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D8B" w:rsidRDefault="0014612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Noto Sans" w:eastAsia="Noto Sans" w:hAnsi="Noto Sans" w:cs="Noto Sans"/>
          <w:color w:val="000000"/>
          <w:sz w:val="22"/>
          <w:szCs w:val="22"/>
        </w:rPr>
      </w:pPr>
      <w:r>
        <w:rPr>
          <w:rFonts w:ascii="Noto Sans" w:eastAsia="Noto Sans" w:hAnsi="Noto Sans" w:cs="Noto Sans"/>
          <w:color w:val="000000"/>
          <w:sz w:val="22"/>
          <w:szCs w:val="22"/>
        </w:rPr>
        <w:tab/>
      </w:r>
      <w:r>
        <w:rPr>
          <w:rFonts w:ascii="Noto Sans" w:eastAsia="Noto Sans" w:hAnsi="Noto Sans" w:cs="Noto Sans"/>
          <w:color w:val="000000"/>
          <w:sz w:val="22"/>
          <w:szCs w:val="22"/>
        </w:rPr>
        <w:tab/>
      </w:r>
      <w:r>
        <w:rPr>
          <w:rFonts w:ascii="Noto Sans" w:eastAsia="Noto Sans" w:hAnsi="Noto Sans" w:cs="Noto Sans"/>
          <w:color w:val="000000"/>
          <w:sz w:val="22"/>
          <w:szCs w:val="22"/>
        </w:rPr>
        <w:tab/>
      </w:r>
      <w:r>
        <w:rPr>
          <w:rFonts w:ascii="Noto Sans" w:eastAsia="Noto Sans" w:hAnsi="Noto Sans" w:cs="Noto Sans"/>
          <w:color w:val="000000"/>
          <w:sz w:val="22"/>
          <w:szCs w:val="22"/>
        </w:rPr>
        <w:tab/>
      </w:r>
      <w:r>
        <w:rPr>
          <w:rFonts w:ascii="Noto Sans" w:eastAsia="Noto Sans" w:hAnsi="Noto Sans" w:cs="Noto Sans"/>
          <w:color w:val="000000"/>
          <w:sz w:val="22"/>
          <w:szCs w:val="22"/>
        </w:rPr>
        <w:tab/>
      </w:r>
      <w:r>
        <w:rPr>
          <w:rFonts w:ascii="Noto Sans" w:eastAsia="Noto Sans" w:hAnsi="Noto Sans" w:cs="Noto Sans"/>
          <w:color w:val="000000"/>
          <w:sz w:val="22"/>
          <w:szCs w:val="22"/>
        </w:rPr>
        <w:tab/>
      </w:r>
      <w:r>
        <w:rPr>
          <w:rFonts w:ascii="Noto Sans" w:eastAsia="Noto Sans" w:hAnsi="Noto Sans" w:cs="Noto Sans"/>
          <w:color w:val="000000"/>
          <w:sz w:val="22"/>
          <w:szCs w:val="22"/>
        </w:rPr>
        <w:tab/>
      </w:r>
      <w:r>
        <w:rPr>
          <w:rFonts w:ascii="Noto Sans" w:eastAsia="Noto Sans" w:hAnsi="Noto Sans" w:cs="Noto Sans"/>
          <w:color w:val="000000"/>
          <w:sz w:val="22"/>
          <w:szCs w:val="22"/>
        </w:rPr>
        <w:tab/>
        <w:t xml:space="preserve">        </w:t>
      </w:r>
    </w:p>
    <w:p w:rsidR="00863D8B" w:rsidRDefault="00863D8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Noto Sans" w:eastAsia="Noto Sans" w:hAnsi="Noto Sans" w:cs="Noto Sans"/>
          <w:color w:val="000000"/>
          <w:sz w:val="22"/>
          <w:szCs w:val="22"/>
        </w:rPr>
      </w:pPr>
    </w:p>
    <w:p w:rsidR="00820B5D" w:rsidRPr="00196F51" w:rsidRDefault="00146124" w:rsidP="00863D8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Noto Sans" w:eastAsia="Noto Sans" w:hAnsi="Noto Sans" w:cs="Noto Sans"/>
          <w:b/>
          <w:color w:val="000000"/>
          <w:sz w:val="22"/>
          <w:szCs w:val="22"/>
        </w:rPr>
      </w:pPr>
      <w:r w:rsidRPr="00196F51">
        <w:rPr>
          <w:rFonts w:ascii="Noto Sans" w:eastAsia="Noto Sans" w:hAnsi="Noto Sans" w:cs="Noto Sans"/>
          <w:b/>
          <w:color w:val="000000"/>
          <w:sz w:val="36"/>
          <w:szCs w:val="36"/>
        </w:rPr>
        <w:t>MEMÒRIA ANUAL</w:t>
      </w:r>
    </w:p>
    <w:p w:rsidR="00820B5D" w:rsidRDefault="00820B5D">
      <w:pPr>
        <w:pStyle w:val="normal0"/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after="567"/>
        <w:rPr>
          <w:rFonts w:ascii="Noto Sans" w:eastAsia="Noto Sans" w:hAnsi="Noto Sans" w:cs="Noto Sans"/>
          <w:color w:val="666666"/>
          <w:sz w:val="22"/>
          <w:szCs w:val="22"/>
        </w:rPr>
      </w:pPr>
    </w:p>
    <w:p w:rsidR="00820B5D" w:rsidRDefault="0014612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567"/>
        <w:rPr>
          <w:rFonts w:ascii="Noto Sans" w:eastAsia="Noto Sans" w:hAnsi="Noto Sans" w:cs="Noto Sans"/>
          <w:color w:val="666666"/>
          <w:sz w:val="28"/>
          <w:szCs w:val="28"/>
        </w:rPr>
      </w:pPr>
      <w:r>
        <w:rPr>
          <w:rFonts w:ascii="Noto Sans" w:eastAsia="Noto Sans" w:hAnsi="Noto Sans" w:cs="Noto Sans"/>
          <w:b/>
          <w:color w:val="666666"/>
          <w:sz w:val="28"/>
          <w:szCs w:val="28"/>
        </w:rPr>
        <w:t>Índex</w:t>
      </w:r>
    </w:p>
    <w:sdt>
      <w:sdtPr>
        <w:rPr>
          <w:rFonts w:ascii="Liberation Serif" w:hAnsi="Liberation Serif"/>
          <w:sz w:val="24"/>
        </w:rPr>
        <w:id w:val="2424007"/>
        <w:docPartObj>
          <w:docPartGallery w:val="Table of Contents"/>
          <w:docPartUnique/>
        </w:docPartObj>
      </w:sdtPr>
      <w:sdtContent>
        <w:p w:rsidR="00C527E0" w:rsidRDefault="00576E02">
          <w:pPr>
            <w:pStyle w:val="ID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Cs w:val="22"/>
              <w:lang w:val="es-ES"/>
            </w:rPr>
          </w:pPr>
          <w:r w:rsidRPr="00576E02">
            <w:fldChar w:fldCharType="begin"/>
          </w:r>
          <w:r w:rsidR="00AF7315">
            <w:instrText xml:space="preserve"> TOC \h \z \t "Títol 7;1" </w:instrText>
          </w:r>
          <w:r w:rsidRPr="00576E02">
            <w:fldChar w:fldCharType="separate"/>
          </w:r>
          <w:hyperlink w:anchor="_Toc169866227" w:history="1">
            <w:r w:rsidR="00C527E0" w:rsidRPr="00391AB1">
              <w:rPr>
                <w:rStyle w:val="Enlla"/>
                <w:b/>
                <w:noProof/>
              </w:rPr>
              <w:t>1. Valoració de l’organització general del centre</w:t>
            </w:r>
            <w:r w:rsidR="00C527E0">
              <w:rPr>
                <w:noProof/>
                <w:webHidden/>
              </w:rPr>
              <w:tab/>
            </w:r>
            <w:r w:rsidR="00C527E0">
              <w:rPr>
                <w:noProof/>
                <w:webHidden/>
              </w:rPr>
              <w:fldChar w:fldCharType="begin"/>
            </w:r>
            <w:r w:rsidR="00C527E0">
              <w:rPr>
                <w:noProof/>
                <w:webHidden/>
              </w:rPr>
              <w:instrText xml:space="preserve"> PAGEREF _Toc169866227 \h </w:instrText>
            </w:r>
            <w:r w:rsidR="00C527E0">
              <w:rPr>
                <w:noProof/>
                <w:webHidden/>
              </w:rPr>
            </w:r>
            <w:r w:rsidR="00C527E0">
              <w:rPr>
                <w:noProof/>
                <w:webHidden/>
              </w:rPr>
              <w:fldChar w:fldCharType="separate"/>
            </w:r>
            <w:r w:rsidR="00C527E0">
              <w:rPr>
                <w:noProof/>
                <w:webHidden/>
              </w:rPr>
              <w:t>1</w:t>
            </w:r>
            <w:r w:rsidR="00C527E0">
              <w:rPr>
                <w:noProof/>
                <w:webHidden/>
              </w:rPr>
              <w:fldChar w:fldCharType="end"/>
            </w:r>
          </w:hyperlink>
        </w:p>
        <w:p w:rsidR="00C527E0" w:rsidRDefault="00C527E0">
          <w:pPr>
            <w:pStyle w:val="ID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Cs w:val="22"/>
              <w:lang w:val="es-ES"/>
            </w:rPr>
          </w:pPr>
          <w:hyperlink w:anchor="_Toc169866228" w:history="1">
            <w:r w:rsidRPr="00391AB1">
              <w:rPr>
                <w:rStyle w:val="Enlla"/>
                <w:b/>
                <w:noProof/>
              </w:rPr>
              <w:t>2. Grau de compliment dels objectius i propostes de millora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_Toc169866228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527E0" w:rsidRDefault="00C527E0">
          <w:pPr>
            <w:pStyle w:val="ID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Cs w:val="22"/>
              <w:lang w:val="es-ES"/>
            </w:rPr>
          </w:pPr>
          <w:hyperlink w:anchor="_Toc169866229" w:history="1">
            <w:r w:rsidRPr="00391AB1">
              <w:rPr>
                <w:rStyle w:val="Enlla"/>
                <w:b/>
                <w:noProof/>
              </w:rPr>
              <w:t>3. Anàlisi de la proposta pedagògica del 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_Toc169866229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527E0" w:rsidRDefault="00C527E0">
          <w:pPr>
            <w:pStyle w:val="ID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Cs w:val="22"/>
              <w:lang w:val="es-ES"/>
            </w:rPr>
          </w:pPr>
          <w:hyperlink w:anchor="_Toc169866230" w:history="1">
            <w:r w:rsidRPr="00391AB1">
              <w:rPr>
                <w:rStyle w:val="Enlla"/>
                <w:b/>
                <w:noProof/>
              </w:rPr>
              <w:t>LLISTA DE VERIFICACIÓ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_Toc169866230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527E0" w:rsidRDefault="00C527E0">
          <w:pPr>
            <w:pStyle w:val="ID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Cs w:val="22"/>
              <w:lang w:val="es-ES"/>
            </w:rPr>
          </w:pPr>
          <w:hyperlink w:anchor="_Toc169866231" w:history="1">
            <w:r w:rsidRPr="00391AB1">
              <w:rPr>
                <w:rStyle w:val="Enlla"/>
                <w:b/>
                <w:noProof/>
              </w:rPr>
              <w:t xml:space="preserve">ANNEX 1 </w:t>
            </w:r>
            <w:r w:rsidRPr="00391AB1">
              <w:rPr>
                <w:rStyle w:val="Enlla"/>
                <w:rFonts w:cs="Noto Sans"/>
                <w:b/>
                <w:noProof/>
              </w:rPr>
              <w:t>Dades estadístiques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_Toc169866231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20B5D" w:rsidRDefault="00576E02" w:rsidP="00AF7315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37"/>
            </w:tabs>
            <w:spacing w:before="80"/>
            <w:rPr>
              <w:rFonts w:ascii="Noto Sans" w:eastAsia="Noto Sans" w:hAnsi="Noto Sans" w:cs="Noto Sans"/>
              <w:b/>
              <w:color w:val="000000"/>
            </w:rPr>
          </w:pPr>
          <w:r>
            <w:fldChar w:fldCharType="end"/>
          </w:r>
        </w:p>
      </w:sdtContent>
    </w:sdt>
    <w:p w:rsidR="00820B5D" w:rsidRDefault="00820B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204"/>
        </w:tabs>
        <w:spacing w:before="113" w:after="113"/>
        <w:rPr>
          <w:rFonts w:ascii="Noto Sans" w:eastAsia="Noto Sans" w:hAnsi="Noto Sans" w:cs="Noto Sans"/>
          <w:color w:val="000000"/>
        </w:rPr>
      </w:pPr>
    </w:p>
    <w:p w:rsidR="00820B5D" w:rsidRDefault="0014612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204"/>
        </w:tabs>
        <w:spacing w:before="113" w:after="113"/>
        <w:rPr>
          <w:rFonts w:ascii="Noto Sans" w:eastAsia="Noto Sans" w:hAnsi="Noto Sans" w:cs="Noto Sans"/>
          <w:color w:val="000000"/>
        </w:rPr>
      </w:pPr>
      <w:r>
        <w:br w:type="page"/>
      </w:r>
    </w:p>
    <w:p w:rsidR="00124140" w:rsidRDefault="00124140" w:rsidP="00EA4D14">
      <w:pPr>
        <w:rPr>
          <w:rFonts w:ascii="Noto Sans" w:hAnsi="Noto Sans" w:cs="Noto Sans"/>
          <w:b/>
          <w:sz w:val="22"/>
          <w:szCs w:val="22"/>
        </w:rPr>
        <w:sectPr w:rsidR="00124140" w:rsidSect="00124140">
          <w:headerReference w:type="default" r:id="rId8"/>
          <w:footerReference w:type="default" r:id="rId9"/>
          <w:headerReference w:type="first" r:id="rId10"/>
          <w:pgSz w:w="11906" w:h="16838"/>
          <w:pgMar w:top="1060" w:right="709" w:bottom="1243" w:left="1559" w:header="340" w:footer="720" w:gutter="0"/>
          <w:pgNumType w:start="1"/>
          <w:cols w:space="720"/>
          <w:titlePg/>
          <w:docGrid w:linePitch="326"/>
        </w:sectPr>
      </w:pPr>
    </w:p>
    <w:p w:rsidR="00820B5D" w:rsidRPr="00AF7315" w:rsidRDefault="00146124" w:rsidP="00AF7315">
      <w:pPr>
        <w:pStyle w:val="Ttol7"/>
        <w:rPr>
          <w:b/>
          <w:i w:val="0"/>
          <w:sz w:val="22"/>
          <w:szCs w:val="22"/>
        </w:rPr>
      </w:pPr>
      <w:bookmarkStart w:id="0" w:name="_Toc169866227"/>
      <w:r w:rsidRPr="00AF7315">
        <w:rPr>
          <w:b/>
          <w:i w:val="0"/>
          <w:sz w:val="22"/>
          <w:szCs w:val="22"/>
        </w:rPr>
        <w:lastRenderedPageBreak/>
        <w:t>1. Valoració de l’organització general del centre</w:t>
      </w:r>
      <w:bookmarkEnd w:id="0"/>
    </w:p>
    <w:p w:rsidR="00820B5D" w:rsidRPr="00EA4D14" w:rsidRDefault="00820B5D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13" w:after="113"/>
        <w:jc w:val="both"/>
        <w:rPr>
          <w:rFonts w:ascii="Noto Sans" w:eastAsia="Noto Sans" w:hAnsi="Noto Sans" w:cs="Noto Sans"/>
          <w:color w:val="000000"/>
          <w:sz w:val="22"/>
          <w:szCs w:val="22"/>
        </w:rPr>
      </w:pPr>
    </w:p>
    <w:tbl>
      <w:tblPr>
        <w:tblStyle w:val="a"/>
        <w:tblW w:w="14656" w:type="dxa"/>
        <w:tblInd w:w="-226" w:type="dxa"/>
        <w:tblLayout w:type="fixed"/>
        <w:tblLook w:val="0000"/>
      </w:tblPr>
      <w:tblGrid>
        <w:gridCol w:w="623"/>
        <w:gridCol w:w="3402"/>
        <w:gridCol w:w="1984"/>
        <w:gridCol w:w="8647"/>
      </w:tblGrid>
      <w:tr w:rsidR="00820B5D" w:rsidRPr="00EA4D14" w:rsidTr="00D46D4E">
        <w:trPr>
          <w:cantSplit/>
          <w:trHeight w:val="529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ASPECTES ORGANITZATIUS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 w:rsidP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GRAU COMPLIMENT</w:t>
            </w:r>
          </w:p>
          <w:p w:rsidR="00820B5D" w:rsidRPr="00EA4D14" w:rsidRDefault="00146124" w:rsidP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1-4</w:t>
            </w:r>
          </w:p>
        </w:tc>
        <w:tc>
          <w:tcPr>
            <w:tcW w:w="8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 w:rsidP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 xml:space="preserve">PROPOSTES PER AL CURS </w:t>
            </w:r>
            <w:r w:rsidR="00EA4D14"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VINENT (e</w:t>
            </w: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s poden incloure com a objectius a la PGA del curs següent)</w:t>
            </w:r>
          </w:p>
        </w:tc>
      </w:tr>
      <w:tr w:rsidR="00820B5D" w:rsidRPr="00EA4D14" w:rsidTr="00D46D4E">
        <w:trPr>
          <w:cantSplit/>
          <w:trHeight w:val="345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820B5D" w:rsidRPr="00EA4D14" w:rsidTr="00D46D4E">
        <w:trPr>
          <w:trHeight w:val="832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 w:rsidP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Calendari i horari general de</w:t>
            </w:r>
            <w:r w:rsidR="00C527E0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 xml:space="preserve"> les activitats dels </w:t>
            </w:r>
            <w:r w:rsidRPr="00EA4D14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46D4E" w:rsidRPr="00EA4D14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820B5D" w:rsidRPr="00EA4D14" w:rsidTr="00D46D4E">
        <w:trPr>
          <w:trHeight w:val="1134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Mesures per a l’optimització i l’aprofitament dels espais i recursos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46D4E" w:rsidRPr="00EA4D14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820B5D" w:rsidRPr="00EA4D14" w:rsidTr="00D46D4E">
        <w:trPr>
          <w:trHeight w:val="82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Estat de les instal·lacions i equipaments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46D4E" w:rsidRPr="00EA4D14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</w:tbl>
    <w:p w:rsidR="00D46D4E" w:rsidRPr="00C527E0" w:rsidRDefault="00D46D4E" w:rsidP="00C527E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Noto Sans" w:hAnsi="Noto Sans" w:cs="Noto Sans"/>
          <w:b/>
          <w:color w:val="000000"/>
          <w:sz w:val="16"/>
          <w:szCs w:val="16"/>
        </w:rPr>
      </w:pPr>
      <w:bookmarkStart w:id="1" w:name="_30j0zll" w:colFirst="0" w:colLast="0"/>
      <w:bookmarkEnd w:id="1"/>
    </w:p>
    <w:p w:rsidR="00EA4D14" w:rsidRDefault="00EA4D14" w:rsidP="00AF7315">
      <w:pPr>
        <w:pStyle w:val="Ttol7"/>
        <w:rPr>
          <w:b/>
          <w:i w:val="0"/>
          <w:sz w:val="22"/>
          <w:szCs w:val="22"/>
        </w:rPr>
      </w:pPr>
      <w:bookmarkStart w:id="2" w:name="_Toc169866228"/>
      <w:r w:rsidRPr="00AF7315">
        <w:rPr>
          <w:b/>
          <w:i w:val="0"/>
          <w:sz w:val="22"/>
          <w:szCs w:val="22"/>
        </w:rPr>
        <w:t>2. Grau de compliment dels objectius i propostes de millora</w:t>
      </w:r>
      <w:bookmarkEnd w:id="2"/>
    </w:p>
    <w:p w:rsidR="00D46D4E" w:rsidRPr="00D46D4E" w:rsidRDefault="00D46D4E" w:rsidP="00D46D4E"/>
    <w:tbl>
      <w:tblPr>
        <w:tblStyle w:val="a0"/>
        <w:tblW w:w="14656" w:type="dxa"/>
        <w:tblInd w:w="-226" w:type="dxa"/>
        <w:tblLayout w:type="fixed"/>
        <w:tblLook w:val="0000"/>
      </w:tblPr>
      <w:tblGrid>
        <w:gridCol w:w="623"/>
        <w:gridCol w:w="3402"/>
        <w:gridCol w:w="1984"/>
        <w:gridCol w:w="8647"/>
      </w:tblGrid>
      <w:tr w:rsidR="00820B5D" w:rsidRPr="00EA4D14" w:rsidTr="00D46D4E">
        <w:trPr>
          <w:trHeight w:val="66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OBJECTIUS PROPOSATS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 w:rsidP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GRAU</w:t>
            </w:r>
          </w:p>
          <w:p w:rsidR="00820B5D" w:rsidRPr="00EA4D14" w:rsidRDefault="00146124" w:rsidP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D’ASSOLIMENT</w:t>
            </w:r>
          </w:p>
          <w:p w:rsidR="00820B5D" w:rsidRPr="00EA4D14" w:rsidRDefault="00146124" w:rsidP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1-4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 w:rsidP="00550EA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 xml:space="preserve">PROPOSTES </w:t>
            </w:r>
            <w:r w:rsidR="00EA4D14"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 xml:space="preserve">DE </w:t>
            </w: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MILLORA</w:t>
            </w:r>
            <w:r w:rsidR="00EA4D14"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 xml:space="preserve"> (es poden incloure com a objectius a la PGA del curs següent)</w:t>
            </w:r>
          </w:p>
        </w:tc>
      </w:tr>
      <w:tr w:rsidR="00820B5D" w:rsidRPr="00EA4D14" w:rsidTr="00EA4D14">
        <w:trPr>
          <w:trHeight w:val="520"/>
        </w:trPr>
        <w:tc>
          <w:tcPr>
            <w:tcW w:w="14656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EA4D14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EA4D14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A) En l’àmbit pedagògic</w:t>
            </w:r>
          </w:p>
        </w:tc>
      </w:tr>
      <w:tr w:rsidR="00820B5D" w:rsidRPr="00BE6B3E" w:rsidTr="00D46D4E">
        <w:trPr>
          <w:trHeight w:val="816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P1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820B5D" w:rsidRPr="00BE6B3E" w:rsidTr="00D46D4E">
        <w:trPr>
          <w:trHeight w:val="804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lastRenderedPageBreak/>
              <w:t>P2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820B5D" w:rsidRPr="00BE6B3E" w:rsidTr="00D46D4E">
        <w:trPr>
          <w:trHeight w:val="816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P…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820B5D" w:rsidRPr="00BE6B3E" w:rsidTr="00EA4D14">
        <w:trPr>
          <w:trHeight w:val="508"/>
        </w:trPr>
        <w:tc>
          <w:tcPr>
            <w:tcW w:w="14656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B) En l’àmbit organitzatiu</w:t>
            </w:r>
          </w:p>
        </w:tc>
      </w:tr>
      <w:tr w:rsidR="00820B5D" w:rsidRPr="00BE6B3E" w:rsidTr="00D46D4E">
        <w:trPr>
          <w:trHeight w:val="52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O1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820B5D" w:rsidRPr="00BE6B3E" w:rsidTr="00D46D4E">
        <w:trPr>
          <w:trHeight w:val="52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O2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820B5D" w:rsidRPr="00BE6B3E" w:rsidTr="00D46D4E">
        <w:trPr>
          <w:trHeight w:val="45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820B5D" w:rsidRPr="00BE6B3E" w:rsidTr="00EA4D14">
        <w:trPr>
          <w:trHeight w:val="520"/>
        </w:trPr>
        <w:tc>
          <w:tcPr>
            <w:tcW w:w="14656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color w:val="000000"/>
                <w:sz w:val="22"/>
                <w:szCs w:val="22"/>
              </w:rPr>
              <w:t>C) En l’àmbit de gestió (econòmica, d'espais, de recursos, ...)</w:t>
            </w:r>
          </w:p>
        </w:tc>
      </w:tr>
      <w:tr w:rsidR="00820B5D" w:rsidRPr="00BE6B3E" w:rsidTr="00D46D4E">
        <w:trPr>
          <w:trHeight w:val="804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G1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C527E0" w:rsidRPr="00BE6B3E" w:rsidTr="00D46D4E">
        <w:trPr>
          <w:trHeight w:val="804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7E0" w:rsidRPr="00BE6B3E" w:rsidRDefault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G2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7E0" w:rsidRPr="00BE6B3E" w:rsidRDefault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7E0" w:rsidRPr="00BE6B3E" w:rsidRDefault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527E0" w:rsidRPr="00BE6B3E" w:rsidRDefault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  <w:tr w:rsidR="00D46D4E" w:rsidRPr="00BE6B3E" w:rsidTr="00D46D4E">
        <w:trPr>
          <w:trHeight w:val="804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G...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46D4E" w:rsidRPr="00BE6B3E" w:rsidRDefault="00D46D4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</w:tbl>
    <w:p w:rsidR="00D46D4E" w:rsidRPr="00BE6B3E" w:rsidRDefault="00D46D4E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13" w:after="113"/>
        <w:jc w:val="both"/>
        <w:rPr>
          <w:rFonts w:ascii="Noto Sans" w:eastAsia="Noto Sans" w:hAnsi="Noto Sans" w:cs="Noto Sans"/>
          <w:sz w:val="22"/>
          <w:szCs w:val="22"/>
        </w:rPr>
      </w:pPr>
      <w:bookmarkStart w:id="3" w:name="_2et92p0" w:colFirst="0" w:colLast="0"/>
      <w:bookmarkEnd w:id="3"/>
    </w:p>
    <w:p w:rsidR="00820B5D" w:rsidRPr="00AF7315" w:rsidRDefault="00550EAD" w:rsidP="00AF7315">
      <w:pPr>
        <w:pStyle w:val="Ttol7"/>
        <w:rPr>
          <w:b/>
          <w:i w:val="0"/>
          <w:sz w:val="22"/>
          <w:szCs w:val="22"/>
        </w:rPr>
      </w:pPr>
      <w:bookmarkStart w:id="4" w:name="_kyhgowhxqap1" w:colFirst="0" w:colLast="0"/>
      <w:bookmarkStart w:id="5" w:name="_Toc169866229"/>
      <w:bookmarkEnd w:id="4"/>
      <w:r w:rsidRPr="00AF7315">
        <w:rPr>
          <w:b/>
          <w:i w:val="0"/>
          <w:sz w:val="22"/>
          <w:szCs w:val="22"/>
        </w:rPr>
        <w:lastRenderedPageBreak/>
        <w:t xml:space="preserve">3. Anàlisi de </w:t>
      </w:r>
      <w:r w:rsidR="00887B7F" w:rsidRPr="00AF7315">
        <w:rPr>
          <w:b/>
          <w:i w:val="0"/>
          <w:sz w:val="22"/>
          <w:szCs w:val="22"/>
        </w:rPr>
        <w:t>la proposta pedagògica</w:t>
      </w:r>
      <w:r w:rsidRPr="00AF7315">
        <w:rPr>
          <w:b/>
          <w:i w:val="0"/>
          <w:sz w:val="22"/>
          <w:szCs w:val="22"/>
        </w:rPr>
        <w:t xml:space="preserve"> del CA</w:t>
      </w:r>
      <w:bookmarkEnd w:id="5"/>
    </w:p>
    <w:p w:rsidR="00550EAD" w:rsidRPr="00550EAD" w:rsidRDefault="00550EAD">
      <w:pPr>
        <w:pStyle w:val="normal0"/>
        <w:rPr>
          <w:rFonts w:ascii="Noto Sans" w:hAnsi="Noto Sans" w:cs="Noto Sans"/>
          <w:b/>
          <w:sz w:val="22"/>
          <w:szCs w:val="22"/>
        </w:rPr>
      </w:pPr>
    </w:p>
    <w:tbl>
      <w:tblPr>
        <w:tblStyle w:val="a4"/>
        <w:tblW w:w="14743" w:type="dxa"/>
        <w:tblInd w:w="-3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419"/>
        <w:gridCol w:w="4677"/>
        <w:gridCol w:w="1418"/>
        <w:gridCol w:w="1276"/>
        <w:gridCol w:w="5953"/>
      </w:tblGrid>
      <w:tr w:rsidR="00EA4D14" w:rsidRPr="00BE6B3E" w:rsidTr="004E134F">
        <w:tc>
          <w:tcPr>
            <w:tcW w:w="1419" w:type="dxa"/>
            <w:shd w:val="clear" w:color="auto" w:fill="DAEEF3" w:themeFill="accent5" w:themeFillTint="33"/>
          </w:tcPr>
          <w:p w:rsidR="00EA4D14" w:rsidRPr="00BE6B3E" w:rsidRDefault="00EA4D14" w:rsidP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b/>
                <w:sz w:val="22"/>
                <w:szCs w:val="22"/>
              </w:rPr>
              <w:t xml:space="preserve">Vinculat a objectiu </w:t>
            </w:r>
            <w:r w:rsidR="00C527E0">
              <w:rPr>
                <w:rFonts w:ascii="Noto Sans" w:eastAsia="Noto Sans" w:hAnsi="Noto Sans" w:cs="Noto Sans"/>
                <w:b/>
                <w:sz w:val="22"/>
                <w:szCs w:val="22"/>
              </w:rPr>
              <w:t xml:space="preserve">pedagògic </w:t>
            </w:r>
          </w:p>
        </w:tc>
        <w:tc>
          <w:tcPr>
            <w:tcW w:w="4677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b/>
                <w:sz w:val="22"/>
                <w:szCs w:val="22"/>
              </w:rPr>
              <w:t xml:space="preserve">Proposta desenvolupada </w:t>
            </w: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(especificar nom</w:t>
            </w:r>
            <w:r>
              <w:rPr>
                <w:rFonts w:ascii="Noto Sans" w:eastAsia="Noto Sans" w:hAnsi="Noto Sans" w:cs="Noto Sans"/>
                <w:b/>
                <w:sz w:val="22"/>
                <w:szCs w:val="22"/>
              </w:rPr>
              <w:t>). Ha de coincidir amb l’oferta educativa del camp</w:t>
            </w:r>
          </w:p>
        </w:tc>
        <w:tc>
          <w:tcPr>
            <w:tcW w:w="1418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Nº de vegades realitzada</w:t>
            </w:r>
          </w:p>
        </w:tc>
        <w:tc>
          <w:tcPr>
            <w:tcW w:w="1276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Nivell educatiu</w:t>
            </w:r>
          </w:p>
        </w:tc>
        <w:tc>
          <w:tcPr>
            <w:tcW w:w="5953" w:type="dxa"/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Observacions / Propostes de millora</w:t>
            </w:r>
          </w:p>
        </w:tc>
      </w:tr>
      <w:tr w:rsidR="00EA4D14" w:rsidRPr="00BE6B3E" w:rsidTr="00550EAD">
        <w:tc>
          <w:tcPr>
            <w:tcW w:w="1419" w:type="dxa"/>
          </w:tcPr>
          <w:p w:rsidR="00EA4D14" w:rsidRPr="00BE6B3E" w:rsidRDefault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P1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EA4D14" w:rsidRPr="00BE6B3E" w:rsidTr="00550EAD">
        <w:tc>
          <w:tcPr>
            <w:tcW w:w="1419" w:type="dxa"/>
          </w:tcPr>
          <w:p w:rsidR="00EA4D14" w:rsidRPr="00BE6B3E" w:rsidRDefault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P2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EA4D14" w:rsidRPr="00BE6B3E" w:rsidTr="00550EAD">
        <w:tc>
          <w:tcPr>
            <w:tcW w:w="1419" w:type="dxa"/>
          </w:tcPr>
          <w:p w:rsidR="00EA4D14" w:rsidRPr="00BE6B3E" w:rsidRDefault="00C527E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  <w:r>
              <w:rPr>
                <w:rFonts w:ascii="Noto Sans" w:hAnsi="Noto Sans" w:cs="Noto Sans"/>
                <w:sz w:val="22"/>
                <w:szCs w:val="22"/>
              </w:rPr>
              <w:t>P ...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D14" w:rsidRPr="00BE6B3E" w:rsidRDefault="00EA4D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:rsidR="00124140" w:rsidRDefault="00124140">
      <w:pPr>
        <w:pStyle w:val="normal0"/>
        <w:rPr>
          <w:rFonts w:ascii="Noto Sans" w:hAnsi="Noto Sans" w:cs="Noto Sans"/>
          <w:sz w:val="22"/>
          <w:szCs w:val="22"/>
        </w:rPr>
      </w:pPr>
    </w:p>
    <w:p w:rsidR="00C527E0" w:rsidRDefault="00C527E0">
      <w:pPr>
        <w:pStyle w:val="normal0"/>
        <w:rPr>
          <w:rFonts w:ascii="Noto Sans" w:hAnsi="Noto Sans" w:cs="Noto Sans"/>
          <w:sz w:val="22"/>
          <w:szCs w:val="22"/>
        </w:rPr>
      </w:pPr>
    </w:p>
    <w:p w:rsidR="00124140" w:rsidRDefault="00124140">
      <w:pPr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br w:type="page"/>
      </w:r>
    </w:p>
    <w:p w:rsidR="00124140" w:rsidRDefault="00124140">
      <w:pPr>
        <w:pStyle w:val="normal0"/>
        <w:rPr>
          <w:rFonts w:ascii="Noto Sans" w:hAnsi="Noto Sans" w:cs="Noto Sans"/>
          <w:sz w:val="22"/>
          <w:szCs w:val="22"/>
        </w:rPr>
        <w:sectPr w:rsidR="00124140" w:rsidSect="00124140">
          <w:pgSz w:w="16838" w:h="11906" w:orient="landscape"/>
          <w:pgMar w:top="1559" w:right="1060" w:bottom="709" w:left="1242" w:header="340" w:footer="720" w:gutter="0"/>
          <w:pgNumType w:start="1"/>
          <w:cols w:space="720"/>
          <w:docGrid w:linePitch="326"/>
        </w:sectPr>
      </w:pPr>
    </w:p>
    <w:p w:rsidR="00887B7F" w:rsidRPr="00AF7315" w:rsidRDefault="00887B7F" w:rsidP="00AF7315">
      <w:pPr>
        <w:pStyle w:val="Ttol7"/>
        <w:rPr>
          <w:b/>
          <w:i w:val="0"/>
          <w:sz w:val="22"/>
          <w:szCs w:val="22"/>
        </w:rPr>
      </w:pPr>
      <w:bookmarkStart w:id="6" w:name="_Toc169866230"/>
      <w:r w:rsidRPr="00AF7315">
        <w:rPr>
          <w:b/>
          <w:i w:val="0"/>
          <w:sz w:val="22"/>
          <w:szCs w:val="22"/>
        </w:rPr>
        <w:lastRenderedPageBreak/>
        <w:t>LLISTA DE VERIFICACIÓ</w:t>
      </w:r>
      <w:bookmarkEnd w:id="6"/>
    </w:p>
    <w:p w:rsidR="00887B7F" w:rsidRPr="00BE6B3E" w:rsidRDefault="00887B7F" w:rsidP="00887B7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113" w:after="113"/>
        <w:jc w:val="both"/>
        <w:rPr>
          <w:rFonts w:ascii="Noto Sans" w:eastAsia="Noto Sans" w:hAnsi="Noto Sans" w:cs="Noto Sans"/>
          <w:color w:val="000000"/>
          <w:sz w:val="22"/>
          <w:szCs w:val="22"/>
        </w:rPr>
      </w:pPr>
      <w:r w:rsidRPr="00BE6B3E">
        <w:rPr>
          <w:rFonts w:ascii="Noto Sans" w:eastAsia="Noto Sans" w:hAnsi="Noto Sans" w:cs="Noto Sans"/>
          <w:b/>
          <w:color w:val="000000"/>
          <w:sz w:val="22"/>
          <w:szCs w:val="22"/>
        </w:rPr>
        <w:t>Contingut</w:t>
      </w:r>
    </w:p>
    <w:p w:rsidR="00887B7F" w:rsidRPr="00BE6B3E" w:rsidRDefault="00887B7F" w:rsidP="00887B7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113" w:after="113"/>
        <w:jc w:val="both"/>
        <w:rPr>
          <w:rFonts w:ascii="Noto Sans" w:eastAsia="Noto Sans" w:hAnsi="Noto Sans" w:cs="Noto Sans"/>
          <w:color w:val="000000"/>
          <w:sz w:val="22"/>
          <w:szCs w:val="22"/>
        </w:rPr>
      </w:pPr>
      <w:proofErr w:type="spellStart"/>
      <w:r w:rsidRPr="00BE6B3E">
        <w:rPr>
          <w:rFonts w:ascii="Noto Sans" w:eastAsia="Noto Sans" w:hAnsi="Noto Sans" w:cs="Noto Sans"/>
          <w:color w:val="000000"/>
          <w:sz w:val="22"/>
          <w:szCs w:val="22"/>
        </w:rPr>
        <w:t>Valorau</w:t>
      </w:r>
      <w:proofErr w:type="spellEnd"/>
      <w:r w:rsidR="00F90624">
        <w:rPr>
          <w:rFonts w:ascii="Noto Sans" w:eastAsia="Noto Sans" w:hAnsi="Noto Sans" w:cs="Noto Sans"/>
          <w:color w:val="000000"/>
          <w:sz w:val="22"/>
          <w:szCs w:val="22"/>
        </w:rPr>
        <w:t xml:space="preserve"> si la m</w:t>
      </w:r>
      <w:r w:rsidRPr="00BE6B3E">
        <w:rPr>
          <w:rFonts w:ascii="Noto Sans" w:eastAsia="Noto Sans" w:hAnsi="Noto Sans" w:cs="Noto Sans"/>
          <w:color w:val="000000"/>
          <w:sz w:val="22"/>
          <w:szCs w:val="22"/>
        </w:rPr>
        <w:t>emòria inclou els apartats que figuren en els quadres i en quin grau s’hi troben reflectits segons l’escala següent:</w:t>
      </w:r>
    </w:p>
    <w:p w:rsidR="00887B7F" w:rsidRPr="00BE6B3E" w:rsidRDefault="00887B7F" w:rsidP="00887B7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113" w:after="113"/>
        <w:jc w:val="both"/>
        <w:rPr>
          <w:rFonts w:ascii="Noto Sans" w:eastAsia="Noto Sans" w:hAnsi="Noto Sans" w:cs="Noto Sans"/>
          <w:color w:val="000000"/>
          <w:sz w:val="22"/>
          <w:szCs w:val="22"/>
        </w:rPr>
      </w:pPr>
      <w:r w:rsidRPr="00BE6B3E">
        <w:rPr>
          <w:rFonts w:ascii="Noto Sans" w:eastAsia="Noto Sans" w:hAnsi="Noto Sans" w:cs="Noto Sans"/>
          <w:color w:val="000000"/>
          <w:sz w:val="22"/>
          <w:szCs w:val="22"/>
        </w:rPr>
        <w:t>1. No consta 2. Consta però és poc clar 3. Consta i està formulat de manera clara i concreta</w:t>
      </w:r>
    </w:p>
    <w:p w:rsidR="00887B7F" w:rsidRPr="00BE6B3E" w:rsidRDefault="00887B7F" w:rsidP="00887B7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113" w:after="113"/>
        <w:jc w:val="both"/>
        <w:rPr>
          <w:rFonts w:ascii="Noto Sans" w:eastAsia="Noto Sans" w:hAnsi="Noto Sans" w:cs="Noto Sans"/>
          <w:color w:val="000000"/>
          <w:sz w:val="22"/>
          <w:szCs w:val="22"/>
        </w:rPr>
      </w:pPr>
      <w:r w:rsidRPr="00BE6B3E">
        <w:rPr>
          <w:rFonts w:ascii="Noto Sans" w:eastAsia="Noto Sans" w:hAnsi="Noto Sans" w:cs="Noto Sans"/>
          <w:color w:val="000000"/>
          <w:sz w:val="22"/>
          <w:szCs w:val="22"/>
        </w:rPr>
        <w:t>4. Consta i està formulat de manera clara, concreta i coherent amb les línies establertes en el PEC</w:t>
      </w:r>
    </w:p>
    <w:tbl>
      <w:tblPr>
        <w:tblStyle w:val="a2"/>
        <w:tblW w:w="9914" w:type="dxa"/>
        <w:tblInd w:w="-226" w:type="dxa"/>
        <w:tblLayout w:type="fixed"/>
        <w:tblLook w:val="0000"/>
      </w:tblPr>
      <w:tblGrid>
        <w:gridCol w:w="8445"/>
        <w:gridCol w:w="345"/>
        <w:gridCol w:w="390"/>
        <w:gridCol w:w="345"/>
        <w:gridCol w:w="389"/>
      </w:tblGrid>
      <w:tr w:rsidR="00887B7F" w:rsidRPr="00BE6B3E" w:rsidTr="006573EB">
        <w:tc>
          <w:tcPr>
            <w:tcW w:w="8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before="113" w:after="113"/>
              <w:ind w:left="720" w:hanging="360"/>
              <w:jc w:val="both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Anàlisi dels objectius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887B7F" w:rsidRPr="00BE6B3E" w:rsidTr="006573EB">
        <w:tc>
          <w:tcPr>
            <w:tcW w:w="8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before="113" w:after="113"/>
              <w:ind w:left="720" w:hanging="360"/>
              <w:jc w:val="both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Grau de compliment dels objectius de l’àmbit pedagògic, organitzatiu i de gestió i propostes de millora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887B7F" w:rsidRPr="00BE6B3E" w:rsidTr="006573EB">
        <w:tc>
          <w:tcPr>
            <w:tcW w:w="8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550EAD" w:rsidRDefault="00887B7F" w:rsidP="006573EB">
            <w:pPr>
              <w:pStyle w:val="normal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before="113" w:after="113"/>
              <w:ind w:left="720" w:hanging="360"/>
              <w:jc w:val="both"/>
              <w:rPr>
                <w:rFonts w:ascii="Noto Sans" w:hAnsi="Noto Sans" w:cs="Noto Sans"/>
                <w:color w:val="000000"/>
                <w:sz w:val="22"/>
                <w:szCs w:val="22"/>
              </w:rPr>
            </w:pPr>
            <w:r w:rsidRPr="00550EAD">
              <w:rPr>
                <w:rFonts w:ascii="Noto Sans" w:hAnsi="Noto Sans" w:cs="Noto Sans"/>
                <w:sz w:val="22"/>
                <w:szCs w:val="22"/>
              </w:rPr>
              <w:t>Anàlisi de l’oferta educativa del CA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  <w:tr w:rsidR="00887B7F" w:rsidRPr="00BE6B3E" w:rsidTr="006573EB">
        <w:tc>
          <w:tcPr>
            <w:tcW w:w="8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887B7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"/>
              </w:tabs>
              <w:spacing w:before="113" w:after="113"/>
              <w:ind w:left="368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 xml:space="preserve">Annex 1. Dades estadístiques 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887B7F" w:rsidRPr="00BE6B3E" w:rsidRDefault="00887B7F" w:rsidP="006573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center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  <w:t>4</w:t>
            </w:r>
          </w:p>
        </w:tc>
      </w:tr>
    </w:tbl>
    <w:p w:rsidR="00887B7F" w:rsidRPr="00BE6B3E" w:rsidRDefault="00887B7F" w:rsidP="00887B7F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5885"/>
        </w:tabs>
        <w:spacing w:before="113" w:after="113"/>
        <w:jc w:val="both"/>
        <w:rPr>
          <w:rFonts w:ascii="Noto Sans" w:eastAsia="Noto Sans" w:hAnsi="Noto Sans" w:cs="Noto Sans"/>
          <w:color w:val="000000"/>
          <w:sz w:val="22"/>
          <w:szCs w:val="22"/>
        </w:rPr>
      </w:pPr>
      <w:r w:rsidRPr="00BE6B3E">
        <w:rPr>
          <w:rFonts w:ascii="Noto Sans" w:eastAsia="Noto Sans" w:hAnsi="Noto Sans" w:cs="Noto Sans"/>
          <w:b/>
          <w:color w:val="000000"/>
          <w:sz w:val="22"/>
          <w:szCs w:val="22"/>
        </w:rPr>
        <w:t>OBSERVACIONS:</w:t>
      </w:r>
      <w:r w:rsidRPr="00BE6B3E">
        <w:rPr>
          <w:rFonts w:ascii="Noto Sans" w:eastAsia="Noto Sans" w:hAnsi="Noto Sans" w:cs="Noto Sans"/>
          <w:b/>
          <w:color w:val="000000"/>
          <w:sz w:val="22"/>
          <w:szCs w:val="22"/>
        </w:rPr>
        <w:tab/>
      </w:r>
    </w:p>
    <w:tbl>
      <w:tblPr>
        <w:tblStyle w:val="a3"/>
        <w:tblW w:w="9915" w:type="dxa"/>
        <w:tblInd w:w="-220" w:type="dxa"/>
        <w:tblLayout w:type="fixed"/>
        <w:tblLook w:val="0000"/>
      </w:tblPr>
      <w:tblGrid>
        <w:gridCol w:w="9915"/>
      </w:tblGrid>
      <w:tr w:rsidR="00887B7F" w:rsidRPr="00BE6B3E" w:rsidTr="006573EB"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08" w:type="dxa"/>
            </w:tcMar>
          </w:tcPr>
          <w:p w:rsidR="00887B7F" w:rsidRDefault="00887B7F" w:rsidP="006573E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  <w:p w:rsidR="00D46D4E" w:rsidRPr="00BE6B3E" w:rsidRDefault="00D46D4E" w:rsidP="006573E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jc w:val="both"/>
              <w:rPr>
                <w:rFonts w:ascii="Noto Sans" w:eastAsia="Noto Sans" w:hAnsi="Noto Sans" w:cs="Noto Sans"/>
                <w:color w:val="000000"/>
                <w:sz w:val="22"/>
                <w:szCs w:val="22"/>
              </w:rPr>
            </w:pPr>
          </w:p>
        </w:tc>
      </w:tr>
    </w:tbl>
    <w:p w:rsidR="004E134F" w:rsidRDefault="004E134F">
      <w:pPr>
        <w:pStyle w:val="normal0"/>
        <w:rPr>
          <w:rFonts w:ascii="Noto Sans" w:hAnsi="Noto Sans" w:cs="Noto Sans"/>
          <w:b/>
          <w:sz w:val="22"/>
          <w:szCs w:val="22"/>
        </w:rPr>
      </w:pPr>
    </w:p>
    <w:p w:rsidR="00D46D4E" w:rsidRDefault="00D46D4E">
      <w:pPr>
        <w:rPr>
          <w:rFonts w:ascii="Noto Sans" w:hAnsi="Noto Sans" w:cs="Noto Sans"/>
          <w:b/>
          <w:sz w:val="22"/>
          <w:szCs w:val="22"/>
        </w:rPr>
      </w:pPr>
      <w:r>
        <w:rPr>
          <w:rFonts w:ascii="Noto Sans" w:hAnsi="Noto Sans" w:cs="Noto Sans"/>
          <w:b/>
          <w:sz w:val="22"/>
          <w:szCs w:val="22"/>
        </w:rPr>
        <w:br w:type="page"/>
      </w:r>
    </w:p>
    <w:p w:rsidR="004E134F" w:rsidRDefault="004E134F">
      <w:pPr>
        <w:pStyle w:val="normal0"/>
        <w:rPr>
          <w:rFonts w:ascii="Noto Sans" w:hAnsi="Noto Sans" w:cs="Noto Sans"/>
          <w:b/>
          <w:sz w:val="22"/>
          <w:szCs w:val="22"/>
        </w:rPr>
      </w:pPr>
    </w:p>
    <w:p w:rsidR="00887B7F" w:rsidRPr="00AF7315" w:rsidRDefault="00887B7F" w:rsidP="00AF7315">
      <w:pPr>
        <w:pStyle w:val="Ttol7"/>
        <w:rPr>
          <w:b/>
          <w:i w:val="0"/>
          <w:sz w:val="22"/>
          <w:szCs w:val="22"/>
        </w:rPr>
      </w:pPr>
      <w:bookmarkStart w:id="7" w:name="_Toc169866231"/>
      <w:r w:rsidRPr="00AF7315">
        <w:rPr>
          <w:b/>
          <w:i w:val="0"/>
          <w:sz w:val="22"/>
          <w:szCs w:val="22"/>
        </w:rPr>
        <w:t>ANNEX 1</w:t>
      </w:r>
      <w:r w:rsidR="00C527E0">
        <w:rPr>
          <w:b/>
          <w:i w:val="0"/>
          <w:sz w:val="22"/>
          <w:szCs w:val="22"/>
        </w:rPr>
        <w:t xml:space="preserve"> </w:t>
      </w:r>
      <w:r w:rsidR="00C527E0" w:rsidRPr="00C527E0">
        <w:rPr>
          <w:rFonts w:ascii="Noto Sans" w:hAnsi="Noto Sans" w:cs="Noto Sans"/>
          <w:b/>
          <w:i w:val="0"/>
          <w:sz w:val="22"/>
          <w:szCs w:val="22"/>
        </w:rPr>
        <w:t>Dades estadístiques</w:t>
      </w:r>
      <w:bookmarkEnd w:id="7"/>
    </w:p>
    <w:p w:rsidR="00550EAD" w:rsidRPr="00BE6B3E" w:rsidRDefault="00550EAD">
      <w:pPr>
        <w:pStyle w:val="normal0"/>
        <w:rPr>
          <w:rFonts w:ascii="Noto Sans" w:hAnsi="Noto Sans" w:cs="Noto Sans"/>
          <w:sz w:val="22"/>
          <w:szCs w:val="22"/>
        </w:rPr>
      </w:pPr>
    </w:p>
    <w:tbl>
      <w:tblPr>
        <w:tblStyle w:val="a5"/>
        <w:tblW w:w="976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330"/>
        <w:gridCol w:w="1335"/>
        <w:gridCol w:w="2310"/>
        <w:gridCol w:w="2790"/>
      </w:tblGrid>
      <w:tr w:rsidR="00820B5D" w:rsidRPr="00BE6B3E">
        <w:trPr>
          <w:trHeight w:val="240"/>
        </w:trPr>
        <w:tc>
          <w:tcPr>
            <w:tcW w:w="9765" w:type="dxa"/>
            <w:gridSpan w:val="4"/>
            <w:shd w:val="clear" w:color="auto" w:fill="E5B9B7"/>
          </w:tcPr>
          <w:p w:rsidR="00820B5D" w:rsidRPr="00BE6B3E" w:rsidRDefault="00146124" w:rsidP="004E134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Curs 202</w:t>
            </w:r>
            <w:r w:rsidR="00550EAD">
              <w:rPr>
                <w:rFonts w:ascii="Noto Sans" w:eastAsia="Noto Sans" w:hAnsi="Noto Sans" w:cs="Noto Sans"/>
                <w:b/>
                <w:sz w:val="22"/>
                <w:szCs w:val="22"/>
              </w:rPr>
              <w:t>3-24</w:t>
            </w:r>
          </w:p>
        </w:tc>
      </w:tr>
      <w:tr w:rsidR="00820B5D" w:rsidRPr="00BE6B3E">
        <w:trPr>
          <w:trHeight w:val="220"/>
        </w:trPr>
        <w:tc>
          <w:tcPr>
            <w:tcW w:w="4665" w:type="dxa"/>
            <w:gridSpan w:val="2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 xml:space="preserve">Visites </w:t>
            </w:r>
          </w:p>
        </w:tc>
        <w:tc>
          <w:tcPr>
            <w:tcW w:w="2310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Finalitzades</w:t>
            </w: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4665" w:type="dxa"/>
            <w:gridSpan w:val="2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Estades</w:t>
            </w:r>
          </w:p>
        </w:tc>
        <w:tc>
          <w:tcPr>
            <w:tcW w:w="2310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Finalitzades</w:t>
            </w: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4665" w:type="dxa"/>
            <w:gridSpan w:val="2"/>
          </w:tcPr>
          <w:p w:rsidR="00820B5D" w:rsidRPr="00BE6B3E" w:rsidRDefault="00146124">
            <w:pPr>
              <w:pStyle w:val="normal0"/>
              <w:widowControl w:val="0"/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Visites / Estades</w:t>
            </w:r>
          </w:p>
        </w:tc>
        <w:tc>
          <w:tcPr>
            <w:tcW w:w="2310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En espera</w:t>
            </w: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4665" w:type="dxa"/>
            <w:gridSpan w:val="2"/>
          </w:tcPr>
          <w:p w:rsidR="00820B5D" w:rsidRPr="00BE6B3E" w:rsidRDefault="00146124">
            <w:pPr>
              <w:pStyle w:val="normal0"/>
              <w:widowControl w:val="0"/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 xml:space="preserve">Visites </w:t>
            </w:r>
          </w:p>
        </w:tc>
        <w:tc>
          <w:tcPr>
            <w:tcW w:w="2310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Anul·lades</w:t>
            </w: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4665" w:type="dxa"/>
            <w:gridSpan w:val="2"/>
          </w:tcPr>
          <w:p w:rsidR="00820B5D" w:rsidRPr="00BE6B3E" w:rsidRDefault="00146124">
            <w:pPr>
              <w:pStyle w:val="normal0"/>
              <w:widowControl w:val="0"/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Estades</w:t>
            </w:r>
          </w:p>
        </w:tc>
        <w:tc>
          <w:tcPr>
            <w:tcW w:w="2310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Anul·lades</w:t>
            </w: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9765" w:type="dxa"/>
            <w:gridSpan w:val="4"/>
            <w:shd w:val="clear" w:color="auto" w:fill="FFFFFF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 xml:space="preserve">Observacions: </w:t>
            </w:r>
          </w:p>
        </w:tc>
      </w:tr>
      <w:tr w:rsidR="00820B5D" w:rsidRPr="00BE6B3E">
        <w:trPr>
          <w:trHeight w:val="220"/>
        </w:trPr>
        <w:tc>
          <w:tcPr>
            <w:tcW w:w="4665" w:type="dxa"/>
            <w:gridSpan w:val="2"/>
            <w:shd w:val="clear" w:color="auto" w:fill="E5B9B7"/>
          </w:tcPr>
          <w:p w:rsidR="00820B5D" w:rsidRPr="00BE6B3E" w:rsidRDefault="00820B5D" w:rsidP="00DE2B4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2310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Nº de grups</w:t>
            </w:r>
          </w:p>
        </w:tc>
        <w:tc>
          <w:tcPr>
            <w:tcW w:w="2790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Nº alumnes assistents</w:t>
            </w:r>
          </w:p>
        </w:tc>
      </w:tr>
      <w:tr w:rsidR="00820B5D" w:rsidRPr="00BE6B3E">
        <w:trPr>
          <w:trHeight w:val="220"/>
        </w:trPr>
        <w:tc>
          <w:tcPr>
            <w:tcW w:w="3330" w:type="dxa"/>
            <w:vMerge w:val="restart"/>
            <w:tcBorders>
              <w:top w:val="nil"/>
            </w:tcBorders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Etapa educativa de l’alumnat  que ha visitat el  CA</w:t>
            </w:r>
          </w:p>
        </w:tc>
        <w:tc>
          <w:tcPr>
            <w:tcW w:w="1335" w:type="dxa"/>
            <w:tcBorders>
              <w:bottom w:val="single" w:sz="4" w:space="0" w:color="000000"/>
            </w:tcBorders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E. Infantil</w:t>
            </w:r>
          </w:p>
        </w:tc>
        <w:tc>
          <w:tcPr>
            <w:tcW w:w="231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3330" w:type="dxa"/>
            <w:vMerge/>
            <w:tcBorders>
              <w:top w:val="nil"/>
            </w:tcBorders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548DD4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000000"/>
            </w:tcBorders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E. Primària</w:t>
            </w:r>
          </w:p>
        </w:tc>
        <w:tc>
          <w:tcPr>
            <w:tcW w:w="231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3330" w:type="dxa"/>
            <w:vMerge/>
            <w:tcBorders>
              <w:top w:val="nil"/>
            </w:tcBorders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548DD4"/>
                <w:sz w:val="22"/>
                <w:szCs w:val="22"/>
              </w:rPr>
            </w:pPr>
          </w:p>
        </w:tc>
        <w:tc>
          <w:tcPr>
            <w:tcW w:w="1335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ESO</w:t>
            </w:r>
          </w:p>
        </w:tc>
        <w:tc>
          <w:tcPr>
            <w:tcW w:w="231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3330" w:type="dxa"/>
            <w:vMerge/>
            <w:tcBorders>
              <w:top w:val="nil"/>
            </w:tcBorders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548DD4"/>
                <w:sz w:val="22"/>
                <w:szCs w:val="22"/>
              </w:rPr>
            </w:pPr>
          </w:p>
        </w:tc>
        <w:tc>
          <w:tcPr>
            <w:tcW w:w="1335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Batxiller</w:t>
            </w:r>
          </w:p>
        </w:tc>
        <w:tc>
          <w:tcPr>
            <w:tcW w:w="231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3330" w:type="dxa"/>
            <w:vMerge/>
            <w:tcBorders>
              <w:top w:val="nil"/>
            </w:tcBorders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548DD4"/>
                <w:sz w:val="22"/>
                <w:szCs w:val="22"/>
              </w:rPr>
            </w:pPr>
          </w:p>
        </w:tc>
        <w:tc>
          <w:tcPr>
            <w:tcW w:w="1335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FP</w:t>
            </w:r>
          </w:p>
        </w:tc>
        <w:tc>
          <w:tcPr>
            <w:tcW w:w="231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3330" w:type="dxa"/>
            <w:vMerge/>
            <w:tcBorders>
              <w:top w:val="nil"/>
              <w:bottom w:val="single" w:sz="4" w:space="0" w:color="000000"/>
            </w:tcBorders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" w:eastAsia="Noto Sans" w:hAnsi="Noto Sans" w:cs="Noto Sans"/>
                <w:color w:val="548DD4"/>
                <w:sz w:val="22"/>
                <w:szCs w:val="22"/>
              </w:rPr>
            </w:pPr>
          </w:p>
        </w:tc>
        <w:tc>
          <w:tcPr>
            <w:tcW w:w="1335" w:type="dxa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>Altres</w:t>
            </w:r>
          </w:p>
        </w:tc>
        <w:tc>
          <w:tcPr>
            <w:tcW w:w="231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4665" w:type="dxa"/>
            <w:gridSpan w:val="2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231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  <w:tc>
          <w:tcPr>
            <w:tcW w:w="2790" w:type="dxa"/>
          </w:tcPr>
          <w:p w:rsidR="00820B5D" w:rsidRPr="00BE6B3E" w:rsidRDefault="00820B5D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sz w:val="22"/>
                <w:szCs w:val="22"/>
              </w:rPr>
            </w:pPr>
          </w:p>
        </w:tc>
      </w:tr>
      <w:tr w:rsidR="00820B5D" w:rsidRPr="00BE6B3E">
        <w:trPr>
          <w:trHeight w:val="220"/>
        </w:trPr>
        <w:tc>
          <w:tcPr>
            <w:tcW w:w="9765" w:type="dxa"/>
            <w:gridSpan w:val="4"/>
          </w:tcPr>
          <w:p w:rsidR="00820B5D" w:rsidRPr="00BE6B3E" w:rsidRDefault="0014612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/>
              <w:rPr>
                <w:rFonts w:ascii="Noto Sans" w:eastAsia="Noto Sans" w:hAnsi="Noto Sans" w:cs="Noto Sans"/>
                <w:b/>
                <w:sz w:val="22"/>
                <w:szCs w:val="22"/>
              </w:rPr>
            </w:pPr>
            <w:r w:rsidRPr="00BE6B3E">
              <w:rPr>
                <w:rFonts w:ascii="Noto Sans" w:eastAsia="Noto Sans" w:hAnsi="Noto Sans" w:cs="Noto Sans"/>
                <w:b/>
                <w:sz w:val="22"/>
                <w:szCs w:val="22"/>
              </w:rPr>
              <w:t xml:space="preserve">Observacions: </w:t>
            </w:r>
          </w:p>
        </w:tc>
      </w:tr>
    </w:tbl>
    <w:p w:rsidR="00820B5D" w:rsidRDefault="00820B5D" w:rsidP="00D46D4E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13" w:after="113"/>
        <w:rPr>
          <w:rFonts w:ascii="Noto Sans" w:eastAsia="Noto Sans" w:hAnsi="Noto Sans" w:cs="Noto Sans"/>
          <w:color w:val="000000"/>
          <w:sz w:val="22"/>
          <w:szCs w:val="22"/>
        </w:rPr>
      </w:pPr>
    </w:p>
    <w:p w:rsidR="00D46D4E" w:rsidRDefault="00D46D4E" w:rsidP="00D46D4E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13" w:after="113"/>
        <w:rPr>
          <w:rFonts w:ascii="Noto Sans" w:eastAsia="Noto Sans" w:hAnsi="Noto Sans" w:cs="Noto Sans"/>
          <w:color w:val="000000"/>
          <w:sz w:val="22"/>
          <w:szCs w:val="22"/>
        </w:rPr>
      </w:pPr>
    </w:p>
    <w:sectPr w:rsidR="00D46D4E" w:rsidSect="00124140">
      <w:headerReference w:type="first" r:id="rId11"/>
      <w:pgSz w:w="11906" w:h="16838"/>
      <w:pgMar w:top="1060" w:right="709" w:bottom="1242" w:left="1559" w:header="34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315" w:rsidRDefault="00AF7315" w:rsidP="00820B5D">
      <w:r>
        <w:separator/>
      </w:r>
    </w:p>
  </w:endnote>
  <w:endnote w:type="continuationSeparator" w:id="0">
    <w:p w:rsidR="00AF7315" w:rsidRDefault="00AF7315" w:rsidP="00820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"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15" w:rsidRDefault="00576E02">
    <w:pPr>
      <w:pStyle w:val="normal0"/>
      <w:widowControl w:val="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Noto Sans" w:eastAsia="Noto Sans" w:hAnsi="Noto Sans" w:cs="Noto Sans"/>
        <w:color w:val="000000"/>
        <w:sz w:val="22"/>
        <w:szCs w:val="22"/>
      </w:rPr>
    </w:pPr>
    <w:r>
      <w:rPr>
        <w:rFonts w:ascii="Noto Sans" w:eastAsia="Noto Sans" w:hAnsi="Noto Sans" w:cs="Noto Sans"/>
        <w:color w:val="000000"/>
        <w:sz w:val="16"/>
        <w:szCs w:val="16"/>
      </w:rPr>
      <w:fldChar w:fldCharType="begin"/>
    </w:r>
    <w:r w:rsidR="00AF7315">
      <w:rPr>
        <w:rFonts w:ascii="Noto Sans" w:eastAsia="Noto Sans" w:hAnsi="Noto Sans" w:cs="Noto Sans"/>
        <w:color w:val="000000"/>
        <w:sz w:val="16"/>
        <w:szCs w:val="16"/>
      </w:rPr>
      <w:instrText>PAGE</w:instrText>
    </w:r>
    <w:r>
      <w:rPr>
        <w:rFonts w:ascii="Noto Sans" w:eastAsia="Noto Sans" w:hAnsi="Noto Sans" w:cs="Noto Sans"/>
        <w:color w:val="000000"/>
        <w:sz w:val="16"/>
        <w:szCs w:val="16"/>
      </w:rPr>
      <w:fldChar w:fldCharType="separate"/>
    </w:r>
    <w:r w:rsidR="00C527E0">
      <w:rPr>
        <w:rFonts w:ascii="Noto Sans" w:eastAsia="Noto Sans" w:hAnsi="Noto Sans" w:cs="Noto Sans"/>
        <w:noProof/>
        <w:color w:val="000000"/>
        <w:sz w:val="16"/>
        <w:szCs w:val="16"/>
      </w:rPr>
      <w:t>2</w:t>
    </w:r>
    <w:r>
      <w:rPr>
        <w:rFonts w:ascii="Noto Sans" w:eastAsia="Noto Sans" w:hAnsi="Noto Sans" w:cs="Noto Sans"/>
        <w:color w:val="000000"/>
        <w:sz w:val="16"/>
        <w:szCs w:val="16"/>
      </w:rPr>
      <w:fldChar w:fldCharType="end"/>
    </w:r>
    <w:r w:rsidR="00AF7315">
      <w:rPr>
        <w:color w:val="333333"/>
        <w:sz w:val="16"/>
        <w:szCs w:val="16"/>
      </w:rPr>
      <w:t xml:space="preserve"> de </w:t>
    </w:r>
    <w:r>
      <w:rPr>
        <w:rFonts w:ascii="Noto Sans" w:eastAsia="Noto Sans" w:hAnsi="Noto Sans" w:cs="Noto Sans"/>
        <w:color w:val="000000"/>
        <w:sz w:val="16"/>
        <w:szCs w:val="16"/>
      </w:rPr>
      <w:fldChar w:fldCharType="begin"/>
    </w:r>
    <w:r w:rsidR="00AF7315">
      <w:rPr>
        <w:rFonts w:ascii="Noto Sans" w:eastAsia="Noto Sans" w:hAnsi="Noto Sans" w:cs="Noto Sans"/>
        <w:color w:val="000000"/>
        <w:sz w:val="16"/>
        <w:szCs w:val="16"/>
      </w:rPr>
      <w:instrText>NUMPAGES</w:instrText>
    </w:r>
    <w:r>
      <w:rPr>
        <w:rFonts w:ascii="Noto Sans" w:eastAsia="Noto Sans" w:hAnsi="Noto Sans" w:cs="Noto Sans"/>
        <w:color w:val="000000"/>
        <w:sz w:val="16"/>
        <w:szCs w:val="16"/>
      </w:rPr>
      <w:fldChar w:fldCharType="separate"/>
    </w:r>
    <w:r w:rsidR="00C527E0">
      <w:rPr>
        <w:rFonts w:ascii="Noto Sans" w:eastAsia="Noto Sans" w:hAnsi="Noto Sans" w:cs="Noto Sans"/>
        <w:noProof/>
        <w:color w:val="000000"/>
        <w:sz w:val="16"/>
        <w:szCs w:val="16"/>
      </w:rPr>
      <w:t>6</w:t>
    </w:r>
    <w:r>
      <w:rPr>
        <w:rFonts w:ascii="Noto Sans" w:eastAsia="Noto Sans" w:hAnsi="Noto Sans" w:cs="Noto Sans"/>
        <w:color w:val="000000"/>
        <w:sz w:val="16"/>
        <w:szCs w:val="16"/>
      </w:rPr>
      <w:fldChar w:fldCharType="end"/>
    </w: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333333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315" w:rsidRDefault="00AF7315" w:rsidP="00820B5D">
      <w:r>
        <w:separator/>
      </w:r>
    </w:p>
  </w:footnote>
  <w:footnote w:type="continuationSeparator" w:id="0">
    <w:p w:rsidR="00AF7315" w:rsidRDefault="00AF7315" w:rsidP="00820B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Noto Sans" w:eastAsia="Noto Sans" w:hAnsi="Noto Sans" w:cs="Noto Sans"/>
        <w:color w:val="000000"/>
        <w:sz w:val="22"/>
        <w:szCs w:val="22"/>
      </w:rPr>
    </w:pPr>
    <w:r>
      <w:rPr>
        <w:rFonts w:ascii="Noto Sans" w:eastAsia="Noto Sans" w:hAnsi="Noto Sans" w:cs="Noto Sans"/>
        <w:i/>
        <w:noProof/>
        <w:color w:val="000000"/>
        <w:sz w:val="16"/>
        <w:szCs w:val="16"/>
        <w:lang w:val="es-ES"/>
      </w:rPr>
      <w:drawing>
        <wp:inline distT="0" distB="0" distL="0" distR="0">
          <wp:extent cx="586740" cy="829715"/>
          <wp:effectExtent l="0" t="0" r="0" b="0"/>
          <wp:docPr id="3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148" cy="8416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Noto Sans" w:eastAsia="Noto Sans" w:hAnsi="Noto Sans" w:cs="Noto Sans"/>
        <w:i/>
        <w:noProof/>
        <w:color w:val="000000"/>
        <w:sz w:val="16"/>
        <w:szCs w:val="16"/>
        <w:lang w:val="es-ES"/>
      </w:rPr>
      <w:drawing>
        <wp:inline distT="0" distB="0" distL="0" distR="0">
          <wp:extent cx="9229725" cy="13051871"/>
          <wp:effectExtent l="0" t="0" r="0" b="0"/>
          <wp:docPr id="2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9725" cy="1305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Noto Sans" w:eastAsia="Noto Sans" w:hAnsi="Noto Sans" w:cs="Noto Sans"/>
        <w:i/>
        <w:color w:val="000000"/>
        <w:sz w:val="16"/>
        <w:szCs w:val="16"/>
      </w:rPr>
      <w:t xml:space="preserve">                                                                                           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  <w:r>
      <w:rPr>
        <w:rFonts w:ascii="Noto Sans" w:eastAsia="Noto Sans" w:hAnsi="Noto Sans" w:cs="Noto Sans"/>
        <w:noProof/>
        <w:color w:val="000000"/>
        <w:sz w:val="22"/>
        <w:szCs w:val="22"/>
        <w:lang w:val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-578485</wp:posOffset>
          </wp:positionH>
          <wp:positionV relativeFrom="margin">
            <wp:posOffset>-915035</wp:posOffset>
          </wp:positionV>
          <wp:extent cx="2956560" cy="982980"/>
          <wp:effectExtent l="0" t="0" r="0" b="0"/>
          <wp:wrapSquare wrapText="bothSides"/>
          <wp:docPr id="1" name="Imatge 0" descr="C_ED_UN_DI_GE_PR_IN_MI_ED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ED_UN_DI_GE_PR_IN_MI_ED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6560" cy="982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  <w:r>
      <w:rPr>
        <w:rFonts w:ascii="Noto Sans" w:eastAsia="Noto Sans" w:hAnsi="Noto Sans" w:cs="Noto Sans"/>
        <w:noProof/>
        <w:color w:val="000000"/>
        <w:sz w:val="22"/>
        <w:szCs w:val="22"/>
        <w:lang w:val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-578485</wp:posOffset>
          </wp:positionH>
          <wp:positionV relativeFrom="margin">
            <wp:posOffset>-915035</wp:posOffset>
          </wp:positionV>
          <wp:extent cx="2956560" cy="982980"/>
          <wp:effectExtent l="0" t="0" r="0" b="0"/>
          <wp:wrapSquare wrapText="bothSides"/>
          <wp:docPr id="4" name="Imatge 0" descr="C_ED_UN_DI_GE_PR_IN_MI_ED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ED_UN_DI_GE_PR_IN_MI_ED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6560" cy="982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</w:p>
  <w:p w:rsidR="00AF7315" w:rsidRDefault="00AF7315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before="113" w:after="113"/>
      <w:jc w:val="right"/>
      <w:rPr>
        <w:rFonts w:ascii="Noto Sans" w:eastAsia="Noto Sans" w:hAnsi="Noto Sans" w:cs="Noto Sans"/>
        <w:color w:val="000000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E332A"/>
    <w:multiLevelType w:val="multilevel"/>
    <w:tmpl w:val="1FE2624A"/>
    <w:lvl w:ilvl="0">
      <w:start w:val="1"/>
      <w:numFmt w:val="decimal"/>
      <w:lvlText w:val="%1."/>
      <w:lvlJc w:val="left"/>
      <w:pPr>
        <w:ind w:left="0" w:firstLine="0"/>
      </w:pPr>
      <w:rPr>
        <w:rFonts w:ascii="Noto Sans" w:eastAsia="Noto Sans" w:hAnsi="Noto Sans" w:cs="Noto Sans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0" w:firstLine="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0" w:firstLine="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0" w:firstLine="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0" w:firstLine="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0" w:firstLine="0"/>
      </w:pPr>
      <w:rPr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820B5D"/>
    <w:rsid w:val="00124140"/>
    <w:rsid w:val="00146124"/>
    <w:rsid w:val="00196F51"/>
    <w:rsid w:val="001F35F5"/>
    <w:rsid w:val="001F710F"/>
    <w:rsid w:val="00417272"/>
    <w:rsid w:val="004E134F"/>
    <w:rsid w:val="00550EAD"/>
    <w:rsid w:val="00576E02"/>
    <w:rsid w:val="006573EB"/>
    <w:rsid w:val="007A120C"/>
    <w:rsid w:val="00820B5D"/>
    <w:rsid w:val="00863D8B"/>
    <w:rsid w:val="00887B7F"/>
    <w:rsid w:val="009D0D7D"/>
    <w:rsid w:val="00AF7315"/>
    <w:rsid w:val="00BE6B3E"/>
    <w:rsid w:val="00C527E0"/>
    <w:rsid w:val="00D46D4E"/>
    <w:rsid w:val="00DE2B45"/>
    <w:rsid w:val="00EA4D14"/>
    <w:rsid w:val="00EB552D"/>
    <w:rsid w:val="00F90624"/>
    <w:rsid w:val="00FE2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Liberation Serif" w:hAnsi="Liberation Serif" w:cs="Liberation Serif"/>
        <w:sz w:val="24"/>
        <w:szCs w:val="24"/>
        <w:lang w:val="ca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0F"/>
  </w:style>
  <w:style w:type="paragraph" w:styleId="Ttol1">
    <w:name w:val="heading 1"/>
    <w:basedOn w:val="normal0"/>
    <w:next w:val="normal0"/>
    <w:rsid w:val="00820B5D"/>
    <w:pPr>
      <w:keepNext/>
      <w:pBdr>
        <w:top w:val="nil"/>
        <w:left w:val="nil"/>
        <w:bottom w:val="nil"/>
        <w:right w:val="nil"/>
        <w:between w:val="nil"/>
      </w:pBdr>
      <w:spacing w:before="567" w:after="176"/>
      <w:ind w:left="432" w:hanging="432"/>
      <w:outlineLvl w:val="0"/>
    </w:pPr>
    <w:rPr>
      <w:rFonts w:ascii="Noto Sans" w:eastAsia="Noto Sans" w:hAnsi="Noto Sans" w:cs="Noto Sans"/>
      <w:b/>
      <w:smallCaps/>
      <w:color w:val="004586"/>
      <w:sz w:val="22"/>
      <w:szCs w:val="22"/>
    </w:rPr>
  </w:style>
  <w:style w:type="paragraph" w:styleId="Ttol2">
    <w:name w:val="heading 2"/>
    <w:basedOn w:val="normal0"/>
    <w:next w:val="normal0"/>
    <w:rsid w:val="00820B5D"/>
    <w:pPr>
      <w:keepNext/>
      <w:pBdr>
        <w:top w:val="nil"/>
        <w:left w:val="nil"/>
        <w:bottom w:val="nil"/>
        <w:right w:val="nil"/>
        <w:between w:val="nil"/>
      </w:pBdr>
      <w:spacing w:before="113" w:after="113"/>
      <w:ind w:left="720" w:right="170" w:hanging="720"/>
      <w:jc w:val="both"/>
      <w:outlineLvl w:val="1"/>
    </w:pPr>
    <w:rPr>
      <w:rFonts w:ascii="Noto Sans" w:eastAsia="Noto Sans" w:hAnsi="Noto Sans" w:cs="Noto Sans"/>
      <w:b/>
      <w:color w:val="000000"/>
      <w:sz w:val="28"/>
      <w:szCs w:val="28"/>
    </w:rPr>
  </w:style>
  <w:style w:type="paragraph" w:styleId="Ttol3">
    <w:name w:val="heading 3"/>
    <w:basedOn w:val="normal0"/>
    <w:next w:val="normal0"/>
    <w:rsid w:val="00820B5D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ol4">
    <w:name w:val="heading 4"/>
    <w:basedOn w:val="normal0"/>
    <w:next w:val="normal0"/>
    <w:rsid w:val="00820B5D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tol5">
    <w:name w:val="heading 5"/>
    <w:basedOn w:val="normal0"/>
    <w:next w:val="normal0"/>
    <w:rsid w:val="00820B5D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tol6">
    <w:name w:val="heading 6"/>
    <w:basedOn w:val="normal0"/>
    <w:next w:val="normal0"/>
    <w:rsid w:val="00820B5D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Ttol7">
    <w:name w:val="heading 7"/>
    <w:basedOn w:val="Normal"/>
    <w:next w:val="Normal"/>
    <w:link w:val="Ttol7Car"/>
    <w:uiPriority w:val="9"/>
    <w:unhideWhenUsed/>
    <w:qFormat/>
    <w:rsid w:val="00AF731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normal0">
    <w:name w:val="normal"/>
    <w:rsid w:val="00820B5D"/>
  </w:style>
  <w:style w:type="table" w:customStyle="1" w:styleId="TableNormal">
    <w:name w:val="Table Normal"/>
    <w:rsid w:val="00820B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0"/>
    <w:next w:val="normal0"/>
    <w:rsid w:val="00820B5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tol">
    <w:name w:val="Subtitle"/>
    <w:basedOn w:val="normal0"/>
    <w:next w:val="normal0"/>
    <w:rsid w:val="00820B5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20B5D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rsid w:val="00820B5D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rsid w:val="00820B5D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rsid w:val="00820B5D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rsid w:val="00820B5D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rsid w:val="00820B5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820B5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146124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146124"/>
    <w:rPr>
      <w:rFonts w:ascii="Tahoma" w:hAnsi="Tahoma" w:cs="Tahoma"/>
      <w:sz w:val="16"/>
      <w:szCs w:val="16"/>
    </w:rPr>
  </w:style>
  <w:style w:type="paragraph" w:styleId="Capalera">
    <w:name w:val="header"/>
    <w:basedOn w:val="Normal"/>
    <w:link w:val="CapaleraCar"/>
    <w:uiPriority w:val="99"/>
    <w:semiHidden/>
    <w:unhideWhenUsed/>
    <w:rsid w:val="00146124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semiHidden/>
    <w:rsid w:val="00146124"/>
  </w:style>
  <w:style w:type="paragraph" w:styleId="Peu">
    <w:name w:val="footer"/>
    <w:basedOn w:val="Normal"/>
    <w:link w:val="PeuCar"/>
    <w:uiPriority w:val="99"/>
    <w:semiHidden/>
    <w:unhideWhenUsed/>
    <w:rsid w:val="00146124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semiHidden/>
    <w:rsid w:val="00146124"/>
  </w:style>
  <w:style w:type="character" w:styleId="Ttoldelllibre">
    <w:name w:val="Book Title"/>
    <w:basedOn w:val="Tipusdelletraperdefectedelpargraf"/>
    <w:uiPriority w:val="33"/>
    <w:qFormat/>
    <w:rsid w:val="00EA4D14"/>
    <w:rPr>
      <w:b/>
      <w:bCs/>
      <w:smallCaps/>
      <w:spacing w:val="5"/>
    </w:rPr>
  </w:style>
  <w:style w:type="character" w:styleId="Refernciaintensa">
    <w:name w:val="Intense Reference"/>
    <w:basedOn w:val="Tipusdelletraperdefectedelpargraf"/>
    <w:uiPriority w:val="32"/>
    <w:qFormat/>
    <w:rsid w:val="00EA4D14"/>
    <w:rPr>
      <w:b/>
      <w:bCs/>
      <w:smallCaps/>
      <w:color w:val="C0504D" w:themeColor="accent2"/>
      <w:spacing w:val="5"/>
      <w:u w:val="single"/>
    </w:rPr>
  </w:style>
  <w:style w:type="character" w:styleId="Refernciasubtil">
    <w:name w:val="Subtle Reference"/>
    <w:basedOn w:val="Tipusdelletraperdefectedelpargraf"/>
    <w:uiPriority w:val="31"/>
    <w:qFormat/>
    <w:rsid w:val="00EA4D14"/>
    <w:rPr>
      <w:smallCaps/>
      <w:color w:val="C0504D" w:themeColor="accent2"/>
      <w:u w:val="single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EA4D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intensaCar">
    <w:name w:val="Cita intensa Car"/>
    <w:basedOn w:val="Tipusdelletraperdefectedelpargraf"/>
    <w:link w:val="Citaintensa"/>
    <w:uiPriority w:val="30"/>
    <w:rsid w:val="00EA4D14"/>
    <w:rPr>
      <w:b/>
      <w:bCs/>
      <w:i/>
      <w:iCs/>
      <w:color w:val="4F81BD" w:themeColor="accent1"/>
    </w:rPr>
  </w:style>
  <w:style w:type="paragraph" w:styleId="Cita">
    <w:name w:val="Quote"/>
    <w:basedOn w:val="Normal"/>
    <w:next w:val="Normal"/>
    <w:link w:val="CitaCar"/>
    <w:uiPriority w:val="29"/>
    <w:qFormat/>
    <w:rsid w:val="00EA4D14"/>
    <w:rPr>
      <w:i/>
      <w:iCs/>
      <w:color w:val="000000" w:themeColor="text1"/>
    </w:rPr>
  </w:style>
  <w:style w:type="character" w:customStyle="1" w:styleId="CitaCar">
    <w:name w:val="Cita Car"/>
    <w:basedOn w:val="Tipusdelletraperdefectedelpargraf"/>
    <w:link w:val="Cita"/>
    <w:uiPriority w:val="29"/>
    <w:rsid w:val="00EA4D14"/>
    <w:rPr>
      <w:i/>
      <w:iCs/>
      <w:color w:val="000000" w:themeColor="text1"/>
    </w:rPr>
  </w:style>
  <w:style w:type="paragraph" w:styleId="Senseespaiat">
    <w:name w:val="No Spacing"/>
    <w:uiPriority w:val="1"/>
    <w:qFormat/>
    <w:rsid w:val="00EA4D14"/>
  </w:style>
  <w:style w:type="character" w:customStyle="1" w:styleId="Ttol7Car">
    <w:name w:val="Títol 7 Car"/>
    <w:basedOn w:val="Tipusdelletraperdefectedelpargraf"/>
    <w:link w:val="Ttol7"/>
    <w:uiPriority w:val="9"/>
    <w:rsid w:val="00AF731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AF7315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80" w:after="0" w:line="276" w:lineRule="auto"/>
      <w:ind w:left="0" w:firstLine="0"/>
      <w:outlineLvl w:val="9"/>
    </w:pPr>
    <w:rPr>
      <w:rFonts w:asciiTheme="majorHAnsi" w:eastAsiaTheme="majorEastAsia" w:hAnsiTheme="majorHAnsi" w:cstheme="majorBidi"/>
      <w:bCs/>
      <w:smallCaps w:val="0"/>
      <w:color w:val="365F91" w:themeColor="accent1" w:themeShade="BF"/>
      <w:sz w:val="28"/>
      <w:szCs w:val="28"/>
      <w:lang w:val="es-ES" w:eastAsia="en-US"/>
    </w:rPr>
  </w:style>
  <w:style w:type="character" w:styleId="Enlla">
    <w:name w:val="Hyperlink"/>
    <w:basedOn w:val="Tipusdelletraperdefectedelpargraf"/>
    <w:uiPriority w:val="99"/>
    <w:unhideWhenUsed/>
    <w:rsid w:val="00AF7315"/>
    <w:rPr>
      <w:color w:val="0000FF" w:themeColor="hyperlink"/>
      <w:u w:val="single"/>
    </w:rPr>
  </w:style>
  <w:style w:type="paragraph" w:styleId="IDC1">
    <w:name w:val="toc 1"/>
    <w:basedOn w:val="Normal"/>
    <w:next w:val="Normal"/>
    <w:autoRedefine/>
    <w:uiPriority w:val="39"/>
    <w:unhideWhenUsed/>
    <w:rsid w:val="00AF7315"/>
    <w:pPr>
      <w:spacing w:after="100"/>
    </w:pPr>
    <w:rPr>
      <w:rFonts w:ascii="Noto Sans" w:hAnsi="Noto Sans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à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93CB0E-E348-4F88-B193-4C1AC95D6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401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Jaume Matas</dc:creator>
  <cp:lastModifiedBy>x43002065</cp:lastModifiedBy>
  <cp:revision>10</cp:revision>
  <dcterms:created xsi:type="dcterms:W3CDTF">2024-06-18T12:53:00Z</dcterms:created>
  <dcterms:modified xsi:type="dcterms:W3CDTF">2024-06-21T10:50:00Z</dcterms:modified>
</cp:coreProperties>
</file>