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10E1B50" w14:textId="77777777" w:rsidR="00984558" w:rsidRPr="00A114E0" w:rsidRDefault="00984558" w:rsidP="00984558">
      <w:pPr>
        <w:suppressAutoHyphens w:val="0"/>
        <w:jc w:val="center"/>
        <w:rPr>
          <w:rFonts w:ascii="Noto Sans" w:eastAsia="Times New Roman" w:hAnsi="Noto Sans" w:cs="Noto Sans"/>
          <w:b/>
          <w:bCs/>
        </w:rPr>
      </w:pPr>
      <w:r w:rsidRPr="00710EB5">
        <w:rPr>
          <w:rFonts w:ascii="Noto Sans" w:eastAsia="Times New Roman" w:hAnsi="Noto Sans" w:cs="Noto Sans"/>
          <w:b/>
          <w:bCs/>
          <w:color w:val="000000"/>
          <w:lang w:eastAsia="es-ES"/>
        </w:rPr>
        <w:t>APÈNDIX 1</w:t>
      </w:r>
    </w:p>
    <w:p w14:paraId="340A16F7" w14:textId="35759E61" w:rsidR="00984558" w:rsidRDefault="00984558" w:rsidP="00984558">
      <w:pPr>
        <w:jc w:val="center"/>
        <w:rPr>
          <w:rFonts w:ascii="Noto Sans" w:eastAsia="Noto Sans" w:hAnsi="Noto Sans" w:cs="Noto Sans"/>
          <w:b/>
          <w:bCs/>
          <w:color w:val="000000"/>
          <w:lang w:eastAsia="es-ES"/>
        </w:rPr>
      </w:pPr>
      <w:r w:rsidRPr="00A114E0">
        <w:rPr>
          <w:rFonts w:ascii="Noto Sans" w:eastAsia="Noto Sans" w:hAnsi="Noto Sans" w:cs="Noto Sans"/>
          <w:b/>
          <w:bCs/>
          <w:color w:val="000000"/>
          <w:highlight w:val="white"/>
          <w:lang w:eastAsia="es-ES"/>
        </w:rPr>
        <w:t>Model de sol·licitud d’activitats palanca per al curs 2025-2026</w:t>
      </w:r>
    </w:p>
    <w:p w14:paraId="346F048D" w14:textId="77777777" w:rsidR="00984558" w:rsidRPr="00984558" w:rsidRDefault="00984558" w:rsidP="00984558">
      <w:pPr>
        <w:jc w:val="center"/>
        <w:rPr>
          <w:rFonts w:ascii="Noto Sans" w:eastAsia="Times New Roman" w:hAnsi="Noto Sans" w:cs="Noto Sans"/>
          <w:b/>
          <w:bCs/>
          <w:color w:val="000000"/>
          <w:lang w:eastAsia="es-ES"/>
        </w:rPr>
      </w:pPr>
    </w:p>
    <w:tbl>
      <w:tblPr>
        <w:tblW w:w="870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top w:w="55" w:type="dxa"/>
          <w:left w:w="55" w:type="dxa"/>
          <w:bottom w:w="55" w:type="dxa"/>
          <w:right w:w="55" w:type="dxa"/>
        </w:tblCellMar>
        <w:tblLook w:val="04A0" w:firstRow="1" w:lastRow="0" w:firstColumn="1" w:lastColumn="0" w:noHBand="0" w:noVBand="1"/>
      </w:tblPr>
      <w:tblGrid>
        <w:gridCol w:w="397"/>
        <w:gridCol w:w="8305"/>
      </w:tblGrid>
      <w:tr w:rsidR="00984558" w:rsidRPr="00A114E0" w14:paraId="18C1BE09" w14:textId="77777777" w:rsidTr="00984558">
        <w:tc>
          <w:tcPr>
            <w:tcW w:w="8702" w:type="dxa"/>
            <w:gridSpan w:val="2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DDD"/>
          </w:tcPr>
          <w:p w14:paraId="021FCB2A" w14:textId="77777777" w:rsidR="00984558" w:rsidRPr="00A114E0" w:rsidRDefault="00984558" w:rsidP="00E52E61">
            <w:pPr>
              <w:suppressLineNumbers/>
              <w:rPr>
                <w:rFonts w:ascii="Noto Sans" w:eastAsia="Times New Roman" w:hAnsi="Noto Sans" w:cs="Noto Sans"/>
                <w:i/>
                <w:iCs/>
                <w:color w:val="000000"/>
              </w:rPr>
            </w:pPr>
            <w:r w:rsidRPr="00A114E0">
              <w:rPr>
                <w:rFonts w:ascii="Noto Sans" w:eastAsia="Times New Roman" w:hAnsi="Noto Sans" w:cs="Noto Sans"/>
                <w:i/>
                <w:iCs/>
                <w:color w:val="000000"/>
              </w:rPr>
              <w:t xml:space="preserve">Línia estratègica 1: </w:t>
            </w:r>
            <w:r w:rsidRPr="00A114E0">
              <w:rPr>
                <w:rFonts w:ascii="Noto Sans" w:eastAsia="Times New Roman" w:hAnsi="Noto Sans" w:cs="Noto Sans"/>
                <w:i/>
                <w:iCs/>
                <w:color w:val="000000"/>
                <w:lang w:eastAsia="es-ES"/>
              </w:rPr>
              <w:t>Assegurar les condicions mínimes d’educabilitat de l’alumnat</w:t>
            </w:r>
          </w:p>
        </w:tc>
      </w:tr>
      <w:tr w:rsidR="00984558" w:rsidRPr="00A114E0" w14:paraId="70C88961" w14:textId="77777777" w:rsidTr="00984558">
        <w:tc>
          <w:tcPr>
            <w:tcW w:w="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BA42674" w14:textId="77777777" w:rsidR="00984558" w:rsidRPr="00A114E0" w:rsidRDefault="00984558" w:rsidP="00E52E61">
            <w:pPr>
              <w:suppressLineNumbers/>
              <w:rPr>
                <w:rFonts w:ascii="Noto Sans" w:eastAsia="Times New Roman" w:hAnsi="Noto Sans" w:cs="Noto Sans"/>
                <w:color w:val="000000"/>
                <w:highlight w:val="yellow"/>
              </w:rPr>
            </w:pPr>
          </w:p>
        </w:tc>
        <w:tc>
          <w:tcPr>
            <w:tcW w:w="8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364100D" w14:textId="77777777" w:rsidR="00984558" w:rsidRPr="00A114E0" w:rsidRDefault="00984558" w:rsidP="00E52E61">
            <w:pPr>
              <w:rPr>
                <w:rFonts w:ascii="Noto Sans" w:eastAsia="NSimSun" w:hAnsi="Noto Sans" w:cs="Mangal"/>
                <w:kern w:val="2"/>
                <w:sz w:val="20"/>
                <w:szCs w:val="20"/>
                <w:lang w:eastAsia="zh-CN" w:bidi="hi-IN"/>
              </w:rPr>
            </w:pPr>
            <w:r w:rsidRPr="00A114E0">
              <w:rPr>
                <w:rFonts w:ascii="Noto Sans" w:eastAsia="NSimSun" w:hAnsi="Noto Sans" w:cs="Mangal"/>
                <w:kern w:val="2"/>
                <w:sz w:val="20"/>
                <w:szCs w:val="20"/>
                <w:lang w:eastAsia="zh-CN" w:bidi="hi-IN"/>
              </w:rPr>
              <w:t xml:space="preserve">A101 Avaluació de barreres </w:t>
            </w:r>
          </w:p>
        </w:tc>
      </w:tr>
      <w:tr w:rsidR="00984558" w:rsidRPr="00A114E0" w14:paraId="42CE563F" w14:textId="77777777" w:rsidTr="00984558">
        <w:tc>
          <w:tcPr>
            <w:tcW w:w="39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84B3317" w14:textId="77777777" w:rsidR="00984558" w:rsidRPr="00A114E0" w:rsidRDefault="00984558" w:rsidP="00E52E61">
            <w:pPr>
              <w:suppressLineNumbers/>
              <w:rPr>
                <w:rFonts w:ascii="Noto Sans" w:eastAsia="Times New Roman" w:hAnsi="Noto Sans" w:cs="Noto Sans"/>
                <w:color w:val="000000"/>
                <w:highlight w:val="yellow"/>
              </w:rPr>
            </w:pPr>
          </w:p>
        </w:tc>
        <w:tc>
          <w:tcPr>
            <w:tcW w:w="830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7F3E613" w14:textId="77777777" w:rsidR="00984558" w:rsidRPr="00A114E0" w:rsidRDefault="00984558" w:rsidP="00E52E61">
            <w:pPr>
              <w:rPr>
                <w:rFonts w:ascii="Noto Sans" w:eastAsia="Times New Roman" w:hAnsi="Noto Sans" w:cs="Noto Sans"/>
                <w:color w:val="000000"/>
                <w:kern w:val="2"/>
                <w:sz w:val="20"/>
                <w:szCs w:val="20"/>
                <w:lang w:eastAsia="zh-CN" w:bidi="hi-IN"/>
              </w:rPr>
            </w:pPr>
            <w:r w:rsidRPr="00A114E0">
              <w:rPr>
                <w:rFonts w:ascii="Noto Sans" w:eastAsia="Noto Sans" w:hAnsi="Noto Sans" w:cs="Noto Sans"/>
                <w:color w:val="000000"/>
                <w:kern w:val="2"/>
                <w:sz w:val="20"/>
                <w:szCs w:val="20"/>
                <w:lang w:eastAsia="zh-CN" w:bidi="hi-IN"/>
              </w:rPr>
              <w:t>A103 Famílies a l’escola, escola de famílies</w:t>
            </w:r>
          </w:p>
        </w:tc>
      </w:tr>
      <w:tr w:rsidR="00984558" w:rsidRPr="00A114E0" w14:paraId="34445EAD" w14:textId="77777777" w:rsidTr="00984558">
        <w:tc>
          <w:tcPr>
            <w:tcW w:w="8702" w:type="dxa"/>
            <w:gridSpan w:val="2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DDD"/>
          </w:tcPr>
          <w:p w14:paraId="00CF8595" w14:textId="77777777" w:rsidR="00984558" w:rsidRPr="00A114E0" w:rsidRDefault="00984558" w:rsidP="00E52E61">
            <w:pPr>
              <w:suppressLineNumbers/>
              <w:rPr>
                <w:rFonts w:ascii="Noto Sans" w:eastAsia="Times New Roman" w:hAnsi="Noto Sans" w:cs="Noto Sans"/>
                <w:i/>
                <w:iCs/>
                <w:color w:val="000000"/>
              </w:rPr>
            </w:pPr>
            <w:r w:rsidRPr="00A114E0">
              <w:rPr>
                <w:rFonts w:ascii="Noto Sans" w:eastAsia="Times New Roman" w:hAnsi="Noto Sans" w:cs="Noto Sans"/>
                <w:i/>
                <w:iCs/>
                <w:color w:val="000000"/>
              </w:rPr>
              <w:t xml:space="preserve">Línia estratègica 2: </w:t>
            </w:r>
            <w:r w:rsidRPr="00A114E0">
              <w:rPr>
                <w:rFonts w:ascii="Noto Sans" w:eastAsia="Times New Roman" w:hAnsi="Noto Sans" w:cs="Noto Sans"/>
                <w:i/>
                <w:iCs/>
                <w:color w:val="000000"/>
                <w:lang w:eastAsia="es-ES"/>
              </w:rPr>
              <w:t xml:space="preserve"> Donar suport a l’alumnat amb dificultats d’aprenentatge</w:t>
            </w:r>
          </w:p>
        </w:tc>
      </w:tr>
      <w:tr w:rsidR="00984558" w:rsidRPr="00A114E0" w14:paraId="195BAB2A" w14:textId="77777777" w:rsidTr="00984558">
        <w:tc>
          <w:tcPr>
            <w:tcW w:w="39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DF0D982" w14:textId="77777777" w:rsidR="00984558" w:rsidRPr="00A114E0" w:rsidRDefault="00984558" w:rsidP="00E52E61">
            <w:pPr>
              <w:suppressLineNumbers/>
              <w:rPr>
                <w:rFonts w:ascii="Noto Sans" w:eastAsia="Times New Roman" w:hAnsi="Noto Sans" w:cs="Noto Sans"/>
                <w:color w:val="000000"/>
                <w:highlight w:val="yellow"/>
              </w:rPr>
            </w:pPr>
          </w:p>
        </w:tc>
        <w:tc>
          <w:tcPr>
            <w:tcW w:w="830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BD51A38" w14:textId="77777777" w:rsidR="00984558" w:rsidRPr="00A114E0" w:rsidRDefault="00984558" w:rsidP="00E52E61">
            <w:pPr>
              <w:rPr>
                <w:rFonts w:ascii="Noto Sans" w:eastAsia="NSimSun" w:hAnsi="Noto Sans" w:cs="Mangal"/>
                <w:kern w:val="2"/>
                <w:sz w:val="20"/>
                <w:szCs w:val="20"/>
                <w:lang w:eastAsia="zh-CN" w:bidi="hi-IN"/>
              </w:rPr>
            </w:pPr>
            <w:r w:rsidRPr="00A114E0">
              <w:rPr>
                <w:rFonts w:ascii="Noto Sans" w:eastAsia="NSimSun" w:hAnsi="Noto Sans" w:cs="Mangal"/>
                <w:kern w:val="2"/>
                <w:sz w:val="20"/>
                <w:szCs w:val="20"/>
                <w:lang w:eastAsia="zh-CN" w:bidi="hi-IN"/>
              </w:rPr>
              <w:t>A201 Pla d’absentisme (</w:t>
            </w:r>
            <w:r>
              <w:rPr>
                <w:rFonts w:ascii="Noto Sans" w:eastAsia="NSimSun" w:hAnsi="Noto Sans" w:cs="Mangal"/>
                <w:kern w:val="2"/>
                <w:sz w:val="20"/>
                <w:szCs w:val="20"/>
                <w:lang w:eastAsia="zh-CN" w:bidi="hi-IN"/>
              </w:rPr>
              <w:t xml:space="preserve">només </w:t>
            </w:r>
            <w:r w:rsidRPr="00A114E0">
              <w:rPr>
                <w:rFonts w:ascii="Noto Sans" w:eastAsia="NSimSun" w:hAnsi="Noto Sans" w:cs="Mangal"/>
                <w:kern w:val="2"/>
                <w:sz w:val="20"/>
                <w:szCs w:val="20"/>
                <w:lang w:eastAsia="zh-CN" w:bidi="hi-IN"/>
              </w:rPr>
              <w:t>ESO)</w:t>
            </w:r>
          </w:p>
        </w:tc>
      </w:tr>
      <w:tr w:rsidR="00984558" w:rsidRPr="00A114E0" w14:paraId="04606716" w14:textId="77777777" w:rsidTr="00984558">
        <w:tc>
          <w:tcPr>
            <w:tcW w:w="39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CC23569" w14:textId="77777777" w:rsidR="00984558" w:rsidRPr="00A114E0" w:rsidRDefault="00984558" w:rsidP="00E52E61">
            <w:pPr>
              <w:suppressLineNumbers/>
              <w:rPr>
                <w:rFonts w:ascii="Noto Sans" w:eastAsia="Times New Roman" w:hAnsi="Noto Sans" w:cs="Noto Sans"/>
                <w:color w:val="000000"/>
                <w:highlight w:val="yellow"/>
              </w:rPr>
            </w:pPr>
          </w:p>
        </w:tc>
        <w:tc>
          <w:tcPr>
            <w:tcW w:w="830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187DE19" w14:textId="77777777" w:rsidR="00984558" w:rsidRPr="00A114E0" w:rsidRDefault="00984558" w:rsidP="00E52E61">
            <w:pPr>
              <w:rPr>
                <w:rFonts w:ascii="Noto Sans" w:eastAsia="NSimSun" w:hAnsi="Noto Sans" w:cs="Mangal"/>
                <w:kern w:val="2"/>
                <w:sz w:val="20"/>
                <w:szCs w:val="20"/>
                <w:lang w:eastAsia="zh-CN" w:bidi="hi-IN"/>
              </w:rPr>
            </w:pPr>
            <w:r w:rsidRPr="00A114E0">
              <w:rPr>
                <w:rFonts w:ascii="Noto Sans" w:eastAsia="Times New Roman" w:hAnsi="Noto Sans" w:cs="Noto Sans"/>
                <w:color w:val="000000"/>
                <w:kern w:val="2"/>
                <w:sz w:val="20"/>
                <w:szCs w:val="20"/>
                <w:lang w:eastAsia="es-ES" w:bidi="hi-IN"/>
              </w:rPr>
              <w:t xml:space="preserve">A202 Acompanyant, milloram sempre: Transició entre etapes </w:t>
            </w:r>
          </w:p>
        </w:tc>
      </w:tr>
      <w:tr w:rsidR="00984558" w:rsidRPr="00A114E0" w14:paraId="5FC92CC8" w14:textId="77777777" w:rsidTr="00984558">
        <w:tc>
          <w:tcPr>
            <w:tcW w:w="39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15F702B" w14:textId="77777777" w:rsidR="00984558" w:rsidRPr="00A114E0" w:rsidRDefault="00984558" w:rsidP="00E52E61">
            <w:pPr>
              <w:suppressLineNumbers/>
              <w:rPr>
                <w:rFonts w:ascii="Noto Sans" w:eastAsia="Times New Roman" w:hAnsi="Noto Sans" w:cs="Noto Sans"/>
                <w:color w:val="000000"/>
                <w:highlight w:val="yellow"/>
              </w:rPr>
            </w:pPr>
          </w:p>
        </w:tc>
        <w:tc>
          <w:tcPr>
            <w:tcW w:w="830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55EC570" w14:textId="77777777" w:rsidR="00984558" w:rsidRPr="00A114E0" w:rsidRDefault="00984558" w:rsidP="00E52E61">
            <w:pPr>
              <w:rPr>
                <w:rFonts w:ascii="Noto Sans" w:eastAsia="Times New Roman" w:hAnsi="Noto Sans" w:cs="Noto Sans"/>
                <w:color w:val="000000"/>
                <w:kern w:val="2"/>
                <w:sz w:val="20"/>
                <w:szCs w:val="20"/>
                <w:lang w:eastAsia="es-ES" w:bidi="hi-IN"/>
              </w:rPr>
            </w:pPr>
            <w:r w:rsidRPr="00A114E0">
              <w:rPr>
                <w:rFonts w:ascii="Noto Sans" w:eastAsia="Times New Roman" w:hAnsi="Noto Sans" w:cs="Noto Sans"/>
                <w:color w:val="000000"/>
                <w:kern w:val="2"/>
                <w:sz w:val="20"/>
                <w:szCs w:val="20"/>
                <w:lang w:eastAsia="es-ES" w:bidi="hi-IN"/>
              </w:rPr>
              <w:t xml:space="preserve">A203 Tutoria individualitzada </w:t>
            </w:r>
          </w:p>
        </w:tc>
      </w:tr>
      <w:tr w:rsidR="00984558" w:rsidRPr="00A114E0" w14:paraId="70E2CC42" w14:textId="77777777" w:rsidTr="00984558">
        <w:tc>
          <w:tcPr>
            <w:tcW w:w="39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3C7EAD1" w14:textId="77777777" w:rsidR="00984558" w:rsidRPr="00A114E0" w:rsidRDefault="00984558" w:rsidP="00E52E61">
            <w:pPr>
              <w:suppressLineNumbers/>
              <w:rPr>
                <w:rFonts w:ascii="Noto Sans" w:eastAsia="Times New Roman" w:hAnsi="Noto Sans" w:cs="Noto Sans"/>
                <w:color w:val="000000"/>
                <w:highlight w:val="yellow"/>
              </w:rPr>
            </w:pPr>
          </w:p>
        </w:tc>
        <w:tc>
          <w:tcPr>
            <w:tcW w:w="830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7883EEC" w14:textId="77777777" w:rsidR="00984558" w:rsidRPr="00A114E0" w:rsidRDefault="00984558" w:rsidP="00E52E61">
            <w:pPr>
              <w:rPr>
                <w:rFonts w:ascii="Noto Sans" w:eastAsia="Times New Roman" w:hAnsi="Noto Sans" w:cs="Noto Sans"/>
                <w:color w:val="000000"/>
                <w:kern w:val="2"/>
                <w:sz w:val="20"/>
                <w:szCs w:val="20"/>
                <w:lang w:eastAsia="es-ES" w:bidi="hi-IN"/>
              </w:rPr>
            </w:pPr>
            <w:r w:rsidRPr="00A114E0">
              <w:rPr>
                <w:rFonts w:ascii="Noto Sans" w:eastAsia="Times New Roman" w:hAnsi="Noto Sans" w:cs="Noto Sans"/>
                <w:color w:val="000000"/>
                <w:kern w:val="2"/>
                <w:sz w:val="20"/>
                <w:szCs w:val="20"/>
                <w:lang w:eastAsia="es-ES" w:bidi="hi-IN"/>
              </w:rPr>
              <w:t xml:space="preserve">A204 Tutoria entre iguals </w:t>
            </w:r>
          </w:p>
        </w:tc>
      </w:tr>
      <w:tr w:rsidR="00984558" w:rsidRPr="00A114E0" w14:paraId="5951EEF4" w14:textId="77777777" w:rsidTr="00984558">
        <w:tc>
          <w:tcPr>
            <w:tcW w:w="39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7C2E8BA" w14:textId="77777777" w:rsidR="00984558" w:rsidRPr="00A114E0" w:rsidRDefault="00984558" w:rsidP="00E52E61">
            <w:pPr>
              <w:suppressLineNumbers/>
              <w:rPr>
                <w:rFonts w:ascii="Noto Sans" w:eastAsia="Times New Roman" w:hAnsi="Noto Sans" w:cs="Noto Sans"/>
                <w:color w:val="000000"/>
                <w:highlight w:val="yellow"/>
              </w:rPr>
            </w:pPr>
          </w:p>
        </w:tc>
        <w:tc>
          <w:tcPr>
            <w:tcW w:w="830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B66FF04" w14:textId="77777777" w:rsidR="00984558" w:rsidRPr="00A114E0" w:rsidRDefault="00984558" w:rsidP="00E52E61">
            <w:pPr>
              <w:rPr>
                <w:rFonts w:ascii="Noto Sans" w:eastAsia="Times New Roman" w:hAnsi="Noto Sans" w:cs="Noto Sans"/>
                <w:color w:val="000000"/>
                <w:kern w:val="2"/>
                <w:sz w:val="20"/>
                <w:szCs w:val="20"/>
                <w:lang w:eastAsia="es-ES" w:bidi="hi-IN"/>
              </w:rPr>
            </w:pPr>
            <w:r w:rsidRPr="00A114E0">
              <w:rPr>
                <w:rFonts w:ascii="Noto Sans" w:eastAsia="Times New Roman" w:hAnsi="Noto Sans" w:cs="Noto Sans"/>
                <w:color w:val="000000"/>
                <w:kern w:val="2"/>
                <w:sz w:val="20"/>
                <w:szCs w:val="20"/>
                <w:lang w:eastAsia="es-ES" w:bidi="hi-IN"/>
              </w:rPr>
              <w:t>A213 Llegir en parella</w:t>
            </w:r>
          </w:p>
        </w:tc>
      </w:tr>
      <w:tr w:rsidR="00984558" w:rsidRPr="00A114E0" w14:paraId="5682C89D" w14:textId="77777777" w:rsidTr="00984558">
        <w:tc>
          <w:tcPr>
            <w:tcW w:w="39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748F0D1" w14:textId="77777777" w:rsidR="00984558" w:rsidRPr="00A114E0" w:rsidRDefault="00984558" w:rsidP="00E52E61">
            <w:pPr>
              <w:suppressLineNumbers/>
              <w:rPr>
                <w:rFonts w:ascii="Noto Sans" w:eastAsia="Times New Roman" w:hAnsi="Noto Sans" w:cs="Noto Sans"/>
                <w:color w:val="000000"/>
                <w:highlight w:val="yellow"/>
              </w:rPr>
            </w:pPr>
          </w:p>
        </w:tc>
        <w:tc>
          <w:tcPr>
            <w:tcW w:w="830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44B442B" w14:textId="77777777" w:rsidR="00984558" w:rsidRPr="00A114E0" w:rsidRDefault="00984558" w:rsidP="00E52E61">
            <w:pPr>
              <w:rPr>
                <w:rFonts w:ascii="Noto Sans" w:eastAsia="Times New Roman" w:hAnsi="Noto Sans" w:cs="Noto Sans"/>
                <w:color w:val="000000"/>
                <w:kern w:val="2"/>
                <w:sz w:val="20"/>
                <w:szCs w:val="20"/>
                <w:lang w:eastAsia="zh-CN" w:bidi="hi-IN"/>
              </w:rPr>
            </w:pPr>
            <w:r w:rsidRPr="00A114E0">
              <w:rPr>
                <w:rFonts w:ascii="Noto Sans" w:eastAsia="Times New Roman" w:hAnsi="Noto Sans" w:cs="Noto Sans"/>
                <w:color w:val="000000"/>
                <w:kern w:val="2"/>
                <w:sz w:val="20"/>
                <w:szCs w:val="20"/>
                <w:lang w:eastAsia="es-ES" w:bidi="hi-IN"/>
              </w:rPr>
              <w:t>A233 Dinamització de biblioteques escolars</w:t>
            </w:r>
          </w:p>
        </w:tc>
      </w:tr>
      <w:tr w:rsidR="00984558" w:rsidRPr="00A114E0" w14:paraId="0EFC768F" w14:textId="77777777" w:rsidTr="00984558">
        <w:tc>
          <w:tcPr>
            <w:tcW w:w="8702" w:type="dxa"/>
            <w:gridSpan w:val="2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DDD"/>
          </w:tcPr>
          <w:p w14:paraId="72570234" w14:textId="77777777" w:rsidR="00984558" w:rsidRPr="00A114E0" w:rsidRDefault="00984558" w:rsidP="00E52E61">
            <w:pPr>
              <w:suppressLineNumbers/>
              <w:rPr>
                <w:rFonts w:ascii="Noto Sans" w:eastAsia="Times New Roman" w:hAnsi="Noto Sans" w:cs="Noto Sans"/>
                <w:i/>
                <w:iCs/>
                <w:color w:val="000000"/>
              </w:rPr>
            </w:pPr>
            <w:r w:rsidRPr="00A114E0">
              <w:rPr>
                <w:rFonts w:ascii="Noto Sans" w:eastAsia="Times New Roman" w:hAnsi="Noto Sans" w:cs="Noto Sans"/>
                <w:i/>
                <w:iCs/>
                <w:color w:val="000000"/>
              </w:rPr>
              <w:t xml:space="preserve">Línia estratègica 3: </w:t>
            </w:r>
            <w:r w:rsidRPr="00A114E0">
              <w:rPr>
                <w:rFonts w:ascii="Noto Sans" w:eastAsia="Times New Roman" w:hAnsi="Noto Sans" w:cs="Noto Sans"/>
                <w:i/>
                <w:iCs/>
                <w:color w:val="000000"/>
                <w:lang w:eastAsia="es-ES"/>
              </w:rPr>
              <w:t xml:space="preserve"> Desenvolupar actituds positives en el centre</w:t>
            </w:r>
          </w:p>
        </w:tc>
      </w:tr>
      <w:tr w:rsidR="00984558" w:rsidRPr="00A114E0" w14:paraId="2A5037A0" w14:textId="77777777" w:rsidTr="00984558">
        <w:tc>
          <w:tcPr>
            <w:tcW w:w="39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65D148F" w14:textId="77777777" w:rsidR="00984558" w:rsidRPr="00A114E0" w:rsidRDefault="00984558" w:rsidP="00E52E61">
            <w:pPr>
              <w:suppressLineNumbers/>
              <w:rPr>
                <w:rFonts w:ascii="Noto Sans" w:eastAsia="Times New Roman" w:hAnsi="Noto Sans" w:cs="Noto Sans"/>
                <w:color w:val="000000"/>
                <w:highlight w:val="yellow"/>
              </w:rPr>
            </w:pPr>
          </w:p>
        </w:tc>
        <w:tc>
          <w:tcPr>
            <w:tcW w:w="830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BEA65CD" w14:textId="64B81470" w:rsidR="00984558" w:rsidRPr="00A114E0" w:rsidRDefault="00984558" w:rsidP="00E52E61">
            <w:pPr>
              <w:rPr>
                <w:rFonts w:ascii="Noto Sans" w:eastAsia="Times New Roman" w:hAnsi="Noto Sans" w:cs="Noto Sans"/>
                <w:color w:val="000000"/>
                <w:kern w:val="2"/>
                <w:sz w:val="20"/>
                <w:szCs w:val="20"/>
                <w:lang w:eastAsia="es-ES" w:bidi="hi-IN"/>
              </w:rPr>
            </w:pPr>
            <w:r w:rsidRPr="00A114E0">
              <w:rPr>
                <w:rFonts w:ascii="Noto Sans" w:eastAsia="Times New Roman" w:hAnsi="Noto Sans" w:cs="Noto Sans"/>
                <w:color w:val="000000"/>
                <w:kern w:val="2"/>
                <w:sz w:val="20"/>
                <w:szCs w:val="20"/>
                <w:lang w:eastAsia="es-ES" w:bidi="hi-IN"/>
              </w:rPr>
              <w:t xml:space="preserve">A302 DUA </w:t>
            </w:r>
            <w:r w:rsidRPr="005D5DA3">
              <w:rPr>
                <w:rFonts w:ascii="Noto Sans" w:eastAsia="Times New Roman" w:hAnsi="Noto Sans" w:cs="Noto Sans"/>
                <w:color w:val="000000"/>
                <w:kern w:val="2"/>
                <w:sz w:val="20"/>
                <w:szCs w:val="20"/>
                <w:lang w:eastAsia="es-ES" w:bidi="hi-IN"/>
              </w:rPr>
              <w:t xml:space="preserve">(si al curs 24-25: A302, o s’ha estat exempt, </w:t>
            </w:r>
            <w:r w:rsidR="000B5E64">
              <w:rPr>
                <w:rFonts w:ascii="Noto Sans" w:eastAsia="Times New Roman" w:hAnsi="Noto Sans" w:cs="Noto Sans"/>
                <w:color w:val="000000"/>
                <w:kern w:val="2"/>
                <w:sz w:val="20"/>
                <w:szCs w:val="20"/>
                <w:lang w:eastAsia="es-ES" w:bidi="hi-IN"/>
              </w:rPr>
              <w:t xml:space="preserve">i si es </w:t>
            </w:r>
            <w:r w:rsidRPr="005D5DA3">
              <w:rPr>
                <w:rFonts w:ascii="Noto Sans" w:eastAsia="Times New Roman" w:hAnsi="Noto Sans" w:cs="Noto Sans"/>
                <w:color w:val="000000"/>
                <w:kern w:val="2"/>
                <w:sz w:val="20"/>
                <w:szCs w:val="20"/>
                <w:lang w:eastAsia="es-ES" w:bidi="hi-IN"/>
              </w:rPr>
              <w:t>sol·licita una FeC relacionada per al curs 25-26)</w:t>
            </w:r>
          </w:p>
        </w:tc>
      </w:tr>
      <w:tr w:rsidR="00984558" w:rsidRPr="00A114E0" w14:paraId="16C42C89" w14:textId="77777777" w:rsidTr="00984558">
        <w:tc>
          <w:tcPr>
            <w:tcW w:w="39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272B9E8" w14:textId="77777777" w:rsidR="00984558" w:rsidRPr="00A114E0" w:rsidRDefault="00984558" w:rsidP="00E52E61">
            <w:pPr>
              <w:suppressLineNumbers/>
              <w:rPr>
                <w:rFonts w:ascii="Noto Sans" w:eastAsia="Times New Roman" w:hAnsi="Noto Sans" w:cs="Noto Sans"/>
                <w:color w:val="000000"/>
                <w:highlight w:val="yellow"/>
              </w:rPr>
            </w:pPr>
          </w:p>
        </w:tc>
        <w:tc>
          <w:tcPr>
            <w:tcW w:w="830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652EFBE" w14:textId="77777777" w:rsidR="00984558" w:rsidRPr="00A114E0" w:rsidRDefault="00984558" w:rsidP="00E52E61">
            <w:pPr>
              <w:rPr>
                <w:rFonts w:ascii="Noto Sans" w:eastAsia="Times New Roman" w:hAnsi="Noto Sans" w:cs="Noto Sans"/>
                <w:color w:val="000000"/>
                <w:kern w:val="2"/>
                <w:sz w:val="20"/>
                <w:szCs w:val="20"/>
                <w:lang w:eastAsia="es-ES" w:bidi="hi-IN"/>
              </w:rPr>
            </w:pPr>
            <w:r w:rsidRPr="00A114E0">
              <w:rPr>
                <w:rFonts w:ascii="Noto Sans" w:eastAsia="Times New Roman" w:hAnsi="Noto Sans" w:cs="Noto Sans"/>
                <w:color w:val="000000"/>
                <w:kern w:val="2"/>
                <w:sz w:val="20"/>
                <w:szCs w:val="20"/>
                <w:lang w:eastAsia="es-ES" w:bidi="hi-IN"/>
              </w:rPr>
              <w:t>A304 Paraules que ens uneixen; el poder de les paraules</w:t>
            </w:r>
          </w:p>
        </w:tc>
      </w:tr>
      <w:tr w:rsidR="00984558" w:rsidRPr="00A114E0" w14:paraId="3C45831D" w14:textId="77777777" w:rsidTr="00984558">
        <w:tc>
          <w:tcPr>
            <w:tcW w:w="39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EED3572" w14:textId="77777777" w:rsidR="00984558" w:rsidRPr="00A114E0" w:rsidRDefault="00984558" w:rsidP="00E52E61">
            <w:pPr>
              <w:suppressLineNumbers/>
              <w:rPr>
                <w:rFonts w:ascii="Noto Sans" w:eastAsia="Times New Roman" w:hAnsi="Noto Sans" w:cs="Noto Sans"/>
                <w:color w:val="000000"/>
                <w:highlight w:val="yellow"/>
              </w:rPr>
            </w:pPr>
          </w:p>
        </w:tc>
        <w:tc>
          <w:tcPr>
            <w:tcW w:w="830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D2840A9" w14:textId="77777777" w:rsidR="00984558" w:rsidRPr="00A114E0" w:rsidRDefault="00984558" w:rsidP="00E52E61">
            <w:pPr>
              <w:rPr>
                <w:rFonts w:ascii="Noto Sans" w:eastAsia="Times New Roman" w:hAnsi="Noto Sans" w:cs="Noto Sans"/>
                <w:color w:val="000000"/>
                <w:kern w:val="2"/>
                <w:sz w:val="20"/>
                <w:szCs w:val="20"/>
                <w:lang w:eastAsia="es-ES" w:bidi="hi-IN"/>
              </w:rPr>
            </w:pPr>
            <w:r w:rsidRPr="00A114E0">
              <w:rPr>
                <w:rFonts w:ascii="Noto Sans" w:eastAsia="Times New Roman" w:hAnsi="Noto Sans" w:cs="Noto Sans"/>
                <w:color w:val="000000"/>
                <w:kern w:val="2"/>
                <w:sz w:val="20"/>
                <w:szCs w:val="20"/>
                <w:lang w:eastAsia="es-ES" w:bidi="hi-IN"/>
              </w:rPr>
              <w:t>A307 Suma’t a la transformació per a la inclusió! (si al curs 2</w:t>
            </w:r>
            <w:r w:rsidRPr="00940F24">
              <w:rPr>
                <w:rFonts w:ascii="Noto Sans" w:eastAsia="Times New Roman" w:hAnsi="Noto Sans" w:cs="Noto Sans"/>
                <w:color w:val="000000"/>
                <w:kern w:val="2"/>
                <w:sz w:val="20"/>
                <w:szCs w:val="20"/>
                <w:lang w:eastAsia="es-ES" w:bidi="hi-IN"/>
              </w:rPr>
              <w:t>4</w:t>
            </w:r>
            <w:r w:rsidRPr="00A114E0">
              <w:rPr>
                <w:rFonts w:ascii="Noto Sans" w:eastAsia="Times New Roman" w:hAnsi="Noto Sans" w:cs="Noto Sans"/>
                <w:color w:val="000000"/>
                <w:kern w:val="2"/>
                <w:sz w:val="20"/>
                <w:szCs w:val="20"/>
                <w:lang w:eastAsia="es-ES" w:bidi="hi-IN"/>
              </w:rPr>
              <w:t>-2</w:t>
            </w:r>
            <w:r w:rsidRPr="00940F24">
              <w:rPr>
                <w:rFonts w:ascii="Noto Sans" w:eastAsia="Times New Roman" w:hAnsi="Noto Sans" w:cs="Noto Sans"/>
                <w:color w:val="000000"/>
                <w:kern w:val="2"/>
                <w:sz w:val="20"/>
                <w:szCs w:val="20"/>
                <w:lang w:eastAsia="es-ES" w:bidi="hi-IN"/>
              </w:rPr>
              <w:t>5</w:t>
            </w:r>
            <w:r w:rsidRPr="00A114E0">
              <w:rPr>
                <w:rFonts w:ascii="Noto Sans" w:eastAsia="Times New Roman" w:hAnsi="Noto Sans" w:cs="Noto Sans"/>
                <w:color w:val="000000"/>
                <w:kern w:val="2"/>
                <w:sz w:val="20"/>
                <w:szCs w:val="20"/>
                <w:lang w:eastAsia="es-ES" w:bidi="hi-IN"/>
              </w:rPr>
              <w:t>: A302 Itinerari 3 o A307</w:t>
            </w:r>
            <w:r>
              <w:rPr>
                <w:rFonts w:ascii="Noto Sans" w:eastAsia="Times New Roman" w:hAnsi="Noto Sans" w:cs="Noto Sans"/>
                <w:color w:val="000000"/>
                <w:kern w:val="2"/>
                <w:sz w:val="20"/>
                <w:szCs w:val="20"/>
                <w:lang w:eastAsia="es-ES" w:bidi="hi-IN"/>
              </w:rPr>
              <w:t xml:space="preserve">, </w:t>
            </w:r>
            <w:r w:rsidRPr="005D5DA3">
              <w:rPr>
                <w:rFonts w:ascii="Noto Sans" w:eastAsia="Times New Roman" w:hAnsi="Noto Sans" w:cs="Noto Sans"/>
                <w:color w:val="000000"/>
                <w:kern w:val="2"/>
                <w:sz w:val="20"/>
                <w:szCs w:val="20"/>
                <w:lang w:eastAsia="es-ES" w:bidi="hi-IN"/>
              </w:rPr>
              <w:t>o s’ha estat exempt</w:t>
            </w:r>
            <w:r w:rsidRPr="00A114E0">
              <w:rPr>
                <w:rFonts w:ascii="Noto Sans" w:eastAsia="Times New Roman" w:hAnsi="Noto Sans" w:cs="Noto Sans"/>
                <w:color w:val="000000"/>
                <w:kern w:val="2"/>
                <w:sz w:val="20"/>
                <w:szCs w:val="20"/>
                <w:lang w:eastAsia="es-ES" w:bidi="hi-IN"/>
              </w:rPr>
              <w:t>)</w:t>
            </w:r>
          </w:p>
        </w:tc>
      </w:tr>
      <w:tr w:rsidR="00984558" w:rsidRPr="00A114E0" w14:paraId="4AA522DF" w14:textId="77777777" w:rsidTr="00984558">
        <w:tc>
          <w:tcPr>
            <w:tcW w:w="39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1C3C2C8" w14:textId="77777777" w:rsidR="00984558" w:rsidRPr="00A114E0" w:rsidRDefault="00984558" w:rsidP="00E52E61">
            <w:pPr>
              <w:suppressLineNumbers/>
              <w:rPr>
                <w:rFonts w:ascii="Noto Sans" w:eastAsia="Times New Roman" w:hAnsi="Noto Sans" w:cs="Noto Sans"/>
                <w:color w:val="000000"/>
                <w:highlight w:val="yellow"/>
              </w:rPr>
            </w:pPr>
          </w:p>
        </w:tc>
        <w:tc>
          <w:tcPr>
            <w:tcW w:w="830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E1444ED" w14:textId="77777777" w:rsidR="00984558" w:rsidRPr="00A114E0" w:rsidRDefault="00984558" w:rsidP="00E52E61">
            <w:pPr>
              <w:tabs>
                <w:tab w:val="left" w:pos="625"/>
              </w:tabs>
              <w:rPr>
                <w:rFonts w:ascii="Noto Sans" w:eastAsia="Times New Roman" w:hAnsi="Noto Sans" w:cs="Noto Sans"/>
                <w:color w:val="000000"/>
                <w:kern w:val="2"/>
                <w:sz w:val="20"/>
                <w:szCs w:val="20"/>
                <w:lang w:eastAsia="es-ES" w:bidi="hi-IN"/>
              </w:rPr>
            </w:pPr>
            <w:r w:rsidRPr="00A114E0">
              <w:rPr>
                <w:rFonts w:ascii="Noto Sans" w:eastAsia="Times New Roman" w:hAnsi="Noto Sans" w:cs="Noto Sans"/>
                <w:color w:val="000000"/>
                <w:kern w:val="2"/>
                <w:sz w:val="20"/>
                <w:szCs w:val="20"/>
                <w:lang w:eastAsia="es-ES" w:bidi="hi-IN"/>
              </w:rPr>
              <w:t>A309 Pràctiques restauratives</w:t>
            </w:r>
          </w:p>
        </w:tc>
      </w:tr>
      <w:tr w:rsidR="00984558" w:rsidRPr="00A114E0" w14:paraId="3BE74D9A" w14:textId="77777777" w:rsidTr="00984558">
        <w:tc>
          <w:tcPr>
            <w:tcW w:w="8702" w:type="dxa"/>
            <w:gridSpan w:val="2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DDD"/>
          </w:tcPr>
          <w:p w14:paraId="3C3798A2" w14:textId="77777777" w:rsidR="00984558" w:rsidRPr="00A114E0" w:rsidRDefault="00984558" w:rsidP="00E52E61">
            <w:pPr>
              <w:suppressLineNumbers/>
              <w:rPr>
                <w:rFonts w:ascii="Noto Sans" w:eastAsia="Times New Roman" w:hAnsi="Noto Sans" w:cs="Noto Sans"/>
                <w:i/>
                <w:iCs/>
                <w:color w:val="000000"/>
              </w:rPr>
            </w:pPr>
            <w:r w:rsidRPr="00A114E0">
              <w:rPr>
                <w:rFonts w:ascii="Noto Sans" w:eastAsia="Times New Roman" w:hAnsi="Noto Sans" w:cs="Noto Sans"/>
                <w:i/>
                <w:iCs/>
                <w:color w:val="000000"/>
              </w:rPr>
              <w:t xml:space="preserve">Línia estratègica 4: </w:t>
            </w:r>
            <w:r w:rsidRPr="00A114E0">
              <w:rPr>
                <w:rFonts w:ascii="Noto Sans" w:eastAsia="Times New Roman" w:hAnsi="Noto Sans" w:cs="Noto Sans"/>
                <w:b/>
                <w:bCs/>
                <w:i/>
                <w:iCs/>
                <w:color w:val="000000"/>
                <w:sz w:val="20"/>
                <w:szCs w:val="20"/>
                <w:lang w:eastAsia="es-ES"/>
              </w:rPr>
              <w:t xml:space="preserve"> </w:t>
            </w:r>
            <w:r w:rsidRPr="00A114E0">
              <w:rPr>
                <w:rFonts w:ascii="Noto Sans" w:eastAsia="Times New Roman" w:hAnsi="Noto Sans" w:cs="Noto Sans"/>
                <w:i/>
                <w:iCs/>
                <w:color w:val="000000"/>
                <w:lang w:eastAsia="es-ES"/>
              </w:rPr>
              <w:t>Millorar el procés d’ensenyament-aprenentatge</w:t>
            </w:r>
          </w:p>
        </w:tc>
      </w:tr>
      <w:tr w:rsidR="00984558" w:rsidRPr="00A114E0" w14:paraId="3CC0E10C" w14:textId="77777777" w:rsidTr="00984558">
        <w:tc>
          <w:tcPr>
            <w:tcW w:w="39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398E31D" w14:textId="77777777" w:rsidR="00984558" w:rsidRPr="00A114E0" w:rsidRDefault="00984558" w:rsidP="00E52E61">
            <w:pPr>
              <w:suppressLineNumbers/>
              <w:rPr>
                <w:rFonts w:ascii="Noto Sans" w:eastAsia="Times New Roman" w:hAnsi="Noto Sans" w:cs="Noto Sans"/>
                <w:color w:val="000000"/>
                <w:highlight w:val="yellow"/>
              </w:rPr>
            </w:pPr>
          </w:p>
        </w:tc>
        <w:tc>
          <w:tcPr>
            <w:tcW w:w="830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B4DA508" w14:textId="041E91A4" w:rsidR="00984558" w:rsidRPr="00A114E0" w:rsidRDefault="00984558" w:rsidP="00E52E61">
            <w:pPr>
              <w:rPr>
                <w:rFonts w:ascii="Noto Sans" w:eastAsia="Times New Roman" w:hAnsi="Noto Sans" w:cs="Noto Sans"/>
                <w:color w:val="000000"/>
                <w:kern w:val="2"/>
                <w:sz w:val="20"/>
                <w:szCs w:val="20"/>
                <w:lang w:eastAsia="es-ES" w:bidi="hi-IN"/>
              </w:rPr>
            </w:pPr>
            <w:r w:rsidRPr="00A114E0">
              <w:rPr>
                <w:rFonts w:ascii="Noto Sans" w:eastAsia="Times New Roman" w:hAnsi="Noto Sans" w:cs="Noto Sans"/>
                <w:color w:val="000000"/>
                <w:kern w:val="2"/>
                <w:sz w:val="20"/>
                <w:szCs w:val="20"/>
                <w:lang w:eastAsia="es-ES" w:bidi="hi-IN"/>
              </w:rPr>
              <w:t xml:space="preserve">A402 Aprenentatge cooperatiu </w:t>
            </w:r>
            <w:r w:rsidRPr="005D5DA3">
              <w:rPr>
                <w:rFonts w:ascii="Noto Sans" w:eastAsia="Times New Roman" w:hAnsi="Noto Sans" w:cs="Noto Sans"/>
                <w:color w:val="000000"/>
                <w:kern w:val="2"/>
                <w:sz w:val="20"/>
                <w:szCs w:val="20"/>
                <w:lang w:eastAsia="es-ES" w:bidi="hi-IN"/>
              </w:rPr>
              <w:t xml:space="preserve">(només si </w:t>
            </w:r>
            <w:r w:rsidR="000B5E64">
              <w:rPr>
                <w:rFonts w:ascii="Noto Sans" w:eastAsia="Times New Roman" w:hAnsi="Noto Sans" w:cs="Noto Sans"/>
                <w:color w:val="000000"/>
                <w:kern w:val="2"/>
                <w:sz w:val="20"/>
                <w:szCs w:val="20"/>
                <w:lang w:eastAsia="es-ES" w:bidi="hi-IN"/>
              </w:rPr>
              <w:t>es</w:t>
            </w:r>
            <w:r w:rsidRPr="005D5DA3">
              <w:rPr>
                <w:rFonts w:ascii="Noto Sans" w:eastAsia="Times New Roman" w:hAnsi="Noto Sans" w:cs="Noto Sans"/>
                <w:color w:val="000000"/>
                <w:kern w:val="2"/>
                <w:sz w:val="20"/>
                <w:szCs w:val="20"/>
                <w:lang w:eastAsia="es-ES" w:bidi="hi-IN"/>
              </w:rPr>
              <w:t xml:space="preserve"> sol·licita una FeC relacionada per al curs 25-26)</w:t>
            </w:r>
          </w:p>
        </w:tc>
      </w:tr>
      <w:tr w:rsidR="00984558" w:rsidRPr="00A114E0" w14:paraId="75706AAB" w14:textId="77777777" w:rsidTr="00984558">
        <w:tc>
          <w:tcPr>
            <w:tcW w:w="39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E866B97" w14:textId="77777777" w:rsidR="00984558" w:rsidRPr="00A114E0" w:rsidRDefault="00984558" w:rsidP="00E52E61">
            <w:pPr>
              <w:suppressLineNumbers/>
              <w:rPr>
                <w:rFonts w:ascii="Noto Sans" w:eastAsia="Times New Roman" w:hAnsi="Noto Sans" w:cs="Noto Sans"/>
                <w:color w:val="000000"/>
                <w:highlight w:val="yellow"/>
              </w:rPr>
            </w:pPr>
          </w:p>
        </w:tc>
        <w:tc>
          <w:tcPr>
            <w:tcW w:w="830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5DA5EB8" w14:textId="77777777" w:rsidR="00984558" w:rsidRPr="00A114E0" w:rsidRDefault="00984558" w:rsidP="00E52E61">
            <w:pPr>
              <w:rPr>
                <w:rFonts w:ascii="Noto Sans" w:eastAsia="Times New Roman" w:hAnsi="Noto Sans" w:cs="Noto Sans"/>
                <w:color w:val="000000"/>
                <w:kern w:val="2"/>
                <w:sz w:val="20"/>
                <w:szCs w:val="20"/>
                <w:lang w:eastAsia="es-ES" w:bidi="hi-IN"/>
              </w:rPr>
            </w:pPr>
            <w:r w:rsidRPr="00A114E0">
              <w:rPr>
                <w:rFonts w:ascii="Noto Sans" w:eastAsia="Times New Roman" w:hAnsi="Noto Sans" w:cs="Noto Sans"/>
                <w:color w:val="000000"/>
                <w:kern w:val="2"/>
                <w:sz w:val="20"/>
                <w:szCs w:val="20"/>
                <w:lang w:eastAsia="es-ES" w:bidi="hi-IN"/>
              </w:rPr>
              <w:t>A404 Processos d’autoavaluació amb l’alumnat</w:t>
            </w:r>
          </w:p>
        </w:tc>
      </w:tr>
      <w:tr w:rsidR="00984558" w:rsidRPr="00A114E0" w14:paraId="4D0684D1" w14:textId="77777777" w:rsidTr="00984558">
        <w:tc>
          <w:tcPr>
            <w:tcW w:w="39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4B91A4E" w14:textId="77777777" w:rsidR="00984558" w:rsidRPr="00A114E0" w:rsidRDefault="00984558" w:rsidP="00E52E61">
            <w:pPr>
              <w:suppressLineNumbers/>
              <w:rPr>
                <w:rFonts w:ascii="Noto Sans" w:eastAsia="Times New Roman" w:hAnsi="Noto Sans" w:cs="Noto Sans"/>
                <w:color w:val="000000"/>
                <w:highlight w:val="yellow"/>
              </w:rPr>
            </w:pPr>
          </w:p>
        </w:tc>
        <w:tc>
          <w:tcPr>
            <w:tcW w:w="830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C3309A9" w14:textId="3EAE9EE4" w:rsidR="00984558" w:rsidRPr="00A114E0" w:rsidRDefault="00984558" w:rsidP="00E52E61">
            <w:pPr>
              <w:rPr>
                <w:rFonts w:ascii="Noto Sans" w:eastAsia="Times New Roman" w:hAnsi="Noto Sans" w:cs="Noto Sans"/>
                <w:color w:val="000000"/>
                <w:kern w:val="2"/>
                <w:sz w:val="20"/>
                <w:szCs w:val="20"/>
                <w:lang w:eastAsia="es-ES" w:bidi="hi-IN"/>
              </w:rPr>
            </w:pPr>
            <w:r w:rsidRPr="00A114E0">
              <w:rPr>
                <w:rFonts w:ascii="Noto Sans" w:eastAsia="Times New Roman" w:hAnsi="Noto Sans" w:cs="Noto Sans"/>
                <w:color w:val="000000"/>
                <w:kern w:val="2"/>
                <w:sz w:val="20"/>
                <w:szCs w:val="20"/>
                <w:lang w:eastAsia="es-ES" w:bidi="hi-IN"/>
              </w:rPr>
              <w:t xml:space="preserve">A405 Grups interactius </w:t>
            </w:r>
            <w:r w:rsidRPr="005D5DA3">
              <w:rPr>
                <w:rFonts w:ascii="Noto Sans" w:eastAsia="Times New Roman" w:hAnsi="Noto Sans" w:cs="Noto Sans"/>
                <w:color w:val="000000"/>
                <w:kern w:val="2"/>
                <w:sz w:val="20"/>
                <w:szCs w:val="20"/>
                <w:lang w:eastAsia="es-ES" w:bidi="hi-IN"/>
              </w:rPr>
              <w:t xml:space="preserve">(només si </w:t>
            </w:r>
            <w:r w:rsidR="000B5E64">
              <w:rPr>
                <w:rFonts w:ascii="Noto Sans" w:eastAsia="Times New Roman" w:hAnsi="Noto Sans" w:cs="Noto Sans"/>
                <w:color w:val="000000"/>
                <w:kern w:val="2"/>
                <w:sz w:val="20"/>
                <w:szCs w:val="20"/>
                <w:lang w:eastAsia="es-ES" w:bidi="hi-IN"/>
              </w:rPr>
              <w:t>es</w:t>
            </w:r>
            <w:r w:rsidRPr="005D5DA3">
              <w:rPr>
                <w:rFonts w:ascii="Noto Sans" w:eastAsia="Times New Roman" w:hAnsi="Noto Sans" w:cs="Noto Sans"/>
                <w:color w:val="000000"/>
                <w:kern w:val="2"/>
                <w:sz w:val="20"/>
                <w:szCs w:val="20"/>
                <w:lang w:eastAsia="es-ES" w:bidi="hi-IN"/>
              </w:rPr>
              <w:t xml:space="preserve"> sol·licita una FeC relacionada per al curs 25-26)</w:t>
            </w:r>
          </w:p>
        </w:tc>
      </w:tr>
      <w:tr w:rsidR="00984558" w:rsidRPr="00A114E0" w14:paraId="4D37FEBD" w14:textId="77777777" w:rsidTr="00984558">
        <w:tc>
          <w:tcPr>
            <w:tcW w:w="8702" w:type="dxa"/>
            <w:gridSpan w:val="2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DDD"/>
          </w:tcPr>
          <w:p w14:paraId="0E221979" w14:textId="77777777" w:rsidR="00984558" w:rsidRPr="00A114E0" w:rsidRDefault="00984558" w:rsidP="00E52E61">
            <w:pPr>
              <w:suppressLineNumbers/>
              <w:rPr>
                <w:rFonts w:ascii="Noto Sans" w:eastAsia="Times New Roman" w:hAnsi="Noto Sans" w:cs="Noto Sans"/>
                <w:i/>
                <w:iCs/>
                <w:color w:val="000000"/>
              </w:rPr>
            </w:pPr>
            <w:r w:rsidRPr="00A114E0">
              <w:rPr>
                <w:rFonts w:ascii="Noto Sans" w:eastAsia="Times New Roman" w:hAnsi="Noto Sans" w:cs="Noto Sans"/>
                <w:i/>
                <w:iCs/>
                <w:color w:val="000000"/>
              </w:rPr>
              <w:t xml:space="preserve">Línia estratègica 5: </w:t>
            </w:r>
            <w:r w:rsidRPr="00A114E0">
              <w:rPr>
                <w:rFonts w:ascii="Noto Sans" w:eastAsia="Times New Roman" w:hAnsi="Noto Sans" w:cs="Noto Sans"/>
                <w:i/>
                <w:iCs/>
                <w:color w:val="000000"/>
                <w:lang w:eastAsia="es-ES"/>
              </w:rPr>
              <w:t>Aplicar noves formes d’organització i gestió de centre</w:t>
            </w:r>
          </w:p>
        </w:tc>
      </w:tr>
      <w:tr w:rsidR="00984558" w:rsidRPr="00A114E0" w14:paraId="72B16EB7" w14:textId="77777777" w:rsidTr="00984558">
        <w:tc>
          <w:tcPr>
            <w:tcW w:w="39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83472F2" w14:textId="77777777" w:rsidR="00984558" w:rsidRPr="00A114E0" w:rsidRDefault="00984558" w:rsidP="00E52E61">
            <w:pPr>
              <w:suppressLineNumbers/>
              <w:rPr>
                <w:rFonts w:ascii="Noto Sans" w:eastAsia="Times New Roman" w:hAnsi="Noto Sans" w:cs="Noto Sans"/>
                <w:color w:val="000000"/>
                <w:highlight w:val="yellow"/>
              </w:rPr>
            </w:pPr>
          </w:p>
        </w:tc>
        <w:tc>
          <w:tcPr>
            <w:tcW w:w="830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F2AA966" w14:textId="77777777" w:rsidR="00984558" w:rsidRPr="00A114E0" w:rsidRDefault="00984558" w:rsidP="00E52E61">
            <w:pPr>
              <w:rPr>
                <w:rFonts w:ascii="Noto Sans" w:eastAsia="Times New Roman" w:hAnsi="Noto Sans" w:cs="Noto Sans"/>
                <w:color w:val="000000"/>
                <w:kern w:val="2"/>
                <w:sz w:val="20"/>
                <w:szCs w:val="20"/>
                <w:lang w:eastAsia="es-ES" w:bidi="hi-IN"/>
              </w:rPr>
            </w:pPr>
            <w:r w:rsidRPr="00A114E0">
              <w:rPr>
                <w:rFonts w:ascii="Noto Sans" w:eastAsia="Times New Roman" w:hAnsi="Noto Sans" w:cs="Noto Sans"/>
                <w:color w:val="000000"/>
                <w:kern w:val="2"/>
                <w:sz w:val="20"/>
                <w:szCs w:val="20"/>
                <w:lang w:eastAsia="es-ES" w:bidi="hi-IN"/>
              </w:rPr>
              <w:t xml:space="preserve">A501 Gestió del canvi (Pla Estratègic de Millora) </w:t>
            </w:r>
          </w:p>
        </w:tc>
      </w:tr>
      <w:tr w:rsidR="00984558" w:rsidRPr="00A114E0" w14:paraId="2F6B46B0" w14:textId="77777777" w:rsidTr="00984558">
        <w:tc>
          <w:tcPr>
            <w:tcW w:w="39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BF15952" w14:textId="77777777" w:rsidR="00984558" w:rsidRPr="00A114E0" w:rsidRDefault="00984558" w:rsidP="00E52E61">
            <w:pPr>
              <w:suppressLineNumbers/>
              <w:rPr>
                <w:rFonts w:ascii="Noto Sans" w:eastAsia="Times New Roman" w:hAnsi="Noto Sans" w:cs="Noto Sans"/>
                <w:color w:val="000000"/>
                <w:highlight w:val="yellow"/>
              </w:rPr>
            </w:pPr>
          </w:p>
        </w:tc>
        <w:tc>
          <w:tcPr>
            <w:tcW w:w="830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4FC5591" w14:textId="77777777" w:rsidR="00984558" w:rsidRPr="00A114E0" w:rsidRDefault="00984558" w:rsidP="00E52E61">
            <w:pPr>
              <w:rPr>
                <w:rFonts w:ascii="Noto Sans" w:eastAsia="Times New Roman" w:hAnsi="Noto Sans" w:cs="Noto Sans"/>
                <w:color w:val="000000"/>
                <w:kern w:val="2"/>
                <w:sz w:val="20"/>
                <w:szCs w:val="20"/>
                <w:lang w:eastAsia="es-ES" w:bidi="hi-IN"/>
              </w:rPr>
            </w:pPr>
            <w:r w:rsidRPr="00A114E0">
              <w:rPr>
                <w:rFonts w:ascii="Noto Sans" w:eastAsia="Times New Roman" w:hAnsi="Noto Sans" w:cs="Noto Sans"/>
                <w:color w:val="000000"/>
                <w:kern w:val="2"/>
                <w:sz w:val="20"/>
                <w:szCs w:val="20"/>
                <w:lang w:eastAsia="es-ES" w:bidi="hi-IN"/>
              </w:rPr>
              <w:t>A502 Xarxa PROA+</w:t>
            </w:r>
          </w:p>
        </w:tc>
      </w:tr>
      <w:tr w:rsidR="00984558" w:rsidRPr="00A114E0" w14:paraId="3591D873" w14:textId="77777777" w:rsidTr="00984558">
        <w:tc>
          <w:tcPr>
            <w:tcW w:w="39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1838B74" w14:textId="77777777" w:rsidR="00984558" w:rsidRPr="00A114E0" w:rsidRDefault="00984558" w:rsidP="00E52E61">
            <w:pPr>
              <w:suppressLineNumbers/>
              <w:rPr>
                <w:rFonts w:ascii="Noto Sans" w:eastAsia="Times New Roman" w:hAnsi="Noto Sans" w:cs="Noto Sans"/>
                <w:color w:val="000000"/>
                <w:highlight w:val="yellow"/>
              </w:rPr>
            </w:pPr>
          </w:p>
        </w:tc>
        <w:tc>
          <w:tcPr>
            <w:tcW w:w="830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E89BFD9" w14:textId="77777777" w:rsidR="00984558" w:rsidRPr="00A114E0" w:rsidRDefault="00984558" w:rsidP="00E52E61">
            <w:pPr>
              <w:rPr>
                <w:rFonts w:ascii="Noto Sans" w:eastAsia="Times New Roman" w:hAnsi="Noto Sans" w:cs="Noto Sans"/>
                <w:color w:val="000000"/>
                <w:kern w:val="2"/>
                <w:sz w:val="20"/>
                <w:szCs w:val="20"/>
                <w:lang w:eastAsia="es-ES" w:bidi="hi-IN"/>
              </w:rPr>
            </w:pPr>
            <w:r w:rsidRPr="00A114E0">
              <w:rPr>
                <w:rFonts w:ascii="Noto Sans" w:eastAsia="Times New Roman" w:hAnsi="Noto Sans" w:cs="Noto Sans"/>
                <w:color w:val="000000"/>
                <w:kern w:val="2"/>
                <w:sz w:val="20"/>
                <w:szCs w:val="20"/>
                <w:lang w:eastAsia="es-ES" w:bidi="hi-IN"/>
              </w:rPr>
              <w:t>A550 Pla d’Acollida al Professorat</w:t>
            </w:r>
          </w:p>
        </w:tc>
      </w:tr>
    </w:tbl>
    <w:p w14:paraId="00D04FBB" w14:textId="220E7402" w:rsidR="001A7461" w:rsidRPr="00984558" w:rsidRDefault="00984558" w:rsidP="00984558">
      <w:pPr>
        <w:rPr>
          <w:rFonts w:ascii="Noto Sans" w:eastAsia="Times New Roman" w:hAnsi="Noto Sans" w:cs="Noto Sans"/>
          <w:b/>
          <w:bCs/>
          <w:color w:val="000000"/>
          <w:sz w:val="18"/>
          <w:szCs w:val="18"/>
          <w:lang w:eastAsia="es-ES"/>
        </w:rPr>
      </w:pPr>
      <w:r w:rsidRPr="005D5DA3">
        <w:rPr>
          <w:rFonts w:ascii="Noto Sans" w:eastAsia="Noto Sans" w:hAnsi="Noto Sans" w:cs="Noto Sans"/>
          <w:b/>
          <w:bCs/>
          <w:i/>
          <w:iCs/>
          <w:color w:val="000000"/>
          <w:sz w:val="18"/>
          <w:szCs w:val="18"/>
          <w:lang w:eastAsia="es-ES"/>
        </w:rPr>
        <w:t>*Aquesta sol·licitud s’emplenarà mitjançant la Seu Electrònica de la CAIB (no s’ha d’adjuntar el document).</w:t>
      </w:r>
    </w:p>
    <w:sectPr w:rsidR="001A7461" w:rsidRPr="00984558">
      <w:headerReference w:type="default" r:id="rId6"/>
      <w:footerReference w:type="default" r:id="rId7"/>
      <w:headerReference w:type="first" r:id="rId8"/>
      <w:footerReference w:type="first" r:id="rId9"/>
      <w:pgSz w:w="11920" w:h="16838"/>
      <w:pgMar w:top="1560" w:right="1620" w:bottom="940" w:left="1600" w:header="904" w:footer="742" w:gutter="0"/>
      <w:cols w:space="708"/>
      <w:formProt w:val="0"/>
      <w:titlePg/>
      <w:docGrid w:linePitch="600" w:charSpace="36864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B863194" w14:textId="77777777" w:rsidR="00984558" w:rsidRDefault="00984558">
      <w:r>
        <w:separator/>
      </w:r>
    </w:p>
  </w:endnote>
  <w:endnote w:type="continuationSeparator" w:id="0">
    <w:p w14:paraId="3A39EFFC" w14:textId="77777777" w:rsidR="00984558" w:rsidRDefault="0098455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F">
    <w:charset w:val="00"/>
    <w:family w:val="auto"/>
    <w:pitch w:val="variable"/>
  </w:font>
  <w:font w:name="Microsoft Sans Serif">
    <w:panose1 w:val="020B0604020202020204"/>
    <w:charset w:val="00"/>
    <w:family w:val="swiss"/>
    <w:pitch w:val="variable"/>
    <w:sig w:usb0="E5002EFF" w:usb1="C000605B" w:usb2="00000029" w:usb3="00000000" w:csb0="0001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Franklin Gothic Medium">
    <w:panose1 w:val="020B0603020102020204"/>
    <w:charset w:val="00"/>
    <w:family w:val="swiss"/>
    <w:pitch w:val="variable"/>
    <w:sig w:usb0="00000287" w:usb1="00000000" w:usb2="00000000" w:usb3="00000000" w:csb0="0000009F" w:csb1="00000000"/>
  </w:font>
  <w:font w:name="Lucida Sans">
    <w:panose1 w:val="020B0602040502020204"/>
    <w:charset w:val="00"/>
    <w:family w:val="swiss"/>
    <w:pitch w:val="variable"/>
    <w:sig w:usb0="8100AAF7" w:usb1="0000807B" w:usb2="00000008" w:usb3="00000000" w:csb0="000100FF" w:csb1="00000000"/>
  </w:font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8952" w:type="dxa"/>
      <w:tblInd w:w="-21" w:type="dxa"/>
      <w:tblCellMar>
        <w:left w:w="0" w:type="dxa"/>
        <w:right w:w="0" w:type="dxa"/>
      </w:tblCellMar>
      <w:tblLook w:val="04A0" w:firstRow="1" w:lastRow="0" w:firstColumn="1" w:lastColumn="0" w:noHBand="0" w:noVBand="1"/>
    </w:tblPr>
    <w:tblGrid>
      <w:gridCol w:w="1700"/>
      <w:gridCol w:w="5075"/>
      <w:gridCol w:w="2177"/>
    </w:tblGrid>
    <w:tr w:rsidR="001A7461" w14:paraId="17AC9814" w14:textId="77777777">
      <w:trPr>
        <w:trHeight w:val="930"/>
      </w:trPr>
      <w:tc>
        <w:tcPr>
          <w:tcW w:w="8952" w:type="dxa"/>
          <w:gridSpan w:val="3"/>
          <w:shd w:val="clear" w:color="auto" w:fill="auto"/>
          <w:vAlign w:val="bottom"/>
        </w:tcPr>
        <w:p w14:paraId="635644AA" w14:textId="77777777" w:rsidR="001A7461" w:rsidRDefault="00984558">
          <w:pPr>
            <w:spacing w:before="280" w:line="276" w:lineRule="auto"/>
            <w:jc w:val="center"/>
            <w:rPr>
              <w:rFonts w:ascii="Arial" w:eastAsia="Times New Roman" w:hAnsi="Arial" w:cs="Arial"/>
              <w:color w:val="003399"/>
              <w:sz w:val="18"/>
              <w:szCs w:val="18"/>
              <w:lang w:eastAsia="es-ES"/>
            </w:rPr>
          </w:pPr>
          <w:r>
            <w:rPr>
              <w:rFonts w:ascii="Arial" w:eastAsia="Times New Roman" w:hAnsi="Arial" w:cs="Arial"/>
              <w:color w:val="003399"/>
              <w:sz w:val="18"/>
              <w:szCs w:val="18"/>
              <w:lang w:eastAsia="es-ES"/>
            </w:rPr>
            <w:t>Programa cofinançat pel Ministeri d'Educació, Formació Professional i Esports i pel Fons Social Europeu Plus (FSE+)</w:t>
          </w:r>
        </w:p>
        <w:p w14:paraId="7F9524AA" w14:textId="77777777" w:rsidR="001A7461" w:rsidRDefault="001A7461">
          <w:pPr>
            <w:spacing w:line="276" w:lineRule="auto"/>
            <w:jc w:val="center"/>
            <w:rPr>
              <w:rFonts w:ascii="Arial" w:eastAsia="Times New Roman" w:hAnsi="Arial" w:cs="Arial"/>
              <w:color w:val="000000"/>
              <w:sz w:val="18"/>
              <w:szCs w:val="18"/>
              <w:lang w:eastAsia="es-ES"/>
            </w:rPr>
          </w:pPr>
        </w:p>
      </w:tc>
    </w:tr>
    <w:tr w:rsidR="001A7461" w14:paraId="77546D83" w14:textId="77777777">
      <w:trPr>
        <w:trHeight w:val="930"/>
      </w:trPr>
      <w:tc>
        <w:tcPr>
          <w:tcW w:w="1700" w:type="dxa"/>
          <w:shd w:val="clear" w:color="auto" w:fill="auto"/>
          <w:vAlign w:val="bottom"/>
        </w:tcPr>
        <w:p w14:paraId="5352F6BB" w14:textId="77777777" w:rsidR="001A7461" w:rsidRDefault="00984558">
          <w:pPr>
            <w:spacing w:line="276" w:lineRule="auto"/>
            <w:rPr>
              <w:rFonts w:ascii="Noto Sans" w:eastAsia="Times New Roman" w:hAnsi="Noto Sans" w:cs="Noto Sans"/>
              <w:color w:val="000000"/>
              <w:sz w:val="14"/>
              <w:szCs w:val="14"/>
              <w:lang w:eastAsia="es-ES"/>
            </w:rPr>
          </w:pPr>
          <w:r>
            <w:rPr>
              <w:rFonts w:ascii="Noto Sans" w:eastAsia="Times New Roman" w:hAnsi="Noto Sans" w:cs="Noto Sans"/>
              <w:color w:val="000000"/>
              <w:sz w:val="14"/>
              <w:szCs w:val="14"/>
              <w:lang w:eastAsia="es-ES"/>
            </w:rPr>
            <w:t>C. del Ter, 16</w:t>
          </w:r>
        </w:p>
        <w:p w14:paraId="30D03801" w14:textId="77777777" w:rsidR="001A7461" w:rsidRDefault="00984558">
          <w:pPr>
            <w:spacing w:line="276" w:lineRule="auto"/>
            <w:rPr>
              <w:rFonts w:ascii="Noto Sans" w:eastAsia="Times New Roman" w:hAnsi="Noto Sans" w:cs="Noto Sans"/>
              <w:color w:val="000000"/>
              <w:sz w:val="14"/>
              <w:szCs w:val="14"/>
              <w:lang w:eastAsia="es-ES"/>
            </w:rPr>
          </w:pPr>
          <w:r>
            <w:rPr>
              <w:rFonts w:ascii="Noto Sans" w:eastAsia="Times New Roman" w:hAnsi="Noto Sans" w:cs="Noto Sans"/>
              <w:color w:val="000000"/>
              <w:sz w:val="14"/>
              <w:szCs w:val="14"/>
              <w:lang w:eastAsia="es-ES"/>
            </w:rPr>
            <w:t>07009 Palma</w:t>
          </w:r>
        </w:p>
        <w:p w14:paraId="3F01508F" w14:textId="77777777" w:rsidR="001A7461" w:rsidRDefault="00984558">
          <w:pPr>
            <w:spacing w:line="276" w:lineRule="auto"/>
            <w:rPr>
              <w:rFonts w:ascii="Noto Sans" w:eastAsia="Times New Roman" w:hAnsi="Noto Sans" w:cs="Noto Sans"/>
              <w:color w:val="000000"/>
              <w:sz w:val="14"/>
              <w:szCs w:val="14"/>
              <w:lang w:eastAsia="es-ES"/>
            </w:rPr>
          </w:pPr>
          <w:r>
            <w:rPr>
              <w:rFonts w:ascii="Noto Sans" w:eastAsia="Times New Roman" w:hAnsi="Noto Sans" w:cs="Noto Sans"/>
              <w:color w:val="000000"/>
              <w:sz w:val="14"/>
              <w:szCs w:val="14"/>
              <w:lang w:eastAsia="es-ES"/>
            </w:rPr>
            <w:t>Tel.971 17 77 81</w:t>
          </w:r>
        </w:p>
        <w:p w14:paraId="307C61C1" w14:textId="77777777" w:rsidR="001A7461" w:rsidRDefault="00984558">
          <w:pPr>
            <w:spacing w:line="276" w:lineRule="auto"/>
            <w:rPr>
              <w:rFonts w:ascii="Noto Sans" w:eastAsia="Times New Roman" w:hAnsi="Noto Sans" w:cs="Noto Sans"/>
              <w:color w:val="3465A4"/>
              <w:sz w:val="14"/>
              <w:szCs w:val="14"/>
              <w:lang w:eastAsia="es-ES"/>
            </w:rPr>
          </w:pPr>
          <w:r>
            <w:rPr>
              <w:rFonts w:ascii="Noto Sans" w:eastAsia="Times New Roman" w:hAnsi="Noto Sans" w:cs="Noto Sans"/>
              <w:color w:val="3465A4"/>
              <w:sz w:val="14"/>
              <w:szCs w:val="14"/>
              <w:lang w:eastAsia="es-ES"/>
            </w:rPr>
            <w:t>dgpiadme.caib.es</w:t>
          </w:r>
        </w:p>
      </w:tc>
      <w:tc>
        <w:tcPr>
          <w:tcW w:w="5075" w:type="dxa"/>
          <w:shd w:val="clear" w:color="auto" w:fill="auto"/>
          <w:tcMar>
            <w:top w:w="105" w:type="dxa"/>
            <w:left w:w="105" w:type="dxa"/>
            <w:bottom w:w="105" w:type="dxa"/>
            <w:right w:w="105" w:type="dxa"/>
          </w:tcMar>
          <w:vAlign w:val="bottom"/>
        </w:tcPr>
        <w:p w14:paraId="2EBF00DB" w14:textId="77777777" w:rsidR="001A7461" w:rsidRDefault="001A7461">
          <w:pPr>
            <w:spacing w:before="280" w:line="276" w:lineRule="auto"/>
            <w:jc w:val="center"/>
            <w:rPr>
              <w:rFonts w:ascii="Arial" w:eastAsia="Times New Roman" w:hAnsi="Arial" w:cs="Arial"/>
              <w:color w:val="003399"/>
              <w:sz w:val="18"/>
              <w:szCs w:val="18"/>
              <w:lang w:eastAsia="es-ES"/>
            </w:rPr>
          </w:pPr>
        </w:p>
      </w:tc>
      <w:tc>
        <w:tcPr>
          <w:tcW w:w="2177" w:type="dxa"/>
          <w:shd w:val="clear" w:color="auto" w:fill="auto"/>
          <w:tcMar>
            <w:top w:w="105" w:type="dxa"/>
            <w:left w:w="105" w:type="dxa"/>
            <w:bottom w:w="105" w:type="dxa"/>
            <w:right w:w="105" w:type="dxa"/>
          </w:tcMar>
          <w:vAlign w:val="bottom"/>
        </w:tcPr>
        <w:p w14:paraId="70909FEE" w14:textId="77777777" w:rsidR="001A7461" w:rsidRDefault="00984558">
          <w:pPr>
            <w:spacing w:before="280" w:line="276" w:lineRule="auto"/>
            <w:jc w:val="right"/>
          </w:pPr>
          <w:r>
            <w:rPr>
              <w:rFonts w:ascii="Noto Sans" w:eastAsia="Times New Roman" w:hAnsi="Noto Sans" w:cs="Noto Sans"/>
              <w:color w:val="003399"/>
              <w:sz w:val="18"/>
              <w:szCs w:val="18"/>
              <w:lang w:eastAsia="es-ES"/>
            </w:rPr>
            <w:fldChar w:fldCharType="begin"/>
          </w:r>
          <w:r>
            <w:rPr>
              <w:rFonts w:ascii="Noto Sans" w:eastAsia="Times New Roman" w:hAnsi="Noto Sans" w:cs="Noto Sans"/>
              <w:sz w:val="18"/>
              <w:szCs w:val="18"/>
            </w:rPr>
            <w:instrText>PAGE</w:instrText>
          </w:r>
          <w:r>
            <w:rPr>
              <w:rFonts w:ascii="Noto Sans" w:eastAsia="Times New Roman" w:hAnsi="Noto Sans" w:cs="Noto Sans"/>
              <w:sz w:val="18"/>
              <w:szCs w:val="18"/>
            </w:rPr>
            <w:fldChar w:fldCharType="separate"/>
          </w:r>
          <w:r>
            <w:rPr>
              <w:rFonts w:ascii="Noto Sans" w:eastAsia="Times New Roman" w:hAnsi="Noto Sans" w:cs="Noto Sans"/>
              <w:sz w:val="18"/>
              <w:szCs w:val="18"/>
            </w:rPr>
            <w:t>0</w:t>
          </w:r>
          <w:r>
            <w:rPr>
              <w:rFonts w:ascii="Noto Sans" w:eastAsia="Times New Roman" w:hAnsi="Noto Sans" w:cs="Noto Sans"/>
              <w:sz w:val="18"/>
              <w:szCs w:val="18"/>
            </w:rPr>
            <w:fldChar w:fldCharType="end"/>
          </w:r>
        </w:p>
      </w:tc>
    </w:tr>
  </w:tbl>
  <w:p w14:paraId="7CFA24C3" w14:textId="77777777" w:rsidR="001A7461" w:rsidRDefault="001A7461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8952" w:type="dxa"/>
      <w:tblInd w:w="-21" w:type="dxa"/>
      <w:tblCellMar>
        <w:left w:w="0" w:type="dxa"/>
        <w:right w:w="0" w:type="dxa"/>
      </w:tblCellMar>
      <w:tblLook w:val="04A0" w:firstRow="1" w:lastRow="0" w:firstColumn="1" w:lastColumn="0" w:noHBand="0" w:noVBand="1"/>
    </w:tblPr>
    <w:tblGrid>
      <w:gridCol w:w="1700"/>
      <w:gridCol w:w="5075"/>
      <w:gridCol w:w="2177"/>
    </w:tblGrid>
    <w:tr w:rsidR="001A7461" w14:paraId="74B12315" w14:textId="77777777">
      <w:trPr>
        <w:trHeight w:val="930"/>
      </w:trPr>
      <w:tc>
        <w:tcPr>
          <w:tcW w:w="8952" w:type="dxa"/>
          <w:gridSpan w:val="3"/>
          <w:shd w:val="clear" w:color="auto" w:fill="auto"/>
          <w:vAlign w:val="bottom"/>
        </w:tcPr>
        <w:p w14:paraId="72015F09" w14:textId="77777777" w:rsidR="001A7461" w:rsidRDefault="00984558">
          <w:pPr>
            <w:spacing w:before="280" w:line="276" w:lineRule="auto"/>
            <w:jc w:val="center"/>
            <w:rPr>
              <w:rFonts w:ascii="Arial" w:eastAsia="Times New Roman" w:hAnsi="Arial" w:cs="Arial"/>
              <w:color w:val="003399"/>
              <w:sz w:val="18"/>
              <w:szCs w:val="18"/>
              <w:lang w:eastAsia="es-ES"/>
            </w:rPr>
          </w:pPr>
          <w:r>
            <w:rPr>
              <w:rFonts w:ascii="Arial" w:eastAsia="Times New Roman" w:hAnsi="Arial" w:cs="Arial"/>
              <w:color w:val="003399"/>
              <w:sz w:val="18"/>
              <w:szCs w:val="18"/>
              <w:lang w:eastAsia="es-ES"/>
            </w:rPr>
            <w:t>Programa cofinançat pel Ministeri d'Educació, Formació Professional i Esports i pel Fons Social Europeu Plus (FSE+)</w:t>
          </w:r>
        </w:p>
        <w:p w14:paraId="39A7C804" w14:textId="77777777" w:rsidR="001A7461" w:rsidRDefault="001A7461">
          <w:pPr>
            <w:spacing w:line="276" w:lineRule="auto"/>
            <w:jc w:val="center"/>
            <w:rPr>
              <w:rFonts w:ascii="Arial" w:eastAsia="Times New Roman" w:hAnsi="Arial" w:cs="Arial"/>
              <w:color w:val="000000"/>
              <w:sz w:val="18"/>
              <w:szCs w:val="18"/>
              <w:lang w:eastAsia="es-ES"/>
            </w:rPr>
          </w:pPr>
        </w:p>
      </w:tc>
    </w:tr>
    <w:tr w:rsidR="001A7461" w14:paraId="4B8E5573" w14:textId="77777777">
      <w:trPr>
        <w:trHeight w:val="930"/>
      </w:trPr>
      <w:tc>
        <w:tcPr>
          <w:tcW w:w="1700" w:type="dxa"/>
          <w:shd w:val="clear" w:color="auto" w:fill="auto"/>
          <w:vAlign w:val="bottom"/>
        </w:tcPr>
        <w:p w14:paraId="4A9BD078" w14:textId="77777777" w:rsidR="001A7461" w:rsidRDefault="00984558">
          <w:pPr>
            <w:spacing w:line="276" w:lineRule="auto"/>
            <w:rPr>
              <w:rFonts w:ascii="Noto Sans" w:eastAsia="Times New Roman" w:hAnsi="Noto Sans" w:cs="Noto Sans"/>
              <w:color w:val="000000"/>
              <w:sz w:val="14"/>
              <w:szCs w:val="14"/>
              <w:lang w:eastAsia="es-ES"/>
            </w:rPr>
          </w:pPr>
          <w:r>
            <w:rPr>
              <w:rFonts w:ascii="Noto Sans" w:eastAsia="Times New Roman" w:hAnsi="Noto Sans" w:cs="Noto Sans"/>
              <w:color w:val="000000"/>
              <w:sz w:val="14"/>
              <w:szCs w:val="14"/>
              <w:lang w:eastAsia="es-ES"/>
            </w:rPr>
            <w:t>C. del Ter, 16</w:t>
          </w:r>
        </w:p>
        <w:p w14:paraId="56995E8A" w14:textId="77777777" w:rsidR="001A7461" w:rsidRDefault="00984558">
          <w:pPr>
            <w:spacing w:line="276" w:lineRule="auto"/>
            <w:rPr>
              <w:rFonts w:ascii="Noto Sans" w:eastAsia="Times New Roman" w:hAnsi="Noto Sans" w:cs="Noto Sans"/>
              <w:color w:val="000000"/>
              <w:sz w:val="14"/>
              <w:szCs w:val="14"/>
              <w:lang w:eastAsia="es-ES"/>
            </w:rPr>
          </w:pPr>
          <w:r>
            <w:rPr>
              <w:rFonts w:ascii="Noto Sans" w:eastAsia="Times New Roman" w:hAnsi="Noto Sans" w:cs="Noto Sans"/>
              <w:color w:val="000000"/>
              <w:sz w:val="14"/>
              <w:szCs w:val="14"/>
              <w:lang w:eastAsia="es-ES"/>
            </w:rPr>
            <w:t>07009 Palma</w:t>
          </w:r>
        </w:p>
        <w:p w14:paraId="54CCB0E5" w14:textId="77777777" w:rsidR="001A7461" w:rsidRDefault="00984558">
          <w:pPr>
            <w:spacing w:line="276" w:lineRule="auto"/>
            <w:rPr>
              <w:rFonts w:ascii="Noto Sans" w:eastAsia="Times New Roman" w:hAnsi="Noto Sans" w:cs="Noto Sans"/>
              <w:color w:val="000000"/>
              <w:sz w:val="14"/>
              <w:szCs w:val="14"/>
              <w:lang w:eastAsia="es-ES"/>
            </w:rPr>
          </w:pPr>
          <w:r>
            <w:rPr>
              <w:rFonts w:ascii="Noto Sans" w:eastAsia="Times New Roman" w:hAnsi="Noto Sans" w:cs="Noto Sans"/>
              <w:color w:val="000000"/>
              <w:sz w:val="14"/>
              <w:szCs w:val="14"/>
              <w:lang w:eastAsia="es-ES"/>
            </w:rPr>
            <w:t>Tel.971 17 77 81</w:t>
          </w:r>
        </w:p>
        <w:p w14:paraId="4BAB1616" w14:textId="77777777" w:rsidR="001A7461" w:rsidRDefault="00984558">
          <w:pPr>
            <w:spacing w:line="276" w:lineRule="auto"/>
            <w:rPr>
              <w:rFonts w:ascii="Noto Sans" w:eastAsia="Times New Roman" w:hAnsi="Noto Sans" w:cs="Noto Sans"/>
              <w:color w:val="3465A4"/>
              <w:sz w:val="14"/>
              <w:szCs w:val="14"/>
              <w:lang w:eastAsia="es-ES"/>
            </w:rPr>
          </w:pPr>
          <w:r>
            <w:rPr>
              <w:rFonts w:ascii="Noto Sans" w:eastAsia="Times New Roman" w:hAnsi="Noto Sans" w:cs="Noto Sans"/>
              <w:color w:val="3465A4"/>
              <w:sz w:val="14"/>
              <w:szCs w:val="14"/>
              <w:lang w:eastAsia="es-ES"/>
            </w:rPr>
            <w:t>dgpiadme.caib.es</w:t>
          </w:r>
        </w:p>
      </w:tc>
      <w:tc>
        <w:tcPr>
          <w:tcW w:w="5075" w:type="dxa"/>
          <w:shd w:val="clear" w:color="auto" w:fill="auto"/>
          <w:tcMar>
            <w:top w:w="105" w:type="dxa"/>
            <w:left w:w="105" w:type="dxa"/>
            <w:bottom w:w="105" w:type="dxa"/>
            <w:right w:w="105" w:type="dxa"/>
          </w:tcMar>
          <w:vAlign w:val="bottom"/>
        </w:tcPr>
        <w:p w14:paraId="7D7B1C1C" w14:textId="77777777" w:rsidR="001A7461" w:rsidRDefault="001A7461">
          <w:pPr>
            <w:spacing w:before="280" w:line="276" w:lineRule="auto"/>
            <w:jc w:val="center"/>
            <w:rPr>
              <w:rFonts w:ascii="Arial" w:eastAsia="Times New Roman" w:hAnsi="Arial" w:cs="Arial"/>
              <w:color w:val="003399"/>
              <w:sz w:val="18"/>
              <w:szCs w:val="18"/>
              <w:lang w:eastAsia="es-ES"/>
            </w:rPr>
          </w:pPr>
        </w:p>
      </w:tc>
      <w:tc>
        <w:tcPr>
          <w:tcW w:w="2177" w:type="dxa"/>
          <w:shd w:val="clear" w:color="auto" w:fill="auto"/>
          <w:tcMar>
            <w:top w:w="105" w:type="dxa"/>
            <w:left w:w="105" w:type="dxa"/>
            <w:bottom w:w="105" w:type="dxa"/>
            <w:right w:w="105" w:type="dxa"/>
          </w:tcMar>
          <w:vAlign w:val="bottom"/>
        </w:tcPr>
        <w:p w14:paraId="76F2615E" w14:textId="77777777" w:rsidR="001A7461" w:rsidRDefault="00984558">
          <w:pPr>
            <w:spacing w:before="280" w:line="276" w:lineRule="auto"/>
            <w:jc w:val="right"/>
          </w:pPr>
          <w:r>
            <w:rPr>
              <w:rFonts w:ascii="Noto Sans" w:eastAsia="Times New Roman" w:hAnsi="Noto Sans" w:cs="Noto Sans"/>
              <w:color w:val="003399"/>
              <w:sz w:val="18"/>
              <w:szCs w:val="18"/>
              <w:lang w:eastAsia="es-ES"/>
            </w:rPr>
            <w:fldChar w:fldCharType="begin"/>
          </w:r>
          <w:r>
            <w:rPr>
              <w:rFonts w:ascii="Noto Sans" w:eastAsia="Times New Roman" w:hAnsi="Noto Sans" w:cs="Noto Sans"/>
              <w:sz w:val="18"/>
              <w:szCs w:val="18"/>
            </w:rPr>
            <w:instrText>PAGE</w:instrText>
          </w:r>
          <w:r>
            <w:rPr>
              <w:rFonts w:ascii="Noto Sans" w:eastAsia="Times New Roman" w:hAnsi="Noto Sans" w:cs="Noto Sans"/>
              <w:sz w:val="18"/>
              <w:szCs w:val="18"/>
            </w:rPr>
            <w:fldChar w:fldCharType="separate"/>
          </w:r>
          <w:r>
            <w:rPr>
              <w:rFonts w:ascii="Noto Sans" w:eastAsia="Times New Roman" w:hAnsi="Noto Sans" w:cs="Noto Sans"/>
              <w:sz w:val="18"/>
              <w:szCs w:val="18"/>
            </w:rPr>
            <w:t>1</w:t>
          </w:r>
          <w:r>
            <w:rPr>
              <w:rFonts w:ascii="Noto Sans" w:eastAsia="Times New Roman" w:hAnsi="Noto Sans" w:cs="Noto Sans"/>
              <w:sz w:val="18"/>
              <w:szCs w:val="18"/>
            </w:rPr>
            <w:fldChar w:fldCharType="end"/>
          </w:r>
        </w:p>
      </w:tc>
    </w:tr>
  </w:tbl>
  <w:p w14:paraId="2E70F1D3" w14:textId="77777777" w:rsidR="001A7461" w:rsidRDefault="001A7461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352E8E9" w14:textId="77777777" w:rsidR="00984558" w:rsidRDefault="00984558">
      <w:r>
        <w:separator/>
      </w:r>
    </w:p>
  </w:footnote>
  <w:footnote w:type="continuationSeparator" w:id="0">
    <w:p w14:paraId="5F055F48" w14:textId="77777777" w:rsidR="00984558" w:rsidRDefault="0098455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0796CE" w14:textId="77777777" w:rsidR="001A7461" w:rsidRDefault="00984558">
    <w:pPr>
      <w:pStyle w:val="Encabezado"/>
    </w:pPr>
    <w:r>
      <w:rPr>
        <w:noProof/>
      </w:rPr>
      <w:drawing>
        <wp:anchor distT="0" distB="0" distL="0" distR="0" simplePos="0" relativeHeight="251658240" behindDoc="0" locked="0" layoutInCell="1" allowOverlap="1" wp14:anchorId="58336FB5" wp14:editId="48516013">
          <wp:simplePos x="0" y="0"/>
          <wp:positionH relativeFrom="leftMargin">
            <wp:align>right</wp:align>
          </wp:positionH>
          <wp:positionV relativeFrom="paragraph">
            <wp:posOffset>-83820</wp:posOffset>
          </wp:positionV>
          <wp:extent cx="541655" cy="765175"/>
          <wp:effectExtent l="0" t="0" r="0" b="0"/>
          <wp:wrapNone/>
          <wp:docPr id="1" name="Imagen 2" descr="Imagen que contiene señal, alimentos&#10;&#10;Descripción generada automá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n 2" descr="Imagen que contiene señal, alimentos&#10;&#10;Descripción generada automáticamente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541655" cy="76517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34ED959" w14:textId="77777777" w:rsidR="001A7461" w:rsidRDefault="00984558">
    <w:pPr>
      <w:pStyle w:val="Encabezado"/>
    </w:pPr>
    <w:r>
      <w:rPr>
        <w:noProof/>
      </w:rPr>
      <w:drawing>
        <wp:anchor distT="0" distB="0" distL="0" distR="0" simplePos="0" relativeHeight="2" behindDoc="0" locked="0" layoutInCell="1" allowOverlap="1" wp14:anchorId="74DF9343" wp14:editId="402173CA">
          <wp:simplePos x="0" y="0"/>
          <wp:positionH relativeFrom="margin">
            <wp:align>right</wp:align>
          </wp:positionH>
          <wp:positionV relativeFrom="paragraph">
            <wp:posOffset>-114935</wp:posOffset>
          </wp:positionV>
          <wp:extent cx="5524500" cy="408940"/>
          <wp:effectExtent l="0" t="0" r="0" b="0"/>
          <wp:wrapNone/>
          <wp:docPr id="2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n 1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5524500" cy="40894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A7461"/>
    <w:rsid w:val="000B5E64"/>
    <w:rsid w:val="001A7461"/>
    <w:rsid w:val="0085139B"/>
    <w:rsid w:val="00984558"/>
    <w:rsid w:val="00E601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a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AE29A9A"/>
  <w15:docId w15:val="{FF8FF9F1-F93A-4B4F-A33B-A6C826CBBB3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F"/>
        <w:sz w:val="22"/>
        <w:szCs w:val="22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uppressAutoHyphens/>
    </w:pPr>
    <w:rPr>
      <w:rFonts w:ascii="Microsoft Sans Serif" w:eastAsia="Microsoft Sans Serif" w:hAnsi="Microsoft Sans Serif" w:cs="Microsoft Sans Serif"/>
      <w:lang w:val="ca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ListLabel1">
    <w:name w:val="ListLabel 1"/>
    <w:qFormat/>
    <w:rPr>
      <w:rFonts w:eastAsia="Arial" w:cs="Arial"/>
      <w:b/>
      <w:bCs/>
      <w:color w:val="373A3C"/>
      <w:w w:val="140"/>
      <w:sz w:val="24"/>
      <w:szCs w:val="24"/>
      <w:lang w:val="ca-ES" w:eastAsia="en-US" w:bidi="ar-SA"/>
    </w:rPr>
  </w:style>
  <w:style w:type="character" w:customStyle="1" w:styleId="ListLabel2">
    <w:name w:val="ListLabel 2"/>
    <w:qFormat/>
    <w:rPr>
      <w:rFonts w:ascii="Franklin Gothic Medium" w:eastAsia="Microsoft Sans Serif" w:hAnsi="Franklin Gothic Medium" w:cs="Microsoft Sans Serif"/>
      <w:color w:val="373A3C"/>
      <w:w w:val="100"/>
      <w:sz w:val="24"/>
      <w:szCs w:val="20"/>
      <w:lang w:val="ca-ES" w:eastAsia="en-US" w:bidi="ar-SA"/>
    </w:rPr>
  </w:style>
  <w:style w:type="character" w:customStyle="1" w:styleId="ListLabel3">
    <w:name w:val="ListLabel 3"/>
    <w:qFormat/>
    <w:rPr>
      <w:rFonts w:eastAsia="Microsoft Sans Serif" w:cs="Microsoft Sans Serif"/>
      <w:color w:val="373A3C"/>
      <w:w w:val="145"/>
      <w:sz w:val="24"/>
      <w:szCs w:val="24"/>
      <w:lang w:val="ca-ES" w:eastAsia="en-US" w:bidi="ar-SA"/>
    </w:rPr>
  </w:style>
  <w:style w:type="character" w:customStyle="1" w:styleId="ListLabel4">
    <w:name w:val="ListLabel 4"/>
    <w:qFormat/>
    <w:rPr>
      <w:lang w:val="ca-ES" w:eastAsia="en-US" w:bidi="ar-SA"/>
    </w:rPr>
  </w:style>
  <w:style w:type="character" w:customStyle="1" w:styleId="ListLabel5">
    <w:name w:val="ListLabel 5"/>
    <w:qFormat/>
    <w:rPr>
      <w:lang w:val="ca-ES" w:eastAsia="en-US" w:bidi="ar-SA"/>
    </w:rPr>
  </w:style>
  <w:style w:type="character" w:customStyle="1" w:styleId="ListLabel6">
    <w:name w:val="ListLabel 6"/>
    <w:qFormat/>
    <w:rPr>
      <w:lang w:val="ca-ES" w:eastAsia="en-US" w:bidi="ar-SA"/>
    </w:rPr>
  </w:style>
  <w:style w:type="character" w:customStyle="1" w:styleId="ListLabel7">
    <w:name w:val="ListLabel 7"/>
    <w:qFormat/>
    <w:rPr>
      <w:lang w:val="ca-ES" w:eastAsia="en-US" w:bidi="ar-SA"/>
    </w:rPr>
  </w:style>
  <w:style w:type="character" w:customStyle="1" w:styleId="ListLabel8">
    <w:name w:val="ListLabel 8"/>
    <w:qFormat/>
    <w:rPr>
      <w:lang w:val="ca-ES" w:eastAsia="en-US" w:bidi="ar-SA"/>
    </w:rPr>
  </w:style>
  <w:style w:type="character" w:customStyle="1" w:styleId="ListLabel9">
    <w:name w:val="ListLabel 9"/>
    <w:qFormat/>
    <w:rPr>
      <w:lang w:val="ca-ES" w:eastAsia="en-US" w:bidi="ar-SA"/>
    </w:rPr>
  </w:style>
  <w:style w:type="character" w:customStyle="1" w:styleId="WWCharLFO2LVL1">
    <w:name w:val="WW_CharLFO2LVL1"/>
    <w:qFormat/>
    <w:rPr>
      <w:rFonts w:ascii="Arial" w:eastAsia="Arial" w:hAnsi="Arial" w:cs="Arial"/>
      <w:b/>
      <w:bCs/>
      <w:color w:val="373A3C"/>
      <w:w w:val="140"/>
      <w:sz w:val="24"/>
      <w:szCs w:val="24"/>
      <w:lang w:val="ca-ES" w:eastAsia="en-US" w:bidi="ar-SA"/>
    </w:rPr>
  </w:style>
  <w:style w:type="character" w:customStyle="1" w:styleId="WWCharLFO2LVL2">
    <w:name w:val="WW_CharLFO2LVL2"/>
    <w:qFormat/>
    <w:rPr>
      <w:rFonts w:ascii="Microsoft Sans Serif" w:eastAsia="Microsoft Sans Serif" w:hAnsi="Microsoft Sans Serif" w:cs="Microsoft Sans Serif"/>
      <w:color w:val="373A3C"/>
      <w:w w:val="100"/>
      <w:sz w:val="24"/>
      <w:szCs w:val="20"/>
      <w:lang w:val="ca-ES" w:eastAsia="en-US" w:bidi="ar-SA"/>
    </w:rPr>
  </w:style>
  <w:style w:type="character" w:customStyle="1" w:styleId="WWCharLFO2LVL3">
    <w:name w:val="WW_CharLFO2LVL3"/>
    <w:qFormat/>
    <w:rPr>
      <w:rFonts w:ascii="Microsoft Sans Serif" w:eastAsia="Microsoft Sans Serif" w:hAnsi="Microsoft Sans Serif" w:cs="Microsoft Sans Serif"/>
      <w:color w:val="373A3C"/>
      <w:w w:val="145"/>
      <w:sz w:val="24"/>
      <w:szCs w:val="24"/>
      <w:lang w:val="ca-ES" w:eastAsia="en-US" w:bidi="ar-SA"/>
    </w:rPr>
  </w:style>
  <w:style w:type="character" w:customStyle="1" w:styleId="WWCharLFO2LVL4">
    <w:name w:val="WW_CharLFO2LVL4"/>
    <w:qFormat/>
    <w:rPr>
      <w:lang w:val="ca-ES" w:eastAsia="en-US" w:bidi="ar-SA"/>
    </w:rPr>
  </w:style>
  <w:style w:type="character" w:customStyle="1" w:styleId="WWCharLFO2LVL5">
    <w:name w:val="WW_CharLFO2LVL5"/>
    <w:qFormat/>
    <w:rPr>
      <w:lang w:val="ca-ES" w:eastAsia="en-US" w:bidi="ar-SA"/>
    </w:rPr>
  </w:style>
  <w:style w:type="character" w:customStyle="1" w:styleId="WWCharLFO2LVL6">
    <w:name w:val="WW_CharLFO2LVL6"/>
    <w:qFormat/>
    <w:rPr>
      <w:lang w:val="ca-ES" w:eastAsia="en-US" w:bidi="ar-SA"/>
    </w:rPr>
  </w:style>
  <w:style w:type="character" w:customStyle="1" w:styleId="WWCharLFO2LVL7">
    <w:name w:val="WW_CharLFO2LVL7"/>
    <w:qFormat/>
    <w:rPr>
      <w:lang w:val="ca-ES" w:eastAsia="en-US" w:bidi="ar-SA"/>
    </w:rPr>
  </w:style>
  <w:style w:type="character" w:customStyle="1" w:styleId="WWCharLFO2LVL8">
    <w:name w:val="WW_CharLFO2LVL8"/>
    <w:qFormat/>
    <w:rPr>
      <w:lang w:val="ca-ES" w:eastAsia="en-US" w:bidi="ar-SA"/>
    </w:rPr>
  </w:style>
  <w:style w:type="character" w:customStyle="1" w:styleId="WWCharLFO2LVL9">
    <w:name w:val="WW_CharLFO2LVL9"/>
    <w:qFormat/>
    <w:rPr>
      <w:lang w:val="ca-ES" w:eastAsia="en-US" w:bidi="ar-SA"/>
    </w:rPr>
  </w:style>
  <w:style w:type="paragraph" w:customStyle="1" w:styleId="LO-Normal">
    <w:name w:val="LO-Normal"/>
    <w:qFormat/>
    <w:pPr>
      <w:widowControl w:val="0"/>
      <w:suppressAutoHyphens/>
    </w:pPr>
  </w:style>
  <w:style w:type="paragraph" w:styleId="Ttulo">
    <w:name w:val="Title"/>
    <w:basedOn w:val="Normal"/>
    <w:uiPriority w:val="10"/>
    <w:qFormat/>
    <w:pPr>
      <w:spacing w:before="228"/>
      <w:ind w:left="2561" w:right="2571"/>
      <w:jc w:val="center"/>
    </w:pPr>
    <w:rPr>
      <w:rFonts w:ascii="Arial" w:eastAsia="Arial" w:hAnsi="Arial" w:cs="Arial"/>
      <w:b/>
      <w:bCs/>
      <w:sz w:val="28"/>
      <w:szCs w:val="28"/>
    </w:rPr>
  </w:style>
  <w:style w:type="paragraph" w:styleId="Textoindependiente">
    <w:name w:val="Body Text"/>
    <w:basedOn w:val="Normal"/>
    <w:rPr>
      <w:sz w:val="24"/>
      <w:szCs w:val="24"/>
    </w:rPr>
  </w:style>
  <w:style w:type="paragraph" w:styleId="Lista">
    <w:name w:val="List"/>
    <w:basedOn w:val="Textoindependiente"/>
    <w:rPr>
      <w:rFonts w:cs="Lucida Sans"/>
    </w:rPr>
  </w:style>
  <w:style w:type="paragraph" w:styleId="Descripcin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ndice">
    <w:name w:val="Índice"/>
    <w:basedOn w:val="Normal"/>
    <w:qFormat/>
    <w:pPr>
      <w:suppressLineNumbers/>
    </w:pPr>
    <w:rPr>
      <w:rFonts w:cs="Lucida Sans"/>
      <w:sz w:val="24"/>
    </w:rPr>
  </w:style>
  <w:style w:type="paragraph" w:styleId="Prrafodelista">
    <w:name w:val="List Paragraph"/>
    <w:basedOn w:val="Normal"/>
    <w:qFormat/>
    <w:pPr>
      <w:ind w:left="821" w:hanging="360"/>
      <w:jc w:val="both"/>
    </w:pPr>
  </w:style>
  <w:style w:type="paragraph" w:customStyle="1" w:styleId="TableParagraph">
    <w:name w:val="Table Paragraph"/>
    <w:basedOn w:val="Normal"/>
    <w:qFormat/>
  </w:style>
  <w:style w:type="paragraph" w:styleId="Encabezado">
    <w:name w:val="header"/>
    <w:basedOn w:val="Normal"/>
    <w:pPr>
      <w:suppressLineNumbers/>
      <w:tabs>
        <w:tab w:val="center" w:pos="4819"/>
        <w:tab w:val="right" w:pos="9638"/>
      </w:tabs>
    </w:pPr>
  </w:style>
  <w:style w:type="paragraph" w:styleId="Piedepgina">
    <w:name w:val="footer"/>
    <w:basedOn w:val="Normal"/>
  </w:style>
  <w:style w:type="paragraph" w:customStyle="1" w:styleId="Contenidodelmarco">
    <w:name w:val="Contenido del marco"/>
    <w:basedOn w:val="Normal"/>
    <w:qFormat/>
  </w:style>
  <w:style w:type="paragraph" w:customStyle="1" w:styleId="Contenidodelatabla">
    <w:name w:val="Contenido de la tabla"/>
    <w:basedOn w:val="Normal"/>
    <w:qFormat/>
    <w:pPr>
      <w:suppressLineNumbers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248</TotalTime>
  <Pages>1</Pages>
  <Words>227</Words>
  <Characters>1298</Characters>
  <Application>Microsoft Office Word</Application>
  <DocSecurity>0</DocSecurity>
  <Lines>10</Lines>
  <Paragraphs>3</Paragraphs>
  <ScaleCrop>false</ScaleCrop>
  <Company/>
  <LinksUpToDate>false</LinksUpToDate>
  <CharactersWithSpaces>1522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5. Funcions tutors</dc:title>
  <dc:subject/>
  <dc:creator>María Cristina Garcia González</dc:creator>
  <dc:description/>
  <cp:lastModifiedBy>Cristina Garcia Gonzalez</cp:lastModifiedBy>
  <cp:revision>2</cp:revision>
  <cp:lastPrinted>2024-12-19T13:29:00Z</cp:lastPrinted>
  <dcterms:created xsi:type="dcterms:W3CDTF">2024-11-05T08:59:00Z</dcterms:created>
  <dcterms:modified xsi:type="dcterms:W3CDTF">2025-04-28T10:55:00Z</dcterms:modified>
  <dc:language>ca-ES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