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948A7A" w14:textId="77777777" w:rsidR="00A242E4" w:rsidRDefault="00A242E4">
      <w:pPr>
        <w:pStyle w:val="Textoindependiente"/>
        <w:jc w:val="center"/>
        <w:rPr>
          <w:rFonts w:ascii="Noto Sans" w:hAnsi="Noto Sans"/>
          <w:b/>
          <w:bCs/>
          <w:sz w:val="22"/>
          <w:szCs w:val="22"/>
        </w:rPr>
      </w:pPr>
    </w:p>
    <w:p w14:paraId="6291352C" w14:textId="697F6848" w:rsidR="00A242E4" w:rsidRDefault="00431E19">
      <w:pPr>
        <w:pStyle w:val="Textoindependiente"/>
        <w:jc w:val="center"/>
        <w:rPr>
          <w:rFonts w:ascii="Noto Sans" w:hAnsi="Noto Sans"/>
          <w:b/>
          <w:bCs/>
          <w:sz w:val="22"/>
          <w:szCs w:val="22"/>
        </w:rPr>
      </w:pPr>
      <w:r>
        <w:rPr>
          <w:rFonts w:ascii="Noto Sans" w:hAnsi="Noto Sans"/>
          <w:b/>
          <w:bCs/>
          <w:sz w:val="22"/>
          <w:szCs w:val="22"/>
        </w:rPr>
        <w:t>APÈNDIX 2</w:t>
      </w:r>
    </w:p>
    <w:p w14:paraId="777785FF" w14:textId="243DBFCC" w:rsidR="00431E19" w:rsidRDefault="00431E19" w:rsidP="00431E19">
      <w:pPr>
        <w:pStyle w:val="LO-normal0"/>
        <w:spacing w:line="242" w:lineRule="auto"/>
        <w:jc w:val="center"/>
      </w:pPr>
      <w:r>
        <w:rPr>
          <w:rFonts w:ascii="Noto Sans" w:hAnsi="Noto Sans" w:cs="Noto Sans"/>
          <w:b/>
          <w:bCs/>
          <w:color w:val="000000"/>
          <w:lang w:val="ca-ES"/>
        </w:rPr>
        <w:t>Model de declaració d’acceptació de tasques docents i reconeixement del finançament en el marc del Programa per a l’Orientació, l’Avanç i l’Enriquiment Educatius PROA+, Fons Social Europeu Plus (FSE+) 2024-2028, cofinançat pel Ministeri d’Educació, Formació Professional i Esports i pel Fons Social Europeu Plus, per al curs 2024-2025</w:t>
      </w:r>
    </w:p>
    <w:p w14:paraId="79C99BEE" w14:textId="77777777" w:rsidR="00A242E4" w:rsidRDefault="00A242E4" w:rsidP="00431E19">
      <w:pPr>
        <w:pStyle w:val="Textoindependiente"/>
        <w:rPr>
          <w:rFonts w:ascii="Noto Sans" w:hAnsi="Noto Sans"/>
          <w:b/>
          <w:bCs/>
          <w:sz w:val="22"/>
          <w:szCs w:val="22"/>
        </w:rPr>
      </w:pPr>
    </w:p>
    <w:p w14:paraId="466FEFEC" w14:textId="77777777" w:rsidR="00A242E4" w:rsidRDefault="00431E19">
      <w:pPr>
        <w:pStyle w:val="Textoindependiente"/>
        <w:spacing w:before="57" w:after="57"/>
        <w:rPr>
          <w:rFonts w:ascii="Noto Sans" w:hAnsi="Noto Sans"/>
          <w:b/>
          <w:bCs/>
          <w:smallCaps/>
          <w:color w:val="2A6099"/>
          <w:sz w:val="22"/>
          <w:szCs w:val="22"/>
        </w:rPr>
      </w:pPr>
      <w:r>
        <w:rPr>
          <w:rFonts w:ascii="Noto Sans" w:hAnsi="Noto Sans"/>
          <w:b/>
          <w:bCs/>
          <w:smallCaps/>
          <w:color w:val="2A6099"/>
          <w:sz w:val="22"/>
          <w:szCs w:val="22"/>
        </w:rPr>
        <w:t>Declarant</w:t>
      </w:r>
    </w:p>
    <w:tbl>
      <w:tblPr>
        <w:tblW w:w="8700" w:type="dxa"/>
        <w:tblBorders>
          <w:top w:val="single" w:sz="2" w:space="0" w:color="000000"/>
          <w:left w:val="single" w:sz="2" w:space="0" w:color="000000"/>
          <w:bottom w:val="single" w:sz="2" w:space="0" w:color="000000"/>
          <w:insideH w:val="single" w:sz="2" w:space="0" w:color="000000"/>
        </w:tblBorders>
        <w:tblCellMar>
          <w:top w:w="55" w:type="dxa"/>
          <w:left w:w="55" w:type="dxa"/>
          <w:bottom w:w="55" w:type="dxa"/>
          <w:right w:w="55" w:type="dxa"/>
        </w:tblCellMar>
        <w:tblLook w:val="04A0" w:firstRow="1" w:lastRow="0" w:firstColumn="1" w:lastColumn="0" w:noHBand="0" w:noVBand="1"/>
      </w:tblPr>
      <w:tblGrid>
        <w:gridCol w:w="2173"/>
        <w:gridCol w:w="2175"/>
        <w:gridCol w:w="669"/>
        <w:gridCol w:w="1506"/>
        <w:gridCol w:w="2177"/>
      </w:tblGrid>
      <w:tr w:rsidR="00A242E4" w14:paraId="6C9DCCEB" w14:textId="77777777">
        <w:tc>
          <w:tcPr>
            <w:tcW w:w="2173" w:type="dxa"/>
            <w:tcBorders>
              <w:top w:val="single" w:sz="2" w:space="0" w:color="000000"/>
              <w:left w:val="single" w:sz="2" w:space="0" w:color="000000"/>
              <w:bottom w:val="single" w:sz="2" w:space="0" w:color="000000"/>
            </w:tcBorders>
            <w:shd w:val="clear" w:color="auto" w:fill="DDDDDD"/>
          </w:tcPr>
          <w:p w14:paraId="4F541151" w14:textId="77777777" w:rsidR="00A242E4" w:rsidRDefault="00431E19">
            <w:pPr>
              <w:pStyle w:val="Contenidodelatabla"/>
              <w:rPr>
                <w:rFonts w:ascii="Noto Sans" w:hAnsi="Noto Sans"/>
              </w:rPr>
            </w:pPr>
            <w:r>
              <w:rPr>
                <w:rFonts w:ascii="Noto Sans" w:hAnsi="Noto Sans"/>
              </w:rPr>
              <w:t>DNI/NIE</w:t>
            </w:r>
          </w:p>
        </w:tc>
        <w:tc>
          <w:tcPr>
            <w:tcW w:w="2175" w:type="dxa"/>
            <w:tcBorders>
              <w:top w:val="single" w:sz="2" w:space="0" w:color="000000"/>
              <w:left w:val="single" w:sz="2" w:space="0" w:color="000000"/>
              <w:bottom w:val="single" w:sz="2" w:space="0" w:color="000000"/>
            </w:tcBorders>
            <w:shd w:val="clear" w:color="auto" w:fill="auto"/>
          </w:tcPr>
          <w:p w14:paraId="67292F6F" w14:textId="77777777" w:rsidR="00A242E4" w:rsidRDefault="00A242E4">
            <w:pPr>
              <w:pStyle w:val="Contenidodelatabla"/>
              <w:rPr>
                <w:rFonts w:ascii="Noto Sans" w:hAnsi="Noto Sans"/>
              </w:rPr>
            </w:pPr>
          </w:p>
        </w:tc>
        <w:tc>
          <w:tcPr>
            <w:tcW w:w="2175" w:type="dxa"/>
            <w:gridSpan w:val="2"/>
            <w:tcBorders>
              <w:top w:val="single" w:sz="2" w:space="0" w:color="000000"/>
              <w:left w:val="single" w:sz="2" w:space="0" w:color="000000"/>
              <w:bottom w:val="single" w:sz="2" w:space="0" w:color="000000"/>
            </w:tcBorders>
            <w:shd w:val="clear" w:color="auto" w:fill="DDDDDD"/>
          </w:tcPr>
          <w:p w14:paraId="320D9B74" w14:textId="77777777" w:rsidR="00A242E4" w:rsidRDefault="00431E19">
            <w:pPr>
              <w:pStyle w:val="Contenidodelatabla"/>
              <w:rPr>
                <w:rFonts w:ascii="Noto Sans" w:hAnsi="Noto Sans"/>
              </w:rPr>
            </w:pPr>
            <w:r>
              <w:rPr>
                <w:rFonts w:ascii="Noto Sans" w:hAnsi="Noto Sans"/>
              </w:rPr>
              <w:t>Nom</w:t>
            </w:r>
          </w:p>
        </w:tc>
        <w:tc>
          <w:tcPr>
            <w:tcW w:w="2177" w:type="dxa"/>
            <w:tcBorders>
              <w:top w:val="single" w:sz="2" w:space="0" w:color="000000"/>
              <w:left w:val="single" w:sz="2" w:space="0" w:color="000000"/>
              <w:bottom w:val="single" w:sz="2" w:space="0" w:color="000000"/>
              <w:right w:val="single" w:sz="2" w:space="0" w:color="000000"/>
            </w:tcBorders>
            <w:shd w:val="clear" w:color="auto" w:fill="auto"/>
          </w:tcPr>
          <w:p w14:paraId="4F117AB8" w14:textId="77777777" w:rsidR="00A242E4" w:rsidRDefault="00A242E4">
            <w:pPr>
              <w:pStyle w:val="Contenidodelatabla"/>
              <w:rPr>
                <w:rFonts w:ascii="Noto Sans" w:hAnsi="Noto Sans"/>
              </w:rPr>
            </w:pPr>
          </w:p>
        </w:tc>
      </w:tr>
      <w:tr w:rsidR="00A242E4" w14:paraId="778C1321" w14:textId="77777777">
        <w:tc>
          <w:tcPr>
            <w:tcW w:w="2173" w:type="dxa"/>
            <w:tcBorders>
              <w:left w:val="single" w:sz="2" w:space="0" w:color="000000"/>
              <w:bottom w:val="single" w:sz="2" w:space="0" w:color="000000"/>
            </w:tcBorders>
            <w:shd w:val="clear" w:color="auto" w:fill="DDDDDD"/>
          </w:tcPr>
          <w:p w14:paraId="7CCB38AC" w14:textId="77777777" w:rsidR="00A242E4" w:rsidRDefault="00431E19">
            <w:pPr>
              <w:pStyle w:val="Contenidodelatabla"/>
              <w:rPr>
                <w:rFonts w:ascii="Noto Sans" w:hAnsi="Noto Sans"/>
              </w:rPr>
            </w:pPr>
            <w:r>
              <w:rPr>
                <w:rFonts w:ascii="Noto Sans" w:hAnsi="Noto Sans"/>
              </w:rPr>
              <w:t>Llinatge 1</w:t>
            </w:r>
          </w:p>
        </w:tc>
        <w:tc>
          <w:tcPr>
            <w:tcW w:w="2175" w:type="dxa"/>
            <w:tcBorders>
              <w:left w:val="single" w:sz="2" w:space="0" w:color="000000"/>
              <w:bottom w:val="single" w:sz="2" w:space="0" w:color="000000"/>
            </w:tcBorders>
            <w:shd w:val="clear" w:color="auto" w:fill="auto"/>
          </w:tcPr>
          <w:p w14:paraId="1B4A0E81" w14:textId="77777777" w:rsidR="00A242E4" w:rsidRDefault="00A242E4">
            <w:pPr>
              <w:pStyle w:val="Contenidodelatabla"/>
              <w:rPr>
                <w:rFonts w:ascii="Noto Sans" w:hAnsi="Noto Sans"/>
              </w:rPr>
            </w:pPr>
          </w:p>
        </w:tc>
        <w:tc>
          <w:tcPr>
            <w:tcW w:w="2175" w:type="dxa"/>
            <w:gridSpan w:val="2"/>
            <w:tcBorders>
              <w:left w:val="single" w:sz="2" w:space="0" w:color="000000"/>
              <w:bottom w:val="single" w:sz="2" w:space="0" w:color="000000"/>
            </w:tcBorders>
            <w:shd w:val="clear" w:color="auto" w:fill="DDDDDD"/>
          </w:tcPr>
          <w:p w14:paraId="031B339F" w14:textId="77777777" w:rsidR="00A242E4" w:rsidRDefault="00431E19">
            <w:pPr>
              <w:pStyle w:val="Contenidodelatabla"/>
              <w:rPr>
                <w:rFonts w:ascii="Noto Sans" w:hAnsi="Noto Sans"/>
              </w:rPr>
            </w:pPr>
            <w:r>
              <w:rPr>
                <w:rFonts w:ascii="Noto Sans" w:hAnsi="Noto Sans"/>
              </w:rPr>
              <w:t>Llinatge 2</w:t>
            </w:r>
          </w:p>
        </w:tc>
        <w:tc>
          <w:tcPr>
            <w:tcW w:w="2177" w:type="dxa"/>
            <w:tcBorders>
              <w:left w:val="single" w:sz="2" w:space="0" w:color="000000"/>
              <w:bottom w:val="single" w:sz="2" w:space="0" w:color="000000"/>
              <w:right w:val="single" w:sz="2" w:space="0" w:color="000000"/>
            </w:tcBorders>
            <w:shd w:val="clear" w:color="auto" w:fill="auto"/>
          </w:tcPr>
          <w:p w14:paraId="45981C8C" w14:textId="77777777" w:rsidR="00A242E4" w:rsidRDefault="00A242E4">
            <w:pPr>
              <w:pStyle w:val="Contenidodelatabla"/>
              <w:rPr>
                <w:rFonts w:ascii="Noto Sans" w:hAnsi="Noto Sans"/>
              </w:rPr>
            </w:pPr>
          </w:p>
        </w:tc>
      </w:tr>
      <w:tr w:rsidR="00A242E4" w14:paraId="6DC70547" w14:textId="77777777" w:rsidTr="00431E19">
        <w:tc>
          <w:tcPr>
            <w:tcW w:w="5017" w:type="dxa"/>
            <w:gridSpan w:val="3"/>
            <w:tcBorders>
              <w:left w:val="single" w:sz="2" w:space="0" w:color="000000"/>
              <w:bottom w:val="single" w:sz="2" w:space="0" w:color="000000"/>
            </w:tcBorders>
            <w:shd w:val="clear" w:color="auto" w:fill="DDDDDD"/>
          </w:tcPr>
          <w:p w14:paraId="53C6DBE3" w14:textId="18F6F8D8" w:rsidR="00A242E4" w:rsidRDefault="00431E19">
            <w:pPr>
              <w:pStyle w:val="Contenidodelatabla"/>
              <w:rPr>
                <w:rFonts w:ascii="Noto Sans" w:hAnsi="Noto Sans"/>
              </w:rPr>
            </w:pPr>
            <w:r>
              <w:rPr>
                <w:rFonts w:ascii="Noto Sans" w:hAnsi="Noto Sans"/>
              </w:rPr>
              <w:t xml:space="preserve">Tipus de personal </w:t>
            </w:r>
            <w:r>
              <w:rPr>
                <w:rFonts w:ascii="Noto Sans" w:hAnsi="Noto Sans"/>
                <w:iCs/>
                <w:color w:val="666666"/>
              </w:rPr>
              <w:t>[funcionari de carrera/interí]</w:t>
            </w:r>
          </w:p>
        </w:tc>
        <w:tc>
          <w:tcPr>
            <w:tcW w:w="3683" w:type="dxa"/>
            <w:gridSpan w:val="2"/>
            <w:tcBorders>
              <w:left w:val="single" w:sz="2" w:space="0" w:color="000000"/>
              <w:bottom w:val="single" w:sz="2" w:space="0" w:color="000000"/>
              <w:right w:val="single" w:sz="2" w:space="0" w:color="000000"/>
            </w:tcBorders>
            <w:shd w:val="clear" w:color="auto" w:fill="auto"/>
          </w:tcPr>
          <w:p w14:paraId="0EEE79E5" w14:textId="77777777" w:rsidR="00A242E4" w:rsidRDefault="00A242E4">
            <w:pPr>
              <w:pStyle w:val="Contenidodelatabla"/>
              <w:rPr>
                <w:rFonts w:ascii="Noto Sans" w:hAnsi="Noto Sans"/>
              </w:rPr>
            </w:pPr>
          </w:p>
        </w:tc>
      </w:tr>
      <w:tr w:rsidR="00A242E4" w14:paraId="3946233D" w14:textId="77777777">
        <w:tc>
          <w:tcPr>
            <w:tcW w:w="2173" w:type="dxa"/>
            <w:tcBorders>
              <w:left w:val="single" w:sz="2" w:space="0" w:color="000000"/>
              <w:bottom w:val="single" w:sz="2" w:space="0" w:color="000000"/>
            </w:tcBorders>
            <w:shd w:val="clear" w:color="auto" w:fill="DDDDDD"/>
          </w:tcPr>
          <w:p w14:paraId="072272C0" w14:textId="77777777" w:rsidR="00A242E4" w:rsidRDefault="00431E19">
            <w:pPr>
              <w:pStyle w:val="Contenidodelatabla"/>
              <w:rPr>
                <w:rFonts w:ascii="Noto Sans" w:hAnsi="Noto Sans"/>
              </w:rPr>
            </w:pPr>
            <w:r>
              <w:rPr>
                <w:rFonts w:ascii="Noto Sans" w:hAnsi="Noto Sans"/>
              </w:rPr>
              <w:t>Nom del centre</w:t>
            </w:r>
          </w:p>
        </w:tc>
        <w:tc>
          <w:tcPr>
            <w:tcW w:w="6527" w:type="dxa"/>
            <w:gridSpan w:val="4"/>
            <w:tcBorders>
              <w:left w:val="single" w:sz="2" w:space="0" w:color="000000"/>
              <w:bottom w:val="single" w:sz="2" w:space="0" w:color="000000"/>
              <w:right w:val="single" w:sz="2" w:space="0" w:color="000000"/>
            </w:tcBorders>
            <w:shd w:val="clear" w:color="auto" w:fill="auto"/>
          </w:tcPr>
          <w:p w14:paraId="4F98F043" w14:textId="77777777" w:rsidR="00A242E4" w:rsidRDefault="00A242E4">
            <w:pPr>
              <w:pStyle w:val="Contenidodelatabla"/>
              <w:rPr>
                <w:rFonts w:ascii="Noto Sans" w:hAnsi="Noto Sans"/>
              </w:rPr>
            </w:pPr>
          </w:p>
        </w:tc>
      </w:tr>
      <w:tr w:rsidR="00A242E4" w14:paraId="179CF3CA" w14:textId="77777777">
        <w:tc>
          <w:tcPr>
            <w:tcW w:w="2173" w:type="dxa"/>
            <w:tcBorders>
              <w:left w:val="single" w:sz="2" w:space="0" w:color="000000"/>
              <w:bottom w:val="single" w:sz="2" w:space="0" w:color="000000"/>
            </w:tcBorders>
            <w:shd w:val="clear" w:color="auto" w:fill="DDDDDD"/>
          </w:tcPr>
          <w:p w14:paraId="52C2C063" w14:textId="77777777" w:rsidR="00A242E4" w:rsidRDefault="00431E19">
            <w:pPr>
              <w:pStyle w:val="Contenidodelatabla"/>
              <w:rPr>
                <w:rFonts w:ascii="Noto Sans" w:hAnsi="Noto Sans"/>
              </w:rPr>
            </w:pPr>
            <w:r>
              <w:rPr>
                <w:rFonts w:ascii="Noto Sans" w:hAnsi="Noto Sans"/>
              </w:rPr>
              <w:t>Codi de centre</w:t>
            </w:r>
          </w:p>
        </w:tc>
        <w:tc>
          <w:tcPr>
            <w:tcW w:w="2175" w:type="dxa"/>
            <w:tcBorders>
              <w:left w:val="single" w:sz="2" w:space="0" w:color="000000"/>
              <w:bottom w:val="single" w:sz="2" w:space="0" w:color="000000"/>
            </w:tcBorders>
            <w:shd w:val="clear" w:color="auto" w:fill="auto"/>
          </w:tcPr>
          <w:p w14:paraId="145B7F04" w14:textId="77777777" w:rsidR="00A242E4" w:rsidRDefault="00A242E4">
            <w:pPr>
              <w:pStyle w:val="Contenidodelatabla"/>
              <w:rPr>
                <w:rFonts w:ascii="Noto Sans" w:hAnsi="Noto Sans"/>
              </w:rPr>
            </w:pPr>
          </w:p>
        </w:tc>
        <w:tc>
          <w:tcPr>
            <w:tcW w:w="2175" w:type="dxa"/>
            <w:gridSpan w:val="2"/>
            <w:tcBorders>
              <w:left w:val="single" w:sz="2" w:space="0" w:color="000000"/>
              <w:bottom w:val="single" w:sz="2" w:space="0" w:color="000000"/>
            </w:tcBorders>
            <w:shd w:val="clear" w:color="auto" w:fill="DDDDDD"/>
          </w:tcPr>
          <w:p w14:paraId="15248942" w14:textId="77777777" w:rsidR="00A242E4" w:rsidRDefault="00431E19">
            <w:pPr>
              <w:rPr>
                <w:rFonts w:ascii="Noto Sans" w:hAnsi="Noto Sans"/>
              </w:rPr>
            </w:pPr>
            <w:r>
              <w:rPr>
                <w:rFonts w:ascii="Noto Sans" w:hAnsi="Noto Sans"/>
              </w:rPr>
              <w:t>Municipi</w:t>
            </w:r>
          </w:p>
        </w:tc>
        <w:tc>
          <w:tcPr>
            <w:tcW w:w="2177" w:type="dxa"/>
            <w:tcBorders>
              <w:left w:val="single" w:sz="2" w:space="0" w:color="000000"/>
              <w:bottom w:val="single" w:sz="2" w:space="0" w:color="000000"/>
              <w:right w:val="single" w:sz="2" w:space="0" w:color="000000"/>
            </w:tcBorders>
            <w:shd w:val="clear" w:color="auto" w:fill="auto"/>
          </w:tcPr>
          <w:p w14:paraId="35B2636C" w14:textId="77777777" w:rsidR="00A242E4" w:rsidRDefault="00A242E4">
            <w:pPr>
              <w:rPr>
                <w:rFonts w:ascii="Noto Sans" w:hAnsi="Noto Sans"/>
              </w:rPr>
            </w:pPr>
          </w:p>
        </w:tc>
      </w:tr>
    </w:tbl>
    <w:p w14:paraId="3DC38D0F" w14:textId="77777777" w:rsidR="00431E19" w:rsidRDefault="00431E19"/>
    <w:tbl>
      <w:tblPr>
        <w:tblW w:w="8700" w:type="dxa"/>
        <w:tblBorders>
          <w:top w:val="single" w:sz="2" w:space="0" w:color="000000"/>
          <w:left w:val="single" w:sz="2" w:space="0" w:color="000000"/>
          <w:bottom w:val="single" w:sz="2" w:space="0" w:color="000000"/>
          <w:insideH w:val="single" w:sz="2" w:space="0" w:color="000000"/>
        </w:tblBorders>
        <w:tblCellMar>
          <w:top w:w="55" w:type="dxa"/>
          <w:left w:w="55" w:type="dxa"/>
          <w:bottom w:w="55" w:type="dxa"/>
          <w:right w:w="55" w:type="dxa"/>
        </w:tblCellMar>
        <w:tblLook w:val="04A0" w:firstRow="1" w:lastRow="0" w:firstColumn="1" w:lastColumn="0" w:noHBand="0" w:noVBand="1"/>
      </w:tblPr>
      <w:tblGrid>
        <w:gridCol w:w="8700"/>
      </w:tblGrid>
      <w:tr w:rsidR="00A242E4" w14:paraId="2761EA91" w14:textId="77777777" w:rsidTr="00431E19">
        <w:tc>
          <w:tcPr>
            <w:tcW w:w="8700" w:type="dxa"/>
            <w:tcBorders>
              <w:top w:val="nil"/>
              <w:left w:val="nil"/>
              <w:bottom w:val="single" w:sz="4" w:space="0" w:color="auto"/>
            </w:tcBorders>
            <w:shd w:val="clear" w:color="auto" w:fill="auto"/>
          </w:tcPr>
          <w:p w14:paraId="4B12B2CB" w14:textId="77777777" w:rsidR="00A242E4" w:rsidRDefault="00431E19">
            <w:pPr>
              <w:pStyle w:val="Contenidodelatabla"/>
              <w:spacing w:before="57" w:after="57"/>
              <w:rPr>
                <w:rFonts w:ascii="Noto Sans" w:hAnsi="Noto Sans"/>
                <w:b/>
                <w:bCs/>
                <w:smallCaps/>
                <w:color w:val="2A6099"/>
              </w:rPr>
            </w:pPr>
            <w:proofErr w:type="spellStart"/>
            <w:r>
              <w:rPr>
                <w:rFonts w:ascii="Noto Sans" w:hAnsi="Noto Sans"/>
                <w:b/>
                <w:bCs/>
                <w:smallCaps/>
                <w:color w:val="2A6099"/>
              </w:rPr>
              <w:t>Expòs</w:t>
            </w:r>
            <w:proofErr w:type="spellEnd"/>
          </w:p>
        </w:tc>
      </w:tr>
      <w:tr w:rsidR="00A242E4" w14:paraId="7A6B631E" w14:textId="77777777" w:rsidTr="00431E19">
        <w:tc>
          <w:tcPr>
            <w:tcW w:w="8700" w:type="dxa"/>
            <w:tcBorders>
              <w:top w:val="single" w:sz="4" w:space="0" w:color="auto"/>
              <w:left w:val="single" w:sz="4" w:space="0" w:color="auto"/>
              <w:bottom w:val="single" w:sz="4" w:space="0" w:color="auto"/>
              <w:right w:val="single" w:sz="4" w:space="0" w:color="auto"/>
            </w:tcBorders>
            <w:shd w:val="clear" w:color="auto" w:fill="auto"/>
          </w:tcPr>
          <w:p w14:paraId="727087D3" w14:textId="77777777" w:rsidR="00A242E4" w:rsidRDefault="00A242E4">
            <w:pPr>
              <w:pStyle w:val="Contenidodelatabla"/>
              <w:ind w:left="1003"/>
              <w:rPr>
                <w:rFonts w:ascii="Noto Sans" w:hAnsi="Noto Sans"/>
                <w:sz w:val="20"/>
                <w:szCs w:val="20"/>
              </w:rPr>
            </w:pPr>
          </w:p>
          <w:p w14:paraId="6217B0F9" w14:textId="77777777" w:rsidR="00A242E4" w:rsidRDefault="00431E19">
            <w:pPr>
              <w:pStyle w:val="Contenidodelatabla"/>
              <w:numPr>
                <w:ilvl w:val="0"/>
                <w:numId w:val="1"/>
              </w:numPr>
              <w:ind w:left="737" w:hanging="454"/>
            </w:pPr>
            <w:r>
              <w:rPr>
                <w:rFonts w:ascii="Noto Sans" w:hAnsi="Noto Sans"/>
              </w:rPr>
              <w:t xml:space="preserve">Que en el BOE núm. 218, de 9 de setembre de 2024, es va publicar la </w:t>
            </w:r>
            <w:r>
              <w:rPr>
                <w:rFonts w:ascii="Noto Sans" w:eastAsia="Times New Roman" w:hAnsi="Noto Sans" w:cs="Noto Sans"/>
                <w:iCs/>
                <w:color w:val="000000"/>
                <w:szCs w:val="20"/>
                <w:lang w:eastAsia="es-ES"/>
              </w:rPr>
              <w:t xml:space="preserve">Resolució de 5 de setembre de 2024, de la Secretaria d’Estat d’Educació, per la qual es publica l’Acord de la Conferència Sectorial d’Educació de 30 de juliol de 2024, per la qual s’aprova la proposta de distribució territorial i els criteris de repartiment dels crèdits gestionats per Comunitats Autònomes destinats al Programa de cooperació territorial per a l’Orientació, </w:t>
            </w:r>
            <w:r>
              <w:rPr>
                <w:rFonts w:ascii="Noto Sans" w:eastAsia="Times New Roman" w:hAnsi="Noto Sans" w:cs="Noto Sans"/>
                <w:bCs/>
                <w:color w:val="000000"/>
                <w:szCs w:val="20"/>
                <w:lang w:eastAsia="es-ES"/>
              </w:rPr>
              <w:t>l’</w:t>
            </w:r>
            <w:r>
              <w:rPr>
                <w:rFonts w:ascii="Noto Sans" w:eastAsia="Times New Roman" w:hAnsi="Noto Sans" w:cs="Noto Sans"/>
                <w:color w:val="000000"/>
                <w:szCs w:val="20"/>
                <w:lang w:eastAsia="es-ES"/>
              </w:rPr>
              <w:t xml:space="preserve">Avanç i </w:t>
            </w:r>
            <w:r>
              <w:rPr>
                <w:rFonts w:ascii="Noto Sans" w:eastAsia="Times New Roman" w:hAnsi="Noto Sans" w:cs="Noto Sans"/>
                <w:bCs/>
                <w:color w:val="000000"/>
                <w:szCs w:val="20"/>
                <w:lang w:eastAsia="es-ES"/>
              </w:rPr>
              <w:t>l’</w:t>
            </w:r>
            <w:r>
              <w:rPr>
                <w:rFonts w:ascii="Noto Sans" w:eastAsia="Times New Roman" w:hAnsi="Noto Sans" w:cs="Noto Sans"/>
                <w:color w:val="000000"/>
                <w:szCs w:val="20"/>
                <w:lang w:eastAsia="es-ES"/>
              </w:rPr>
              <w:t>Enriquiment Educatius</w:t>
            </w:r>
            <w:r>
              <w:rPr>
                <w:rFonts w:ascii="Noto Sans" w:eastAsia="Times New Roman" w:hAnsi="Noto Sans" w:cs="Noto Sans"/>
                <w:color w:val="000000"/>
                <w:sz w:val="24"/>
                <w:lang w:eastAsia="es-ES"/>
              </w:rPr>
              <w:t xml:space="preserve"> </w:t>
            </w:r>
            <w:r>
              <w:rPr>
                <w:rFonts w:ascii="Noto Sans" w:eastAsia="Times New Roman" w:hAnsi="Noto Sans" w:cs="Noto Sans"/>
                <w:iCs/>
                <w:color w:val="000000"/>
                <w:szCs w:val="20"/>
                <w:lang w:eastAsia="es-ES"/>
              </w:rPr>
              <w:t xml:space="preserve">en centres d’especial complexitat educativa (programa PROA+, Fons Social Europeu Plus), en l’exercici pressupostari 2024. </w:t>
            </w:r>
          </w:p>
          <w:p w14:paraId="41ED1C18" w14:textId="77777777" w:rsidR="00A242E4" w:rsidRDefault="00A242E4">
            <w:pPr>
              <w:pStyle w:val="Contenidodelatabla"/>
              <w:ind w:left="1003"/>
              <w:rPr>
                <w:rFonts w:ascii="Noto Sans" w:eastAsia="Times New Roman" w:hAnsi="Noto Sans" w:cs="Noto Sans"/>
                <w:iCs/>
                <w:color w:val="000000"/>
                <w:lang w:eastAsia="es-ES"/>
              </w:rPr>
            </w:pPr>
          </w:p>
          <w:p w14:paraId="405BA42D" w14:textId="77777777" w:rsidR="00A242E4" w:rsidRDefault="00431E19">
            <w:pPr>
              <w:pStyle w:val="Contenidodelatabla"/>
              <w:numPr>
                <w:ilvl w:val="0"/>
                <w:numId w:val="1"/>
              </w:numPr>
              <w:ind w:left="737" w:hanging="454"/>
            </w:pPr>
            <w:r>
              <w:rPr>
                <w:rFonts w:ascii="Noto Sans" w:eastAsia="Times New Roman" w:hAnsi="Noto Sans" w:cs="Noto Sans"/>
                <w:iCs/>
                <w:color w:val="000000"/>
                <w:szCs w:val="20"/>
                <w:lang w:eastAsia="es-ES"/>
              </w:rPr>
              <w:t>Que mitjançant la resolució esmentada es va assignar a la Comunitat Autònoma de les Illes Balears la quantia de 3.915.235,00 euros per al desenvolupament de les actuacions vinculades al Programa per a l’Orientació, l’Avanç i l’Enriquiment Educatius PROA+, FSE+ del curs 2024-2025.</w:t>
            </w:r>
          </w:p>
          <w:p w14:paraId="16B63BED" w14:textId="77777777" w:rsidR="00A242E4" w:rsidRDefault="00A242E4">
            <w:pPr>
              <w:pStyle w:val="Contenidodelatabla"/>
              <w:ind w:left="1003"/>
              <w:rPr>
                <w:rFonts w:ascii="Noto Sans" w:eastAsia="Times New Roman" w:hAnsi="Noto Sans" w:cs="Noto Sans"/>
                <w:iCs/>
                <w:color w:val="000000"/>
                <w:lang w:eastAsia="es-ES"/>
              </w:rPr>
            </w:pPr>
          </w:p>
          <w:p w14:paraId="6825A3F3" w14:textId="77777777" w:rsidR="00A242E4" w:rsidRDefault="00431E19">
            <w:pPr>
              <w:pStyle w:val="Contenidodelatabla"/>
              <w:numPr>
                <w:ilvl w:val="0"/>
                <w:numId w:val="1"/>
              </w:numPr>
              <w:ind w:left="737" w:hanging="454"/>
              <w:rPr>
                <w:rFonts w:ascii="Noto Sans" w:eastAsia="Times New Roman" w:hAnsi="Noto Sans" w:cs="Noto Sans"/>
                <w:iCs/>
                <w:color w:val="000000"/>
                <w:szCs w:val="20"/>
                <w:lang w:eastAsia="es-ES"/>
              </w:rPr>
            </w:pPr>
            <w:r>
              <w:rPr>
                <w:rFonts w:ascii="Noto Sans" w:eastAsia="Times New Roman" w:hAnsi="Noto Sans" w:cs="Noto Sans"/>
                <w:iCs/>
                <w:color w:val="000000"/>
                <w:szCs w:val="20"/>
                <w:lang w:eastAsia="es-ES"/>
              </w:rPr>
              <w:lastRenderedPageBreak/>
              <w:t>Que la Conselleria d’Educació i Universitats, a través de la Direcció General de Primera Infància, Atenció a la Diversitat i Millora Educativa, s’encarrega de gestionar aquesta quantia.</w:t>
            </w:r>
          </w:p>
          <w:p w14:paraId="070F8B9B" w14:textId="77777777" w:rsidR="00A242E4" w:rsidRDefault="00A242E4">
            <w:pPr>
              <w:pStyle w:val="Contenidodelatabla"/>
              <w:ind w:left="737" w:hanging="454"/>
              <w:rPr>
                <w:rFonts w:ascii="Noto Sans" w:eastAsia="Times New Roman" w:hAnsi="Noto Sans" w:cs="Noto Sans"/>
                <w:iCs/>
                <w:color w:val="000000"/>
                <w:sz w:val="20"/>
                <w:szCs w:val="20"/>
                <w:lang w:eastAsia="es-ES"/>
              </w:rPr>
            </w:pPr>
          </w:p>
        </w:tc>
      </w:tr>
    </w:tbl>
    <w:p w14:paraId="599B87A6" w14:textId="77777777" w:rsidR="00431E19" w:rsidRDefault="00431E19"/>
    <w:tbl>
      <w:tblPr>
        <w:tblW w:w="8700" w:type="dxa"/>
        <w:tblBorders>
          <w:top w:val="single" w:sz="2" w:space="0" w:color="000000"/>
          <w:left w:val="single" w:sz="2" w:space="0" w:color="000000"/>
          <w:bottom w:val="single" w:sz="2" w:space="0" w:color="000000"/>
          <w:insideH w:val="single" w:sz="2" w:space="0" w:color="000000"/>
        </w:tblBorders>
        <w:tblCellMar>
          <w:top w:w="55" w:type="dxa"/>
          <w:left w:w="55" w:type="dxa"/>
          <w:bottom w:w="55" w:type="dxa"/>
          <w:right w:w="55" w:type="dxa"/>
        </w:tblCellMar>
        <w:tblLook w:val="04A0" w:firstRow="1" w:lastRow="0" w:firstColumn="1" w:lastColumn="0" w:noHBand="0" w:noVBand="1"/>
      </w:tblPr>
      <w:tblGrid>
        <w:gridCol w:w="8700"/>
      </w:tblGrid>
      <w:tr w:rsidR="00A242E4" w14:paraId="37A6E116" w14:textId="77777777" w:rsidTr="00431E19">
        <w:tc>
          <w:tcPr>
            <w:tcW w:w="8700" w:type="dxa"/>
            <w:tcBorders>
              <w:top w:val="nil"/>
              <w:left w:val="nil"/>
              <w:bottom w:val="single" w:sz="4" w:space="0" w:color="auto"/>
            </w:tcBorders>
            <w:shd w:val="clear" w:color="auto" w:fill="auto"/>
          </w:tcPr>
          <w:p w14:paraId="137CD93E" w14:textId="77777777" w:rsidR="00A242E4" w:rsidRDefault="00431E19">
            <w:pPr>
              <w:pStyle w:val="Contenidodelatabla"/>
              <w:spacing w:before="57" w:after="57"/>
              <w:rPr>
                <w:rFonts w:ascii="Noto Sans" w:hAnsi="Noto Sans"/>
                <w:b/>
                <w:bCs/>
                <w:smallCaps/>
                <w:color w:val="2A6099"/>
              </w:rPr>
            </w:pPr>
            <w:proofErr w:type="spellStart"/>
            <w:r>
              <w:rPr>
                <w:rFonts w:ascii="Noto Sans" w:hAnsi="Noto Sans"/>
                <w:b/>
                <w:bCs/>
                <w:smallCaps/>
                <w:color w:val="2A6099"/>
              </w:rPr>
              <w:t>Declar</w:t>
            </w:r>
            <w:proofErr w:type="spellEnd"/>
          </w:p>
        </w:tc>
      </w:tr>
      <w:tr w:rsidR="00A242E4" w14:paraId="6C89BB11" w14:textId="77777777" w:rsidTr="00431E19">
        <w:tc>
          <w:tcPr>
            <w:tcW w:w="8700" w:type="dxa"/>
            <w:tcBorders>
              <w:top w:val="single" w:sz="4" w:space="0" w:color="auto"/>
              <w:left w:val="single" w:sz="4" w:space="0" w:color="auto"/>
              <w:bottom w:val="single" w:sz="4" w:space="0" w:color="auto"/>
              <w:right w:val="single" w:sz="4" w:space="0" w:color="auto"/>
            </w:tcBorders>
            <w:shd w:val="clear" w:color="auto" w:fill="auto"/>
          </w:tcPr>
          <w:p w14:paraId="1815E05D" w14:textId="77777777" w:rsidR="00A242E4" w:rsidRDefault="00431E19">
            <w:pPr>
              <w:pStyle w:val="Contenidodelatabla"/>
              <w:spacing w:before="57" w:after="57"/>
              <w:rPr>
                <w:rFonts w:ascii="Noto Sans" w:hAnsi="Noto Sans"/>
              </w:rPr>
            </w:pPr>
            <w:r>
              <w:rPr>
                <w:rFonts w:ascii="Noto Sans" w:hAnsi="Noto Sans"/>
              </w:rPr>
              <w:t>Que he estat informat que:</w:t>
            </w:r>
          </w:p>
          <w:p w14:paraId="1A4CFB52" w14:textId="77777777" w:rsidR="00A242E4" w:rsidRDefault="00431E19">
            <w:pPr>
              <w:pStyle w:val="Standard"/>
              <w:numPr>
                <w:ilvl w:val="0"/>
                <w:numId w:val="2"/>
              </w:numPr>
              <w:snapToGrid w:val="0"/>
              <w:spacing w:before="57" w:after="57"/>
              <w:rPr>
                <w:rFonts w:ascii="Noto Sans" w:eastAsia="Microsoft Sans Serif" w:hAnsi="Noto Sans" w:cs="Noto Sans"/>
                <w:sz w:val="22"/>
                <w:szCs w:val="22"/>
                <w:lang w:val="ca-ES"/>
              </w:rPr>
            </w:pPr>
            <w:r>
              <w:rPr>
                <w:rFonts w:ascii="Noto Sans" w:eastAsia="Microsoft Sans Serif" w:hAnsi="Noto Sans" w:cs="Noto Sans"/>
                <w:sz w:val="22"/>
                <w:szCs w:val="22"/>
                <w:lang w:val="ca-ES"/>
              </w:rPr>
              <w:t>La Direcció General de Primera Infància, Atenció a la Diversitat i Millora Educativa gestiona les quanties procedents dels crèdits transferits des del Ministeri d’Educació, Formació Professional i Esports en el marc del Fons Social Europeu Plus (FSE+) 2024-2028.</w:t>
            </w:r>
          </w:p>
          <w:p w14:paraId="165240B9" w14:textId="77777777" w:rsidR="00A242E4" w:rsidRDefault="00431E19">
            <w:pPr>
              <w:pStyle w:val="Standard"/>
              <w:numPr>
                <w:ilvl w:val="0"/>
                <w:numId w:val="2"/>
              </w:numPr>
              <w:snapToGrid w:val="0"/>
              <w:spacing w:before="57" w:after="57"/>
              <w:rPr>
                <w:rFonts w:ascii="Noto Sans" w:eastAsia="Microsoft Sans Serif" w:hAnsi="Noto Sans" w:cs="Noto Sans"/>
                <w:sz w:val="22"/>
                <w:szCs w:val="22"/>
                <w:lang w:val="ca-ES"/>
              </w:rPr>
            </w:pPr>
            <w:r>
              <w:rPr>
                <w:rFonts w:ascii="Noto Sans" w:eastAsia="Microsoft Sans Serif" w:hAnsi="Noto Sans" w:cs="Noto Sans"/>
                <w:sz w:val="22"/>
                <w:szCs w:val="22"/>
                <w:lang w:val="ca-ES"/>
              </w:rPr>
              <w:t xml:space="preserve">Les despeses de personal corresponents a les tasques que </w:t>
            </w:r>
            <w:proofErr w:type="spellStart"/>
            <w:r>
              <w:rPr>
                <w:rFonts w:ascii="Noto Sans" w:eastAsia="Microsoft Sans Serif" w:hAnsi="Noto Sans" w:cs="Noto Sans"/>
                <w:sz w:val="22"/>
                <w:szCs w:val="22"/>
                <w:lang w:val="ca-ES"/>
              </w:rPr>
              <w:t>exercesc</w:t>
            </w:r>
            <w:proofErr w:type="spellEnd"/>
            <w:r>
              <w:rPr>
                <w:rFonts w:ascii="Noto Sans" w:eastAsia="Microsoft Sans Serif" w:hAnsi="Noto Sans" w:cs="Noto Sans"/>
                <w:sz w:val="22"/>
                <w:szCs w:val="22"/>
                <w:lang w:val="ca-ES"/>
              </w:rPr>
              <w:t xml:space="preserve"> en qualitat de </w:t>
            </w:r>
            <w:r>
              <w:rPr>
                <w:rFonts w:ascii="Noto Sans" w:eastAsia="Microsoft Sans Serif" w:hAnsi="Noto Sans" w:cs="Microsoft Sans Serif"/>
                <w:iCs/>
                <w:color w:val="666666"/>
                <w:sz w:val="22"/>
                <w:szCs w:val="22"/>
                <w:lang w:val="ca-ES"/>
              </w:rPr>
              <w:t>[PTSC/PT/AL/</w:t>
            </w:r>
            <w:proofErr w:type="spellStart"/>
            <w:r>
              <w:rPr>
                <w:rFonts w:ascii="Noto Sans" w:eastAsia="Microsoft Sans Serif" w:hAnsi="Noto Sans" w:cs="Microsoft Sans Serif"/>
                <w:iCs/>
                <w:color w:val="666666"/>
                <w:sz w:val="22"/>
                <w:szCs w:val="22"/>
                <w:lang w:val="ca-ES"/>
              </w:rPr>
              <w:t>orientador,etc</w:t>
            </w:r>
            <w:proofErr w:type="spellEnd"/>
            <w:r>
              <w:rPr>
                <w:rFonts w:ascii="Noto Sans" w:eastAsia="Microsoft Sans Serif" w:hAnsi="Noto Sans" w:cs="Microsoft Sans Serif"/>
                <w:iCs/>
                <w:color w:val="666666"/>
                <w:sz w:val="22"/>
                <w:szCs w:val="22"/>
                <w:lang w:val="ca-ES"/>
              </w:rPr>
              <w:t xml:space="preserve">.] </w:t>
            </w:r>
            <w:r>
              <w:rPr>
                <w:rFonts w:ascii="Noto Sans" w:eastAsia="Microsoft Sans Serif" w:hAnsi="Noto Sans" w:cs="Noto Sans"/>
                <w:iCs/>
                <w:color w:val="000000"/>
                <w:sz w:val="22"/>
                <w:szCs w:val="22"/>
                <w:lang w:val="ca-ES"/>
              </w:rPr>
              <w:t>______________,</w:t>
            </w:r>
            <w:r>
              <w:rPr>
                <w:rFonts w:ascii="Noto Sans" w:eastAsia="Microsoft Sans Serif" w:hAnsi="Noto Sans" w:cs="Noto Sans"/>
                <w:sz w:val="22"/>
                <w:szCs w:val="22"/>
                <w:lang w:val="ca-ES"/>
              </w:rPr>
              <w:t xml:space="preserve"> són finançades per aquests fons.</w:t>
            </w:r>
          </w:p>
        </w:tc>
      </w:tr>
    </w:tbl>
    <w:p w14:paraId="7ADA6E6A" w14:textId="77777777" w:rsidR="00A242E4" w:rsidRDefault="00A242E4">
      <w:pPr>
        <w:pStyle w:val="Textoindependiente"/>
        <w:rPr>
          <w:rFonts w:ascii="Noto Sans" w:hAnsi="Noto Sans"/>
          <w:b/>
          <w:bCs/>
          <w:smallCaps/>
          <w:color w:val="2A6099"/>
          <w:sz w:val="22"/>
          <w:szCs w:val="22"/>
        </w:rPr>
      </w:pPr>
    </w:p>
    <w:p w14:paraId="28CAC06F" w14:textId="77777777" w:rsidR="00A242E4" w:rsidRDefault="00A242E4">
      <w:pPr>
        <w:pStyle w:val="Textoindependiente"/>
        <w:rPr>
          <w:rFonts w:ascii="Noto Sans" w:hAnsi="Noto Sans"/>
          <w:b/>
          <w:bCs/>
          <w:smallCaps/>
          <w:color w:val="2A6099"/>
          <w:sz w:val="22"/>
          <w:szCs w:val="22"/>
        </w:rPr>
      </w:pPr>
    </w:p>
    <w:p w14:paraId="054539C5" w14:textId="77777777" w:rsidR="00A242E4" w:rsidRDefault="00431E19">
      <w:pPr>
        <w:pStyle w:val="western"/>
        <w:spacing w:before="0" w:after="0"/>
        <w:jc w:val="left"/>
        <w:rPr>
          <w:rFonts w:ascii="Noto Sans" w:hAnsi="Noto Sans" w:cs="Noto Sans"/>
          <w:sz w:val="22"/>
          <w:szCs w:val="22"/>
          <w:lang w:val="ca-ES"/>
        </w:rPr>
      </w:pPr>
      <w:r>
        <w:rPr>
          <w:rFonts w:ascii="Noto Sans" w:hAnsi="Noto Sans" w:cs="Noto Sans"/>
          <w:sz w:val="22"/>
          <w:szCs w:val="22"/>
          <w:lang w:val="ca-ES"/>
        </w:rPr>
        <w:t xml:space="preserve">______________, _____ d_____________ de 20__ </w:t>
      </w:r>
    </w:p>
    <w:p w14:paraId="4BC5ED11" w14:textId="77777777" w:rsidR="00A242E4" w:rsidRDefault="00431E19">
      <w:pPr>
        <w:pStyle w:val="western"/>
        <w:spacing w:before="0" w:after="0"/>
        <w:jc w:val="left"/>
      </w:pPr>
      <w:r>
        <w:rPr>
          <w:rFonts w:ascii="Noto Sans" w:eastAsia="Microsoft Sans Serif" w:hAnsi="Noto Sans" w:cs="Microsoft Sans Serif"/>
          <w:color w:val="B2B2B2"/>
          <w:sz w:val="18"/>
          <w:szCs w:val="18"/>
          <w:lang w:val="ca-ES"/>
        </w:rPr>
        <w:t>[La data no es necessària data amb la signatura digital]</w:t>
      </w:r>
    </w:p>
    <w:p w14:paraId="03248F5A" w14:textId="77777777" w:rsidR="00A242E4" w:rsidRDefault="00A242E4">
      <w:pPr>
        <w:pStyle w:val="western"/>
        <w:spacing w:before="0" w:after="0"/>
        <w:jc w:val="left"/>
        <w:rPr>
          <w:rFonts w:ascii="Noto Sans" w:eastAsia="Microsoft Sans Serif" w:hAnsi="Noto Sans" w:cs="Microsoft Sans Serif"/>
          <w:color w:val="B2B2B2"/>
          <w:sz w:val="18"/>
          <w:szCs w:val="18"/>
          <w:lang w:val="ca-ES"/>
        </w:rPr>
      </w:pPr>
    </w:p>
    <w:p w14:paraId="2C9C31EF" w14:textId="77777777" w:rsidR="00A242E4" w:rsidRDefault="00A242E4">
      <w:pPr>
        <w:pStyle w:val="western"/>
        <w:spacing w:before="0" w:after="0"/>
        <w:jc w:val="left"/>
        <w:rPr>
          <w:rFonts w:ascii="Noto Sans" w:eastAsia="Microsoft Sans Serif" w:hAnsi="Noto Sans" w:cs="Microsoft Sans Serif"/>
          <w:color w:val="B2B2B2"/>
          <w:sz w:val="18"/>
          <w:szCs w:val="18"/>
          <w:lang w:val="ca-ES"/>
        </w:rPr>
      </w:pPr>
    </w:p>
    <w:p w14:paraId="7F34672E" w14:textId="7EC87BAA" w:rsidR="00A242E4" w:rsidRDefault="00431E19" w:rsidP="0020426B">
      <w:pPr>
        <w:pStyle w:val="Standard"/>
        <w:jc w:val="right"/>
        <w:rPr>
          <w:rFonts w:ascii="Noto Sans" w:eastAsia="Microsoft Sans Serif" w:hAnsi="Noto Sans" w:cs="Microsoft Sans Serif"/>
          <w:color w:val="B2B2B2"/>
          <w:sz w:val="22"/>
          <w:szCs w:val="22"/>
          <w:lang w:val="ca-ES"/>
        </w:rPr>
      </w:pPr>
      <w:r>
        <w:rPr>
          <w:rFonts w:ascii="Noto Sans" w:eastAsia="Microsoft Sans Serif" w:hAnsi="Noto Sans" w:cs="Microsoft Sans Serif"/>
          <w:color w:val="B2B2B2"/>
          <w:sz w:val="22"/>
          <w:szCs w:val="22"/>
          <w:lang w:val="ca-ES"/>
        </w:rPr>
        <w:t>[</w:t>
      </w:r>
      <w:r w:rsidR="0020426B">
        <w:rPr>
          <w:rFonts w:ascii="Noto Sans" w:eastAsia="Microsoft Sans Serif" w:hAnsi="Noto Sans" w:cs="Microsoft Sans Serif"/>
          <w:color w:val="B2B2B2"/>
          <w:sz w:val="22"/>
          <w:szCs w:val="22"/>
          <w:lang w:val="ca-ES"/>
        </w:rPr>
        <w:t>R</w:t>
      </w:r>
      <w:r>
        <w:rPr>
          <w:rFonts w:ascii="Noto Sans" w:eastAsia="Microsoft Sans Serif" w:hAnsi="Noto Sans" w:cs="Microsoft Sans Serif"/>
          <w:color w:val="B2B2B2"/>
          <w:sz w:val="22"/>
          <w:szCs w:val="22"/>
          <w:lang w:val="ca-ES"/>
        </w:rPr>
        <w:t>úbrica i segell del centre o signatura electrònica]</w:t>
      </w:r>
    </w:p>
    <w:sectPr w:rsidR="00A242E4">
      <w:headerReference w:type="default" r:id="rId7"/>
      <w:footerReference w:type="default" r:id="rId8"/>
      <w:headerReference w:type="first" r:id="rId9"/>
      <w:footerReference w:type="first" r:id="rId10"/>
      <w:pgSz w:w="11920" w:h="16838"/>
      <w:pgMar w:top="1560" w:right="1620" w:bottom="940" w:left="1600" w:header="904" w:footer="742" w:gutter="0"/>
      <w:cols w:space="708"/>
      <w:formProt w:val="0"/>
      <w:titlePg/>
      <w:docGrid w:linePitch="600" w:charSpace="3686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ECC983" w14:textId="77777777" w:rsidR="00431E19" w:rsidRDefault="00431E19">
      <w:r>
        <w:separator/>
      </w:r>
    </w:p>
  </w:endnote>
  <w:endnote w:type="continuationSeparator" w:id="0">
    <w:p w14:paraId="73DEE6A6" w14:textId="77777777" w:rsidR="00431E19" w:rsidRDefault="00431E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F">
    <w:altName w:val="Calibri"/>
    <w:charset w:val="00"/>
    <w:family w:val="auto"/>
    <w:pitch w:val="variable"/>
  </w:font>
  <w:font w:name="Microsoft Sans Serif">
    <w:panose1 w:val="020B0604020202020204"/>
    <w:charset w:val="00"/>
    <w:family w:val="swiss"/>
    <w:pitch w:val="variable"/>
    <w:sig w:usb0="E5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Sans">
    <w:panose1 w:val="020B0602040502020204"/>
    <w:charset w:val="00"/>
    <w:family w:val="swiss"/>
    <w:pitch w:val="variable"/>
    <w:sig w:usb0="8100AAF7" w:usb1="0000807B" w:usb2="00000008" w:usb3="00000000" w:csb0="0000009F" w:csb1="00000000"/>
  </w:font>
  <w:font w:name="Liberation Serif;Times New Roma">
    <w:panose1 w:val="00000000000000000000"/>
    <w:charset w:val="00"/>
    <w:family w:val="roman"/>
    <w:notTrueType/>
    <w:pitch w:val="default"/>
  </w:font>
  <w:font w:name="NSimSun">
    <w:panose1 w:val="02010609030101010101"/>
    <w:charset w:val="86"/>
    <w:family w:val="modern"/>
    <w:pitch w:val="fixed"/>
    <w:sig w:usb0="00000203" w:usb1="288F0000" w:usb2="00000016" w:usb3="00000000" w:csb0="00040001" w:csb1="00000000"/>
  </w:font>
  <w:font w:name="Mangal;Liberation Mono">
    <w:panose1 w:val="00000000000000000000"/>
    <w:charset w:val="00"/>
    <w:family w:val="roman"/>
    <w:notTrueType/>
    <w:pitch w:val="default"/>
  </w:font>
  <w:font w:name="LegacySanITCBoo">
    <w:altName w:val="Calibri"/>
    <w:charset w:val="00"/>
    <w:family w:val="swiss"/>
    <w:pitch w:val="variable"/>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8952" w:type="dxa"/>
      <w:tblInd w:w="-21" w:type="dxa"/>
      <w:tblCellMar>
        <w:left w:w="0" w:type="dxa"/>
        <w:right w:w="0" w:type="dxa"/>
      </w:tblCellMar>
      <w:tblLook w:val="04A0" w:firstRow="1" w:lastRow="0" w:firstColumn="1" w:lastColumn="0" w:noHBand="0" w:noVBand="1"/>
    </w:tblPr>
    <w:tblGrid>
      <w:gridCol w:w="1700"/>
      <w:gridCol w:w="5075"/>
      <w:gridCol w:w="2177"/>
    </w:tblGrid>
    <w:tr w:rsidR="00A242E4" w14:paraId="04C6675D" w14:textId="77777777">
      <w:trPr>
        <w:trHeight w:val="930"/>
      </w:trPr>
      <w:tc>
        <w:tcPr>
          <w:tcW w:w="8952" w:type="dxa"/>
          <w:gridSpan w:val="3"/>
          <w:shd w:val="clear" w:color="auto" w:fill="auto"/>
          <w:vAlign w:val="bottom"/>
        </w:tcPr>
        <w:p w14:paraId="558A67F4" w14:textId="77777777" w:rsidR="00A242E4" w:rsidRDefault="00431E19">
          <w:pPr>
            <w:spacing w:before="280" w:line="276" w:lineRule="auto"/>
            <w:jc w:val="center"/>
            <w:rPr>
              <w:rFonts w:ascii="Arial" w:eastAsia="Times New Roman" w:hAnsi="Arial" w:cs="Arial"/>
              <w:color w:val="003399"/>
              <w:sz w:val="18"/>
              <w:szCs w:val="18"/>
              <w:lang w:eastAsia="es-ES"/>
            </w:rPr>
          </w:pPr>
          <w:r>
            <w:rPr>
              <w:rFonts w:ascii="Arial" w:eastAsia="Times New Roman" w:hAnsi="Arial" w:cs="Arial"/>
              <w:color w:val="003399"/>
              <w:sz w:val="18"/>
              <w:szCs w:val="18"/>
              <w:lang w:eastAsia="es-ES"/>
            </w:rPr>
            <w:t>Programa cofinançat pel Ministeri d'Educació, Formació Professional i Esports i pel Fons Social Europeu Plus (FSE+)</w:t>
          </w:r>
        </w:p>
        <w:p w14:paraId="39C2E48A" w14:textId="77777777" w:rsidR="00A242E4" w:rsidRDefault="00A242E4">
          <w:pPr>
            <w:spacing w:line="276" w:lineRule="auto"/>
            <w:jc w:val="center"/>
            <w:rPr>
              <w:rFonts w:ascii="Arial" w:eastAsia="Times New Roman" w:hAnsi="Arial" w:cs="Arial"/>
              <w:color w:val="000000"/>
              <w:sz w:val="18"/>
              <w:szCs w:val="18"/>
              <w:lang w:eastAsia="es-ES"/>
            </w:rPr>
          </w:pPr>
        </w:p>
      </w:tc>
    </w:tr>
    <w:tr w:rsidR="00A242E4" w14:paraId="63663C24" w14:textId="77777777">
      <w:trPr>
        <w:trHeight w:val="930"/>
      </w:trPr>
      <w:tc>
        <w:tcPr>
          <w:tcW w:w="1700" w:type="dxa"/>
          <w:shd w:val="clear" w:color="auto" w:fill="auto"/>
          <w:vAlign w:val="bottom"/>
        </w:tcPr>
        <w:p w14:paraId="4A781D79" w14:textId="77777777" w:rsidR="00A242E4" w:rsidRDefault="00431E19">
          <w:pPr>
            <w:spacing w:line="276" w:lineRule="auto"/>
            <w:rPr>
              <w:rFonts w:ascii="Noto Sans" w:eastAsia="Times New Roman" w:hAnsi="Noto Sans" w:cs="Noto Sans"/>
              <w:color w:val="000000"/>
              <w:sz w:val="14"/>
              <w:szCs w:val="14"/>
              <w:lang w:eastAsia="es-ES"/>
            </w:rPr>
          </w:pPr>
          <w:r>
            <w:rPr>
              <w:rFonts w:ascii="Noto Sans" w:eastAsia="Times New Roman" w:hAnsi="Noto Sans" w:cs="Noto Sans"/>
              <w:color w:val="000000"/>
              <w:sz w:val="14"/>
              <w:szCs w:val="14"/>
              <w:lang w:eastAsia="es-ES"/>
            </w:rPr>
            <w:t>C. del Ter, 16</w:t>
          </w:r>
        </w:p>
        <w:p w14:paraId="7D0F77C1" w14:textId="77777777" w:rsidR="00A242E4" w:rsidRDefault="00431E19">
          <w:pPr>
            <w:spacing w:line="276" w:lineRule="auto"/>
            <w:rPr>
              <w:rFonts w:ascii="Noto Sans" w:eastAsia="Times New Roman" w:hAnsi="Noto Sans" w:cs="Noto Sans"/>
              <w:color w:val="000000"/>
              <w:sz w:val="14"/>
              <w:szCs w:val="14"/>
              <w:lang w:eastAsia="es-ES"/>
            </w:rPr>
          </w:pPr>
          <w:r>
            <w:rPr>
              <w:rFonts w:ascii="Noto Sans" w:eastAsia="Times New Roman" w:hAnsi="Noto Sans" w:cs="Noto Sans"/>
              <w:color w:val="000000"/>
              <w:sz w:val="14"/>
              <w:szCs w:val="14"/>
              <w:lang w:eastAsia="es-ES"/>
            </w:rPr>
            <w:t>07009 Palma</w:t>
          </w:r>
        </w:p>
        <w:p w14:paraId="55722E48" w14:textId="77777777" w:rsidR="00A242E4" w:rsidRDefault="00431E19">
          <w:pPr>
            <w:spacing w:line="276" w:lineRule="auto"/>
            <w:rPr>
              <w:rFonts w:ascii="Noto Sans" w:eastAsia="Times New Roman" w:hAnsi="Noto Sans" w:cs="Noto Sans"/>
              <w:color w:val="000000"/>
              <w:sz w:val="14"/>
              <w:szCs w:val="14"/>
              <w:lang w:eastAsia="es-ES"/>
            </w:rPr>
          </w:pPr>
          <w:r>
            <w:rPr>
              <w:rFonts w:ascii="Noto Sans" w:eastAsia="Times New Roman" w:hAnsi="Noto Sans" w:cs="Noto Sans"/>
              <w:color w:val="000000"/>
              <w:sz w:val="14"/>
              <w:szCs w:val="14"/>
              <w:lang w:eastAsia="es-ES"/>
            </w:rPr>
            <w:t>Tel.971 17 77 81</w:t>
          </w:r>
        </w:p>
        <w:p w14:paraId="18667413" w14:textId="77777777" w:rsidR="00A242E4" w:rsidRDefault="00431E19">
          <w:pPr>
            <w:spacing w:line="276" w:lineRule="auto"/>
            <w:rPr>
              <w:rFonts w:ascii="Noto Sans" w:eastAsia="Times New Roman" w:hAnsi="Noto Sans" w:cs="Noto Sans"/>
              <w:color w:val="3465A4"/>
              <w:sz w:val="14"/>
              <w:szCs w:val="14"/>
              <w:lang w:eastAsia="es-ES"/>
            </w:rPr>
          </w:pPr>
          <w:r>
            <w:rPr>
              <w:rFonts w:ascii="Noto Sans" w:eastAsia="Times New Roman" w:hAnsi="Noto Sans" w:cs="Noto Sans"/>
              <w:color w:val="3465A4"/>
              <w:sz w:val="14"/>
              <w:szCs w:val="14"/>
              <w:lang w:eastAsia="es-ES"/>
            </w:rPr>
            <w:t>dgpiadme.caib.es</w:t>
          </w:r>
        </w:p>
      </w:tc>
      <w:tc>
        <w:tcPr>
          <w:tcW w:w="5075" w:type="dxa"/>
          <w:shd w:val="clear" w:color="auto" w:fill="auto"/>
          <w:tcMar>
            <w:top w:w="105" w:type="dxa"/>
            <w:left w:w="105" w:type="dxa"/>
            <w:bottom w:w="105" w:type="dxa"/>
            <w:right w:w="105" w:type="dxa"/>
          </w:tcMar>
          <w:vAlign w:val="bottom"/>
        </w:tcPr>
        <w:p w14:paraId="2D7FB04E" w14:textId="77777777" w:rsidR="00A242E4" w:rsidRDefault="00A242E4">
          <w:pPr>
            <w:spacing w:before="280" w:line="276" w:lineRule="auto"/>
            <w:jc w:val="center"/>
            <w:rPr>
              <w:rFonts w:ascii="Arial" w:eastAsia="Times New Roman" w:hAnsi="Arial" w:cs="Arial"/>
              <w:color w:val="003399"/>
              <w:sz w:val="18"/>
              <w:szCs w:val="18"/>
              <w:lang w:eastAsia="es-ES"/>
            </w:rPr>
          </w:pPr>
        </w:p>
      </w:tc>
      <w:tc>
        <w:tcPr>
          <w:tcW w:w="2177" w:type="dxa"/>
          <w:shd w:val="clear" w:color="auto" w:fill="auto"/>
          <w:tcMar>
            <w:top w:w="105" w:type="dxa"/>
            <w:left w:w="105" w:type="dxa"/>
            <w:bottom w:w="105" w:type="dxa"/>
            <w:right w:w="105" w:type="dxa"/>
          </w:tcMar>
          <w:vAlign w:val="bottom"/>
        </w:tcPr>
        <w:p w14:paraId="169B6B0B" w14:textId="77777777" w:rsidR="00A242E4" w:rsidRDefault="00431E19">
          <w:pPr>
            <w:spacing w:before="280" w:line="276" w:lineRule="auto"/>
            <w:jc w:val="right"/>
          </w:pPr>
          <w:r>
            <w:rPr>
              <w:rFonts w:ascii="Noto Sans" w:eastAsia="Times New Roman" w:hAnsi="Noto Sans" w:cs="Noto Sans"/>
              <w:color w:val="003399"/>
              <w:sz w:val="18"/>
              <w:szCs w:val="18"/>
              <w:lang w:eastAsia="es-ES"/>
            </w:rPr>
            <w:fldChar w:fldCharType="begin"/>
          </w:r>
          <w:r>
            <w:rPr>
              <w:rFonts w:ascii="Noto Sans" w:eastAsia="Times New Roman" w:hAnsi="Noto Sans" w:cs="Noto Sans"/>
              <w:sz w:val="18"/>
              <w:szCs w:val="18"/>
            </w:rPr>
            <w:instrText>PAGE</w:instrText>
          </w:r>
          <w:r>
            <w:rPr>
              <w:rFonts w:ascii="Noto Sans" w:eastAsia="Times New Roman" w:hAnsi="Noto Sans" w:cs="Noto Sans"/>
              <w:sz w:val="18"/>
              <w:szCs w:val="18"/>
            </w:rPr>
            <w:fldChar w:fldCharType="separate"/>
          </w:r>
          <w:r>
            <w:rPr>
              <w:rFonts w:ascii="Noto Sans" w:eastAsia="Times New Roman" w:hAnsi="Noto Sans" w:cs="Noto Sans"/>
              <w:sz w:val="18"/>
              <w:szCs w:val="18"/>
            </w:rPr>
            <w:t>2</w:t>
          </w:r>
          <w:r>
            <w:rPr>
              <w:rFonts w:ascii="Noto Sans" w:eastAsia="Times New Roman" w:hAnsi="Noto Sans" w:cs="Noto Sans"/>
              <w:sz w:val="18"/>
              <w:szCs w:val="18"/>
            </w:rPr>
            <w:fldChar w:fldCharType="end"/>
          </w:r>
        </w:p>
      </w:tc>
    </w:tr>
  </w:tbl>
  <w:p w14:paraId="641E254A" w14:textId="77777777" w:rsidR="00A242E4" w:rsidRDefault="00A242E4">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8952" w:type="dxa"/>
      <w:tblInd w:w="-21" w:type="dxa"/>
      <w:tblCellMar>
        <w:left w:w="0" w:type="dxa"/>
        <w:right w:w="0" w:type="dxa"/>
      </w:tblCellMar>
      <w:tblLook w:val="04A0" w:firstRow="1" w:lastRow="0" w:firstColumn="1" w:lastColumn="0" w:noHBand="0" w:noVBand="1"/>
    </w:tblPr>
    <w:tblGrid>
      <w:gridCol w:w="1700"/>
      <w:gridCol w:w="5075"/>
      <w:gridCol w:w="1955"/>
      <w:gridCol w:w="222"/>
    </w:tblGrid>
    <w:tr w:rsidR="00A242E4" w14:paraId="2ECFED65" w14:textId="77777777">
      <w:trPr>
        <w:trHeight w:val="960"/>
      </w:trPr>
      <w:tc>
        <w:tcPr>
          <w:tcW w:w="8952" w:type="dxa"/>
          <w:gridSpan w:val="4"/>
          <w:shd w:val="clear" w:color="auto" w:fill="auto"/>
          <w:vAlign w:val="bottom"/>
        </w:tcPr>
        <w:p w14:paraId="6B4AC762" w14:textId="77777777" w:rsidR="00A242E4" w:rsidRDefault="00A242E4">
          <w:pPr>
            <w:spacing w:before="280" w:line="276" w:lineRule="auto"/>
            <w:jc w:val="center"/>
            <w:rPr>
              <w:rFonts w:ascii="Arial" w:eastAsia="Times New Roman" w:hAnsi="Arial" w:cs="Arial"/>
              <w:color w:val="000000"/>
              <w:sz w:val="18"/>
              <w:szCs w:val="18"/>
              <w:lang w:eastAsia="es-ES"/>
            </w:rPr>
          </w:pPr>
        </w:p>
      </w:tc>
    </w:tr>
    <w:tr w:rsidR="00A242E4" w14:paraId="4D9BFD7A" w14:textId="77777777">
      <w:trPr>
        <w:gridAfter w:val="1"/>
        <w:wAfter w:w="222" w:type="dxa"/>
        <w:trHeight w:val="930"/>
      </w:trPr>
      <w:tc>
        <w:tcPr>
          <w:tcW w:w="8730" w:type="dxa"/>
          <w:gridSpan w:val="3"/>
          <w:shd w:val="clear" w:color="auto" w:fill="auto"/>
          <w:vAlign w:val="bottom"/>
        </w:tcPr>
        <w:p w14:paraId="79D2F9A7" w14:textId="77777777" w:rsidR="00A242E4" w:rsidRDefault="00431E19">
          <w:pPr>
            <w:pStyle w:val="LO-Normal"/>
            <w:widowControl/>
            <w:spacing w:before="280" w:line="276" w:lineRule="auto"/>
            <w:jc w:val="center"/>
            <w:rPr>
              <w:rFonts w:ascii="Arial" w:eastAsia="Times New Roman" w:hAnsi="Arial" w:cs="Arial"/>
              <w:color w:val="003399"/>
              <w:kern w:val="2"/>
              <w:sz w:val="18"/>
              <w:szCs w:val="18"/>
              <w:lang w:eastAsia="es-ES" w:bidi="hi-IN"/>
            </w:rPr>
          </w:pPr>
          <w:proofErr w:type="spellStart"/>
          <w:r>
            <w:rPr>
              <w:rFonts w:ascii="Arial" w:eastAsia="Times New Roman" w:hAnsi="Arial" w:cs="Arial"/>
              <w:color w:val="003399"/>
              <w:kern w:val="2"/>
              <w:sz w:val="18"/>
              <w:szCs w:val="18"/>
              <w:lang w:eastAsia="es-ES" w:bidi="hi-IN"/>
            </w:rPr>
            <w:t>Programa</w:t>
          </w:r>
          <w:proofErr w:type="spellEnd"/>
          <w:r>
            <w:rPr>
              <w:rFonts w:ascii="Arial" w:eastAsia="Times New Roman" w:hAnsi="Arial" w:cs="Arial"/>
              <w:color w:val="003399"/>
              <w:kern w:val="2"/>
              <w:sz w:val="18"/>
              <w:szCs w:val="18"/>
              <w:lang w:eastAsia="es-ES" w:bidi="hi-IN"/>
            </w:rPr>
            <w:t xml:space="preserve"> </w:t>
          </w:r>
          <w:proofErr w:type="spellStart"/>
          <w:r>
            <w:rPr>
              <w:rFonts w:ascii="Arial" w:eastAsia="Times New Roman" w:hAnsi="Arial" w:cs="Arial"/>
              <w:color w:val="003399"/>
              <w:kern w:val="2"/>
              <w:sz w:val="18"/>
              <w:szCs w:val="18"/>
              <w:lang w:eastAsia="es-ES" w:bidi="hi-IN"/>
            </w:rPr>
            <w:t>cofinançat</w:t>
          </w:r>
          <w:proofErr w:type="spellEnd"/>
          <w:r>
            <w:rPr>
              <w:rFonts w:ascii="Arial" w:eastAsia="Times New Roman" w:hAnsi="Arial" w:cs="Arial"/>
              <w:color w:val="003399"/>
              <w:kern w:val="2"/>
              <w:sz w:val="18"/>
              <w:szCs w:val="18"/>
              <w:lang w:eastAsia="es-ES" w:bidi="hi-IN"/>
            </w:rPr>
            <w:t xml:space="preserve"> pel </w:t>
          </w:r>
          <w:proofErr w:type="spellStart"/>
          <w:r>
            <w:rPr>
              <w:rFonts w:ascii="Arial" w:eastAsia="Times New Roman" w:hAnsi="Arial" w:cs="Arial"/>
              <w:color w:val="003399"/>
              <w:kern w:val="2"/>
              <w:sz w:val="18"/>
              <w:szCs w:val="18"/>
              <w:lang w:eastAsia="es-ES" w:bidi="hi-IN"/>
            </w:rPr>
            <w:t>Ministeri</w:t>
          </w:r>
          <w:proofErr w:type="spellEnd"/>
          <w:r>
            <w:rPr>
              <w:rFonts w:ascii="Arial" w:eastAsia="Times New Roman" w:hAnsi="Arial" w:cs="Arial"/>
              <w:color w:val="003399"/>
              <w:kern w:val="2"/>
              <w:sz w:val="18"/>
              <w:szCs w:val="18"/>
              <w:lang w:eastAsia="es-ES" w:bidi="hi-IN"/>
            </w:rPr>
            <w:t xml:space="preserve"> </w:t>
          </w:r>
          <w:proofErr w:type="spellStart"/>
          <w:r>
            <w:rPr>
              <w:rFonts w:ascii="Arial" w:eastAsia="Times New Roman" w:hAnsi="Arial" w:cs="Arial"/>
              <w:color w:val="003399"/>
              <w:kern w:val="2"/>
              <w:sz w:val="18"/>
              <w:szCs w:val="18"/>
              <w:lang w:eastAsia="es-ES" w:bidi="hi-IN"/>
            </w:rPr>
            <w:t>d'Educació</w:t>
          </w:r>
          <w:proofErr w:type="spellEnd"/>
          <w:r>
            <w:rPr>
              <w:rFonts w:ascii="Arial" w:eastAsia="Times New Roman" w:hAnsi="Arial" w:cs="Arial"/>
              <w:color w:val="003399"/>
              <w:kern w:val="2"/>
              <w:sz w:val="18"/>
              <w:szCs w:val="18"/>
              <w:lang w:eastAsia="es-ES" w:bidi="hi-IN"/>
            </w:rPr>
            <w:t xml:space="preserve">, </w:t>
          </w:r>
          <w:proofErr w:type="spellStart"/>
          <w:r>
            <w:rPr>
              <w:rFonts w:ascii="Arial" w:eastAsia="Times New Roman" w:hAnsi="Arial" w:cs="Arial"/>
              <w:color w:val="003399"/>
              <w:kern w:val="2"/>
              <w:sz w:val="18"/>
              <w:szCs w:val="18"/>
              <w:lang w:eastAsia="es-ES" w:bidi="hi-IN"/>
            </w:rPr>
            <w:t>Formació</w:t>
          </w:r>
          <w:proofErr w:type="spellEnd"/>
          <w:r>
            <w:rPr>
              <w:rFonts w:ascii="Arial" w:eastAsia="Times New Roman" w:hAnsi="Arial" w:cs="Arial"/>
              <w:color w:val="003399"/>
              <w:kern w:val="2"/>
              <w:sz w:val="18"/>
              <w:szCs w:val="18"/>
              <w:lang w:eastAsia="es-ES" w:bidi="hi-IN"/>
            </w:rPr>
            <w:t xml:space="preserve"> Professional </w:t>
          </w:r>
          <w:proofErr w:type="spellStart"/>
          <w:r>
            <w:rPr>
              <w:rFonts w:ascii="Arial" w:eastAsia="Times New Roman" w:hAnsi="Arial" w:cs="Arial"/>
              <w:color w:val="003399"/>
              <w:kern w:val="2"/>
              <w:sz w:val="18"/>
              <w:szCs w:val="18"/>
              <w:lang w:eastAsia="es-ES" w:bidi="hi-IN"/>
            </w:rPr>
            <w:t>i</w:t>
          </w:r>
          <w:proofErr w:type="spellEnd"/>
          <w:r>
            <w:rPr>
              <w:rFonts w:ascii="Arial" w:eastAsia="Times New Roman" w:hAnsi="Arial" w:cs="Arial"/>
              <w:color w:val="003399"/>
              <w:kern w:val="2"/>
              <w:sz w:val="18"/>
              <w:szCs w:val="18"/>
              <w:lang w:eastAsia="es-ES" w:bidi="hi-IN"/>
            </w:rPr>
            <w:t xml:space="preserve"> Esports </w:t>
          </w:r>
          <w:proofErr w:type="spellStart"/>
          <w:r>
            <w:rPr>
              <w:rFonts w:ascii="Arial" w:eastAsia="Times New Roman" w:hAnsi="Arial" w:cs="Arial"/>
              <w:color w:val="003399"/>
              <w:kern w:val="2"/>
              <w:sz w:val="18"/>
              <w:szCs w:val="18"/>
              <w:lang w:eastAsia="es-ES" w:bidi="hi-IN"/>
            </w:rPr>
            <w:t>i</w:t>
          </w:r>
          <w:proofErr w:type="spellEnd"/>
          <w:r>
            <w:rPr>
              <w:rFonts w:ascii="Arial" w:eastAsia="Times New Roman" w:hAnsi="Arial" w:cs="Arial"/>
              <w:color w:val="003399"/>
              <w:kern w:val="2"/>
              <w:sz w:val="18"/>
              <w:szCs w:val="18"/>
              <w:lang w:eastAsia="es-ES" w:bidi="hi-IN"/>
            </w:rPr>
            <w:t xml:space="preserve"> pel Fons Social </w:t>
          </w:r>
          <w:proofErr w:type="spellStart"/>
          <w:r>
            <w:rPr>
              <w:rFonts w:ascii="Arial" w:eastAsia="Times New Roman" w:hAnsi="Arial" w:cs="Arial"/>
              <w:color w:val="003399"/>
              <w:kern w:val="2"/>
              <w:sz w:val="18"/>
              <w:szCs w:val="18"/>
              <w:lang w:eastAsia="es-ES" w:bidi="hi-IN"/>
            </w:rPr>
            <w:t>Europeu</w:t>
          </w:r>
          <w:proofErr w:type="spellEnd"/>
          <w:r>
            <w:rPr>
              <w:rFonts w:ascii="Arial" w:eastAsia="Times New Roman" w:hAnsi="Arial" w:cs="Arial"/>
              <w:color w:val="003399"/>
              <w:kern w:val="2"/>
              <w:sz w:val="18"/>
              <w:szCs w:val="18"/>
              <w:lang w:eastAsia="es-ES" w:bidi="hi-IN"/>
            </w:rPr>
            <w:t xml:space="preserve"> Plus (FSE+)</w:t>
          </w:r>
        </w:p>
        <w:p w14:paraId="2DC08430" w14:textId="77777777" w:rsidR="00A242E4" w:rsidRDefault="00A242E4">
          <w:pPr>
            <w:pStyle w:val="LO-Normal"/>
            <w:widowControl/>
            <w:spacing w:line="276" w:lineRule="auto"/>
            <w:jc w:val="center"/>
            <w:rPr>
              <w:rFonts w:ascii="Arial" w:eastAsia="Times New Roman" w:hAnsi="Arial" w:cs="Arial"/>
              <w:color w:val="000000"/>
              <w:kern w:val="2"/>
              <w:sz w:val="18"/>
              <w:szCs w:val="18"/>
              <w:lang w:eastAsia="es-ES" w:bidi="hi-IN"/>
            </w:rPr>
          </w:pPr>
        </w:p>
      </w:tc>
    </w:tr>
    <w:tr w:rsidR="00A242E4" w14:paraId="5E77F8B9" w14:textId="77777777">
      <w:trPr>
        <w:gridAfter w:val="1"/>
        <w:wAfter w:w="222" w:type="dxa"/>
        <w:trHeight w:val="930"/>
      </w:trPr>
      <w:tc>
        <w:tcPr>
          <w:tcW w:w="1700" w:type="dxa"/>
          <w:shd w:val="clear" w:color="auto" w:fill="auto"/>
          <w:vAlign w:val="bottom"/>
        </w:tcPr>
        <w:p w14:paraId="74581B91" w14:textId="77777777" w:rsidR="00A242E4" w:rsidRDefault="00431E19">
          <w:pPr>
            <w:pStyle w:val="LO-Normal"/>
            <w:widowControl/>
            <w:spacing w:line="276" w:lineRule="auto"/>
            <w:rPr>
              <w:rFonts w:ascii="Noto Sans" w:eastAsia="Times New Roman" w:hAnsi="Noto Sans" w:cs="Noto Sans"/>
              <w:color w:val="000000"/>
              <w:kern w:val="2"/>
              <w:sz w:val="14"/>
              <w:szCs w:val="14"/>
              <w:lang w:eastAsia="es-ES" w:bidi="hi-IN"/>
            </w:rPr>
          </w:pPr>
          <w:r>
            <w:rPr>
              <w:rFonts w:ascii="Noto Sans" w:eastAsia="Times New Roman" w:hAnsi="Noto Sans" w:cs="Noto Sans"/>
              <w:color w:val="000000"/>
              <w:kern w:val="2"/>
              <w:sz w:val="14"/>
              <w:szCs w:val="14"/>
              <w:lang w:eastAsia="es-ES" w:bidi="hi-IN"/>
            </w:rPr>
            <w:t>C. del Ter, 16</w:t>
          </w:r>
        </w:p>
        <w:p w14:paraId="7326793E" w14:textId="77777777" w:rsidR="00A242E4" w:rsidRDefault="00431E19">
          <w:pPr>
            <w:pStyle w:val="LO-Normal"/>
            <w:widowControl/>
            <w:spacing w:line="276" w:lineRule="auto"/>
            <w:rPr>
              <w:rFonts w:ascii="Noto Sans" w:eastAsia="Times New Roman" w:hAnsi="Noto Sans" w:cs="Noto Sans"/>
              <w:color w:val="000000"/>
              <w:kern w:val="2"/>
              <w:sz w:val="14"/>
              <w:szCs w:val="14"/>
              <w:lang w:eastAsia="es-ES" w:bidi="hi-IN"/>
            </w:rPr>
          </w:pPr>
          <w:r>
            <w:rPr>
              <w:rFonts w:ascii="Noto Sans" w:eastAsia="Times New Roman" w:hAnsi="Noto Sans" w:cs="Noto Sans"/>
              <w:color w:val="000000"/>
              <w:kern w:val="2"/>
              <w:sz w:val="14"/>
              <w:szCs w:val="14"/>
              <w:lang w:eastAsia="es-ES" w:bidi="hi-IN"/>
            </w:rPr>
            <w:t>07009 Palma</w:t>
          </w:r>
        </w:p>
        <w:p w14:paraId="26062B33" w14:textId="77777777" w:rsidR="00A242E4" w:rsidRDefault="00431E19">
          <w:pPr>
            <w:pStyle w:val="LO-Normal"/>
            <w:widowControl/>
            <w:spacing w:line="276" w:lineRule="auto"/>
            <w:rPr>
              <w:rFonts w:ascii="Noto Sans" w:eastAsia="Times New Roman" w:hAnsi="Noto Sans" w:cs="Noto Sans"/>
              <w:color w:val="000000"/>
              <w:kern w:val="2"/>
              <w:sz w:val="14"/>
              <w:szCs w:val="14"/>
              <w:lang w:eastAsia="es-ES" w:bidi="hi-IN"/>
            </w:rPr>
          </w:pPr>
          <w:r>
            <w:rPr>
              <w:rFonts w:ascii="Noto Sans" w:eastAsia="Times New Roman" w:hAnsi="Noto Sans" w:cs="Noto Sans"/>
              <w:color w:val="000000"/>
              <w:kern w:val="2"/>
              <w:sz w:val="14"/>
              <w:szCs w:val="14"/>
              <w:lang w:eastAsia="es-ES" w:bidi="hi-IN"/>
            </w:rPr>
            <w:t>Tel.971 17 77 81</w:t>
          </w:r>
        </w:p>
        <w:p w14:paraId="55B3F7C0" w14:textId="77777777" w:rsidR="00A242E4" w:rsidRDefault="00431E19">
          <w:pPr>
            <w:pStyle w:val="LO-Normal"/>
            <w:widowControl/>
            <w:spacing w:line="276" w:lineRule="auto"/>
            <w:rPr>
              <w:rFonts w:ascii="Noto Sans" w:eastAsia="Times New Roman" w:hAnsi="Noto Sans" w:cs="Noto Sans"/>
              <w:color w:val="3465A4"/>
              <w:kern w:val="2"/>
              <w:sz w:val="14"/>
              <w:szCs w:val="14"/>
              <w:lang w:eastAsia="es-ES" w:bidi="hi-IN"/>
            </w:rPr>
          </w:pPr>
          <w:r>
            <w:rPr>
              <w:rFonts w:ascii="Noto Sans" w:eastAsia="Times New Roman" w:hAnsi="Noto Sans" w:cs="Noto Sans"/>
              <w:color w:val="3465A4"/>
              <w:kern w:val="2"/>
              <w:sz w:val="14"/>
              <w:szCs w:val="14"/>
              <w:lang w:eastAsia="es-ES" w:bidi="hi-IN"/>
            </w:rPr>
            <w:t>dgpiadme.caib.es</w:t>
          </w:r>
        </w:p>
      </w:tc>
      <w:tc>
        <w:tcPr>
          <w:tcW w:w="5075" w:type="dxa"/>
          <w:shd w:val="clear" w:color="auto" w:fill="auto"/>
          <w:tcMar>
            <w:top w:w="105" w:type="dxa"/>
            <w:left w:w="105" w:type="dxa"/>
            <w:bottom w:w="105" w:type="dxa"/>
            <w:right w:w="105" w:type="dxa"/>
          </w:tcMar>
          <w:vAlign w:val="bottom"/>
        </w:tcPr>
        <w:p w14:paraId="743471BD" w14:textId="77777777" w:rsidR="00A242E4" w:rsidRDefault="00A242E4">
          <w:pPr>
            <w:pStyle w:val="LO-Normal"/>
            <w:widowControl/>
            <w:spacing w:before="280" w:line="276" w:lineRule="auto"/>
            <w:jc w:val="center"/>
            <w:rPr>
              <w:rFonts w:ascii="Arial" w:eastAsia="Times New Roman" w:hAnsi="Arial" w:cs="Arial"/>
              <w:color w:val="003399"/>
              <w:kern w:val="2"/>
              <w:sz w:val="18"/>
              <w:szCs w:val="18"/>
              <w:lang w:eastAsia="es-ES" w:bidi="hi-IN"/>
            </w:rPr>
          </w:pPr>
        </w:p>
      </w:tc>
      <w:tc>
        <w:tcPr>
          <w:tcW w:w="1955" w:type="dxa"/>
          <w:shd w:val="clear" w:color="auto" w:fill="auto"/>
          <w:tcMar>
            <w:top w:w="105" w:type="dxa"/>
            <w:left w:w="105" w:type="dxa"/>
            <w:bottom w:w="105" w:type="dxa"/>
            <w:right w:w="105" w:type="dxa"/>
          </w:tcMar>
          <w:vAlign w:val="bottom"/>
        </w:tcPr>
        <w:p w14:paraId="1AFC5C91" w14:textId="77777777" w:rsidR="00A242E4" w:rsidRDefault="00431E19">
          <w:pPr>
            <w:pStyle w:val="LO-Normal"/>
            <w:widowControl/>
            <w:spacing w:before="280" w:line="276" w:lineRule="auto"/>
            <w:jc w:val="right"/>
          </w:pPr>
          <w:r>
            <w:rPr>
              <w:rFonts w:ascii="Noto Sans" w:eastAsia="Times New Roman" w:hAnsi="Noto Sans" w:cs="Noto Sans"/>
              <w:color w:val="003399"/>
              <w:kern w:val="2"/>
              <w:sz w:val="18"/>
              <w:szCs w:val="18"/>
              <w:lang w:eastAsia="es-ES" w:bidi="hi-IN"/>
            </w:rPr>
            <w:fldChar w:fldCharType="begin"/>
          </w:r>
          <w:r>
            <w:rPr>
              <w:rFonts w:ascii="Noto Sans" w:eastAsia="Times New Roman" w:hAnsi="Noto Sans" w:cs="Noto Sans"/>
              <w:kern w:val="2"/>
              <w:sz w:val="18"/>
              <w:szCs w:val="18"/>
            </w:rPr>
            <w:instrText>PAGE</w:instrText>
          </w:r>
          <w:r>
            <w:rPr>
              <w:rFonts w:ascii="Noto Sans" w:eastAsia="Times New Roman" w:hAnsi="Noto Sans" w:cs="Noto Sans"/>
              <w:kern w:val="2"/>
              <w:sz w:val="18"/>
              <w:szCs w:val="18"/>
            </w:rPr>
            <w:fldChar w:fldCharType="separate"/>
          </w:r>
          <w:r>
            <w:rPr>
              <w:rFonts w:ascii="Noto Sans" w:eastAsia="Times New Roman" w:hAnsi="Noto Sans" w:cs="Noto Sans"/>
              <w:kern w:val="2"/>
              <w:sz w:val="18"/>
              <w:szCs w:val="18"/>
            </w:rPr>
            <w:t>1</w:t>
          </w:r>
          <w:r>
            <w:rPr>
              <w:rFonts w:ascii="Noto Sans" w:eastAsia="Times New Roman" w:hAnsi="Noto Sans" w:cs="Noto Sans"/>
              <w:kern w:val="2"/>
              <w:sz w:val="18"/>
              <w:szCs w:val="18"/>
            </w:rPr>
            <w:fldChar w:fldCharType="end"/>
          </w:r>
        </w:p>
      </w:tc>
    </w:tr>
  </w:tbl>
  <w:p w14:paraId="3B8DA713" w14:textId="77777777" w:rsidR="00A242E4" w:rsidRDefault="00A242E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247BC7" w14:textId="77777777" w:rsidR="00431E19" w:rsidRDefault="00431E19">
      <w:r>
        <w:separator/>
      </w:r>
    </w:p>
  </w:footnote>
  <w:footnote w:type="continuationSeparator" w:id="0">
    <w:p w14:paraId="0120E974" w14:textId="77777777" w:rsidR="00431E19" w:rsidRDefault="00431E1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63B4E0" w14:textId="77777777" w:rsidR="00A242E4" w:rsidRDefault="00431E19">
    <w:pPr>
      <w:pStyle w:val="Encabezado"/>
    </w:pPr>
    <w:r>
      <w:rPr>
        <w:noProof/>
      </w:rPr>
      <w:drawing>
        <wp:anchor distT="0" distB="0" distL="0" distR="0" simplePos="0" relativeHeight="2" behindDoc="0" locked="0" layoutInCell="1" allowOverlap="1" wp14:anchorId="09AA5817" wp14:editId="670230F0">
          <wp:simplePos x="0" y="0"/>
          <wp:positionH relativeFrom="leftMargin">
            <wp:align>right</wp:align>
          </wp:positionH>
          <wp:positionV relativeFrom="paragraph">
            <wp:posOffset>-83820</wp:posOffset>
          </wp:positionV>
          <wp:extent cx="541655" cy="765175"/>
          <wp:effectExtent l="0" t="0" r="0" b="0"/>
          <wp:wrapNone/>
          <wp:docPr id="1" name="Imagen 2" descr="Imagen que contiene señal, alimento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2" descr="Imagen que contiene señal, alimentos&#10;&#10;Descripción generada automáticamente"/>
                  <pic:cNvPicPr>
                    <a:picLocks noChangeAspect="1" noChangeArrowheads="1"/>
                  </pic:cNvPicPr>
                </pic:nvPicPr>
                <pic:blipFill>
                  <a:blip r:embed="rId1"/>
                  <a:stretch>
                    <a:fillRect/>
                  </a:stretch>
                </pic:blipFill>
                <pic:spPr bwMode="auto">
                  <a:xfrm>
                    <a:off x="0" y="0"/>
                    <a:ext cx="541655" cy="765175"/>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A137E5" w14:textId="77777777" w:rsidR="00A242E4" w:rsidRDefault="00431E19">
    <w:pPr>
      <w:pStyle w:val="Encabezado"/>
    </w:pPr>
    <w:r>
      <w:rPr>
        <w:noProof/>
      </w:rPr>
      <w:drawing>
        <wp:anchor distT="0" distB="0" distL="0" distR="0" simplePos="0" relativeHeight="3" behindDoc="0" locked="0" layoutInCell="1" allowOverlap="1" wp14:anchorId="5A1C4512" wp14:editId="0992B43C">
          <wp:simplePos x="0" y="0"/>
          <wp:positionH relativeFrom="column">
            <wp:posOffset>0</wp:posOffset>
          </wp:positionH>
          <wp:positionV relativeFrom="paragraph">
            <wp:posOffset>-48260</wp:posOffset>
          </wp:positionV>
          <wp:extent cx="5524500" cy="408940"/>
          <wp:effectExtent l="0" t="0" r="0" b="0"/>
          <wp:wrapNone/>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noChangeArrowheads="1"/>
                  </pic:cNvPicPr>
                </pic:nvPicPr>
                <pic:blipFill>
                  <a:blip r:embed="rId1"/>
                  <a:stretch>
                    <a:fillRect/>
                  </a:stretch>
                </pic:blipFill>
                <pic:spPr bwMode="auto">
                  <a:xfrm>
                    <a:off x="0" y="0"/>
                    <a:ext cx="5524500" cy="40894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6195063"/>
    <w:multiLevelType w:val="multilevel"/>
    <w:tmpl w:val="4378AFBE"/>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5B6035DD"/>
    <w:multiLevelType w:val="multilevel"/>
    <w:tmpl w:val="392A4AC6"/>
    <w:lvl w:ilvl="0">
      <w:start w:val="1"/>
      <w:numFmt w:val="lowerLetter"/>
      <w:lvlText w:val="%1)"/>
      <w:lvlJc w:val="left"/>
      <w:pPr>
        <w:tabs>
          <w:tab w:val="num" w:pos="720"/>
        </w:tabs>
        <w:ind w:left="720" w:hanging="360"/>
      </w:pPr>
      <w:rPr>
        <w:rFonts w:ascii="Noto Sans" w:hAnsi="Noto Sans"/>
        <w:sz w:val="22"/>
        <w:szCs w:val="22"/>
      </w:rPr>
    </w:lvl>
    <w:lvl w:ilvl="1">
      <w:start w:val="1"/>
      <w:numFmt w:val="lowerLetter"/>
      <w:lvlText w:val="%2)"/>
      <w:lvlJc w:val="left"/>
      <w:pPr>
        <w:tabs>
          <w:tab w:val="num" w:pos="1080"/>
        </w:tabs>
        <w:ind w:left="1080" w:hanging="360"/>
      </w:pPr>
      <w:rPr>
        <w:rFonts w:ascii="Noto Sans" w:hAnsi="Noto Sans"/>
        <w:sz w:val="22"/>
        <w:szCs w:val="22"/>
      </w:rPr>
    </w:lvl>
    <w:lvl w:ilvl="2">
      <w:start w:val="1"/>
      <w:numFmt w:val="lowerLetter"/>
      <w:lvlText w:val="%3)"/>
      <w:lvlJc w:val="left"/>
      <w:pPr>
        <w:tabs>
          <w:tab w:val="num" w:pos="1440"/>
        </w:tabs>
        <w:ind w:left="1440" w:hanging="360"/>
      </w:pPr>
      <w:rPr>
        <w:rFonts w:ascii="Noto Sans" w:hAnsi="Noto Sans"/>
        <w:sz w:val="22"/>
        <w:szCs w:val="22"/>
      </w:rPr>
    </w:lvl>
    <w:lvl w:ilvl="3">
      <w:start w:val="1"/>
      <w:numFmt w:val="lowerLetter"/>
      <w:lvlText w:val="%4)"/>
      <w:lvlJc w:val="left"/>
      <w:pPr>
        <w:tabs>
          <w:tab w:val="num" w:pos="1800"/>
        </w:tabs>
        <w:ind w:left="1800" w:hanging="360"/>
      </w:pPr>
      <w:rPr>
        <w:rFonts w:ascii="Noto Sans" w:hAnsi="Noto Sans"/>
        <w:sz w:val="22"/>
        <w:szCs w:val="22"/>
      </w:rPr>
    </w:lvl>
    <w:lvl w:ilvl="4">
      <w:start w:val="1"/>
      <w:numFmt w:val="lowerLetter"/>
      <w:lvlText w:val="%5)"/>
      <w:lvlJc w:val="left"/>
      <w:pPr>
        <w:tabs>
          <w:tab w:val="num" w:pos="2160"/>
        </w:tabs>
        <w:ind w:left="2160" w:hanging="360"/>
      </w:pPr>
      <w:rPr>
        <w:rFonts w:ascii="Noto Sans" w:hAnsi="Noto Sans"/>
        <w:sz w:val="22"/>
        <w:szCs w:val="22"/>
      </w:rPr>
    </w:lvl>
    <w:lvl w:ilvl="5">
      <w:start w:val="1"/>
      <w:numFmt w:val="lowerLetter"/>
      <w:lvlText w:val="%6)"/>
      <w:lvlJc w:val="left"/>
      <w:pPr>
        <w:tabs>
          <w:tab w:val="num" w:pos="2520"/>
        </w:tabs>
        <w:ind w:left="2520" w:hanging="360"/>
      </w:pPr>
      <w:rPr>
        <w:rFonts w:ascii="Noto Sans" w:hAnsi="Noto Sans"/>
        <w:sz w:val="22"/>
        <w:szCs w:val="22"/>
      </w:rPr>
    </w:lvl>
    <w:lvl w:ilvl="6">
      <w:start w:val="1"/>
      <w:numFmt w:val="lowerLetter"/>
      <w:lvlText w:val="%7)"/>
      <w:lvlJc w:val="left"/>
      <w:pPr>
        <w:tabs>
          <w:tab w:val="num" w:pos="2880"/>
        </w:tabs>
        <w:ind w:left="2880" w:hanging="360"/>
      </w:pPr>
      <w:rPr>
        <w:rFonts w:ascii="Noto Sans" w:hAnsi="Noto Sans"/>
        <w:sz w:val="22"/>
        <w:szCs w:val="22"/>
      </w:rPr>
    </w:lvl>
    <w:lvl w:ilvl="7">
      <w:start w:val="1"/>
      <w:numFmt w:val="lowerLetter"/>
      <w:lvlText w:val="%8)"/>
      <w:lvlJc w:val="left"/>
      <w:pPr>
        <w:tabs>
          <w:tab w:val="num" w:pos="3240"/>
        </w:tabs>
        <w:ind w:left="3240" w:hanging="360"/>
      </w:pPr>
      <w:rPr>
        <w:rFonts w:ascii="Noto Sans" w:hAnsi="Noto Sans"/>
        <w:sz w:val="22"/>
        <w:szCs w:val="22"/>
      </w:rPr>
    </w:lvl>
    <w:lvl w:ilvl="8">
      <w:start w:val="1"/>
      <w:numFmt w:val="lowerLetter"/>
      <w:lvlText w:val="%9)"/>
      <w:lvlJc w:val="left"/>
      <w:pPr>
        <w:tabs>
          <w:tab w:val="num" w:pos="3600"/>
        </w:tabs>
        <w:ind w:left="3600" w:hanging="360"/>
      </w:pPr>
      <w:rPr>
        <w:rFonts w:ascii="Noto Sans" w:hAnsi="Noto Sans"/>
        <w:sz w:val="22"/>
        <w:szCs w:val="22"/>
      </w:rPr>
    </w:lvl>
  </w:abstractNum>
  <w:abstractNum w:abstractNumId="2" w15:restartNumberingAfterBreak="0">
    <w:nsid w:val="7E82203D"/>
    <w:multiLevelType w:val="multilevel"/>
    <w:tmpl w:val="D4B6C2FE"/>
    <w:lvl w:ilvl="0">
      <w:start w:val="1"/>
      <w:numFmt w:val="decimal"/>
      <w:lvlText w:val="%1."/>
      <w:lvlJc w:val="left"/>
      <w:pPr>
        <w:tabs>
          <w:tab w:val="num" w:pos="720"/>
        </w:tabs>
        <w:ind w:left="720" w:hanging="360"/>
      </w:pPr>
      <w:rPr>
        <w:rFonts w:ascii="Noto Sans" w:hAnsi="Noto Sans"/>
        <w:sz w:val="22"/>
        <w:szCs w:val="22"/>
      </w:rPr>
    </w:lvl>
    <w:lvl w:ilvl="1">
      <w:start w:val="1"/>
      <w:numFmt w:val="decimal"/>
      <w:lvlText w:val="%2."/>
      <w:lvlJc w:val="left"/>
      <w:pPr>
        <w:tabs>
          <w:tab w:val="num" w:pos="1080"/>
        </w:tabs>
        <w:ind w:left="1080" w:hanging="360"/>
      </w:pPr>
      <w:rPr>
        <w:rFonts w:ascii="Noto Sans" w:hAnsi="Noto Sans"/>
        <w:sz w:val="22"/>
        <w:szCs w:val="22"/>
      </w:rPr>
    </w:lvl>
    <w:lvl w:ilvl="2">
      <w:start w:val="1"/>
      <w:numFmt w:val="decimal"/>
      <w:lvlText w:val="%3."/>
      <w:lvlJc w:val="left"/>
      <w:pPr>
        <w:tabs>
          <w:tab w:val="num" w:pos="1440"/>
        </w:tabs>
        <w:ind w:left="1440" w:hanging="360"/>
      </w:pPr>
      <w:rPr>
        <w:rFonts w:ascii="Noto Sans" w:hAnsi="Noto Sans"/>
        <w:sz w:val="22"/>
        <w:szCs w:val="22"/>
      </w:rPr>
    </w:lvl>
    <w:lvl w:ilvl="3">
      <w:start w:val="1"/>
      <w:numFmt w:val="decimal"/>
      <w:lvlText w:val="%4."/>
      <w:lvlJc w:val="left"/>
      <w:pPr>
        <w:tabs>
          <w:tab w:val="num" w:pos="1800"/>
        </w:tabs>
        <w:ind w:left="1800" w:hanging="360"/>
      </w:pPr>
      <w:rPr>
        <w:rFonts w:ascii="Noto Sans" w:hAnsi="Noto Sans"/>
        <w:sz w:val="22"/>
        <w:szCs w:val="22"/>
      </w:rPr>
    </w:lvl>
    <w:lvl w:ilvl="4">
      <w:start w:val="1"/>
      <w:numFmt w:val="decimal"/>
      <w:lvlText w:val="%5."/>
      <w:lvlJc w:val="left"/>
      <w:pPr>
        <w:tabs>
          <w:tab w:val="num" w:pos="2160"/>
        </w:tabs>
        <w:ind w:left="2160" w:hanging="360"/>
      </w:pPr>
      <w:rPr>
        <w:rFonts w:ascii="Noto Sans" w:hAnsi="Noto Sans"/>
        <w:sz w:val="22"/>
        <w:szCs w:val="22"/>
      </w:rPr>
    </w:lvl>
    <w:lvl w:ilvl="5">
      <w:start w:val="1"/>
      <w:numFmt w:val="decimal"/>
      <w:lvlText w:val="%6."/>
      <w:lvlJc w:val="left"/>
      <w:pPr>
        <w:tabs>
          <w:tab w:val="num" w:pos="2520"/>
        </w:tabs>
        <w:ind w:left="2520" w:hanging="360"/>
      </w:pPr>
      <w:rPr>
        <w:rFonts w:ascii="Noto Sans" w:hAnsi="Noto Sans"/>
        <w:sz w:val="22"/>
        <w:szCs w:val="22"/>
      </w:rPr>
    </w:lvl>
    <w:lvl w:ilvl="6">
      <w:start w:val="1"/>
      <w:numFmt w:val="decimal"/>
      <w:lvlText w:val="%7."/>
      <w:lvlJc w:val="left"/>
      <w:pPr>
        <w:tabs>
          <w:tab w:val="num" w:pos="2880"/>
        </w:tabs>
        <w:ind w:left="2880" w:hanging="360"/>
      </w:pPr>
      <w:rPr>
        <w:rFonts w:ascii="Noto Sans" w:hAnsi="Noto Sans"/>
        <w:sz w:val="22"/>
        <w:szCs w:val="22"/>
      </w:rPr>
    </w:lvl>
    <w:lvl w:ilvl="7">
      <w:start w:val="1"/>
      <w:numFmt w:val="decimal"/>
      <w:lvlText w:val="%8."/>
      <w:lvlJc w:val="left"/>
      <w:pPr>
        <w:tabs>
          <w:tab w:val="num" w:pos="3240"/>
        </w:tabs>
        <w:ind w:left="3240" w:hanging="360"/>
      </w:pPr>
      <w:rPr>
        <w:rFonts w:ascii="Noto Sans" w:hAnsi="Noto Sans"/>
        <w:sz w:val="22"/>
        <w:szCs w:val="22"/>
      </w:rPr>
    </w:lvl>
    <w:lvl w:ilvl="8">
      <w:start w:val="1"/>
      <w:numFmt w:val="decimal"/>
      <w:lvlText w:val="%9."/>
      <w:lvlJc w:val="left"/>
      <w:pPr>
        <w:tabs>
          <w:tab w:val="num" w:pos="3600"/>
        </w:tabs>
        <w:ind w:left="3600" w:hanging="360"/>
      </w:pPr>
      <w:rPr>
        <w:rFonts w:ascii="Noto Sans" w:hAnsi="Noto Sans"/>
        <w:sz w:val="22"/>
        <w:szCs w:val="22"/>
      </w:rPr>
    </w:lvl>
  </w:abstractNum>
  <w:num w:numId="1" w16cid:durableId="229124640">
    <w:abstractNumId w:val="2"/>
  </w:num>
  <w:num w:numId="2" w16cid:durableId="1632714141">
    <w:abstractNumId w:val="1"/>
  </w:num>
  <w:num w:numId="3" w16cid:durableId="68316694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42E4"/>
    <w:rsid w:val="0020426B"/>
    <w:rsid w:val="00431E19"/>
    <w:rsid w:val="008C35B9"/>
    <w:rsid w:val="00A242E4"/>
    <w:rsid w:val="00E20CB2"/>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65E3B0"/>
  <w15:docId w15:val="{46F9F81B-9B94-4997-B268-5E63745663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F"/>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rPr>
      <w:rFonts w:ascii="Microsoft Sans Serif" w:eastAsia="Microsoft Sans Serif" w:hAnsi="Microsoft Sans Serif" w:cs="Microsoft Sans Serif"/>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ListLabel1">
    <w:name w:val="ListLabel 1"/>
    <w:qFormat/>
    <w:rPr>
      <w:rFonts w:eastAsia="Arial" w:cs="Arial"/>
      <w:b/>
      <w:bCs/>
      <w:color w:val="373A3C"/>
      <w:w w:val="140"/>
      <w:sz w:val="24"/>
      <w:szCs w:val="24"/>
      <w:lang w:val="ca-ES" w:eastAsia="en-US" w:bidi="ar-SA"/>
    </w:rPr>
  </w:style>
  <w:style w:type="character" w:customStyle="1" w:styleId="ListLabel2">
    <w:name w:val="ListLabel 2"/>
    <w:qFormat/>
    <w:rPr>
      <w:rFonts w:ascii="Franklin Gothic Medium" w:eastAsia="Microsoft Sans Serif" w:hAnsi="Franklin Gothic Medium" w:cs="Microsoft Sans Serif"/>
      <w:color w:val="373A3C"/>
      <w:w w:val="100"/>
      <w:sz w:val="24"/>
      <w:szCs w:val="20"/>
      <w:lang w:val="ca-ES" w:eastAsia="en-US" w:bidi="ar-SA"/>
    </w:rPr>
  </w:style>
  <w:style w:type="character" w:customStyle="1" w:styleId="ListLabel3">
    <w:name w:val="ListLabel 3"/>
    <w:qFormat/>
    <w:rPr>
      <w:rFonts w:eastAsia="Microsoft Sans Serif" w:cs="Microsoft Sans Serif"/>
      <w:color w:val="373A3C"/>
      <w:w w:val="145"/>
      <w:sz w:val="24"/>
      <w:szCs w:val="24"/>
      <w:lang w:val="ca-ES" w:eastAsia="en-US" w:bidi="ar-SA"/>
    </w:rPr>
  </w:style>
  <w:style w:type="character" w:customStyle="1" w:styleId="ListLabel4">
    <w:name w:val="ListLabel 4"/>
    <w:qFormat/>
    <w:rPr>
      <w:lang w:val="ca-ES" w:eastAsia="en-US" w:bidi="ar-SA"/>
    </w:rPr>
  </w:style>
  <w:style w:type="character" w:customStyle="1" w:styleId="ListLabel5">
    <w:name w:val="ListLabel 5"/>
    <w:qFormat/>
    <w:rPr>
      <w:lang w:val="ca-ES" w:eastAsia="en-US" w:bidi="ar-SA"/>
    </w:rPr>
  </w:style>
  <w:style w:type="character" w:customStyle="1" w:styleId="ListLabel6">
    <w:name w:val="ListLabel 6"/>
    <w:qFormat/>
    <w:rPr>
      <w:lang w:val="ca-ES" w:eastAsia="en-US" w:bidi="ar-SA"/>
    </w:rPr>
  </w:style>
  <w:style w:type="character" w:customStyle="1" w:styleId="ListLabel7">
    <w:name w:val="ListLabel 7"/>
    <w:qFormat/>
    <w:rPr>
      <w:lang w:val="ca-ES" w:eastAsia="en-US" w:bidi="ar-SA"/>
    </w:rPr>
  </w:style>
  <w:style w:type="character" w:customStyle="1" w:styleId="ListLabel8">
    <w:name w:val="ListLabel 8"/>
    <w:qFormat/>
    <w:rPr>
      <w:lang w:val="ca-ES" w:eastAsia="en-US" w:bidi="ar-SA"/>
    </w:rPr>
  </w:style>
  <w:style w:type="character" w:customStyle="1" w:styleId="ListLabel9">
    <w:name w:val="ListLabel 9"/>
    <w:qFormat/>
    <w:rPr>
      <w:lang w:val="ca-ES" w:eastAsia="en-US" w:bidi="ar-SA"/>
    </w:rPr>
  </w:style>
  <w:style w:type="character" w:customStyle="1" w:styleId="WWCharLFO2LVL1">
    <w:name w:val="WW_CharLFO2LVL1"/>
    <w:qFormat/>
    <w:rPr>
      <w:rFonts w:ascii="Arial" w:eastAsia="Arial" w:hAnsi="Arial" w:cs="Arial"/>
      <w:b/>
      <w:bCs/>
      <w:color w:val="373A3C"/>
      <w:w w:val="140"/>
      <w:sz w:val="24"/>
      <w:szCs w:val="24"/>
      <w:lang w:val="ca-ES" w:eastAsia="en-US" w:bidi="ar-SA"/>
    </w:rPr>
  </w:style>
  <w:style w:type="character" w:customStyle="1" w:styleId="WWCharLFO2LVL2">
    <w:name w:val="WW_CharLFO2LVL2"/>
    <w:qFormat/>
    <w:rPr>
      <w:rFonts w:ascii="Microsoft Sans Serif" w:eastAsia="Microsoft Sans Serif" w:hAnsi="Microsoft Sans Serif" w:cs="Microsoft Sans Serif"/>
      <w:color w:val="373A3C"/>
      <w:w w:val="100"/>
      <w:sz w:val="24"/>
      <w:szCs w:val="20"/>
      <w:lang w:val="ca-ES" w:eastAsia="en-US" w:bidi="ar-SA"/>
    </w:rPr>
  </w:style>
  <w:style w:type="character" w:customStyle="1" w:styleId="WWCharLFO2LVL3">
    <w:name w:val="WW_CharLFO2LVL3"/>
    <w:qFormat/>
    <w:rPr>
      <w:rFonts w:ascii="Microsoft Sans Serif" w:eastAsia="Microsoft Sans Serif" w:hAnsi="Microsoft Sans Serif" w:cs="Microsoft Sans Serif"/>
      <w:color w:val="373A3C"/>
      <w:w w:val="145"/>
      <w:sz w:val="24"/>
      <w:szCs w:val="24"/>
      <w:lang w:val="ca-ES" w:eastAsia="en-US" w:bidi="ar-SA"/>
    </w:rPr>
  </w:style>
  <w:style w:type="character" w:customStyle="1" w:styleId="WWCharLFO2LVL4">
    <w:name w:val="WW_CharLFO2LVL4"/>
    <w:qFormat/>
    <w:rPr>
      <w:lang w:val="ca-ES" w:eastAsia="en-US" w:bidi="ar-SA"/>
    </w:rPr>
  </w:style>
  <w:style w:type="character" w:customStyle="1" w:styleId="WWCharLFO2LVL5">
    <w:name w:val="WW_CharLFO2LVL5"/>
    <w:qFormat/>
    <w:rPr>
      <w:lang w:val="ca-ES" w:eastAsia="en-US" w:bidi="ar-SA"/>
    </w:rPr>
  </w:style>
  <w:style w:type="character" w:customStyle="1" w:styleId="WWCharLFO2LVL6">
    <w:name w:val="WW_CharLFO2LVL6"/>
    <w:qFormat/>
    <w:rPr>
      <w:lang w:val="ca-ES" w:eastAsia="en-US" w:bidi="ar-SA"/>
    </w:rPr>
  </w:style>
  <w:style w:type="character" w:customStyle="1" w:styleId="WWCharLFO2LVL7">
    <w:name w:val="WW_CharLFO2LVL7"/>
    <w:qFormat/>
    <w:rPr>
      <w:lang w:val="ca-ES" w:eastAsia="en-US" w:bidi="ar-SA"/>
    </w:rPr>
  </w:style>
  <w:style w:type="character" w:customStyle="1" w:styleId="WWCharLFO2LVL8">
    <w:name w:val="WW_CharLFO2LVL8"/>
    <w:qFormat/>
    <w:rPr>
      <w:lang w:val="ca-ES" w:eastAsia="en-US" w:bidi="ar-SA"/>
    </w:rPr>
  </w:style>
  <w:style w:type="character" w:customStyle="1" w:styleId="WWCharLFO2LVL9">
    <w:name w:val="WW_CharLFO2LVL9"/>
    <w:qFormat/>
    <w:rPr>
      <w:lang w:val="ca-ES" w:eastAsia="en-US" w:bidi="ar-SA"/>
    </w:rPr>
  </w:style>
  <w:style w:type="character" w:customStyle="1" w:styleId="WWCharLFO3LVL1">
    <w:name w:val="WW_CharLFO3LVL1"/>
    <w:qFormat/>
    <w:rPr>
      <w:rFonts w:ascii="Symbol" w:hAnsi="Symbol"/>
    </w:rPr>
  </w:style>
  <w:style w:type="character" w:customStyle="1" w:styleId="WWCharLFO3LVL2">
    <w:name w:val="WW_CharLFO3LVL2"/>
    <w:qFormat/>
    <w:rPr>
      <w:rFonts w:ascii="Courier New" w:hAnsi="Courier New" w:cs="Courier New"/>
    </w:rPr>
  </w:style>
  <w:style w:type="character" w:customStyle="1" w:styleId="WWCharLFO3LVL3">
    <w:name w:val="WW_CharLFO3LVL3"/>
    <w:qFormat/>
    <w:rPr>
      <w:rFonts w:ascii="Wingdings" w:hAnsi="Wingdings"/>
    </w:rPr>
  </w:style>
  <w:style w:type="character" w:customStyle="1" w:styleId="WWCharLFO3LVL4">
    <w:name w:val="WW_CharLFO3LVL4"/>
    <w:qFormat/>
    <w:rPr>
      <w:rFonts w:ascii="Symbol" w:hAnsi="Symbol"/>
    </w:rPr>
  </w:style>
  <w:style w:type="character" w:customStyle="1" w:styleId="WWCharLFO3LVL5">
    <w:name w:val="WW_CharLFO3LVL5"/>
    <w:qFormat/>
    <w:rPr>
      <w:rFonts w:ascii="Courier New" w:hAnsi="Courier New" w:cs="Courier New"/>
    </w:rPr>
  </w:style>
  <w:style w:type="character" w:customStyle="1" w:styleId="WWCharLFO3LVL6">
    <w:name w:val="WW_CharLFO3LVL6"/>
    <w:qFormat/>
    <w:rPr>
      <w:rFonts w:ascii="Wingdings" w:hAnsi="Wingdings"/>
    </w:rPr>
  </w:style>
  <w:style w:type="character" w:customStyle="1" w:styleId="WWCharLFO3LVL7">
    <w:name w:val="WW_CharLFO3LVL7"/>
    <w:qFormat/>
    <w:rPr>
      <w:rFonts w:ascii="Symbol" w:hAnsi="Symbol"/>
    </w:rPr>
  </w:style>
  <w:style w:type="character" w:customStyle="1" w:styleId="WWCharLFO3LVL8">
    <w:name w:val="WW_CharLFO3LVL8"/>
    <w:qFormat/>
    <w:rPr>
      <w:rFonts w:ascii="Courier New" w:hAnsi="Courier New" w:cs="Courier New"/>
    </w:rPr>
  </w:style>
  <w:style w:type="character" w:customStyle="1" w:styleId="WWCharLFO3LVL9">
    <w:name w:val="WW_CharLFO3LVL9"/>
    <w:qFormat/>
    <w:rPr>
      <w:rFonts w:ascii="Wingdings" w:hAnsi="Wingdings"/>
    </w:rPr>
  </w:style>
  <w:style w:type="character" w:customStyle="1" w:styleId="WWCharLFO4LVL1">
    <w:name w:val="WW_CharLFO4LVL1"/>
    <w:qFormat/>
    <w:rPr>
      <w:rFonts w:ascii="Symbol" w:hAnsi="Symbol"/>
    </w:rPr>
  </w:style>
  <w:style w:type="character" w:customStyle="1" w:styleId="WWCharLFO4LVL2">
    <w:name w:val="WW_CharLFO4LVL2"/>
    <w:qFormat/>
    <w:rPr>
      <w:rFonts w:ascii="Courier New" w:hAnsi="Courier New" w:cs="Courier New"/>
    </w:rPr>
  </w:style>
  <w:style w:type="character" w:customStyle="1" w:styleId="WWCharLFO4LVL3">
    <w:name w:val="WW_CharLFO4LVL3"/>
    <w:qFormat/>
    <w:rPr>
      <w:rFonts w:ascii="Wingdings" w:hAnsi="Wingdings"/>
    </w:rPr>
  </w:style>
  <w:style w:type="character" w:customStyle="1" w:styleId="WWCharLFO4LVL4">
    <w:name w:val="WW_CharLFO4LVL4"/>
    <w:qFormat/>
    <w:rPr>
      <w:rFonts w:ascii="Symbol" w:hAnsi="Symbol"/>
    </w:rPr>
  </w:style>
  <w:style w:type="character" w:customStyle="1" w:styleId="WWCharLFO4LVL5">
    <w:name w:val="WW_CharLFO4LVL5"/>
    <w:qFormat/>
    <w:rPr>
      <w:rFonts w:ascii="Courier New" w:hAnsi="Courier New" w:cs="Courier New"/>
    </w:rPr>
  </w:style>
  <w:style w:type="character" w:customStyle="1" w:styleId="WWCharLFO4LVL6">
    <w:name w:val="WW_CharLFO4LVL6"/>
    <w:qFormat/>
    <w:rPr>
      <w:rFonts w:ascii="Wingdings" w:hAnsi="Wingdings"/>
    </w:rPr>
  </w:style>
  <w:style w:type="character" w:customStyle="1" w:styleId="WWCharLFO4LVL7">
    <w:name w:val="WW_CharLFO4LVL7"/>
    <w:qFormat/>
    <w:rPr>
      <w:rFonts w:ascii="Symbol" w:hAnsi="Symbol"/>
    </w:rPr>
  </w:style>
  <w:style w:type="character" w:customStyle="1" w:styleId="WWCharLFO4LVL8">
    <w:name w:val="WW_CharLFO4LVL8"/>
    <w:qFormat/>
    <w:rPr>
      <w:rFonts w:ascii="Courier New" w:hAnsi="Courier New" w:cs="Courier New"/>
    </w:rPr>
  </w:style>
  <w:style w:type="character" w:customStyle="1" w:styleId="WWCharLFO4LVL9">
    <w:name w:val="WW_CharLFO4LVL9"/>
    <w:qFormat/>
    <w:rPr>
      <w:rFonts w:ascii="Wingdings" w:hAnsi="Wingdings"/>
    </w:rPr>
  </w:style>
  <w:style w:type="character" w:customStyle="1" w:styleId="WWCharLFO5LVL1">
    <w:name w:val="WW_CharLFO5LVL1"/>
    <w:qFormat/>
    <w:rPr>
      <w:rFonts w:ascii="Noto Sans" w:eastAsia="Microsoft Sans Serif" w:hAnsi="Noto Sans" w:cs="Microsoft Sans Serif"/>
    </w:rPr>
  </w:style>
  <w:style w:type="character" w:customStyle="1" w:styleId="WWCharLFO5LVL2">
    <w:name w:val="WW_CharLFO5LVL2"/>
    <w:qFormat/>
    <w:rPr>
      <w:rFonts w:ascii="Courier New" w:hAnsi="Courier New" w:cs="Courier New"/>
    </w:rPr>
  </w:style>
  <w:style w:type="character" w:customStyle="1" w:styleId="WWCharLFO5LVL3">
    <w:name w:val="WW_CharLFO5LVL3"/>
    <w:qFormat/>
    <w:rPr>
      <w:rFonts w:ascii="Wingdings" w:hAnsi="Wingdings"/>
    </w:rPr>
  </w:style>
  <w:style w:type="character" w:customStyle="1" w:styleId="WWCharLFO5LVL4">
    <w:name w:val="WW_CharLFO5LVL4"/>
    <w:qFormat/>
    <w:rPr>
      <w:rFonts w:ascii="Symbol" w:hAnsi="Symbol"/>
    </w:rPr>
  </w:style>
  <w:style w:type="character" w:customStyle="1" w:styleId="WWCharLFO5LVL5">
    <w:name w:val="WW_CharLFO5LVL5"/>
    <w:qFormat/>
    <w:rPr>
      <w:rFonts w:ascii="Courier New" w:hAnsi="Courier New" w:cs="Courier New"/>
    </w:rPr>
  </w:style>
  <w:style w:type="character" w:customStyle="1" w:styleId="WWCharLFO5LVL6">
    <w:name w:val="WW_CharLFO5LVL6"/>
    <w:qFormat/>
    <w:rPr>
      <w:rFonts w:ascii="Wingdings" w:hAnsi="Wingdings"/>
    </w:rPr>
  </w:style>
  <w:style w:type="character" w:customStyle="1" w:styleId="WWCharLFO5LVL7">
    <w:name w:val="WW_CharLFO5LVL7"/>
    <w:qFormat/>
    <w:rPr>
      <w:rFonts w:ascii="Symbol" w:hAnsi="Symbol"/>
    </w:rPr>
  </w:style>
  <w:style w:type="character" w:customStyle="1" w:styleId="WWCharLFO5LVL8">
    <w:name w:val="WW_CharLFO5LVL8"/>
    <w:qFormat/>
    <w:rPr>
      <w:rFonts w:ascii="Courier New" w:hAnsi="Courier New" w:cs="Courier New"/>
    </w:rPr>
  </w:style>
  <w:style w:type="character" w:customStyle="1" w:styleId="WWCharLFO5LVL9">
    <w:name w:val="WW_CharLFO5LVL9"/>
    <w:qFormat/>
    <w:rPr>
      <w:rFonts w:ascii="Wingdings" w:hAnsi="Wingdings"/>
    </w:rPr>
  </w:style>
  <w:style w:type="character" w:customStyle="1" w:styleId="Smbolosdenumeracin">
    <w:name w:val="Símbolos de numeración"/>
    <w:qFormat/>
    <w:rPr>
      <w:rFonts w:ascii="Noto Sans" w:hAnsi="Noto Sans"/>
      <w:sz w:val="22"/>
      <w:szCs w:val="22"/>
    </w:rPr>
  </w:style>
  <w:style w:type="character" w:customStyle="1" w:styleId="WW8Num1z0">
    <w:name w:val="WW8Num1z0"/>
    <w:qFormat/>
    <w:rPr>
      <w:rFonts w:ascii="Noto Sans" w:hAnsi="Noto Sans" w:cs="Noto Sans"/>
      <w:iCs/>
      <w:sz w:val="20"/>
      <w:szCs w:val="20"/>
      <w:lang w:val="ca-ES"/>
    </w:rPr>
  </w:style>
  <w:style w:type="character" w:customStyle="1" w:styleId="WW8Num1z1">
    <w:name w:val="WW8Num1z1"/>
    <w:qFormat/>
  </w:style>
  <w:style w:type="character" w:customStyle="1" w:styleId="WW8Num1z2">
    <w:name w:val="WW8Num1z2"/>
    <w:qFormat/>
  </w:style>
  <w:style w:type="character" w:customStyle="1" w:styleId="WW8Num1z3">
    <w:name w:val="WW8Num1z3"/>
    <w:qFormat/>
  </w:style>
  <w:style w:type="character" w:customStyle="1" w:styleId="WW8Num1z4">
    <w:name w:val="WW8Num1z4"/>
    <w:qFormat/>
  </w:style>
  <w:style w:type="character" w:customStyle="1" w:styleId="WW8Num1z5">
    <w:name w:val="WW8Num1z5"/>
    <w:qFormat/>
  </w:style>
  <w:style w:type="character" w:customStyle="1" w:styleId="WW8Num1z6">
    <w:name w:val="WW8Num1z6"/>
    <w:qFormat/>
  </w:style>
  <w:style w:type="character" w:customStyle="1" w:styleId="WW8Num1z7">
    <w:name w:val="WW8Num1z7"/>
    <w:qFormat/>
  </w:style>
  <w:style w:type="character" w:customStyle="1" w:styleId="WW8Num1z8">
    <w:name w:val="WW8Num1z8"/>
    <w:qFormat/>
  </w:style>
  <w:style w:type="paragraph" w:customStyle="1" w:styleId="LO-Normal">
    <w:name w:val="LO-Normal"/>
    <w:qFormat/>
    <w:pPr>
      <w:widowControl w:val="0"/>
      <w:suppressAutoHyphens/>
    </w:pPr>
  </w:style>
  <w:style w:type="paragraph" w:styleId="Ttulo">
    <w:name w:val="Title"/>
    <w:basedOn w:val="Normal"/>
    <w:uiPriority w:val="10"/>
    <w:qFormat/>
    <w:pPr>
      <w:spacing w:before="228"/>
      <w:ind w:left="2561" w:right="2571"/>
      <w:jc w:val="center"/>
    </w:pPr>
    <w:rPr>
      <w:rFonts w:ascii="Arial" w:eastAsia="Arial" w:hAnsi="Arial" w:cs="Arial"/>
      <w:b/>
      <w:bCs/>
      <w:sz w:val="28"/>
      <w:szCs w:val="28"/>
    </w:rPr>
  </w:style>
  <w:style w:type="paragraph" w:styleId="Textoindependiente">
    <w:name w:val="Body Text"/>
    <w:basedOn w:val="Normal"/>
    <w:rPr>
      <w:sz w:val="24"/>
      <w:szCs w:val="24"/>
    </w:rPr>
  </w:style>
  <w:style w:type="paragraph" w:styleId="Lista">
    <w:name w:val="List"/>
    <w:basedOn w:val="Textoindependiente"/>
    <w:rPr>
      <w:rFonts w:cs="Lucida Sans"/>
    </w:rPr>
  </w:style>
  <w:style w:type="paragraph" w:styleId="Descripcin">
    <w:name w:val="caption"/>
    <w:basedOn w:val="Normal"/>
    <w:qFormat/>
    <w:pPr>
      <w:suppressLineNumbers/>
      <w:spacing w:before="120" w:after="120"/>
    </w:pPr>
    <w:rPr>
      <w:rFonts w:cs="Lucida Sans"/>
      <w:i/>
      <w:iCs/>
      <w:sz w:val="24"/>
      <w:szCs w:val="24"/>
    </w:rPr>
  </w:style>
  <w:style w:type="paragraph" w:customStyle="1" w:styleId="ndice">
    <w:name w:val="Índice"/>
    <w:basedOn w:val="Normal"/>
    <w:qFormat/>
    <w:pPr>
      <w:suppressLineNumbers/>
    </w:pPr>
    <w:rPr>
      <w:rFonts w:cs="Lucida Sans"/>
      <w:sz w:val="24"/>
    </w:rPr>
  </w:style>
  <w:style w:type="paragraph" w:styleId="Prrafodelista">
    <w:name w:val="List Paragraph"/>
    <w:basedOn w:val="Normal"/>
    <w:qFormat/>
    <w:pPr>
      <w:ind w:left="720"/>
      <w:contextualSpacing/>
    </w:pPr>
  </w:style>
  <w:style w:type="paragraph" w:customStyle="1" w:styleId="TableParagraph">
    <w:name w:val="Table Paragraph"/>
    <w:basedOn w:val="Normal"/>
    <w:qFormat/>
  </w:style>
  <w:style w:type="paragraph" w:styleId="Encabezado">
    <w:name w:val="header"/>
    <w:basedOn w:val="Normal"/>
    <w:pPr>
      <w:suppressLineNumbers/>
      <w:tabs>
        <w:tab w:val="center" w:pos="4819"/>
        <w:tab w:val="right" w:pos="9638"/>
      </w:tabs>
    </w:pPr>
  </w:style>
  <w:style w:type="paragraph" w:styleId="Piedepgina">
    <w:name w:val="footer"/>
    <w:basedOn w:val="Normal"/>
  </w:style>
  <w:style w:type="paragraph" w:customStyle="1" w:styleId="Contenidodelmarco">
    <w:name w:val="Contenido del marco"/>
    <w:basedOn w:val="Normal"/>
    <w:qFormat/>
  </w:style>
  <w:style w:type="paragraph" w:customStyle="1" w:styleId="Contenidodelatabla">
    <w:name w:val="Contenido de la tabla"/>
    <w:basedOn w:val="Normal"/>
    <w:qFormat/>
    <w:pPr>
      <w:suppressLineNumbers/>
    </w:pPr>
  </w:style>
  <w:style w:type="paragraph" w:customStyle="1" w:styleId="Standard">
    <w:name w:val="Standard"/>
    <w:qFormat/>
    <w:pPr>
      <w:suppressAutoHyphens/>
      <w:textAlignment w:val="baseline"/>
    </w:pPr>
    <w:rPr>
      <w:rFonts w:ascii="Liberation Serif;Times New Roma" w:eastAsia="NSimSun" w:hAnsi="Liberation Serif;Times New Roma" w:cs="Mangal;Liberation Mono"/>
      <w:kern w:val="2"/>
      <w:sz w:val="24"/>
      <w:szCs w:val="24"/>
      <w:lang w:val="es-ES" w:eastAsia="zh-CN" w:bidi="hi-IN"/>
    </w:rPr>
  </w:style>
  <w:style w:type="paragraph" w:customStyle="1" w:styleId="western">
    <w:name w:val="western"/>
    <w:basedOn w:val="Standard"/>
    <w:qFormat/>
    <w:pPr>
      <w:spacing w:before="280" w:after="280"/>
      <w:jc w:val="both"/>
    </w:pPr>
    <w:rPr>
      <w:rFonts w:ascii="LegacySanITCBoo" w:eastAsia="Times New Roman" w:hAnsi="LegacySanITCBoo" w:cs="LegacySanITCBoo"/>
      <w:color w:val="000000"/>
      <w:sz w:val="26"/>
      <w:szCs w:val="26"/>
    </w:rPr>
  </w:style>
  <w:style w:type="paragraph" w:styleId="NormalWeb">
    <w:name w:val="Normal (Web)"/>
    <w:basedOn w:val="Standard"/>
    <w:qFormat/>
    <w:pPr>
      <w:spacing w:before="100" w:after="142" w:line="276" w:lineRule="auto"/>
    </w:pPr>
    <w:rPr>
      <w:rFonts w:ascii="Times New Roman" w:eastAsia="Times New Roman" w:hAnsi="Times New Roman" w:cs="Times New Roman"/>
    </w:rPr>
  </w:style>
  <w:style w:type="numbering" w:customStyle="1" w:styleId="WW8Num1">
    <w:name w:val="WW8Num1"/>
    <w:qFormat/>
  </w:style>
  <w:style w:type="paragraph" w:customStyle="1" w:styleId="LO-normal0">
    <w:name w:val="LO-normal"/>
    <w:rsid w:val="00431E19"/>
    <w:pPr>
      <w:suppressAutoHyphens/>
      <w:autoSpaceDN w:val="0"/>
      <w:jc w:val="both"/>
      <w:textAlignment w:val="baseline"/>
    </w:pPr>
    <w:rPr>
      <w:rFonts w:cs="Calibri"/>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63</TotalTime>
  <Pages>2</Pages>
  <Words>327</Words>
  <Characters>1865</Characters>
  <Application>Microsoft Office Word</Application>
  <DocSecurity>0</DocSecurity>
  <Lines>15</Lines>
  <Paragraphs>4</Paragraphs>
  <ScaleCrop>false</ScaleCrop>
  <Company/>
  <LinksUpToDate>false</LinksUpToDate>
  <CharactersWithSpaces>2188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 Funcions tutors</dc:title>
  <dc:subject/>
  <dc:creator>Verónica Cano Riera</dc:creator>
  <dc:description/>
  <cp:lastModifiedBy>Cristina Garcia Gonzalez</cp:lastModifiedBy>
  <cp:revision>2</cp:revision>
  <dcterms:created xsi:type="dcterms:W3CDTF">2024-11-05T08:59:00Z</dcterms:created>
  <dcterms:modified xsi:type="dcterms:W3CDTF">2025-01-16T11:46:00Z</dcterms:modified>
  <dc:language>ca-ES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