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B273BF" w14:textId="77777777" w:rsidR="00992316" w:rsidRPr="00AD0A31" w:rsidRDefault="00992316" w:rsidP="00992316">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Tecnologia</w:t>
      </w:r>
    </w:p>
    <w:p w14:paraId="2D0F50F0" w14:textId="77777777" w:rsidR="00992316" w:rsidRPr="00AD0A31" w:rsidRDefault="00992316" w:rsidP="00992316">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992316" w:rsidRPr="00AD0A31" w14:paraId="380A8DC8" w14:textId="77777777" w:rsidTr="00F10F85">
        <w:tc>
          <w:tcPr>
            <w:tcW w:w="8494" w:type="dxa"/>
          </w:tcPr>
          <w:p w14:paraId="3FA0C5E7"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de Tecnologia contribueix a donar resposta a les necessitats de la ciutadania digital davant els desafiaments i reptes tecnològics que planteja la societat actual. Aquesta matèria serveix de base</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no tan sols per comprendre l’evolució social, sinó també per poder actuar amb criteris tècnics, científics i ètics en l’exercici d’una ciutadania responsable i activa, utilitzant la generació de coneixement com a motor de desenvolupament i fomentant la participació dels alumnes en igualtat amb una visió integral de la disciplina, ressaltant</w:t>
            </w:r>
            <w:r>
              <w:rPr>
                <w:rStyle w:val="normaltextrun"/>
                <w:rFonts w:ascii="Noto Sans" w:eastAsiaTheme="majorEastAsia" w:hAnsi="Noto Sans" w:cs="Noto Sans"/>
                <w:sz w:val="18"/>
                <w:szCs w:val="18"/>
                <w:lang w:val="ca-ES"/>
              </w:rPr>
              <w:t>-ne</w:t>
            </w:r>
            <w:r w:rsidRPr="00AD0A31">
              <w:rPr>
                <w:rStyle w:val="normaltextrun"/>
                <w:rFonts w:ascii="Noto Sans" w:eastAsiaTheme="majorEastAsia" w:hAnsi="Noto Sans" w:cs="Noto Sans"/>
                <w:sz w:val="18"/>
                <w:szCs w:val="18"/>
                <w:lang w:val="ca-ES"/>
              </w:rPr>
              <w:t xml:space="preserve"> </w:t>
            </w:r>
            <w:r>
              <w:rPr>
                <w:rStyle w:val="normaltextrun"/>
                <w:rFonts w:ascii="Noto Sans" w:eastAsiaTheme="majorEastAsia" w:hAnsi="Noto Sans" w:cs="Noto Sans"/>
                <w:sz w:val="18"/>
                <w:szCs w:val="18"/>
                <w:lang w:val="ca-ES"/>
              </w:rPr>
              <w:t>l’</w:t>
            </w:r>
            <w:r w:rsidRPr="00AD0A31">
              <w:rPr>
                <w:rStyle w:val="normaltextrun"/>
                <w:rFonts w:ascii="Noto Sans" w:eastAsiaTheme="majorEastAsia" w:hAnsi="Noto Sans" w:cs="Noto Sans"/>
                <w:sz w:val="18"/>
                <w:szCs w:val="18"/>
                <w:lang w:val="ca-ES"/>
              </w:rPr>
              <w:t>aspecte social. En aquest sentit, els reptes del segle XXI orienten el desenvolupament d’aquesta matèria com a aspecte essencial en la formació dels alumnes. Així</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s’aborden aspectes econòmics, socials i ambientals relacionats amb la influència del desenvolupament tecnològic, i de l’automatització i robotització, tant en l’organització del treball, com en altres àmbits de la societat, útils per a la gestió de la incertesa davant situacions </w:t>
            </w:r>
            <w:proofErr w:type="spellStart"/>
            <w:r w:rsidRPr="00AD0A31">
              <w:rPr>
                <w:rStyle w:val="normaltextrun"/>
                <w:rFonts w:ascii="Noto Sans" w:eastAsiaTheme="majorEastAsia" w:hAnsi="Noto Sans" w:cs="Noto Sans"/>
                <w:sz w:val="18"/>
                <w:szCs w:val="18"/>
                <w:lang w:val="ca-ES"/>
              </w:rPr>
              <w:t>d’inequitat</w:t>
            </w:r>
            <w:proofErr w:type="spellEnd"/>
            <w:r w:rsidRPr="00AD0A31">
              <w:rPr>
                <w:rStyle w:val="normaltextrun"/>
                <w:rFonts w:ascii="Noto Sans" w:eastAsiaTheme="majorEastAsia" w:hAnsi="Noto Sans" w:cs="Noto Sans"/>
                <w:sz w:val="18"/>
                <w:szCs w:val="18"/>
                <w:lang w:val="ca-ES"/>
              </w:rPr>
              <w:t xml:space="preserve"> i exclusió, afavorint la igualtat d’oportunitats entre dones i homes. Així mateix, la sostenibilitat està molt lligada als processos de fabricació, a la correcta selecció de materials i tècniques de manipulació i als sistemes de control que permeten optimitzar els recursos. D’altra banda, la tecnologia proporciona mitjans essencials per tractar els Objectius de Desenvolupament Sostenible com l’accés universal a l’energia i la comunicació, a l’educació, l’alimentació i la salut, inclosa </w:t>
            </w:r>
            <w:proofErr w:type="spellStart"/>
            <w:r w:rsidRPr="00AD0A31">
              <w:rPr>
                <w:rStyle w:val="normaltextrun"/>
                <w:rFonts w:ascii="Noto Sans" w:eastAsiaTheme="majorEastAsia" w:hAnsi="Noto Sans" w:cs="Noto Sans"/>
                <w:sz w:val="18"/>
                <w:szCs w:val="18"/>
                <w:lang w:val="ca-ES"/>
              </w:rPr>
              <w:t>l’afectivosexual</w:t>
            </w:r>
            <w:proofErr w:type="spellEnd"/>
            <w:r w:rsidRPr="00AD0A31">
              <w:rPr>
                <w:rStyle w:val="normaltextrun"/>
                <w:rFonts w:ascii="Noto Sans" w:eastAsiaTheme="majorEastAsia" w:hAnsi="Noto Sans" w:cs="Noto Sans"/>
                <w:sz w:val="18"/>
                <w:szCs w:val="18"/>
                <w:lang w:val="ca-ES"/>
              </w:rPr>
              <w:t xml:space="preserve">, entre </w:t>
            </w:r>
            <w:r>
              <w:rPr>
                <w:rStyle w:val="normaltextrun"/>
                <w:rFonts w:ascii="Noto Sans" w:eastAsiaTheme="majorEastAsia" w:hAnsi="Noto Sans" w:cs="Noto Sans"/>
                <w:sz w:val="18"/>
                <w:szCs w:val="18"/>
                <w:lang w:val="ca-ES"/>
              </w:rPr>
              <w:t>d’</w:t>
            </w:r>
            <w:r w:rsidRPr="00AD0A31">
              <w:rPr>
                <w:rStyle w:val="normaltextrun"/>
                <w:rFonts w:ascii="Noto Sans" w:eastAsiaTheme="majorEastAsia" w:hAnsi="Noto Sans" w:cs="Noto Sans"/>
                <w:sz w:val="18"/>
                <w:szCs w:val="18"/>
                <w:lang w:val="ca-ES"/>
              </w:rPr>
              <w:t xml:space="preserve">altres. </w:t>
            </w:r>
            <w:r>
              <w:rPr>
                <w:rStyle w:val="normaltextrun"/>
                <w:rFonts w:ascii="Noto Sans" w:eastAsiaTheme="majorEastAsia" w:hAnsi="Noto Sans" w:cs="Noto Sans"/>
                <w:sz w:val="18"/>
                <w:szCs w:val="18"/>
                <w:lang w:val="ca-ES"/>
              </w:rPr>
              <w:t>Q</w:t>
            </w:r>
            <w:r w:rsidRPr="00AD0A31">
              <w:rPr>
                <w:rStyle w:val="normaltextrun"/>
                <w:rFonts w:ascii="Noto Sans" w:eastAsiaTheme="majorEastAsia" w:hAnsi="Noto Sans" w:cs="Noto Sans"/>
                <w:sz w:val="18"/>
                <w:szCs w:val="18"/>
                <w:lang w:val="ca-ES"/>
              </w:rPr>
              <w:t>ui dissenya ha de tenir en compte les diferents necessitats</w:t>
            </w:r>
            <w:r>
              <w:rPr>
                <w:rStyle w:val="normaltextrun"/>
                <w:rFonts w:ascii="Noto Sans" w:eastAsiaTheme="majorEastAsia" w:hAnsi="Noto Sans" w:cs="Noto Sans"/>
                <w:sz w:val="18"/>
                <w:szCs w:val="18"/>
                <w:lang w:val="ca-ES"/>
              </w:rPr>
              <w:t xml:space="preserve"> i</w:t>
            </w:r>
            <w:r w:rsidRPr="00AD0A31">
              <w:rPr>
                <w:rStyle w:val="normaltextrun"/>
                <w:rFonts w:ascii="Noto Sans" w:eastAsiaTheme="majorEastAsia" w:hAnsi="Noto Sans" w:cs="Noto Sans"/>
                <w:sz w:val="18"/>
                <w:szCs w:val="18"/>
                <w:lang w:val="ca-ES"/>
              </w:rPr>
              <w:t xml:space="preserve"> la diversitat</w:t>
            </w:r>
            <w:r>
              <w:rPr>
                <w:rStyle w:val="normaltextrun"/>
                <w:rFonts w:ascii="Noto Sans" w:eastAsiaTheme="majorEastAsia" w:hAnsi="Noto Sans" w:cs="Noto Sans"/>
                <w:sz w:val="18"/>
                <w:szCs w:val="18"/>
                <w:lang w:val="ca-ES"/>
              </w:rPr>
              <w:t xml:space="preserve"> entre persones, per afavorir</w:t>
            </w:r>
            <w:r w:rsidRPr="00AD0A31">
              <w:rPr>
                <w:rStyle w:val="normaltextrun"/>
                <w:rFonts w:ascii="Noto Sans" w:eastAsiaTheme="majorEastAsia" w:hAnsi="Noto Sans" w:cs="Noto Sans"/>
                <w:sz w:val="18"/>
                <w:szCs w:val="18"/>
                <w:lang w:val="ca-ES"/>
              </w:rPr>
              <w:t xml:space="preserve"> la inclusió efectiva de totes les persones en una societat moderna i plural</w:t>
            </w:r>
            <w:r>
              <w:rPr>
                <w:rStyle w:val="normaltextrun"/>
                <w:rFonts w:ascii="Noto Sans" w:eastAsiaTheme="majorEastAsia" w:hAnsi="Noto Sans" w:cs="Noto Sans"/>
                <w:sz w:val="18"/>
                <w:szCs w:val="18"/>
                <w:lang w:val="ca-ES"/>
              </w:rPr>
              <w:t>, fent de l</w:t>
            </w:r>
            <w:r w:rsidRPr="00AD0A31">
              <w:rPr>
                <w:rStyle w:val="normaltextrun"/>
                <w:rFonts w:ascii="Noto Sans" w:eastAsiaTheme="majorEastAsia" w:hAnsi="Noto Sans" w:cs="Noto Sans"/>
                <w:sz w:val="18"/>
                <w:szCs w:val="18"/>
                <w:lang w:val="ca-ES"/>
              </w:rPr>
              <w:t>’accessibilitat un component necessari del procés tecnològic</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w:t>
            </w:r>
          </w:p>
          <w:p w14:paraId="15D50A09"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8EEA9F4"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de Tecnologia dona continuïtat, tant al tractament transversal de la disciplina durant l’etapa d’Educació Primària, en la qual els alumnes s’inicien en el desenvolupament de projectes de disseny i en el pensament computacional, com a la matèria de Tecnologia i Digitalització en l’etapa d’Educació Secundària Obligatòria. Permet, a més, aprofundir en l’adquisició de competències, com també desenvolupar una actitud emprenedora de cara a estudis posteriors o a l’acompliment d’activitats professionals. </w:t>
            </w:r>
            <w:r w:rsidRPr="00AD0A31">
              <w:rPr>
                <w:rStyle w:val="eop"/>
                <w:rFonts w:ascii="Noto Sans" w:eastAsiaTheme="majorEastAsia" w:hAnsi="Noto Sans" w:cs="Noto Sans"/>
                <w:sz w:val="18"/>
                <w:szCs w:val="18"/>
                <w:lang w:val="ca-ES"/>
              </w:rPr>
              <w:t> </w:t>
            </w:r>
          </w:p>
          <w:p w14:paraId="66FAAF55"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A254AD6" w14:textId="77777777" w:rsidR="00992316" w:rsidRDefault="00992316"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El caràcter interdisciplinari de la matèria contribueix a l’adquisició dels objectius d’etapa i dels descriptors de les diferents competències clau que conformen el </w:t>
            </w:r>
            <w:r>
              <w:rPr>
                <w:rStyle w:val="normaltextrun"/>
                <w:rFonts w:ascii="Noto Sans" w:eastAsiaTheme="majorEastAsia" w:hAnsi="Noto Sans" w:cs="Noto Sans"/>
                <w:sz w:val="18"/>
                <w:szCs w:val="18"/>
                <w:lang w:val="ca-ES"/>
              </w:rPr>
              <w:t>p</w:t>
            </w:r>
            <w:r w:rsidRPr="00AD0A31">
              <w:rPr>
                <w:rStyle w:val="normaltextrun"/>
                <w:rFonts w:ascii="Noto Sans" w:eastAsiaTheme="majorEastAsia" w:hAnsi="Noto Sans" w:cs="Noto Sans"/>
                <w:sz w:val="18"/>
                <w:szCs w:val="18"/>
                <w:lang w:val="ca-ES"/>
              </w:rPr>
              <w:t xml:space="preserve">erfil de sortida dels alumnes al final de l’ensenyament bàsic. Tots dos elements </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els objectius d’etapa i el </w:t>
            </w:r>
            <w:r>
              <w:rPr>
                <w:rStyle w:val="normaltextrun"/>
                <w:rFonts w:ascii="Noto Sans" w:eastAsiaTheme="majorEastAsia" w:hAnsi="Noto Sans" w:cs="Noto Sans"/>
                <w:sz w:val="18"/>
                <w:szCs w:val="18"/>
                <w:lang w:val="ca-ES"/>
              </w:rPr>
              <w:t>p</w:t>
            </w:r>
            <w:r w:rsidRPr="00AD0A31">
              <w:rPr>
                <w:rStyle w:val="normaltextrun"/>
                <w:rFonts w:ascii="Noto Sans" w:eastAsiaTheme="majorEastAsia" w:hAnsi="Noto Sans" w:cs="Noto Sans"/>
                <w:sz w:val="18"/>
                <w:szCs w:val="18"/>
                <w:lang w:val="ca-ES"/>
              </w:rPr>
              <w:t>erfil de sortida</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orienten les competències específiques de la matèria. Els eixos vertebradors sobre els quals s’assenten aquestes competències específiques són: la naturalesa transversal pròpia de la tecnologia; l’impuls de la col·laboració i el treball en equip; el pensament computacional i les seves implicacions en l’automatització i en la connexió de dispositius a </w:t>
            </w:r>
            <w:r>
              <w:rPr>
                <w:rStyle w:val="normaltextrun"/>
                <w:rFonts w:ascii="Noto Sans" w:eastAsiaTheme="majorEastAsia" w:hAnsi="Noto Sans" w:cs="Noto Sans"/>
                <w:sz w:val="18"/>
                <w:szCs w:val="18"/>
                <w:lang w:val="ca-ES"/>
              </w:rPr>
              <w:t>I</w:t>
            </w:r>
            <w:r w:rsidRPr="00AD0A31">
              <w:rPr>
                <w:rStyle w:val="normaltextrun"/>
                <w:rFonts w:ascii="Noto Sans" w:eastAsiaTheme="majorEastAsia" w:hAnsi="Noto Sans" w:cs="Noto Sans"/>
                <w:sz w:val="18"/>
                <w:szCs w:val="18"/>
                <w:lang w:val="ca-ES"/>
              </w:rPr>
              <w:t>nternet; com també el foment d’actituds com la creativitat, la perseverança, la responsabilitat en el desenvolupament tecnològic sostenible o l’emprenedoria incorporant les tecnologies digitals. Cal destacar la resolució de problemes interdisciplinaris com a eix vertebrador de la matèria que reflecteix el seu enfocament competencial.</w:t>
            </w:r>
            <w:r w:rsidRPr="00AD0A31">
              <w:rPr>
                <w:rStyle w:val="eop"/>
                <w:rFonts w:ascii="Noto Sans" w:eastAsiaTheme="majorEastAsia" w:hAnsi="Noto Sans" w:cs="Noto Sans"/>
                <w:sz w:val="18"/>
                <w:szCs w:val="18"/>
                <w:lang w:val="ca-ES"/>
              </w:rPr>
              <w:t> </w:t>
            </w:r>
          </w:p>
          <w:p w14:paraId="43B4D05B"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p>
          <w:p w14:paraId="0AA9FA05"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són els elements que serveixen per valorar el grau d’adquisició de les competències específiques i estan formulats a partir d’una orientació competencial. </w:t>
            </w:r>
            <w:r w:rsidRPr="00AD0A31">
              <w:rPr>
                <w:rStyle w:val="eop"/>
                <w:rFonts w:ascii="Noto Sans" w:eastAsiaTheme="majorEastAsia" w:hAnsi="Noto Sans" w:cs="Noto Sans"/>
                <w:sz w:val="18"/>
                <w:szCs w:val="18"/>
                <w:lang w:val="ca-ES"/>
              </w:rPr>
              <w:t> </w:t>
            </w:r>
          </w:p>
          <w:p w14:paraId="35E945D1"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1283F03"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s’organitza en quatre blocs de sabers bàsics interrelacionats: «</w:t>
            </w:r>
            <w:r>
              <w:rPr>
                <w:rStyle w:val="normaltextrun"/>
                <w:rFonts w:ascii="Noto Sans" w:eastAsiaTheme="majorEastAsia" w:hAnsi="Noto Sans" w:cs="Noto Sans"/>
                <w:sz w:val="18"/>
                <w:szCs w:val="18"/>
                <w:lang w:val="ca-ES"/>
              </w:rPr>
              <w:t>P</w:t>
            </w:r>
            <w:r w:rsidRPr="00AD0A31">
              <w:rPr>
                <w:rStyle w:val="normaltextrun"/>
                <w:rFonts w:ascii="Noto Sans" w:eastAsiaTheme="majorEastAsia" w:hAnsi="Noto Sans" w:cs="Noto Sans"/>
                <w:sz w:val="18"/>
                <w:szCs w:val="18"/>
                <w:lang w:val="ca-ES"/>
              </w:rPr>
              <w:t>rocés de resolució de problemes»; «</w:t>
            </w:r>
            <w:r>
              <w:rPr>
                <w:rStyle w:val="normaltextrun"/>
                <w:rFonts w:ascii="Noto Sans" w:eastAsiaTheme="majorEastAsia" w:hAnsi="Noto Sans" w:cs="Noto Sans"/>
                <w:sz w:val="18"/>
                <w:szCs w:val="18"/>
                <w:lang w:val="ca-ES"/>
              </w:rPr>
              <w:t>O</w:t>
            </w:r>
            <w:r w:rsidRPr="00AD0A31">
              <w:rPr>
                <w:rStyle w:val="normaltextrun"/>
                <w:rFonts w:ascii="Noto Sans" w:eastAsiaTheme="majorEastAsia" w:hAnsi="Noto Sans" w:cs="Noto Sans"/>
                <w:sz w:val="18"/>
                <w:szCs w:val="18"/>
                <w:lang w:val="ca-ES"/>
              </w:rPr>
              <w:t>peradors tecnològics»; «</w:t>
            </w:r>
            <w:r>
              <w:rPr>
                <w:rStyle w:val="normaltextrun"/>
                <w:rFonts w:ascii="Noto Sans" w:eastAsiaTheme="majorEastAsia" w:hAnsi="Noto Sans" w:cs="Noto Sans"/>
                <w:sz w:val="18"/>
                <w:szCs w:val="18"/>
                <w:lang w:val="ca-ES"/>
              </w:rPr>
              <w:t>P</w:t>
            </w:r>
            <w:r w:rsidRPr="00AD0A31">
              <w:rPr>
                <w:rStyle w:val="normaltextrun"/>
                <w:rFonts w:ascii="Noto Sans" w:eastAsiaTheme="majorEastAsia" w:hAnsi="Noto Sans" w:cs="Noto Sans"/>
                <w:sz w:val="18"/>
                <w:szCs w:val="18"/>
                <w:lang w:val="ca-ES"/>
              </w:rPr>
              <w:t>ensament computacional, automatització i robòtica» i «</w:t>
            </w:r>
            <w:r>
              <w:rPr>
                <w:rStyle w:val="normaltextrun"/>
                <w:rFonts w:ascii="Noto Sans" w:eastAsiaTheme="majorEastAsia" w:hAnsi="Noto Sans" w:cs="Noto Sans"/>
                <w:sz w:val="18"/>
                <w:szCs w:val="18"/>
                <w:lang w:val="ca-ES"/>
              </w:rPr>
              <w:t>T</w:t>
            </w:r>
            <w:r w:rsidRPr="00AD0A31">
              <w:rPr>
                <w:rStyle w:val="normaltextrun"/>
                <w:rFonts w:ascii="Noto Sans" w:eastAsiaTheme="majorEastAsia" w:hAnsi="Noto Sans" w:cs="Noto Sans"/>
                <w:sz w:val="18"/>
                <w:szCs w:val="18"/>
                <w:lang w:val="ca-ES"/>
              </w:rPr>
              <w:t>ecnologia sostenible». </w:t>
            </w:r>
            <w:r w:rsidRPr="00AD0A31">
              <w:rPr>
                <w:rStyle w:val="eop"/>
                <w:rFonts w:ascii="Noto Sans" w:eastAsiaTheme="majorEastAsia" w:hAnsi="Noto Sans" w:cs="Noto Sans"/>
                <w:sz w:val="18"/>
                <w:szCs w:val="18"/>
                <w:lang w:val="ca-ES"/>
              </w:rPr>
              <w:t> </w:t>
            </w:r>
          </w:p>
          <w:p w14:paraId="10063900"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9C55F7C"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posada en pràctica del bloc «</w:t>
            </w:r>
            <w:r>
              <w:rPr>
                <w:rStyle w:val="normaltextrun"/>
                <w:rFonts w:ascii="Noto Sans" w:eastAsiaTheme="majorEastAsia" w:hAnsi="Noto Sans" w:cs="Noto Sans"/>
                <w:sz w:val="18"/>
                <w:szCs w:val="18"/>
                <w:lang w:val="ca-ES"/>
              </w:rPr>
              <w:t>P</w:t>
            </w:r>
            <w:r w:rsidRPr="00AD0A31">
              <w:rPr>
                <w:rStyle w:val="normaltextrun"/>
                <w:rFonts w:ascii="Noto Sans" w:eastAsiaTheme="majorEastAsia" w:hAnsi="Noto Sans" w:cs="Noto Sans"/>
                <w:sz w:val="18"/>
                <w:szCs w:val="18"/>
                <w:lang w:val="ca-ES"/>
              </w:rPr>
              <w:t>rocés de resolució de problemes», mitjançant estratègies i metodologies per a un aprenentatge basat en el desenvolupament de projectes, incorpora tècniques actuals adaptades del món empresarial i industrial. Si bé es dona una gran importància a les fases de recerca, ideació, disseny i fabricació, també s’inclou un adequat tractament de la fase de presentació i comunicació de resultats com a aspecte clau per a la difusió dels treballs realitzats. </w:t>
            </w:r>
            <w:r w:rsidRPr="00AD0A31">
              <w:rPr>
                <w:rStyle w:val="eop"/>
                <w:rFonts w:ascii="Noto Sans" w:eastAsiaTheme="majorEastAsia" w:hAnsi="Noto Sans" w:cs="Noto Sans"/>
                <w:sz w:val="18"/>
                <w:szCs w:val="18"/>
                <w:lang w:val="ca-ES"/>
              </w:rPr>
              <w:t> </w:t>
            </w:r>
          </w:p>
          <w:p w14:paraId="03ECF184"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3FA03C9"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bloc «</w:t>
            </w:r>
            <w:r>
              <w:rPr>
                <w:rStyle w:val="normaltextrun"/>
                <w:rFonts w:ascii="Noto Sans" w:eastAsiaTheme="majorEastAsia" w:hAnsi="Noto Sans" w:cs="Noto Sans"/>
                <w:sz w:val="18"/>
                <w:szCs w:val="18"/>
                <w:lang w:val="ca-ES"/>
              </w:rPr>
              <w:t>O</w:t>
            </w:r>
            <w:r w:rsidRPr="00AD0A31">
              <w:rPr>
                <w:rStyle w:val="normaltextrun"/>
                <w:rFonts w:ascii="Noto Sans" w:eastAsiaTheme="majorEastAsia" w:hAnsi="Noto Sans" w:cs="Noto Sans"/>
                <w:sz w:val="18"/>
                <w:szCs w:val="18"/>
                <w:lang w:val="ca-ES"/>
              </w:rPr>
              <w:t>peradors tecnològics» ofereix una visió sobre els elements mecànics i electrònics que permeten resoldre problemes mitjançant tècniques de control digital en situacions reals. </w:t>
            </w:r>
            <w:r w:rsidRPr="00AD0A31">
              <w:rPr>
                <w:rStyle w:val="eop"/>
                <w:rFonts w:ascii="Noto Sans" w:eastAsiaTheme="majorEastAsia" w:hAnsi="Noto Sans" w:cs="Noto Sans"/>
                <w:sz w:val="18"/>
                <w:szCs w:val="18"/>
                <w:lang w:val="ca-ES"/>
              </w:rPr>
              <w:t> </w:t>
            </w:r>
          </w:p>
          <w:p w14:paraId="196FFDA7"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862BC04"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lastRenderedPageBreak/>
              <w:t>El bloc «</w:t>
            </w:r>
            <w:r>
              <w:rPr>
                <w:rStyle w:val="normaltextrun"/>
                <w:rFonts w:ascii="Noto Sans" w:eastAsiaTheme="majorEastAsia" w:hAnsi="Noto Sans" w:cs="Noto Sans"/>
                <w:sz w:val="18"/>
                <w:szCs w:val="18"/>
                <w:lang w:val="ca-ES"/>
              </w:rPr>
              <w:t>P</w:t>
            </w:r>
            <w:r w:rsidRPr="00AD0A31">
              <w:rPr>
                <w:rStyle w:val="normaltextrun"/>
                <w:rFonts w:ascii="Noto Sans" w:eastAsiaTheme="majorEastAsia" w:hAnsi="Noto Sans" w:cs="Noto Sans"/>
                <w:sz w:val="18"/>
                <w:szCs w:val="18"/>
                <w:lang w:val="ca-ES"/>
              </w:rPr>
              <w:t>ensament computacional, automatització i robòtica» estableix les bases, no solament per entendre, sinó també per saber dissenyar i implementar sistemes de control programat, com també programar ordinadors o dispositius mòbils. La incorporació de mòduls d’intel·ligència artificial i tècniques d’enginyeria de dades</w:t>
            </w:r>
            <w:r>
              <w:rPr>
                <w:rStyle w:val="normaltextrun"/>
                <w:rFonts w:ascii="Noto Sans" w:eastAsiaTheme="majorEastAsia" w:hAnsi="Noto Sans" w:cs="Noto Sans"/>
                <w:sz w:val="18"/>
                <w:szCs w:val="18"/>
                <w:lang w:val="ca-ES"/>
              </w:rPr>
              <w:t xml:space="preserve"> hi</w:t>
            </w:r>
            <w:r w:rsidRPr="00AD0A31">
              <w:rPr>
                <w:rStyle w:val="normaltextrun"/>
                <w:rFonts w:ascii="Noto Sans" w:eastAsiaTheme="majorEastAsia" w:hAnsi="Noto Sans" w:cs="Noto Sans"/>
                <w:sz w:val="18"/>
                <w:szCs w:val="18"/>
                <w:lang w:val="ca-ES"/>
              </w:rPr>
              <w:t xml:space="preserve"> ofereixen un valor afegit. En aquesta mateixa línia, la integració de telecomunicacions en els sistemes de control obre la porta a l</w:t>
            </w:r>
            <w:r>
              <w:rPr>
                <w:rStyle w:val="normaltextrun"/>
                <w:rFonts w:ascii="Noto Sans" w:eastAsiaTheme="majorEastAsia" w:hAnsi="Noto Sans" w:cs="Noto Sans"/>
                <w:sz w:val="18"/>
                <w:szCs w:val="18"/>
                <w:lang w:val="ca-ES"/>
              </w:rPr>
              <w:t xml:space="preserve">a </w:t>
            </w:r>
            <w:r w:rsidRPr="00AD0A31">
              <w:rPr>
                <w:rStyle w:val="normaltextrun"/>
                <w:rFonts w:ascii="Noto Sans" w:eastAsiaTheme="majorEastAsia" w:hAnsi="Noto Sans" w:cs="Noto Sans"/>
                <w:sz w:val="18"/>
                <w:szCs w:val="18"/>
                <w:lang w:val="ca-ES"/>
              </w:rPr>
              <w:t>Internet de les coses i</w:t>
            </w:r>
            <w:r>
              <w:rPr>
                <w:rStyle w:val="normaltextrun"/>
                <w:rFonts w:ascii="Noto Sans" w:eastAsiaTheme="majorEastAsia" w:hAnsi="Noto Sans" w:cs="Noto Sans"/>
                <w:sz w:val="18"/>
                <w:szCs w:val="18"/>
                <w:lang w:val="ca-ES"/>
              </w:rPr>
              <w:t xml:space="preserve"> en</w:t>
            </w:r>
            <w:r w:rsidRPr="00AD0A31">
              <w:rPr>
                <w:rStyle w:val="normaltextrun"/>
                <w:rFonts w:ascii="Noto Sans" w:eastAsiaTheme="majorEastAsia" w:hAnsi="Noto Sans" w:cs="Noto Sans"/>
                <w:sz w:val="18"/>
                <w:szCs w:val="18"/>
                <w:lang w:val="ca-ES"/>
              </w:rPr>
              <w:t xml:space="preserve"> permet </w:t>
            </w:r>
            <w:r>
              <w:rPr>
                <w:rStyle w:val="normaltextrun"/>
                <w:rFonts w:ascii="Noto Sans" w:eastAsiaTheme="majorEastAsia" w:hAnsi="Noto Sans" w:cs="Noto Sans"/>
                <w:sz w:val="18"/>
                <w:szCs w:val="18"/>
                <w:lang w:val="ca-ES"/>
              </w:rPr>
              <w:t>l’</w:t>
            </w:r>
            <w:r w:rsidRPr="00AD0A31">
              <w:rPr>
                <w:rStyle w:val="normaltextrun"/>
                <w:rFonts w:ascii="Noto Sans" w:eastAsiaTheme="majorEastAsia" w:hAnsi="Noto Sans" w:cs="Noto Sans"/>
                <w:sz w:val="18"/>
                <w:szCs w:val="18"/>
                <w:lang w:val="ca-ES"/>
              </w:rPr>
              <w:t xml:space="preserve">ús en aplicacions pràctiques </w:t>
            </w:r>
            <w:r>
              <w:rPr>
                <w:rStyle w:val="normaltextrun"/>
                <w:rFonts w:ascii="Noto Sans" w:eastAsiaTheme="majorEastAsia" w:hAnsi="Noto Sans" w:cs="Noto Sans"/>
                <w:sz w:val="18"/>
                <w:szCs w:val="18"/>
                <w:lang w:val="ca-ES"/>
              </w:rPr>
              <w:t>per</w:t>
            </w:r>
            <w:r w:rsidRPr="00AD0A31">
              <w:rPr>
                <w:rStyle w:val="normaltextrun"/>
                <w:rFonts w:ascii="Noto Sans" w:eastAsiaTheme="majorEastAsia" w:hAnsi="Noto Sans" w:cs="Noto Sans"/>
                <w:sz w:val="18"/>
                <w:szCs w:val="18"/>
                <w:lang w:val="ca-ES"/>
              </w:rPr>
              <w:t xml:space="preserve"> donar resposta a les necessitats personals o col·lectives. </w:t>
            </w:r>
            <w:r w:rsidRPr="00AD0A31">
              <w:rPr>
                <w:rStyle w:val="eop"/>
                <w:rFonts w:ascii="Noto Sans" w:eastAsiaTheme="majorEastAsia" w:hAnsi="Noto Sans" w:cs="Noto Sans"/>
                <w:sz w:val="18"/>
                <w:szCs w:val="18"/>
                <w:lang w:val="ca-ES"/>
              </w:rPr>
              <w:t> </w:t>
            </w:r>
          </w:p>
          <w:p w14:paraId="7ED3E92C"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2A549C7"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Per últim el bloc «</w:t>
            </w:r>
            <w:r>
              <w:rPr>
                <w:rStyle w:val="normaltextrun"/>
                <w:rFonts w:ascii="Noto Sans" w:eastAsiaTheme="majorEastAsia" w:hAnsi="Noto Sans" w:cs="Noto Sans"/>
                <w:sz w:val="18"/>
                <w:szCs w:val="18"/>
                <w:lang w:val="ca-ES"/>
              </w:rPr>
              <w:t>T</w:t>
            </w:r>
            <w:r w:rsidRPr="00AD0A31">
              <w:rPr>
                <w:rStyle w:val="normaltextrun"/>
                <w:rFonts w:ascii="Noto Sans" w:eastAsiaTheme="majorEastAsia" w:hAnsi="Noto Sans" w:cs="Noto Sans"/>
                <w:sz w:val="18"/>
                <w:szCs w:val="18"/>
                <w:lang w:val="ca-ES"/>
              </w:rPr>
              <w:t>ecnologia sostenible» inclou els sabers necessaris per a l’aplicació de criteris de sostenibilitat en l’ús de materials, el disseny de processos i en qüestions energètiques, reconeixent la importància de la diversitat personal, social i cultural i incidint sobre temes com les comunitats obertes d’aprenentatge i els serveis a la comunitat amb un compromís actiu tant en l’àmbit local com en el global. </w:t>
            </w:r>
            <w:r w:rsidRPr="00AD0A31">
              <w:rPr>
                <w:rStyle w:val="eop"/>
                <w:rFonts w:ascii="Noto Sans" w:eastAsiaTheme="majorEastAsia" w:hAnsi="Noto Sans" w:cs="Noto Sans"/>
                <w:sz w:val="18"/>
                <w:szCs w:val="18"/>
                <w:lang w:val="ca-ES"/>
              </w:rPr>
              <w:t> </w:t>
            </w:r>
          </w:p>
          <w:p w14:paraId="3A0C1675"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CC6650F"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matèria es planteja en l’últim curs de l’etapa d’ensenyament obligatori des d’una perspectiva competencial i eminentment pràctica, basada en la idea d’aprendre fent. Aquesta idea consisteix a propiciar un entorn adient perquè els alumnes </w:t>
            </w:r>
            <w:proofErr w:type="spellStart"/>
            <w:r w:rsidRPr="00AD0A31">
              <w:rPr>
                <w:rStyle w:val="normaltextrun"/>
                <w:rFonts w:ascii="Noto Sans" w:eastAsiaTheme="majorEastAsia" w:hAnsi="Noto Sans" w:cs="Noto Sans"/>
                <w:sz w:val="18"/>
                <w:szCs w:val="18"/>
                <w:lang w:val="ca-ES"/>
              </w:rPr>
              <w:t>tenguin</w:t>
            </w:r>
            <w:proofErr w:type="spellEnd"/>
            <w:r w:rsidRPr="00AD0A31">
              <w:rPr>
                <w:rStyle w:val="normaltextrun"/>
                <w:rFonts w:ascii="Noto Sans" w:eastAsiaTheme="majorEastAsia" w:hAnsi="Noto Sans" w:cs="Noto Sans"/>
                <w:sz w:val="18"/>
                <w:szCs w:val="18"/>
                <w:lang w:val="ca-ES"/>
              </w:rPr>
              <w:t xml:space="preserve"> l’oportunitat de dur a terme certes tasques mentre exploren, descobreixen, experimenten, apliquen i reflexionen sobre el que fan. La proposta desenvolupada en un taller o laboratori de fabricació, entès com un espai per materialitzar els projectes interdisciplinaris amb un enfocament competencial i pràctic, que permeti incorporar tècniques de treball, prototipat ràpid i fabricació digital, afavoreix la implicació dels alumnes en el seu procés d’aprenentatge i, per tant, aquest serà més significatiu i durador. </w:t>
            </w:r>
            <w:r w:rsidRPr="00AD0A31">
              <w:rPr>
                <w:rStyle w:val="eop"/>
                <w:rFonts w:ascii="Noto Sans" w:eastAsiaTheme="majorEastAsia" w:hAnsi="Noto Sans" w:cs="Noto Sans"/>
                <w:sz w:val="18"/>
                <w:szCs w:val="18"/>
                <w:lang w:val="ca-ES"/>
              </w:rPr>
              <w:t> </w:t>
            </w:r>
          </w:p>
          <w:p w14:paraId="621FF97E"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FB33927"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 aquest sentit, resulta convenient tenir present que el desenvolupament de projectes tecnològics suposa una opció molt adequada com a element vertebrador dels sabers bàsics de la matèria «Tecnologia».</w:t>
            </w:r>
            <w:r w:rsidRPr="00AD0A31">
              <w:rPr>
                <w:rStyle w:val="eop"/>
                <w:rFonts w:ascii="Noto Sans" w:eastAsiaTheme="majorEastAsia" w:hAnsi="Noto Sans" w:cs="Noto Sans"/>
                <w:sz w:val="18"/>
                <w:szCs w:val="18"/>
                <w:lang w:val="ca-ES"/>
              </w:rPr>
              <w:t> </w:t>
            </w:r>
          </w:p>
          <w:p w14:paraId="19A479F7"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5E7C8AE" w14:textId="77777777" w:rsidR="00992316" w:rsidRPr="00AD0A31" w:rsidRDefault="00992316"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desglossament de cada un dels criteris d’aquesta matèria té la intenció de servir d’aclariment a l’hora de fer-ne una interpretació des del punt de vista més objectiu possible.</w:t>
            </w:r>
            <w:r w:rsidRPr="00AD0A31">
              <w:rPr>
                <w:rStyle w:val="eop"/>
                <w:rFonts w:ascii="Noto Sans" w:eastAsiaTheme="majorEastAsia" w:hAnsi="Noto Sans" w:cs="Noto Sans"/>
                <w:sz w:val="18"/>
                <w:szCs w:val="18"/>
                <w:lang w:val="ca-ES"/>
              </w:rPr>
              <w:t> </w:t>
            </w:r>
          </w:p>
        </w:tc>
      </w:tr>
    </w:tbl>
    <w:p w14:paraId="07EE11F1" w14:textId="77777777" w:rsidR="00992316" w:rsidRPr="00AD0A31" w:rsidRDefault="00992316" w:rsidP="00992316">
      <w:pPr>
        <w:pStyle w:val="paragraph"/>
        <w:spacing w:beforeAutospacing="0" w:afterAutospacing="0"/>
        <w:textAlignment w:val="baseline"/>
        <w:rPr>
          <w:rFonts w:ascii="Noto Sans" w:hAnsi="Noto Sans" w:cs="Noto Sans"/>
          <w:sz w:val="18"/>
          <w:szCs w:val="18"/>
          <w:lang w:val="ca-ES"/>
        </w:rPr>
      </w:pPr>
    </w:p>
    <w:p w14:paraId="53330DB0" w14:textId="77777777" w:rsidR="00992316" w:rsidRPr="00AD0A31" w:rsidRDefault="00992316" w:rsidP="00992316">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68A0E92F" w14:textId="77777777" w:rsidR="00992316" w:rsidRPr="00AD0A31" w:rsidRDefault="00992316" w:rsidP="00992316">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992316" w:rsidRPr="00AD0A31" w14:paraId="31B4241E"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001E9E86"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Identificar i proposar problemes tecnològics amb iniciativa i creativitat, estudiant les necessitats de</w:t>
            </w:r>
            <w:r>
              <w:rPr>
                <w:rFonts w:eastAsia="Times New Roman" w:cs="Noto Sans"/>
                <w:b/>
                <w:bCs/>
                <w:sz w:val="18"/>
                <w:szCs w:val="18"/>
                <w:lang w:eastAsia="es-ES"/>
              </w:rPr>
              <w:t xml:space="preserve"> </w:t>
            </w:r>
            <w:r w:rsidRPr="00AD0A31">
              <w:rPr>
                <w:rFonts w:eastAsia="Times New Roman" w:cs="Noto Sans"/>
                <w:b/>
                <w:bCs/>
                <w:sz w:val="18"/>
                <w:szCs w:val="18"/>
                <w:lang w:eastAsia="es-ES"/>
              </w:rPr>
              <w:t>l</w:t>
            </w:r>
            <w:r>
              <w:rPr>
                <w:rFonts w:eastAsia="Times New Roman" w:cs="Noto Sans"/>
                <w:b/>
                <w:bCs/>
                <w:sz w:val="18"/>
                <w:szCs w:val="18"/>
                <w:lang w:eastAsia="es-ES"/>
              </w:rPr>
              <w:t>’</w:t>
            </w:r>
            <w:r w:rsidRPr="00AD0A31">
              <w:rPr>
                <w:rFonts w:eastAsia="Times New Roman" w:cs="Noto Sans"/>
                <w:b/>
                <w:bCs/>
                <w:sz w:val="18"/>
                <w:szCs w:val="18"/>
                <w:lang w:eastAsia="es-ES"/>
              </w:rPr>
              <w:t xml:space="preserve">entorn pròxim i aplicant estratègies i processos </w:t>
            </w:r>
            <w:proofErr w:type="spellStart"/>
            <w:r w:rsidRPr="00AD0A31">
              <w:rPr>
                <w:rFonts w:eastAsia="Times New Roman" w:cs="Noto Sans"/>
                <w:b/>
                <w:bCs/>
                <w:sz w:val="18"/>
                <w:szCs w:val="18"/>
                <w:lang w:eastAsia="es-ES"/>
              </w:rPr>
              <w:t>col·laboratius</w:t>
            </w:r>
            <w:proofErr w:type="spellEnd"/>
            <w:r w:rsidRPr="00AD0A31">
              <w:rPr>
                <w:rFonts w:eastAsia="Times New Roman" w:cs="Noto Sans"/>
                <w:b/>
                <w:bCs/>
                <w:sz w:val="18"/>
                <w:szCs w:val="18"/>
                <w:lang w:eastAsia="es-ES"/>
              </w:rPr>
              <w:t xml:space="preserve"> i iteratius relatius a projectes, per idear i planificar solucions de manera eficient, accessible, sostenible i innovadora.</w:t>
            </w:r>
            <w:r w:rsidRPr="00AD0A31">
              <w:rPr>
                <w:rFonts w:eastAsia="Times New Roman" w:cs="Noto Sans"/>
                <w:sz w:val="18"/>
                <w:szCs w:val="18"/>
                <w:lang w:eastAsia="es-ES"/>
              </w:rPr>
              <w:t> </w:t>
            </w:r>
          </w:p>
        </w:tc>
      </w:tr>
      <w:tr w:rsidR="00992316" w:rsidRPr="00AD0A31" w14:paraId="089EC4EB"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6DA5788"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Aquesta competència parteix de l’estudi de les necessitats de l’entorn pròxim (centre, barri, localitat, regió…) per detectar i tractar els problemes tecnològics que han estat identificats i que, posteriorment i després de la seva anàlisi, seran la base del procés de resolució de problemes, aportant solucions a les necessitats detectades. S’inclouen en aquesta competència els aspectes relatius a la cerca de solucions a través de metodologies pròximes a la recerca científica i a les tècniques d’indagació, planificació i gestió de tasques seguint les fases d’un projecte seqüencial i s’incorporen estratègies per iniciar </w:t>
            </w:r>
            <w:r>
              <w:rPr>
                <w:rFonts w:eastAsia="Times New Roman" w:cs="Noto Sans"/>
                <w:sz w:val="18"/>
                <w:szCs w:val="18"/>
                <w:lang w:eastAsia="es-ES"/>
              </w:rPr>
              <w:t>e</w:t>
            </w:r>
            <w:r w:rsidRPr="00AD0A31">
              <w:rPr>
                <w:rFonts w:eastAsia="Times New Roman" w:cs="Noto Sans"/>
                <w:sz w:val="18"/>
                <w:szCs w:val="18"/>
                <w:lang w:eastAsia="es-ES"/>
              </w:rPr>
              <w:t>ls alumnes en la gestió de projectes cooperatius i iteratius de millora contínua de la solució.  </w:t>
            </w:r>
          </w:p>
          <w:p w14:paraId="615CF351" w14:textId="77777777" w:rsidR="00992316" w:rsidRPr="00AD0A31" w:rsidRDefault="00992316" w:rsidP="00F10F85">
            <w:pPr>
              <w:textAlignment w:val="baseline"/>
              <w:rPr>
                <w:rFonts w:eastAsia="Times New Roman" w:cs="Noto Sans"/>
                <w:sz w:val="18"/>
                <w:szCs w:val="18"/>
                <w:lang w:eastAsia="es-ES"/>
              </w:rPr>
            </w:pPr>
          </w:p>
          <w:p w14:paraId="45EF4E61"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En aquesta competència s’aborden, també, diverses tècniques per estimular i potenciar la creativitat amb l’objectiu de fer-la més eficient. Es fomenta igualment l’esperit emprenedor des d’un enfocament que inclou el lideratge i la coordinació d’equips de treball, amb una visió global i un tractament </w:t>
            </w:r>
            <w:proofErr w:type="spellStart"/>
            <w:r w:rsidRPr="00AD0A31">
              <w:rPr>
                <w:rFonts w:eastAsia="Times New Roman" w:cs="Noto Sans"/>
                <w:sz w:val="18"/>
                <w:szCs w:val="18"/>
                <w:lang w:eastAsia="es-ES"/>
              </w:rPr>
              <w:t>coeducatiu</w:t>
            </w:r>
            <w:proofErr w:type="spellEnd"/>
            <w:r w:rsidRPr="00AD0A31">
              <w:rPr>
                <w:rFonts w:eastAsia="Times New Roman" w:cs="Noto Sans"/>
                <w:sz w:val="18"/>
                <w:szCs w:val="18"/>
                <w:lang w:eastAsia="es-ES"/>
              </w:rPr>
              <w:t xml:space="preserve">, garantint el desenvolupament de la iniciativa i la </w:t>
            </w:r>
            <w:proofErr w:type="spellStart"/>
            <w:r w:rsidRPr="00AD0A31">
              <w:rPr>
                <w:rFonts w:eastAsia="Times New Roman" w:cs="Noto Sans"/>
                <w:sz w:val="18"/>
                <w:szCs w:val="18"/>
                <w:lang w:eastAsia="es-ES"/>
              </w:rPr>
              <w:t>proactivitat</w:t>
            </w:r>
            <w:proofErr w:type="spellEnd"/>
            <w:r w:rsidRPr="00AD0A31">
              <w:rPr>
                <w:rFonts w:eastAsia="Times New Roman" w:cs="Noto Sans"/>
                <w:sz w:val="18"/>
                <w:szCs w:val="18"/>
                <w:lang w:eastAsia="es-ES"/>
              </w:rPr>
              <w:t xml:space="preserve"> de tots els alumnes. </w:t>
            </w:r>
          </w:p>
        </w:tc>
      </w:tr>
      <w:tr w:rsidR="00992316" w:rsidRPr="00AD0A31" w14:paraId="5278FC4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4DF53181"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STEM1, STEM2, CD1, CD3, CPSAA3, CPSAA4, CE, CE3. </w:t>
            </w:r>
          </w:p>
        </w:tc>
      </w:tr>
      <w:tr w:rsidR="00992316" w:rsidRPr="00AD0A31" w14:paraId="2A256054"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0673F908"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Aplicar de manera apropiada i segura diferents tècniques i coneixements interdisciplinaris, utilitzant procediments i recursos tecnològics i analitzant el cicle de vida de productes per fabricar solucions tecnològiques accessibles i sostenibles que donin resposta a necessitats plantejades. </w:t>
            </w:r>
            <w:r w:rsidRPr="00AD0A31">
              <w:rPr>
                <w:rFonts w:eastAsia="Times New Roman" w:cs="Noto Sans"/>
                <w:sz w:val="18"/>
                <w:szCs w:val="18"/>
                <w:lang w:eastAsia="es-ES"/>
              </w:rPr>
              <w:t> </w:t>
            </w:r>
          </w:p>
        </w:tc>
      </w:tr>
      <w:tr w:rsidR="00992316" w:rsidRPr="00AD0A31" w14:paraId="1352BDEF"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6ED47BC"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Aquesta competència fa referència tant al procés de fabricació de productes o desenvolupament de sistemes que aporten solucions a problemes plantejats com a les actuacions implicades en aquest procés. S’aborden les tècniques i procediments necessaris per a la construcció i creació de productes o sistemes tecnològics, incloent tant la fabricació manual com la fabricació mitjançant tecnologies assistides per ordinador. D’aquesta forma, es pretén desenvolupar les destreses necessàries per a la creació de productes, fomentant l’aplicació de tècniques de fabricació digitals i l’aprofitament dels recursos tecnològics. Les diferents actuacions que es desencadenen en el procés creatiu impliquen la intervenció de coneixements propis d’aquesta matèria (operadors mecànics, elèctrics i electrònics) que s’integren amb uns altres, contribuint així a un aprenentatge competencial en el qual prenen partit diferents àmbits. </w:t>
            </w:r>
          </w:p>
          <w:p w14:paraId="07E5F39B"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1BBF41F9"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 A més, es fa referència a l’estudi de les fases del cicle de vida del producte, analitzant les característiques i condicions del procés que poguessin millorar el resultat final, fent-lo més sostenible i eficient. S’inclouen, per exemple, aspectes relatius al consum energètic del procés de fabricació, a l’obsolescència, als cicles d’ús o a les repercussions mediambientals tant de la fabricació del producte, com del seu ús o retirada del cicle, fomentant actituds i hàbits responsables, des del punt de vista ecològic i social, en l’ús i en la creació de productes. </w:t>
            </w:r>
          </w:p>
        </w:tc>
      </w:tr>
      <w:tr w:rsidR="00992316" w:rsidRPr="00AD0A31" w14:paraId="74486F36"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84D3072"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STEM2, STEM5, CD2, CPSAA4, CC4, CCEC4. </w:t>
            </w:r>
          </w:p>
        </w:tc>
      </w:tr>
      <w:tr w:rsidR="00992316" w:rsidRPr="00AD0A31" w14:paraId="280F6EB2"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19DF56BE"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Expressar, comunicar i difondre idees, propostes o solucions tecnològiques en diferents fòrums de manera efectiva, usant un llenguatge inclusiu i no sexista, emprant els recursos disponibles i aplicant els elements i tècniques necessàries per intercanviar la informació de manera responsable i fomentar el treball en equip.</w:t>
            </w:r>
            <w:r w:rsidRPr="00AD0A31">
              <w:rPr>
                <w:rFonts w:eastAsia="Times New Roman" w:cs="Noto Sans"/>
                <w:sz w:val="18"/>
                <w:szCs w:val="18"/>
                <w:lang w:eastAsia="es-ES"/>
              </w:rPr>
              <w:t> </w:t>
            </w:r>
          </w:p>
        </w:tc>
      </w:tr>
      <w:tr w:rsidR="00992316" w:rsidRPr="00AD0A31" w14:paraId="0BF5BDBC"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3167AED"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La competència abasta aspectes necessaris per comunicar, expressar i difondre idees, propostes i opinions de manera clara i fluida en diversos contexts, mitjans i canals. Es fa referència al bon ús del llenguatge i a la incorporació de la terminologia tècnica requerida en el procés de disseny i creació de solucions tecnològiques. En aquest sentit s’aborden aspectes necessaris per a una comunicació efectiva (assertivitat, gestió, del temps d’exposició, bona expressió i entonació, ús d’un llenguatge inclusiu i no sexista) com també altres aspectes relatius a l’ús d’eines digitals per difondre i compartir recursos, documents i informació en diferents formats. </w:t>
            </w:r>
          </w:p>
          <w:p w14:paraId="4076D540"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9DFDB88"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necessitat d’intercanviar informació amb altres persones implica una actitud responsable i de respecte amb als protocols establerts en el treball </w:t>
            </w:r>
            <w:proofErr w:type="spellStart"/>
            <w:r w:rsidRPr="00AD0A31">
              <w:rPr>
                <w:rFonts w:eastAsia="Times New Roman" w:cs="Noto Sans"/>
                <w:sz w:val="18"/>
                <w:szCs w:val="18"/>
                <w:lang w:eastAsia="es-ES"/>
              </w:rPr>
              <w:t>col·laboratiu</w:t>
            </w:r>
            <w:proofErr w:type="spellEnd"/>
            <w:r w:rsidRPr="00AD0A31">
              <w:rPr>
                <w:rFonts w:eastAsia="Times New Roman" w:cs="Noto Sans"/>
                <w:sz w:val="18"/>
                <w:szCs w:val="18"/>
                <w:lang w:eastAsia="es-ES"/>
              </w:rPr>
              <w:t>, aplicables tant en el context personal com en les interaccions en la xarxa a través d’eines digitals, plataformes virtuals o xarxes socials de comunicació. </w:t>
            </w:r>
          </w:p>
        </w:tc>
      </w:tr>
      <w:tr w:rsidR="00992316" w:rsidRPr="00AD0A31" w14:paraId="6032C79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D7C9A27"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STEM4, CD3, CPSAA3, CCEC3. </w:t>
            </w:r>
          </w:p>
        </w:tc>
      </w:tr>
      <w:tr w:rsidR="00992316" w:rsidRPr="00AD0A31" w14:paraId="44D70640"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1720151F"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4 Desenvolupar solucions automatitzades a problemes plantejats aplicant els coneixements necessaris i incorporant tecnologies emergents per dissenyar i construir sistemes de control programables i robòtics.</w:t>
            </w:r>
            <w:r w:rsidRPr="00AD0A31">
              <w:rPr>
                <w:rFonts w:eastAsia="Times New Roman" w:cs="Noto Sans"/>
                <w:sz w:val="18"/>
                <w:szCs w:val="18"/>
                <w:lang w:eastAsia="es-ES"/>
              </w:rPr>
              <w:t> </w:t>
            </w:r>
          </w:p>
        </w:tc>
      </w:tr>
      <w:tr w:rsidR="00992316" w:rsidRPr="00AD0A31" w14:paraId="735DBB9E"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817A3BD"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Aquesta competència fa referència a l’aplicació dels coneixements cientificotecnològics i dels principis del pensament computacional en el procés de disseny, simulació o construcció de sistemes capaços de realitzar funcions de manera autònoma. D’una banda, implica actuacions dirigides a la modelització i dimensionament de sistemes automàtics o robòtics que permetin la incorporació de l’automatització de tasques: la selecció dels materials adequats, la implementació del sistema tecnològic que fonamenta el funcionament de la màquina, i el disseny i dimensionat dels seus elements electromecànics. D’altra banda, s’inclouen aspectes relatius a la implementació dels algorismes adequats per al control automàtic de màquines o el desenvolupament d’aplicacions informàtiques que resolguin un problema concret en diversos dispositius: computadors, dispositius mòbils i plaques microcontroladors.  </w:t>
            </w:r>
          </w:p>
          <w:p w14:paraId="0DF13F03" w14:textId="77777777" w:rsidR="00992316" w:rsidRPr="00AD0A31" w:rsidRDefault="00992316" w:rsidP="00F10F85">
            <w:pPr>
              <w:textAlignment w:val="baseline"/>
              <w:rPr>
                <w:rFonts w:eastAsia="Times New Roman" w:cs="Noto Sans"/>
                <w:sz w:val="18"/>
                <w:szCs w:val="18"/>
                <w:lang w:eastAsia="es-ES"/>
              </w:rPr>
            </w:pPr>
          </w:p>
          <w:p w14:paraId="7B0B1626"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comunicació i la interacció amb objectes són aspectes estretament lligats al control de processos o sistemes tecnològics. En aquest sentit, s’ha de considerar la iniciació en les tecnologies emergents com són internet de les coses, </w:t>
            </w:r>
            <w:proofErr w:type="spellStart"/>
            <w:r>
              <w:rPr>
                <w:rFonts w:eastAsia="Times New Roman" w:cs="Noto Sans"/>
                <w:sz w:val="18"/>
                <w:szCs w:val="18"/>
                <w:lang w:eastAsia="es-ES"/>
              </w:rPr>
              <w:t>bi</w:t>
            </w:r>
            <w:r w:rsidRPr="00AD0A31">
              <w:rPr>
                <w:rFonts w:eastAsia="Times New Roman" w:cs="Noto Sans"/>
                <w:sz w:val="18"/>
                <w:szCs w:val="18"/>
                <w:lang w:eastAsia="es-ES"/>
              </w:rPr>
              <w:t>g</w:t>
            </w:r>
            <w:proofErr w:type="spellEnd"/>
            <w:r w:rsidRPr="00AD0A31">
              <w:rPr>
                <w:rFonts w:eastAsia="Times New Roman" w:cs="Noto Sans"/>
                <w:sz w:val="18"/>
                <w:szCs w:val="18"/>
                <w:lang w:eastAsia="es-ES"/>
              </w:rPr>
              <w:t xml:space="preserve"> </w:t>
            </w:r>
            <w:r>
              <w:rPr>
                <w:rFonts w:eastAsia="Times New Roman" w:cs="Noto Sans"/>
                <w:sz w:val="18"/>
                <w:szCs w:val="18"/>
                <w:lang w:eastAsia="es-ES"/>
              </w:rPr>
              <w:t>d</w:t>
            </w:r>
            <w:r w:rsidRPr="00AD0A31">
              <w:rPr>
                <w:rFonts w:eastAsia="Times New Roman" w:cs="Noto Sans"/>
                <w:sz w:val="18"/>
                <w:szCs w:val="18"/>
                <w:lang w:eastAsia="es-ES"/>
              </w:rPr>
              <w:t>ata o la intel·ligència artificial (IA) i la incorporació d’aquestes i altres metodologies enfocades a l’automatització de processos en sistemes tecnològics de diferents tipus amb un sentit crític i ètic. </w:t>
            </w:r>
          </w:p>
        </w:tc>
      </w:tr>
      <w:tr w:rsidR="00992316" w:rsidRPr="00AD0A31" w14:paraId="357B1550"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DF39A80"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CP2, STEM1, STEM3, CD5, CPSAA5, CE3. </w:t>
            </w:r>
          </w:p>
        </w:tc>
      </w:tr>
      <w:tr w:rsidR="00992316" w:rsidRPr="00AD0A31" w14:paraId="2B261EB2"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4DED7ECB"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Aprofitar i emprar de manera responsable les possibilitats de les eines digitals, adaptant-les a les seves necessitats, configurant-les i aplicant coneixements interdisciplinaris per a la resolució de tasques d’una manera més eficient.</w:t>
            </w:r>
            <w:r w:rsidRPr="00AD0A31">
              <w:rPr>
                <w:rFonts w:eastAsia="Times New Roman" w:cs="Noto Sans"/>
                <w:sz w:val="18"/>
                <w:szCs w:val="18"/>
                <w:lang w:eastAsia="es-ES"/>
              </w:rPr>
              <w:t> </w:t>
            </w:r>
          </w:p>
        </w:tc>
      </w:tr>
      <w:tr w:rsidR="00992316" w:rsidRPr="00AD0A31" w14:paraId="1103A541"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0744A2F"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La integració de la tecnologia digital en multitud de situacions és un fet en l’actualitat i es fa imprescindible en el procés d’aprenentatge permanent. Aquesta competència tracta la incorporació de les eines i dels dispositius digitals en les diferents fases d’aquest procés, per exemple: l’ús d’eines de disseny en tres dimensions o l’experimentació mitjançant simuladors en el disseny de solucions, l’aplicació de tecnologies CAM/CAU en la fabricació de productes, l’ús de gestors de presentació o eines de difusió en la comunicació o publicació d’informació, el desenvolupament de programes o aplicacions informàtiques en el control de sistemes, el bon aprofitament d’eines de col·laboració en el treball grupal, etc. En cada fase del procés, l’aplicació de la tecnologia digital es fa necessària per millorar els resultats. </w:t>
            </w:r>
          </w:p>
          <w:p w14:paraId="384EDDC4" w14:textId="77777777" w:rsidR="00992316" w:rsidRPr="00AD0A31" w:rsidRDefault="00992316" w:rsidP="00F10F85">
            <w:pPr>
              <w:textAlignment w:val="baseline"/>
              <w:rPr>
                <w:rFonts w:eastAsia="Times New Roman" w:cs="Noto Sans"/>
                <w:sz w:val="18"/>
                <w:szCs w:val="18"/>
                <w:lang w:eastAsia="es-ES"/>
              </w:rPr>
            </w:pPr>
          </w:p>
          <w:p w14:paraId="449E893C"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En suma, aquesta competència se centra en l’ús responsable i eficient de la tecnologia digital aplicada al procés d’aprenentatge. Tot això implica el coneixement i compressió del funcionament dels dispositius i aplicacions emprats, permetent adaptar-los a les necessitats personals. Es tracta d’aprofitar, d’una banda, la diversitat de possibilitats que ofereix la tecnologia digital i, </w:t>
            </w:r>
            <w:r>
              <w:rPr>
                <w:rFonts w:eastAsia="Times New Roman" w:cs="Noto Sans"/>
                <w:sz w:val="18"/>
                <w:szCs w:val="18"/>
                <w:lang w:eastAsia="es-ES"/>
              </w:rPr>
              <w:t>de</w:t>
            </w:r>
            <w:r w:rsidRPr="00AD0A31">
              <w:rPr>
                <w:rFonts w:eastAsia="Times New Roman" w:cs="Noto Sans"/>
                <w:sz w:val="18"/>
                <w:szCs w:val="18"/>
                <w:lang w:eastAsia="es-ES"/>
              </w:rPr>
              <w:t xml:space="preserve"> </w:t>
            </w:r>
            <w:r>
              <w:rPr>
                <w:rFonts w:eastAsia="Times New Roman" w:cs="Noto Sans"/>
                <w:sz w:val="18"/>
                <w:szCs w:val="18"/>
                <w:lang w:eastAsia="es-ES"/>
              </w:rPr>
              <w:t>l’</w:t>
            </w:r>
            <w:r w:rsidRPr="00AD0A31">
              <w:rPr>
                <w:rFonts w:eastAsia="Times New Roman" w:cs="Noto Sans"/>
                <w:sz w:val="18"/>
                <w:szCs w:val="18"/>
                <w:lang w:eastAsia="es-ES"/>
              </w:rPr>
              <w:t>altr</w:t>
            </w:r>
            <w:r>
              <w:rPr>
                <w:rFonts w:eastAsia="Times New Roman" w:cs="Noto Sans"/>
                <w:sz w:val="18"/>
                <w:szCs w:val="18"/>
                <w:lang w:eastAsia="es-ES"/>
              </w:rPr>
              <w:t xml:space="preserve">a </w:t>
            </w:r>
            <w:r w:rsidRPr="00AD0A31">
              <w:rPr>
                <w:rFonts w:eastAsia="Times New Roman" w:cs="Noto Sans"/>
                <w:sz w:val="18"/>
                <w:szCs w:val="18"/>
                <w:lang w:eastAsia="es-ES"/>
              </w:rPr>
              <w:t xml:space="preserve"> les aportacions dels coneixements interdisciplinaris per millorar les solucions aportades. </w:t>
            </w:r>
          </w:p>
        </w:tc>
      </w:tr>
      <w:tr w:rsidR="00992316" w:rsidRPr="00AD0A31" w14:paraId="728D7147"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53E77C03"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CP2, CD2, CD5, CPSAA4, CPSAA5. </w:t>
            </w:r>
          </w:p>
        </w:tc>
      </w:tr>
      <w:tr w:rsidR="00992316" w:rsidRPr="00AD0A31" w14:paraId="206D844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373FAA1A"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6 Analitzar processos tecnològics, tenint</w:t>
            </w:r>
            <w:r>
              <w:rPr>
                <w:rFonts w:eastAsia="Times New Roman" w:cs="Noto Sans"/>
                <w:b/>
                <w:bCs/>
                <w:sz w:val="18"/>
                <w:szCs w:val="18"/>
                <w:lang w:eastAsia="es-ES"/>
              </w:rPr>
              <w:t>-ne</w:t>
            </w:r>
            <w:r w:rsidRPr="00AD0A31">
              <w:rPr>
                <w:rFonts w:eastAsia="Times New Roman" w:cs="Noto Sans"/>
                <w:b/>
                <w:bCs/>
                <w:sz w:val="18"/>
                <w:szCs w:val="18"/>
                <w:lang w:eastAsia="es-ES"/>
              </w:rPr>
              <w:t xml:space="preserve"> en compte </w:t>
            </w:r>
            <w:r>
              <w:rPr>
                <w:rFonts w:eastAsia="Times New Roman" w:cs="Noto Sans"/>
                <w:b/>
                <w:bCs/>
                <w:sz w:val="18"/>
                <w:szCs w:val="18"/>
                <w:lang w:eastAsia="es-ES"/>
              </w:rPr>
              <w:t>l’</w:t>
            </w:r>
            <w:r w:rsidRPr="00AD0A31">
              <w:rPr>
                <w:rFonts w:eastAsia="Times New Roman" w:cs="Noto Sans"/>
                <w:b/>
                <w:bCs/>
                <w:sz w:val="18"/>
                <w:szCs w:val="18"/>
                <w:lang w:eastAsia="es-ES"/>
              </w:rPr>
              <w:t>impacte en la societat i l’entorn i aplicant criteris de sostenibilitat i accessibilitat, per fer un ús ètic i responsable, des del punt de vista ecològic i social, de la tecnologia.</w:t>
            </w:r>
            <w:r w:rsidRPr="00AD0A31">
              <w:rPr>
                <w:rFonts w:eastAsia="Times New Roman" w:cs="Noto Sans"/>
                <w:sz w:val="18"/>
                <w:szCs w:val="18"/>
                <w:lang w:eastAsia="es-ES"/>
              </w:rPr>
              <w:t> </w:t>
            </w:r>
          </w:p>
        </w:tc>
      </w:tr>
      <w:tr w:rsidR="00992316" w:rsidRPr="00AD0A31" w14:paraId="5780E10E"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24789A05"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La tecnologia ha anat responent a les necessitats humanes al llarg de la història millorant les condicions de vida de les persones, però repercutint també negativament en alguns aspectes de la mateixa i en el medi ambient. Aquesta competència inclou l’anàlisi necessària dels criteris de sostenibilitat determinants en el disseny i en la fabricació de productes i sistemes a través de l’estudi del consum energètic, el cicle de vida del producte, la contaminació ambiental i l’impacte en els ecosistemes i en la societat. </w:t>
            </w:r>
            <w:r>
              <w:rPr>
                <w:rFonts w:eastAsia="Times New Roman" w:cs="Noto Sans"/>
                <w:sz w:val="18"/>
                <w:szCs w:val="18"/>
                <w:lang w:eastAsia="es-ES"/>
              </w:rPr>
              <w:t xml:space="preserve">També </w:t>
            </w:r>
            <w:r w:rsidRPr="00AD0A31">
              <w:rPr>
                <w:rFonts w:eastAsia="Times New Roman" w:cs="Noto Sans"/>
                <w:sz w:val="18"/>
                <w:szCs w:val="18"/>
                <w:lang w:eastAsia="es-ES"/>
              </w:rPr>
              <w:t xml:space="preserve">pretén mostrar l’activitat de determinats equips de treball </w:t>
            </w:r>
            <w:r>
              <w:rPr>
                <w:rFonts w:eastAsia="Times New Roman" w:cs="Noto Sans"/>
                <w:sz w:val="18"/>
                <w:szCs w:val="18"/>
                <w:lang w:eastAsia="es-ES"/>
              </w:rPr>
              <w:t>a</w:t>
            </w:r>
            <w:r w:rsidRPr="00AD0A31">
              <w:rPr>
                <w:rFonts w:eastAsia="Times New Roman" w:cs="Noto Sans"/>
                <w:sz w:val="18"/>
                <w:szCs w:val="18"/>
                <w:lang w:eastAsia="es-ES"/>
              </w:rPr>
              <w:t xml:space="preserve"> </w:t>
            </w:r>
            <w:r>
              <w:rPr>
                <w:rFonts w:eastAsia="Times New Roman" w:cs="Noto Sans"/>
                <w:sz w:val="18"/>
                <w:szCs w:val="18"/>
                <w:lang w:eastAsia="es-ES"/>
              </w:rPr>
              <w:t>I</w:t>
            </w:r>
            <w:r w:rsidRPr="00AD0A31">
              <w:rPr>
                <w:rFonts w:eastAsia="Times New Roman" w:cs="Noto Sans"/>
                <w:sz w:val="18"/>
                <w:szCs w:val="18"/>
                <w:lang w:eastAsia="es-ES"/>
              </w:rPr>
              <w:t>nternet i la repercussió que poden tenir alguns projectes socials per mitjà de comunitats obertes, accions de voluntariat o projectes de servei a la comunitat, l’efecte de la selecció de materials, del sistema mecànic o de les fonts d’energia i les seves conversions.  </w:t>
            </w:r>
          </w:p>
          <w:p w14:paraId="41B97FD1" w14:textId="77777777" w:rsidR="00992316" w:rsidRPr="00AD0A31" w:rsidRDefault="00992316" w:rsidP="00F10F85">
            <w:pPr>
              <w:textAlignment w:val="baseline"/>
              <w:rPr>
                <w:rFonts w:eastAsia="Times New Roman" w:cs="Noto Sans"/>
                <w:sz w:val="18"/>
                <w:szCs w:val="18"/>
                <w:lang w:eastAsia="es-ES"/>
              </w:rPr>
            </w:pPr>
          </w:p>
          <w:p w14:paraId="04695224"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L’objectiu és fomentar el desenvolupament tecnològic per millorar el benestar social minimitzant</w:t>
            </w:r>
            <w:r>
              <w:rPr>
                <w:rFonts w:eastAsia="Times New Roman" w:cs="Noto Sans"/>
                <w:sz w:val="18"/>
                <w:szCs w:val="18"/>
                <w:lang w:eastAsia="es-ES"/>
              </w:rPr>
              <w:t>-ne</w:t>
            </w:r>
            <w:r w:rsidRPr="00AD0A31">
              <w:rPr>
                <w:rFonts w:eastAsia="Times New Roman" w:cs="Noto Sans"/>
                <w:sz w:val="18"/>
                <w:szCs w:val="18"/>
                <w:lang w:eastAsia="es-ES"/>
              </w:rPr>
              <w:t xml:space="preserve"> les repercussions </w:t>
            </w:r>
            <w:r>
              <w:rPr>
                <w:rFonts w:eastAsia="Times New Roman" w:cs="Noto Sans"/>
                <w:sz w:val="18"/>
                <w:szCs w:val="18"/>
                <w:lang w:eastAsia="es-ES"/>
              </w:rPr>
              <w:t>a d’</w:t>
            </w:r>
            <w:r w:rsidRPr="00AD0A31">
              <w:rPr>
                <w:rFonts w:eastAsia="Times New Roman" w:cs="Noto Sans"/>
                <w:sz w:val="18"/>
                <w:szCs w:val="18"/>
                <w:lang w:eastAsia="es-ES"/>
              </w:rPr>
              <w:t>altres àmbits</w:t>
            </w:r>
            <w:r>
              <w:rPr>
                <w:rFonts w:eastAsia="Times New Roman" w:cs="Noto Sans"/>
                <w:sz w:val="18"/>
                <w:szCs w:val="18"/>
                <w:lang w:eastAsia="es-ES"/>
              </w:rPr>
              <w:t>.</w:t>
            </w:r>
            <w:r w:rsidRPr="00AD0A31">
              <w:rPr>
                <w:rFonts w:eastAsia="Times New Roman" w:cs="Noto Sans"/>
                <w:sz w:val="18"/>
                <w:szCs w:val="18"/>
                <w:lang w:eastAsia="es-ES"/>
              </w:rPr>
              <w:t xml:space="preserve"> Per això</w:t>
            </w:r>
            <w:r>
              <w:rPr>
                <w:rFonts w:eastAsia="Times New Roman" w:cs="Noto Sans"/>
                <w:sz w:val="18"/>
                <w:szCs w:val="18"/>
                <w:lang w:eastAsia="es-ES"/>
              </w:rPr>
              <w:t>,</w:t>
            </w:r>
            <w:r w:rsidRPr="00AD0A31">
              <w:rPr>
                <w:rFonts w:eastAsia="Times New Roman" w:cs="Noto Sans"/>
                <w:sz w:val="18"/>
                <w:szCs w:val="18"/>
                <w:lang w:eastAsia="es-ES"/>
              </w:rPr>
              <w:t xml:space="preserve"> s’han de tenir presents tots els criteris des del moment inicial de detecció de la necessitat i estimar-los en cadascuna de les fases del procés creatiu. En aquest sentit, s’apliquen aquestes qüestions al disseny de l’arquitectura bioclimàtica en edificis i dels mitjans de transport sostenibles. Finalment</w:t>
            </w:r>
            <w:r>
              <w:rPr>
                <w:rFonts w:eastAsia="Times New Roman" w:cs="Noto Sans"/>
                <w:sz w:val="18"/>
                <w:szCs w:val="18"/>
                <w:lang w:eastAsia="es-ES"/>
              </w:rPr>
              <w:t>,</w:t>
            </w:r>
            <w:r w:rsidRPr="00AD0A31">
              <w:rPr>
                <w:rFonts w:eastAsia="Times New Roman" w:cs="Noto Sans"/>
                <w:sz w:val="18"/>
                <w:szCs w:val="18"/>
                <w:lang w:eastAsia="es-ES"/>
              </w:rPr>
              <w:t xml:space="preserve"> s’aborden aspectes actitudinals relatius a la valoració de l’estalvi energètic en benefici del medi ambient i de la contribució de les noves tecnologies, aplicables actualment </w:t>
            </w:r>
            <w:r>
              <w:rPr>
                <w:rFonts w:eastAsia="Times New Roman" w:cs="Noto Sans"/>
                <w:sz w:val="18"/>
                <w:szCs w:val="18"/>
                <w:lang w:eastAsia="es-ES"/>
              </w:rPr>
              <w:t>a</w:t>
            </w:r>
            <w:r w:rsidRPr="00AD0A31">
              <w:rPr>
                <w:rFonts w:eastAsia="Times New Roman" w:cs="Noto Sans"/>
                <w:sz w:val="18"/>
                <w:szCs w:val="18"/>
                <w:lang w:eastAsia="es-ES"/>
              </w:rPr>
              <w:t xml:space="preserve"> qualsevol àmbit</w:t>
            </w:r>
            <w:r>
              <w:rPr>
                <w:rFonts w:eastAsia="Times New Roman" w:cs="Noto Sans"/>
                <w:sz w:val="18"/>
                <w:szCs w:val="18"/>
                <w:lang w:eastAsia="es-ES"/>
              </w:rPr>
              <w:t xml:space="preserve"> i</w:t>
            </w:r>
            <w:r w:rsidRPr="00AD0A31">
              <w:rPr>
                <w:rFonts w:eastAsia="Times New Roman" w:cs="Noto Sans"/>
                <w:sz w:val="18"/>
                <w:szCs w:val="18"/>
                <w:lang w:eastAsia="es-ES"/>
              </w:rPr>
              <w:t xml:space="preserve"> a la consecució dels Objectius de Desenvolupament Sostenible. </w:t>
            </w:r>
          </w:p>
        </w:tc>
      </w:tr>
      <w:tr w:rsidR="00992316" w:rsidRPr="00AD0A31" w14:paraId="61BAFE8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646B5D9" w14:textId="77777777" w:rsidR="00992316" w:rsidRPr="00AD0A31" w:rsidRDefault="00992316"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STEM2, STEM5, CD4, CC4. </w:t>
            </w:r>
          </w:p>
        </w:tc>
      </w:tr>
    </w:tbl>
    <w:p w14:paraId="5DC45451" w14:textId="77777777" w:rsidR="00992316" w:rsidRPr="00AD0A31" w:rsidRDefault="00992316" w:rsidP="00992316">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4FE3933F" w14:textId="77777777" w:rsidR="00992316" w:rsidRPr="00AD0A31" w:rsidRDefault="00992316" w:rsidP="00992316">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894C056" w14:textId="77777777" w:rsidR="00992316" w:rsidRPr="00AD0A31" w:rsidRDefault="00992316" w:rsidP="00992316">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w:t>
      </w:r>
      <w:r>
        <w:rPr>
          <w:rStyle w:val="normaltextrun"/>
          <w:rFonts w:ascii="Noto Sans" w:eastAsiaTheme="majorEastAsia" w:hAnsi="Noto Sans" w:cs="Noto Sans"/>
          <w:sz w:val="18"/>
          <w:szCs w:val="18"/>
          <w:lang w:val="ca-ES"/>
        </w:rPr>
        <w:t>sc</w:t>
      </w:r>
      <w:r w:rsidRPr="00AD0A31">
        <w:rPr>
          <w:rStyle w:val="normaltextrun"/>
          <w:rFonts w:ascii="Noto Sans" w:eastAsiaTheme="majorEastAsia" w:hAnsi="Noto Sans" w:cs="Noto Sans"/>
          <w:sz w:val="18"/>
          <w:szCs w:val="18"/>
          <w:lang w:val="ca-ES"/>
        </w:rPr>
        <w:t>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2DA38506" w14:textId="77777777" w:rsidR="00992316" w:rsidRPr="00AD0A31" w:rsidRDefault="00992316" w:rsidP="00992316">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1"/>
        <w:tblW w:w="0" w:type="auto"/>
        <w:tblCellMar>
          <w:left w:w="0" w:type="dxa"/>
          <w:right w:w="0" w:type="dxa"/>
        </w:tblCellMar>
        <w:tblLook w:val="04A0" w:firstRow="1" w:lastRow="0" w:firstColumn="1" w:lastColumn="0" w:noHBand="0" w:noVBand="1"/>
      </w:tblPr>
      <w:tblGrid>
        <w:gridCol w:w="8494"/>
      </w:tblGrid>
      <w:tr w:rsidR="00992316" w:rsidRPr="00AD0A31" w14:paraId="435D1BC6"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hideMark/>
          </w:tcPr>
          <w:p w14:paraId="75331297" w14:textId="77777777" w:rsidR="00992316" w:rsidRPr="00AD0A31" w:rsidRDefault="00992316" w:rsidP="00F10F85">
            <w:pPr>
              <w:rPr>
                <w:rFonts w:eastAsia="Noto Sans" w:cs="Noto Sans"/>
                <w:b/>
                <w:bCs/>
                <w:sz w:val="18"/>
                <w:szCs w:val="18"/>
                <w:lang w:eastAsia="es-ES"/>
              </w:rPr>
            </w:pPr>
            <w:r w:rsidRPr="00AD0A31">
              <w:rPr>
                <w:rFonts w:eastAsia="Noto Sans" w:cs="Noto Sans"/>
                <w:b/>
                <w:bCs/>
                <w:sz w:val="18"/>
                <w:szCs w:val="18"/>
                <w:lang w:eastAsia="es-ES"/>
              </w:rPr>
              <w:t>CE 1 Identificar i proposar problemes tecnològics amb iniciativa i creativitat, estudiant les necessitats de</w:t>
            </w:r>
            <w:r>
              <w:rPr>
                <w:rFonts w:eastAsia="Noto Sans" w:cs="Noto Sans"/>
                <w:b/>
                <w:bCs/>
                <w:sz w:val="18"/>
                <w:szCs w:val="18"/>
                <w:lang w:eastAsia="es-ES"/>
              </w:rPr>
              <w:t xml:space="preserve"> </w:t>
            </w:r>
            <w:r w:rsidRPr="00AD0A31">
              <w:rPr>
                <w:rFonts w:eastAsia="Noto Sans" w:cs="Noto Sans"/>
                <w:b/>
                <w:bCs/>
                <w:sz w:val="18"/>
                <w:szCs w:val="18"/>
                <w:lang w:eastAsia="es-ES"/>
              </w:rPr>
              <w:t>l</w:t>
            </w:r>
            <w:r>
              <w:rPr>
                <w:rFonts w:eastAsia="Noto Sans" w:cs="Noto Sans"/>
                <w:b/>
                <w:bCs/>
                <w:sz w:val="18"/>
                <w:szCs w:val="18"/>
                <w:lang w:eastAsia="es-ES"/>
              </w:rPr>
              <w:t>’</w:t>
            </w:r>
            <w:r w:rsidRPr="00AD0A31">
              <w:rPr>
                <w:rFonts w:eastAsia="Noto Sans" w:cs="Noto Sans"/>
                <w:b/>
                <w:bCs/>
                <w:sz w:val="18"/>
                <w:szCs w:val="18"/>
                <w:lang w:eastAsia="es-ES"/>
              </w:rPr>
              <w:t xml:space="preserve">entorn pròxim i aplicant estratègies i processos </w:t>
            </w:r>
            <w:proofErr w:type="spellStart"/>
            <w:r w:rsidRPr="00AD0A31">
              <w:rPr>
                <w:rFonts w:eastAsia="Noto Sans" w:cs="Noto Sans"/>
                <w:b/>
                <w:bCs/>
                <w:sz w:val="18"/>
                <w:szCs w:val="18"/>
                <w:lang w:eastAsia="es-ES"/>
              </w:rPr>
              <w:t>col·laboratius</w:t>
            </w:r>
            <w:proofErr w:type="spellEnd"/>
            <w:r w:rsidRPr="00AD0A31">
              <w:rPr>
                <w:rFonts w:eastAsia="Noto Sans" w:cs="Noto Sans"/>
                <w:b/>
                <w:bCs/>
                <w:sz w:val="18"/>
                <w:szCs w:val="18"/>
                <w:lang w:eastAsia="es-ES"/>
              </w:rPr>
              <w:t xml:space="preserve"> i iteratius</w:t>
            </w:r>
            <w:r>
              <w:rPr>
                <w:rFonts w:eastAsia="Noto Sans" w:cs="Noto Sans"/>
                <w:b/>
                <w:bCs/>
                <w:sz w:val="18"/>
                <w:szCs w:val="18"/>
                <w:lang w:eastAsia="es-ES"/>
              </w:rPr>
              <w:t xml:space="preserve">, </w:t>
            </w:r>
            <w:r w:rsidRPr="00AD0A31">
              <w:rPr>
                <w:rFonts w:eastAsia="Noto Sans" w:cs="Noto Sans"/>
                <w:b/>
                <w:bCs/>
                <w:sz w:val="18"/>
                <w:szCs w:val="18"/>
                <w:lang w:eastAsia="es-ES"/>
              </w:rPr>
              <w:t>relatius a projectes, per idear i planificar solucions de manera eficient, accessible, sostenible i innovadora.</w:t>
            </w:r>
          </w:p>
        </w:tc>
      </w:tr>
      <w:tr w:rsidR="00992316" w:rsidRPr="00AD0A31" w14:paraId="0DDCECD4"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65FF4A94" w14:textId="77777777" w:rsidR="00992316" w:rsidRPr="00AD0A31" w:rsidRDefault="00992316" w:rsidP="00F10F85">
            <w:pPr>
              <w:rPr>
                <w:rFonts w:eastAsia="Aptos" w:cs="Noto Sans"/>
                <w:sz w:val="18"/>
                <w:szCs w:val="18"/>
                <w:lang w:eastAsia="es-ES"/>
              </w:rPr>
            </w:pPr>
            <w:r w:rsidRPr="00AD0A31">
              <w:rPr>
                <w:rFonts w:eastAsia="Aptos" w:cs="Noto Sans"/>
                <w:sz w:val="18"/>
                <w:szCs w:val="18"/>
                <w:lang w:eastAsia="es-ES"/>
              </w:rPr>
              <w:t>CA 1.1 Idear i planificar solucions tecnològiques emprenedores que generin un valor per a la comunitat, a partir de l’observació i l’anàlisi de l’entorn més pròxim, estudiant</w:t>
            </w:r>
            <w:r>
              <w:rPr>
                <w:rFonts w:eastAsia="Aptos" w:cs="Noto Sans"/>
                <w:sz w:val="18"/>
                <w:szCs w:val="18"/>
                <w:lang w:eastAsia="es-ES"/>
              </w:rPr>
              <w:t>-ne</w:t>
            </w:r>
            <w:r w:rsidRPr="00AD0A31">
              <w:rPr>
                <w:rFonts w:eastAsia="Aptos" w:cs="Noto Sans"/>
                <w:sz w:val="18"/>
                <w:szCs w:val="18"/>
                <w:lang w:eastAsia="es-ES"/>
              </w:rPr>
              <w:t xml:space="preserve"> les necessitats, requisits i possibilitats de millora.</w:t>
            </w:r>
          </w:p>
        </w:tc>
      </w:tr>
      <w:tr w:rsidR="00992316" w:rsidRPr="00AD0A31" w14:paraId="28382FE0"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hideMark/>
          </w:tcPr>
          <w:p w14:paraId="6F764B6B" w14:textId="77777777" w:rsidR="00992316" w:rsidRPr="00AD0A31" w:rsidRDefault="00992316" w:rsidP="00992316">
            <w:pPr>
              <w:numPr>
                <w:ilvl w:val="0"/>
                <w:numId w:val="1"/>
              </w:numPr>
              <w:contextualSpacing/>
              <w:rPr>
                <w:rFonts w:eastAsia="Arial" w:cs="Noto Sans"/>
                <w:sz w:val="18"/>
                <w:szCs w:val="18"/>
                <w:lang w:eastAsia="es-ES"/>
              </w:rPr>
            </w:pPr>
            <w:r w:rsidRPr="00AD0A31">
              <w:rPr>
                <w:rFonts w:eastAsia="Arial" w:cs="Noto Sans"/>
                <w:sz w:val="18"/>
                <w:szCs w:val="18"/>
                <w:lang w:eastAsia="es-ES"/>
              </w:rPr>
              <w:lastRenderedPageBreak/>
              <w:t>Idear solucions tecnològiques seguint el mètode de projectes.</w:t>
            </w:r>
          </w:p>
        </w:tc>
      </w:tr>
      <w:tr w:rsidR="00992316" w:rsidRPr="00AD0A31" w14:paraId="7990901B"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hideMark/>
          </w:tcPr>
          <w:p w14:paraId="0E915C5A" w14:textId="77777777" w:rsidR="00992316" w:rsidRPr="00AD0A31" w:rsidRDefault="00992316" w:rsidP="00992316">
            <w:pPr>
              <w:numPr>
                <w:ilvl w:val="0"/>
                <w:numId w:val="2"/>
              </w:numPr>
              <w:contextualSpacing/>
              <w:rPr>
                <w:rFonts w:eastAsia="Arial" w:cs="Noto Sans"/>
                <w:sz w:val="18"/>
                <w:szCs w:val="18"/>
                <w:lang w:eastAsia="es-ES"/>
              </w:rPr>
            </w:pPr>
            <w:r w:rsidRPr="00AD0A31">
              <w:rPr>
                <w:rFonts w:eastAsia="Arial" w:cs="Noto Sans"/>
                <w:sz w:val="18"/>
                <w:szCs w:val="18"/>
                <w:lang w:eastAsia="es-ES"/>
              </w:rPr>
              <w:t xml:space="preserve">Proposar dissenys que incloguin una solució gràfica normalitzada. </w:t>
            </w:r>
          </w:p>
        </w:tc>
      </w:tr>
      <w:tr w:rsidR="00992316" w:rsidRPr="00AD0A31" w14:paraId="12370F1A"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hideMark/>
          </w:tcPr>
          <w:p w14:paraId="39F54A7A" w14:textId="77777777" w:rsidR="00992316" w:rsidRPr="00AD0A31" w:rsidRDefault="00992316" w:rsidP="00992316">
            <w:pPr>
              <w:numPr>
                <w:ilvl w:val="0"/>
                <w:numId w:val="2"/>
              </w:numPr>
              <w:contextualSpacing/>
              <w:rPr>
                <w:rFonts w:eastAsia="Arial" w:cs="Noto Sans"/>
                <w:sz w:val="18"/>
                <w:szCs w:val="18"/>
                <w:lang w:eastAsia="es-ES"/>
              </w:rPr>
            </w:pPr>
            <w:r w:rsidRPr="00AD0A31">
              <w:rPr>
                <w:rFonts w:eastAsia="Arial" w:cs="Noto Sans"/>
                <w:sz w:val="18"/>
                <w:szCs w:val="18"/>
                <w:lang w:eastAsia="es-ES"/>
              </w:rPr>
              <w:t>Identificar i seqüenciar els recursos necessaris tant materials, temporals com personals.</w:t>
            </w:r>
          </w:p>
        </w:tc>
      </w:tr>
      <w:tr w:rsidR="00992316" w:rsidRPr="00AD0A31" w14:paraId="0CD87A1B"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654B17AF" w14:textId="77777777" w:rsidR="00992316" w:rsidRPr="00AD0A31" w:rsidRDefault="00992316" w:rsidP="00F10F85">
            <w:pPr>
              <w:rPr>
                <w:rFonts w:eastAsia="Aptos" w:cs="Noto Sans"/>
                <w:sz w:val="18"/>
                <w:szCs w:val="18"/>
                <w:lang w:eastAsia="es-ES"/>
              </w:rPr>
            </w:pPr>
            <w:r w:rsidRPr="00AD0A31">
              <w:rPr>
                <w:rFonts w:eastAsia="Aptos" w:cs="Noto Sans"/>
                <w:sz w:val="18"/>
                <w:szCs w:val="18"/>
                <w:lang w:eastAsia="es-ES"/>
              </w:rPr>
              <w:t xml:space="preserve">CA 1.2 Aplicar amb iniciativa estratègies </w:t>
            </w:r>
            <w:proofErr w:type="spellStart"/>
            <w:r w:rsidRPr="00AD0A31">
              <w:rPr>
                <w:rFonts w:eastAsia="Aptos" w:cs="Noto Sans"/>
                <w:sz w:val="18"/>
                <w:szCs w:val="18"/>
                <w:lang w:eastAsia="es-ES"/>
              </w:rPr>
              <w:t>col·laboratives</w:t>
            </w:r>
            <w:proofErr w:type="spellEnd"/>
            <w:r w:rsidRPr="00AD0A31">
              <w:rPr>
                <w:rFonts w:eastAsia="Aptos" w:cs="Noto Sans"/>
                <w:sz w:val="18"/>
                <w:szCs w:val="18"/>
                <w:lang w:eastAsia="es-ES"/>
              </w:rPr>
              <w:t xml:space="preserve"> de gestió de projectes amb una perspectiva interdisciplinària i seguint un procés iteratiu de validació, des de la fase d’ideació fins a la difusió de la solució.</w:t>
            </w:r>
          </w:p>
        </w:tc>
      </w:tr>
      <w:tr w:rsidR="00992316" w:rsidRPr="00AD0A31" w14:paraId="5B46070B"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hideMark/>
          </w:tcPr>
          <w:p w14:paraId="67D11601" w14:textId="77777777" w:rsidR="00992316" w:rsidRPr="00AD0A31" w:rsidRDefault="00992316" w:rsidP="00992316">
            <w:pPr>
              <w:widowControl w:val="0"/>
              <w:numPr>
                <w:ilvl w:val="0"/>
                <w:numId w:val="3"/>
              </w:numPr>
              <w:tabs>
                <w:tab w:val="left" w:pos="5392"/>
              </w:tabs>
              <w:contextualSpacing/>
              <w:rPr>
                <w:rFonts w:eastAsia="Arial" w:cs="Noto Sans"/>
                <w:sz w:val="18"/>
                <w:szCs w:val="18"/>
                <w:lang w:eastAsia="es-ES"/>
              </w:rPr>
            </w:pPr>
            <w:r w:rsidRPr="00AD0A31">
              <w:rPr>
                <w:rFonts w:eastAsia="Arial" w:cs="Noto Sans"/>
                <w:sz w:val="18"/>
                <w:szCs w:val="18"/>
                <w:lang w:eastAsia="es-ES"/>
              </w:rPr>
              <w:t xml:space="preserve">Treballar en equip al llarg de totes les fases del procés tecnològic amb autonomia i iniciativa; </w:t>
            </w:r>
            <w:r>
              <w:rPr>
                <w:rFonts w:eastAsia="Arial" w:cs="Noto Sans"/>
                <w:sz w:val="18"/>
                <w:szCs w:val="18"/>
                <w:lang w:eastAsia="es-ES"/>
              </w:rPr>
              <w:t>amb un</w:t>
            </w:r>
            <w:r w:rsidRPr="00AD0A31">
              <w:rPr>
                <w:rFonts w:eastAsia="Arial" w:cs="Noto Sans"/>
                <w:sz w:val="18"/>
                <w:szCs w:val="18"/>
                <w:lang w:eastAsia="es-ES"/>
              </w:rPr>
              <w:t xml:space="preserve"> lideratge positiu, respectuós i equilibrat; </w:t>
            </w:r>
            <w:r>
              <w:rPr>
                <w:rFonts w:eastAsia="Arial" w:cs="Noto Sans"/>
                <w:sz w:val="18"/>
                <w:szCs w:val="18"/>
                <w:lang w:eastAsia="es-ES"/>
              </w:rPr>
              <w:t xml:space="preserve">una </w:t>
            </w:r>
            <w:r w:rsidRPr="00AD0A31">
              <w:rPr>
                <w:rFonts w:eastAsia="Arial" w:cs="Noto Sans"/>
                <w:sz w:val="18"/>
                <w:szCs w:val="18"/>
                <w:lang w:eastAsia="es-ES"/>
              </w:rPr>
              <w:t>parti</w:t>
            </w:r>
            <w:r>
              <w:rPr>
                <w:rFonts w:eastAsia="Arial" w:cs="Noto Sans"/>
                <w:sz w:val="18"/>
                <w:szCs w:val="18"/>
                <w:lang w:eastAsia="es-ES"/>
              </w:rPr>
              <w:t>ció</w:t>
            </w:r>
            <w:r w:rsidRPr="00AD0A31">
              <w:rPr>
                <w:rFonts w:eastAsia="Arial" w:cs="Noto Sans"/>
                <w:sz w:val="18"/>
                <w:szCs w:val="18"/>
                <w:lang w:eastAsia="es-ES"/>
              </w:rPr>
              <w:t xml:space="preserve"> equitati</w:t>
            </w:r>
            <w:r>
              <w:rPr>
                <w:rFonts w:eastAsia="Arial" w:cs="Noto Sans"/>
                <w:sz w:val="18"/>
                <w:szCs w:val="18"/>
                <w:lang w:eastAsia="es-ES"/>
              </w:rPr>
              <w:t>va</w:t>
            </w:r>
            <w:r w:rsidRPr="00AD0A31">
              <w:rPr>
                <w:rFonts w:eastAsia="Arial" w:cs="Noto Sans"/>
                <w:sz w:val="18"/>
                <w:szCs w:val="18"/>
                <w:lang w:eastAsia="es-ES"/>
              </w:rPr>
              <w:t xml:space="preserve"> de feines </w:t>
            </w:r>
            <w:r>
              <w:rPr>
                <w:rFonts w:eastAsia="Arial" w:cs="Noto Sans"/>
                <w:sz w:val="18"/>
                <w:szCs w:val="18"/>
                <w:lang w:eastAsia="es-ES"/>
              </w:rPr>
              <w:t>que fomenti</w:t>
            </w:r>
            <w:r w:rsidRPr="00AD0A31">
              <w:rPr>
                <w:rFonts w:eastAsia="Arial" w:cs="Noto Sans"/>
                <w:sz w:val="18"/>
                <w:szCs w:val="18"/>
                <w:lang w:eastAsia="es-ES"/>
              </w:rPr>
              <w:t xml:space="preserve"> la participació</w:t>
            </w:r>
            <w:r>
              <w:rPr>
                <w:rFonts w:eastAsia="Arial" w:cs="Noto Sans"/>
                <w:sz w:val="18"/>
                <w:szCs w:val="18"/>
                <w:lang w:eastAsia="es-ES"/>
              </w:rPr>
              <w:t>,</w:t>
            </w:r>
            <w:r w:rsidRPr="00AD0A31">
              <w:rPr>
                <w:rFonts w:eastAsia="Arial" w:cs="Noto Sans"/>
                <w:sz w:val="18"/>
                <w:szCs w:val="18"/>
                <w:lang w:eastAsia="es-ES"/>
              </w:rPr>
              <w:t xml:space="preserve"> posant en pràctica l’autocrítica i respectant la resta de membres.</w:t>
            </w:r>
          </w:p>
        </w:tc>
      </w:tr>
      <w:tr w:rsidR="00992316" w:rsidRPr="00AD0A31" w14:paraId="2DB656CD"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hideMark/>
          </w:tcPr>
          <w:p w14:paraId="2889134E" w14:textId="77777777" w:rsidR="00992316" w:rsidRPr="00AD0A31" w:rsidRDefault="00992316" w:rsidP="00992316">
            <w:pPr>
              <w:widowControl w:val="0"/>
              <w:numPr>
                <w:ilvl w:val="0"/>
                <w:numId w:val="3"/>
              </w:numPr>
              <w:tabs>
                <w:tab w:val="left" w:pos="5392"/>
              </w:tabs>
              <w:contextualSpacing/>
              <w:rPr>
                <w:rFonts w:eastAsia="Arial" w:cs="Noto Sans"/>
                <w:sz w:val="18"/>
                <w:szCs w:val="18"/>
                <w:lang w:eastAsia="es-ES"/>
              </w:rPr>
            </w:pPr>
            <w:r w:rsidRPr="00AD0A31">
              <w:rPr>
                <w:rFonts w:eastAsia="Arial" w:cs="Noto Sans"/>
                <w:sz w:val="18"/>
                <w:szCs w:val="18"/>
                <w:lang w:eastAsia="es-ES"/>
              </w:rPr>
              <w:t>Avaluar una solució obtinguda, desenvolupar propostes de millora del disseny i, en cas necessari, redissenyar.</w:t>
            </w:r>
          </w:p>
        </w:tc>
      </w:tr>
      <w:tr w:rsidR="00992316" w:rsidRPr="00AD0A31" w14:paraId="1C6308B2"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hideMark/>
          </w:tcPr>
          <w:p w14:paraId="472CCA8B" w14:textId="77777777" w:rsidR="00992316" w:rsidRPr="00AD0A31" w:rsidRDefault="00992316" w:rsidP="00992316">
            <w:pPr>
              <w:widowControl w:val="0"/>
              <w:numPr>
                <w:ilvl w:val="0"/>
                <w:numId w:val="3"/>
              </w:numPr>
              <w:tabs>
                <w:tab w:val="left" w:pos="5392"/>
              </w:tabs>
              <w:contextualSpacing/>
              <w:rPr>
                <w:rFonts w:eastAsia="Arial" w:cs="Noto Sans"/>
                <w:sz w:val="18"/>
                <w:szCs w:val="18"/>
                <w:lang w:eastAsia="es-ES"/>
              </w:rPr>
            </w:pPr>
            <w:r w:rsidRPr="00AD0A31">
              <w:rPr>
                <w:rFonts w:eastAsia="Arial" w:cs="Noto Sans"/>
                <w:sz w:val="18"/>
                <w:szCs w:val="18"/>
                <w:lang w:eastAsia="es-ES"/>
              </w:rPr>
              <w:t>Integrar coneixements de diferents disciplines al projecte.</w:t>
            </w:r>
          </w:p>
        </w:tc>
      </w:tr>
      <w:tr w:rsidR="00992316" w:rsidRPr="00AD0A31" w14:paraId="30C7AD8D"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1E51521C" w14:textId="77777777" w:rsidR="00992316" w:rsidRPr="00AD0A31" w:rsidRDefault="00992316" w:rsidP="00F10F85">
            <w:pPr>
              <w:rPr>
                <w:rFonts w:eastAsia="Aptos" w:cs="Noto Sans"/>
                <w:sz w:val="18"/>
                <w:szCs w:val="18"/>
                <w:lang w:eastAsia="es-ES"/>
              </w:rPr>
            </w:pPr>
            <w:r w:rsidRPr="00AD0A31">
              <w:rPr>
                <w:rFonts w:eastAsia="Aptos" w:cs="Noto Sans"/>
                <w:sz w:val="18"/>
                <w:szCs w:val="18"/>
                <w:lang w:eastAsia="es-ES"/>
              </w:rPr>
              <w:t xml:space="preserve">CA 1.3 Tractar la gestió del projecte de manera creativa, aplicant estratègies i tècniques </w:t>
            </w:r>
            <w:proofErr w:type="spellStart"/>
            <w:r w:rsidRPr="00AD0A31">
              <w:rPr>
                <w:rFonts w:eastAsia="Aptos" w:cs="Noto Sans"/>
                <w:sz w:val="18"/>
                <w:szCs w:val="18"/>
                <w:lang w:eastAsia="es-ES"/>
              </w:rPr>
              <w:t>col·laboratives</w:t>
            </w:r>
            <w:proofErr w:type="spellEnd"/>
            <w:r w:rsidRPr="00AD0A31">
              <w:rPr>
                <w:rFonts w:eastAsia="Aptos" w:cs="Noto Sans"/>
                <w:sz w:val="18"/>
                <w:szCs w:val="18"/>
                <w:lang w:eastAsia="es-ES"/>
              </w:rPr>
              <w:t xml:space="preserve"> adients, com també mètodes de recerca en la ideació de solucions més eficients, accessibles i innovadores</w:t>
            </w:r>
            <w:r>
              <w:rPr>
                <w:rFonts w:eastAsia="Aptos" w:cs="Noto Sans"/>
                <w:sz w:val="18"/>
                <w:szCs w:val="18"/>
                <w:lang w:eastAsia="es-ES"/>
              </w:rPr>
              <w:t>.</w:t>
            </w:r>
          </w:p>
        </w:tc>
      </w:tr>
      <w:tr w:rsidR="00992316" w:rsidRPr="00AD0A31" w14:paraId="4A716F45"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hideMark/>
          </w:tcPr>
          <w:p w14:paraId="7759C898" w14:textId="77777777" w:rsidR="00992316" w:rsidRPr="00AD0A31" w:rsidRDefault="00992316" w:rsidP="00992316">
            <w:pPr>
              <w:widowControl w:val="0"/>
              <w:numPr>
                <w:ilvl w:val="0"/>
                <w:numId w:val="4"/>
              </w:numPr>
              <w:tabs>
                <w:tab w:val="left" w:pos="5392"/>
              </w:tabs>
              <w:contextualSpacing/>
              <w:rPr>
                <w:rFonts w:eastAsia="Arial" w:cs="Noto Sans"/>
                <w:sz w:val="18"/>
                <w:szCs w:val="18"/>
                <w:lang w:eastAsia="es-ES"/>
              </w:rPr>
            </w:pPr>
            <w:r w:rsidRPr="00AD0A31">
              <w:rPr>
                <w:rFonts w:eastAsia="Arial" w:cs="Noto Sans"/>
                <w:sz w:val="18"/>
                <w:szCs w:val="18"/>
                <w:lang w:eastAsia="es-ES"/>
              </w:rPr>
              <w:t>Utilitzar estratègies o eines per programar, organitzar i planificar les tasques d’un projecte, com per exemple, esquemes, diagrames, etc.</w:t>
            </w:r>
          </w:p>
        </w:tc>
      </w:tr>
      <w:tr w:rsidR="00992316" w:rsidRPr="00AD0A31" w14:paraId="6931D0C2"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hideMark/>
          </w:tcPr>
          <w:p w14:paraId="7CC6943D" w14:textId="77777777" w:rsidR="00992316" w:rsidRPr="00AD0A31" w:rsidRDefault="00992316" w:rsidP="00992316">
            <w:pPr>
              <w:widowControl w:val="0"/>
              <w:numPr>
                <w:ilvl w:val="0"/>
                <w:numId w:val="4"/>
              </w:numPr>
              <w:tabs>
                <w:tab w:val="left" w:pos="5392"/>
              </w:tabs>
              <w:contextualSpacing/>
              <w:rPr>
                <w:rFonts w:eastAsia="Arial" w:cs="Noto Sans"/>
                <w:sz w:val="18"/>
                <w:szCs w:val="18"/>
                <w:lang w:eastAsia="es-ES"/>
              </w:rPr>
            </w:pPr>
            <w:r w:rsidRPr="00AD0A31">
              <w:rPr>
                <w:rFonts w:eastAsia="Arial" w:cs="Noto Sans"/>
                <w:sz w:val="18"/>
                <w:szCs w:val="18"/>
                <w:lang w:eastAsia="es-ES"/>
              </w:rPr>
              <w:t>Aportar idees creatives per al desenvolupament d’un projecte utilitzant estratègies adients.</w:t>
            </w:r>
          </w:p>
        </w:tc>
      </w:tr>
      <w:tr w:rsidR="00992316" w:rsidRPr="00AD0A31" w14:paraId="444F5B56"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hideMark/>
          </w:tcPr>
          <w:p w14:paraId="37229232" w14:textId="77777777" w:rsidR="00992316" w:rsidRPr="00AD0A31" w:rsidRDefault="00992316" w:rsidP="00992316">
            <w:pPr>
              <w:widowControl w:val="0"/>
              <w:numPr>
                <w:ilvl w:val="0"/>
                <w:numId w:val="4"/>
              </w:numPr>
              <w:tabs>
                <w:tab w:val="left" w:pos="5392"/>
              </w:tabs>
              <w:contextualSpacing/>
              <w:rPr>
                <w:rFonts w:eastAsia="Arial" w:cs="Noto Sans"/>
                <w:sz w:val="18"/>
                <w:szCs w:val="18"/>
                <w:lang w:eastAsia="es-ES"/>
              </w:rPr>
            </w:pPr>
            <w:r w:rsidRPr="00AD0A31">
              <w:rPr>
                <w:rFonts w:eastAsia="Arial" w:cs="Noto Sans"/>
                <w:sz w:val="18"/>
                <w:szCs w:val="18"/>
                <w:lang w:eastAsia="es-ES"/>
              </w:rPr>
              <w:t>Desenvolupar recerques d’informació amb diferents fonts fiables, actualitzades i que respectin els drets d’autor.</w:t>
            </w:r>
          </w:p>
        </w:tc>
      </w:tr>
      <w:tr w:rsidR="00992316" w:rsidRPr="00AD0A31" w14:paraId="60C76C63" w14:textId="77777777" w:rsidTr="00F10F85">
        <w:trPr>
          <w:trHeight w:val="300"/>
        </w:trPr>
        <w:tc>
          <w:tcPr>
            <w:tcW w:w="8494" w:type="dxa"/>
            <w:tcBorders>
              <w:top w:val="single" w:sz="4" w:space="0" w:color="000000"/>
              <w:left w:val="single" w:sz="4" w:space="0" w:color="000000"/>
              <w:bottom w:val="single" w:sz="4" w:space="0" w:color="000000"/>
              <w:right w:val="single" w:sz="4" w:space="0" w:color="000000"/>
            </w:tcBorders>
            <w:hideMark/>
          </w:tcPr>
          <w:p w14:paraId="336FBD8C" w14:textId="77777777" w:rsidR="00992316" w:rsidRPr="00AD0A31" w:rsidRDefault="00992316" w:rsidP="00992316">
            <w:pPr>
              <w:widowControl w:val="0"/>
              <w:numPr>
                <w:ilvl w:val="0"/>
                <w:numId w:val="4"/>
              </w:numPr>
              <w:tabs>
                <w:tab w:val="left" w:pos="5392"/>
              </w:tabs>
              <w:contextualSpacing/>
              <w:rPr>
                <w:rFonts w:eastAsia="Arial" w:cs="Noto Sans"/>
                <w:sz w:val="18"/>
                <w:szCs w:val="18"/>
                <w:lang w:eastAsia="es-ES"/>
              </w:rPr>
            </w:pPr>
            <w:r w:rsidRPr="00AD0A31">
              <w:rPr>
                <w:rFonts w:eastAsia="Arial" w:cs="Noto Sans"/>
                <w:sz w:val="18"/>
                <w:szCs w:val="18"/>
                <w:lang w:eastAsia="es-ES"/>
              </w:rPr>
              <w:t>Dissenyar solucions eficients, ergonòmiques, accessibles, innovadores, sostenibles, adequades al món actual i a l’entorn quotidià.</w:t>
            </w:r>
          </w:p>
        </w:tc>
      </w:tr>
    </w:tbl>
    <w:p w14:paraId="5D960B92" w14:textId="77777777" w:rsidR="00992316" w:rsidRPr="00AD0A31" w:rsidRDefault="00992316" w:rsidP="00992316">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2"/>
        <w:tblW w:w="0" w:type="auto"/>
        <w:tblCellMar>
          <w:left w:w="0" w:type="dxa"/>
          <w:right w:w="0" w:type="dxa"/>
        </w:tblCellMar>
        <w:tblLook w:val="04A0" w:firstRow="1" w:lastRow="0" w:firstColumn="1" w:lastColumn="0" w:noHBand="0" w:noVBand="1"/>
      </w:tblPr>
      <w:tblGrid>
        <w:gridCol w:w="8494"/>
      </w:tblGrid>
      <w:tr w:rsidR="00992316" w:rsidRPr="00AD0A31" w14:paraId="18F32943"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hideMark/>
          </w:tcPr>
          <w:p w14:paraId="6046D8AC" w14:textId="77777777" w:rsidR="00992316" w:rsidRPr="00AD0A31" w:rsidRDefault="00992316" w:rsidP="00F10F85">
            <w:pPr>
              <w:rPr>
                <w:rFonts w:eastAsia="Aptos" w:cs="Noto Sans"/>
                <w:sz w:val="18"/>
                <w:szCs w:val="18"/>
                <w:lang w:eastAsia="es-ES"/>
              </w:rPr>
            </w:pPr>
            <w:r w:rsidRPr="00AD0A31">
              <w:rPr>
                <w:rFonts w:eastAsia="Aptos" w:cs="Noto Sans"/>
                <w:b/>
                <w:bCs/>
                <w:sz w:val="18"/>
                <w:szCs w:val="18"/>
                <w:lang w:eastAsia="es-ES"/>
              </w:rPr>
              <w:t>CE 2 Aplicar de manera apropiada i segura diferents tècniques i coneixements interdisciplinaris, utilitzant procediments i recursos tecnològics i analitzant el cicle de vida de productes per fabricar solucions tecnològiques accessibles i sostenibles que donin resposta a necessitats plantejades.</w:t>
            </w:r>
          </w:p>
        </w:tc>
      </w:tr>
      <w:tr w:rsidR="00992316" w:rsidRPr="00AD0A31" w14:paraId="04BE6856"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43829C99" w14:textId="77777777" w:rsidR="00992316" w:rsidRPr="00AD0A31" w:rsidRDefault="00992316" w:rsidP="00F10F85">
            <w:pPr>
              <w:rPr>
                <w:rFonts w:eastAsia="Aptos" w:cs="Noto Sans"/>
                <w:sz w:val="18"/>
                <w:szCs w:val="18"/>
                <w:lang w:eastAsia="es-ES"/>
              </w:rPr>
            </w:pPr>
            <w:r w:rsidRPr="00AD0A31">
              <w:rPr>
                <w:rFonts w:eastAsia="Aptos" w:cs="Noto Sans"/>
                <w:sz w:val="18"/>
                <w:szCs w:val="18"/>
                <w:lang w:eastAsia="es-ES"/>
              </w:rPr>
              <w:t>CA 2.1 Analitzar el disseny d’un producte que doni resposta a una necessitat plantejada, avaluant</w:t>
            </w:r>
            <w:r>
              <w:rPr>
                <w:rFonts w:eastAsia="Aptos" w:cs="Noto Sans"/>
                <w:sz w:val="18"/>
                <w:szCs w:val="18"/>
                <w:lang w:eastAsia="es-ES"/>
              </w:rPr>
              <w:t>-ne</w:t>
            </w:r>
            <w:r w:rsidRPr="00AD0A31">
              <w:rPr>
                <w:rFonts w:eastAsia="Aptos" w:cs="Noto Sans"/>
                <w:sz w:val="18"/>
                <w:szCs w:val="18"/>
                <w:lang w:eastAsia="es-ES"/>
              </w:rPr>
              <w:t xml:space="preserve"> la demanda, evolució i previsió de fi de cicle de vida amb un criteri ètic, responsable i inclusiu.</w:t>
            </w:r>
          </w:p>
        </w:tc>
      </w:tr>
      <w:tr w:rsidR="00992316" w:rsidRPr="00AD0A31" w14:paraId="2372B0DB"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17B55B0D" w14:textId="77777777" w:rsidR="00992316" w:rsidRPr="00AD0A31" w:rsidRDefault="00992316" w:rsidP="00992316">
            <w:pPr>
              <w:numPr>
                <w:ilvl w:val="0"/>
                <w:numId w:val="5"/>
              </w:numPr>
              <w:contextualSpacing/>
              <w:rPr>
                <w:rFonts w:eastAsia="Aptos" w:cs="Noto Sans"/>
                <w:sz w:val="18"/>
                <w:szCs w:val="18"/>
                <w:lang w:eastAsia="es-ES"/>
              </w:rPr>
            </w:pPr>
            <w:r w:rsidRPr="00AD0A31">
              <w:rPr>
                <w:rFonts w:eastAsia="Arial" w:cs="Noto Sans"/>
                <w:sz w:val="18"/>
                <w:szCs w:val="18"/>
                <w:lang w:eastAsia="es-ES"/>
              </w:rPr>
              <w:t xml:space="preserve">Analitzar un producte tecnològic avaluant la seva funció, els seus elements i les relacions entre ells, el seu funcionament, les característiques tècniques, l’origen i el seu impacte social, econòmic i mediambiental.  </w:t>
            </w:r>
          </w:p>
        </w:tc>
      </w:tr>
      <w:tr w:rsidR="00992316" w:rsidRPr="00AD0A31" w14:paraId="0EC47B43"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01F77EB4" w14:textId="77777777" w:rsidR="00992316" w:rsidRPr="00AD0A31" w:rsidRDefault="00992316" w:rsidP="00F10F85">
            <w:pPr>
              <w:rPr>
                <w:rFonts w:eastAsia="Aptos" w:cs="Noto Sans"/>
                <w:sz w:val="18"/>
                <w:szCs w:val="18"/>
                <w:lang w:eastAsia="es-ES"/>
              </w:rPr>
            </w:pPr>
            <w:r w:rsidRPr="00AD0A31">
              <w:rPr>
                <w:rFonts w:eastAsia="Aptos" w:cs="Noto Sans"/>
                <w:sz w:val="18"/>
                <w:szCs w:val="18"/>
                <w:lang w:eastAsia="es-ES"/>
              </w:rPr>
              <w:t>CA 2.2 Fabricar productes i solucions tecnològiques, aplicant eines de disseny assistit, tècniques d’elaboració manual, mecànica i digital i utilitzant els materials i recursos mecànics, elèctrics, electrònics i digitals adients.</w:t>
            </w:r>
          </w:p>
        </w:tc>
      </w:tr>
      <w:tr w:rsidR="00992316" w:rsidRPr="00AD0A31" w14:paraId="3F510DF0"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2B971D7" w14:textId="77777777" w:rsidR="00992316" w:rsidRPr="00AD0A31" w:rsidRDefault="00992316" w:rsidP="00992316">
            <w:pPr>
              <w:numPr>
                <w:ilvl w:val="0"/>
                <w:numId w:val="6"/>
              </w:numPr>
              <w:contextualSpacing/>
              <w:rPr>
                <w:rFonts w:eastAsia="Aptos" w:cs="Noto Sans"/>
                <w:sz w:val="18"/>
                <w:szCs w:val="18"/>
                <w:lang w:eastAsia="es-ES"/>
              </w:rPr>
            </w:pPr>
            <w:r w:rsidRPr="00AD0A31">
              <w:rPr>
                <w:rFonts w:eastAsia="Arial" w:cs="Noto Sans"/>
                <w:sz w:val="18"/>
                <w:szCs w:val="18"/>
                <w:lang w:eastAsia="es-ES"/>
              </w:rPr>
              <w:t>Fabricar productes tecnològics fent servir</w:t>
            </w:r>
            <w:r>
              <w:rPr>
                <w:rFonts w:eastAsia="Arial" w:cs="Noto Sans"/>
                <w:sz w:val="18"/>
                <w:szCs w:val="18"/>
                <w:lang w:eastAsia="es-ES"/>
              </w:rPr>
              <w:t>,</w:t>
            </w:r>
            <w:r w:rsidRPr="00AD0A31">
              <w:rPr>
                <w:rFonts w:eastAsia="Arial" w:cs="Noto Sans"/>
                <w:sz w:val="18"/>
                <w:szCs w:val="18"/>
                <w:lang w:eastAsia="es-ES"/>
              </w:rPr>
              <w:t xml:space="preserve"> tant sistemes CAD (2D i 3D)</w:t>
            </w:r>
            <w:r>
              <w:rPr>
                <w:rFonts w:eastAsia="Arial" w:cs="Noto Sans"/>
                <w:sz w:val="18"/>
                <w:szCs w:val="18"/>
                <w:lang w:eastAsia="es-ES"/>
              </w:rPr>
              <w:t>,</w:t>
            </w:r>
            <w:r w:rsidRPr="00AD0A31">
              <w:rPr>
                <w:rFonts w:eastAsia="Arial" w:cs="Noto Sans"/>
                <w:sz w:val="18"/>
                <w:szCs w:val="18"/>
                <w:lang w:eastAsia="es-ES"/>
              </w:rPr>
              <w:t xml:space="preserve"> com tècniques d’elaboració manuals, mecàniques i digitals.</w:t>
            </w:r>
          </w:p>
        </w:tc>
      </w:tr>
      <w:tr w:rsidR="00992316" w:rsidRPr="00AD0A31" w14:paraId="787C9DB3"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39078F2" w14:textId="77777777" w:rsidR="00992316" w:rsidRPr="00AD0A31" w:rsidRDefault="00992316" w:rsidP="00992316">
            <w:pPr>
              <w:numPr>
                <w:ilvl w:val="0"/>
                <w:numId w:val="6"/>
              </w:numPr>
              <w:contextualSpacing/>
              <w:rPr>
                <w:rFonts w:eastAsia="Aptos" w:cs="Noto Sans"/>
                <w:sz w:val="18"/>
                <w:szCs w:val="18"/>
                <w:lang w:eastAsia="es-ES"/>
              </w:rPr>
            </w:pPr>
            <w:r w:rsidRPr="00AD0A31">
              <w:rPr>
                <w:rFonts w:eastAsia="Arial" w:cs="Noto Sans"/>
                <w:sz w:val="18"/>
                <w:szCs w:val="18"/>
                <w:lang w:eastAsia="es-ES"/>
              </w:rPr>
              <w:t>Utilitzar materials i recursos apropiats i eficients</w:t>
            </w:r>
            <w:r>
              <w:rPr>
                <w:rFonts w:eastAsia="Arial" w:cs="Noto Sans"/>
                <w:sz w:val="18"/>
                <w:szCs w:val="18"/>
                <w:lang w:eastAsia="es-ES"/>
              </w:rPr>
              <w:t>,</w:t>
            </w:r>
            <w:r w:rsidRPr="00AD0A31">
              <w:rPr>
                <w:rFonts w:eastAsia="Arial" w:cs="Noto Sans"/>
                <w:sz w:val="18"/>
                <w:szCs w:val="18"/>
                <w:lang w:eastAsia="es-ES"/>
              </w:rPr>
              <w:t xml:space="preserve"> tant estructurals com elèctrics, electrònics i/o pneumàtics.</w:t>
            </w:r>
          </w:p>
        </w:tc>
      </w:tr>
    </w:tbl>
    <w:p w14:paraId="5FBAC84C" w14:textId="77777777" w:rsidR="00992316" w:rsidRPr="00AD0A31" w:rsidRDefault="00992316" w:rsidP="00992316">
      <w:pPr>
        <w:rPr>
          <w:rFonts w:eastAsia="Aptos" w:cs="Noto Sans"/>
          <w:sz w:val="18"/>
          <w:szCs w:val="18"/>
        </w:rPr>
      </w:pPr>
    </w:p>
    <w:tbl>
      <w:tblPr>
        <w:tblStyle w:val="Tablaconcuadrcula2"/>
        <w:tblW w:w="0" w:type="auto"/>
        <w:tblCellMar>
          <w:left w:w="0" w:type="dxa"/>
          <w:right w:w="0" w:type="dxa"/>
        </w:tblCellMar>
        <w:tblLook w:val="04A0" w:firstRow="1" w:lastRow="0" w:firstColumn="1" w:lastColumn="0" w:noHBand="0" w:noVBand="1"/>
      </w:tblPr>
      <w:tblGrid>
        <w:gridCol w:w="8494"/>
      </w:tblGrid>
      <w:tr w:rsidR="00992316" w:rsidRPr="00AD0A31" w14:paraId="5600DF27"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hideMark/>
          </w:tcPr>
          <w:p w14:paraId="1BA2F795" w14:textId="77777777" w:rsidR="00992316" w:rsidRPr="00AD0A31" w:rsidRDefault="00992316" w:rsidP="00F10F85">
            <w:pPr>
              <w:rPr>
                <w:rFonts w:eastAsia="Aptos" w:cs="Noto Sans"/>
                <w:sz w:val="18"/>
                <w:szCs w:val="18"/>
                <w:lang w:eastAsia="es-ES"/>
              </w:rPr>
            </w:pPr>
            <w:r w:rsidRPr="00AD0A31">
              <w:rPr>
                <w:rFonts w:eastAsia="Aptos" w:cs="Noto Sans"/>
                <w:b/>
                <w:bCs/>
                <w:sz w:val="18"/>
                <w:szCs w:val="18"/>
                <w:lang w:eastAsia="es-ES"/>
              </w:rPr>
              <w:t>CE 3 Expressar, comunicar i difondre idees, propostes o solucions tecnològiques en diferents fòrums de manera efectiva, usant un llenguatge inclusiu i no sexista, emprant els recursos disponibles i aplicant els elements i tècniques necess</w:t>
            </w:r>
            <w:r>
              <w:rPr>
                <w:rFonts w:eastAsia="Aptos" w:cs="Noto Sans"/>
                <w:b/>
                <w:bCs/>
                <w:sz w:val="18"/>
                <w:szCs w:val="18"/>
                <w:lang w:eastAsia="es-ES"/>
              </w:rPr>
              <w:t>a</w:t>
            </w:r>
            <w:r w:rsidRPr="00AD0A31">
              <w:rPr>
                <w:rFonts w:eastAsia="Aptos" w:cs="Noto Sans"/>
                <w:b/>
                <w:bCs/>
                <w:sz w:val="18"/>
                <w:szCs w:val="18"/>
                <w:lang w:eastAsia="es-ES"/>
              </w:rPr>
              <w:t>ris per intercanviar la informació de manera responsable i fomentar el treball en equip.</w:t>
            </w:r>
          </w:p>
        </w:tc>
      </w:tr>
      <w:tr w:rsidR="00992316" w:rsidRPr="00AD0A31" w14:paraId="438A5FEA"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7A7DB4B4" w14:textId="77777777" w:rsidR="00992316" w:rsidRPr="00AD0A31" w:rsidRDefault="00992316" w:rsidP="00F10F85">
            <w:pPr>
              <w:rPr>
                <w:rFonts w:eastAsia="Aptos" w:cs="Noto Sans"/>
                <w:sz w:val="18"/>
                <w:szCs w:val="18"/>
                <w:lang w:eastAsia="es-ES"/>
              </w:rPr>
            </w:pPr>
            <w:r w:rsidRPr="00AD0A31">
              <w:rPr>
                <w:rFonts w:eastAsia="Aptos" w:cs="Noto Sans"/>
                <w:sz w:val="18"/>
                <w:szCs w:val="18"/>
                <w:lang w:eastAsia="es-ES"/>
              </w:rPr>
              <w:t>CA 3.1 Intercanviar informació i fomentar el treball en equip de manera assertiva, emprant les eines digitals adequades juntament amb el vocabulari tècnic, símbols i esquemes de sistemes tecnològics apropiats.</w:t>
            </w:r>
          </w:p>
        </w:tc>
      </w:tr>
      <w:tr w:rsidR="00992316" w:rsidRPr="00AD0A31" w14:paraId="2B85D392"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E8E7E08" w14:textId="77777777" w:rsidR="00992316" w:rsidRPr="00AD0A31" w:rsidRDefault="00992316" w:rsidP="00992316">
            <w:pPr>
              <w:numPr>
                <w:ilvl w:val="0"/>
                <w:numId w:val="7"/>
              </w:numPr>
              <w:contextualSpacing/>
              <w:rPr>
                <w:rFonts w:eastAsia="Aptos" w:cs="Noto Sans"/>
                <w:sz w:val="18"/>
                <w:szCs w:val="18"/>
                <w:lang w:eastAsia="es-ES"/>
              </w:rPr>
            </w:pPr>
            <w:r w:rsidRPr="00AD0A31">
              <w:rPr>
                <w:rFonts w:eastAsia="Arial" w:cs="Noto Sans"/>
                <w:sz w:val="18"/>
                <w:szCs w:val="18"/>
                <w:lang w:eastAsia="es-ES"/>
              </w:rPr>
              <w:t>Compartir coneixement i col·laborar en equip de forma eficient i assertiva.</w:t>
            </w:r>
          </w:p>
        </w:tc>
      </w:tr>
      <w:tr w:rsidR="00992316" w:rsidRPr="00AD0A31" w14:paraId="030594A4"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81259A3" w14:textId="77777777" w:rsidR="00992316" w:rsidRPr="00AD0A31" w:rsidRDefault="00992316" w:rsidP="00992316">
            <w:pPr>
              <w:numPr>
                <w:ilvl w:val="0"/>
                <w:numId w:val="7"/>
              </w:numPr>
              <w:contextualSpacing/>
              <w:rPr>
                <w:rFonts w:eastAsia="Aptos" w:cs="Noto Sans"/>
                <w:sz w:val="18"/>
                <w:szCs w:val="18"/>
                <w:lang w:eastAsia="es-ES"/>
              </w:rPr>
            </w:pPr>
            <w:r w:rsidRPr="00AD0A31">
              <w:rPr>
                <w:rFonts w:eastAsia="Arial" w:cs="Noto Sans"/>
                <w:sz w:val="18"/>
                <w:szCs w:val="18"/>
                <w:lang w:eastAsia="es-ES"/>
              </w:rPr>
              <w:t xml:space="preserve">Utilitzar eines digitals </w:t>
            </w:r>
            <w:proofErr w:type="spellStart"/>
            <w:r w:rsidRPr="00AD0A31">
              <w:rPr>
                <w:rFonts w:eastAsia="Arial" w:cs="Noto Sans"/>
                <w:sz w:val="18"/>
                <w:szCs w:val="18"/>
                <w:lang w:eastAsia="es-ES"/>
              </w:rPr>
              <w:t>col·laboratives</w:t>
            </w:r>
            <w:proofErr w:type="spellEnd"/>
            <w:r w:rsidRPr="00AD0A31">
              <w:rPr>
                <w:rFonts w:eastAsia="Arial" w:cs="Noto Sans"/>
                <w:sz w:val="18"/>
                <w:szCs w:val="18"/>
                <w:lang w:eastAsia="es-ES"/>
              </w:rPr>
              <w:t xml:space="preserve"> per a l’intercanvi d’informació.</w:t>
            </w:r>
          </w:p>
        </w:tc>
      </w:tr>
      <w:tr w:rsidR="00992316" w:rsidRPr="00AD0A31" w14:paraId="68A976B1"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8240391" w14:textId="77777777" w:rsidR="00992316" w:rsidRPr="00AD0A31" w:rsidRDefault="00992316" w:rsidP="00992316">
            <w:pPr>
              <w:numPr>
                <w:ilvl w:val="0"/>
                <w:numId w:val="7"/>
              </w:numPr>
              <w:contextualSpacing/>
              <w:rPr>
                <w:rFonts w:eastAsia="Aptos" w:cs="Noto Sans"/>
                <w:sz w:val="18"/>
                <w:szCs w:val="18"/>
                <w:lang w:eastAsia="es-ES"/>
              </w:rPr>
            </w:pPr>
            <w:r w:rsidRPr="00AD0A31">
              <w:rPr>
                <w:rFonts w:eastAsia="Arial" w:cs="Noto Sans"/>
                <w:sz w:val="18"/>
                <w:szCs w:val="18"/>
                <w:lang w:eastAsia="es-ES"/>
              </w:rPr>
              <w:t>Expressar els sabers tècnics (vocabulari tècnic, símbols i esquemes de sistemes tecnològics) de forma gràfica, verbal o escrita.</w:t>
            </w:r>
          </w:p>
        </w:tc>
      </w:tr>
      <w:tr w:rsidR="00992316" w:rsidRPr="00AD0A31" w14:paraId="25B12AE2"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483B4ACB" w14:textId="77777777" w:rsidR="00992316" w:rsidRPr="00AD0A31" w:rsidRDefault="00992316" w:rsidP="00F10F85">
            <w:pPr>
              <w:rPr>
                <w:rFonts w:eastAsia="Aptos" w:cs="Noto Sans"/>
                <w:sz w:val="18"/>
                <w:szCs w:val="18"/>
                <w:lang w:eastAsia="es-ES"/>
              </w:rPr>
            </w:pPr>
            <w:r w:rsidRPr="00AD0A31">
              <w:rPr>
                <w:rFonts w:eastAsia="Aptos" w:cs="Noto Sans"/>
                <w:sz w:val="18"/>
                <w:szCs w:val="18"/>
                <w:lang w:eastAsia="es-ES"/>
              </w:rPr>
              <w:lastRenderedPageBreak/>
              <w:t>CA 3.2 Presentar i difondre les propostes o solucions tecnològiques de manera efectiva, emprant l’entonació, expressió, gestió del temps i adaptació adequada del discurs, com també un llenguatge inclusiu i no sexista.</w:t>
            </w:r>
          </w:p>
        </w:tc>
      </w:tr>
      <w:tr w:rsidR="00992316" w:rsidRPr="00AD0A31" w14:paraId="232A92D7"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18C6F17A" w14:textId="77777777" w:rsidR="00992316" w:rsidRPr="00AD0A31" w:rsidRDefault="00992316" w:rsidP="00992316">
            <w:pPr>
              <w:numPr>
                <w:ilvl w:val="0"/>
                <w:numId w:val="8"/>
              </w:numPr>
              <w:contextualSpacing/>
              <w:rPr>
                <w:rFonts w:eastAsia="Aptos" w:cs="Noto Sans"/>
                <w:sz w:val="18"/>
                <w:szCs w:val="18"/>
                <w:lang w:eastAsia="es-ES"/>
              </w:rPr>
            </w:pPr>
            <w:r w:rsidRPr="00AD0A31">
              <w:rPr>
                <w:rFonts w:eastAsia="Arial" w:cs="Noto Sans"/>
                <w:sz w:val="18"/>
                <w:szCs w:val="18"/>
                <w:lang w:eastAsia="es-ES"/>
              </w:rPr>
              <w:t>Comunicar les solucions ideades o fabricacions elaborades del projecte tecnològic, recolzant-se per a la seva difusió amb algun suport.</w:t>
            </w:r>
          </w:p>
        </w:tc>
      </w:tr>
      <w:tr w:rsidR="00992316" w:rsidRPr="00AD0A31" w14:paraId="1E47FE66"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34FFA74" w14:textId="77777777" w:rsidR="00992316" w:rsidRPr="00AD0A31" w:rsidRDefault="00992316" w:rsidP="00992316">
            <w:pPr>
              <w:numPr>
                <w:ilvl w:val="0"/>
                <w:numId w:val="8"/>
              </w:numPr>
              <w:contextualSpacing/>
              <w:rPr>
                <w:rFonts w:eastAsia="Aptos" w:cs="Noto Sans"/>
                <w:sz w:val="18"/>
                <w:szCs w:val="18"/>
                <w:lang w:eastAsia="es-ES"/>
              </w:rPr>
            </w:pPr>
            <w:r w:rsidRPr="00AD0A31">
              <w:rPr>
                <w:rFonts w:eastAsia="Arial" w:cs="Noto Sans"/>
                <w:sz w:val="18"/>
                <w:szCs w:val="18"/>
                <w:lang w:eastAsia="es-ES"/>
              </w:rPr>
              <w:t>Expressar-se amb un vocabulari tècnic apropiat, una entonació adequada, amb fluïdesa i un llenguatge verbal i no verbal inclusiu i no sexista.</w:t>
            </w:r>
          </w:p>
        </w:tc>
      </w:tr>
      <w:tr w:rsidR="00992316" w:rsidRPr="00AD0A31" w14:paraId="0AC8CCB2"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AF742C1" w14:textId="77777777" w:rsidR="00992316" w:rsidRPr="00AD0A31" w:rsidRDefault="00992316" w:rsidP="00992316">
            <w:pPr>
              <w:numPr>
                <w:ilvl w:val="0"/>
                <w:numId w:val="8"/>
              </w:numPr>
              <w:contextualSpacing/>
              <w:rPr>
                <w:rFonts w:eastAsia="Aptos" w:cs="Noto Sans"/>
                <w:sz w:val="18"/>
                <w:szCs w:val="18"/>
                <w:lang w:eastAsia="es-ES"/>
              </w:rPr>
            </w:pPr>
            <w:r w:rsidRPr="00AD0A31">
              <w:rPr>
                <w:rFonts w:eastAsia="Arial" w:cs="Noto Sans"/>
                <w:sz w:val="18"/>
                <w:szCs w:val="18"/>
                <w:lang w:eastAsia="es-ES"/>
              </w:rPr>
              <w:t>Administrar correctament el temps disponible durant una presentació oral.</w:t>
            </w:r>
          </w:p>
        </w:tc>
      </w:tr>
      <w:tr w:rsidR="00992316" w:rsidRPr="00AD0A31" w14:paraId="38F8B8DE"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54616F53" w14:textId="77777777" w:rsidR="00992316" w:rsidRPr="00AD0A31" w:rsidRDefault="00992316" w:rsidP="00992316">
            <w:pPr>
              <w:numPr>
                <w:ilvl w:val="0"/>
                <w:numId w:val="8"/>
              </w:numPr>
              <w:contextualSpacing/>
              <w:rPr>
                <w:rFonts w:eastAsia="Aptos" w:cs="Noto Sans"/>
                <w:sz w:val="18"/>
                <w:szCs w:val="18"/>
                <w:lang w:eastAsia="es-ES"/>
              </w:rPr>
            </w:pPr>
            <w:r w:rsidRPr="00AD0A31">
              <w:rPr>
                <w:rFonts w:eastAsia="Arial" w:cs="Noto Sans"/>
                <w:sz w:val="18"/>
                <w:szCs w:val="18"/>
                <w:lang w:eastAsia="es-ES"/>
              </w:rPr>
              <w:t>Emprar tècniques de presentació per adaptar el discurs a l’audiència de manera eficient.</w:t>
            </w:r>
          </w:p>
        </w:tc>
      </w:tr>
    </w:tbl>
    <w:p w14:paraId="38D8DDD6" w14:textId="77777777" w:rsidR="00992316" w:rsidRPr="00AD0A31" w:rsidRDefault="00992316" w:rsidP="00992316">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0" w:type="dxa"/>
        <w:tblLayout w:type="fixed"/>
        <w:tblCellMar>
          <w:left w:w="0" w:type="dxa"/>
          <w:right w:w="0" w:type="dxa"/>
        </w:tblCellMar>
        <w:tblLook w:val="04A0" w:firstRow="1" w:lastRow="0" w:firstColumn="1" w:lastColumn="0" w:noHBand="0" w:noVBand="1"/>
      </w:tblPr>
      <w:tblGrid>
        <w:gridCol w:w="8490"/>
      </w:tblGrid>
      <w:tr w:rsidR="00992316" w:rsidRPr="00AD0A31" w14:paraId="45ED47FD" w14:textId="77777777" w:rsidTr="00F10F85">
        <w:trPr>
          <w:trHeight w:val="300"/>
        </w:trPr>
        <w:tc>
          <w:tcPr>
            <w:tcW w:w="8497"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hideMark/>
          </w:tcPr>
          <w:p w14:paraId="72C335A1" w14:textId="77777777" w:rsidR="00992316" w:rsidRPr="00AD0A31" w:rsidRDefault="00992316" w:rsidP="00F10F85">
            <w:pPr>
              <w:rPr>
                <w:rFonts w:eastAsia="Aptos" w:cs="Noto Sans"/>
                <w:sz w:val="18"/>
                <w:szCs w:val="18"/>
              </w:rPr>
            </w:pPr>
            <w:r w:rsidRPr="00AD0A31">
              <w:rPr>
                <w:rFonts w:eastAsia="Aptos" w:cs="Noto Sans"/>
                <w:b/>
                <w:bCs/>
                <w:sz w:val="18"/>
                <w:szCs w:val="18"/>
              </w:rPr>
              <w:t>CE 4 Desenvolupar solucions automatitzades a problemes plantejats aplicant els coneixements necessaris i incorporant tecnologies emergents per dissenyar i construir sistemes de control programables i robòtics.</w:t>
            </w:r>
          </w:p>
        </w:tc>
      </w:tr>
      <w:tr w:rsidR="00992316" w:rsidRPr="00AD0A31" w14:paraId="160D0D5A" w14:textId="77777777" w:rsidTr="00F10F85">
        <w:trPr>
          <w:trHeight w:val="300"/>
        </w:trPr>
        <w:tc>
          <w:tcPr>
            <w:tcW w:w="8497"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3AEFA155" w14:textId="77777777" w:rsidR="00992316" w:rsidRPr="00AD0A31" w:rsidRDefault="00992316" w:rsidP="00F10F85">
            <w:pPr>
              <w:rPr>
                <w:rFonts w:eastAsia="Arial" w:cs="Noto Sans"/>
                <w:sz w:val="18"/>
                <w:szCs w:val="18"/>
              </w:rPr>
            </w:pPr>
            <w:r w:rsidRPr="00AD0A31">
              <w:rPr>
                <w:rFonts w:eastAsia="Aptos" w:cs="Noto Sans"/>
                <w:sz w:val="18"/>
                <w:szCs w:val="18"/>
              </w:rPr>
              <w:t>CA 4.1 Dissenyar, construir, controlar i simular sistemes automàtics programables i robots que siguin capaços de fer tasques de manera autònoma, aplicant coneixements de mecànica, electrònica, pneumàtica i components dels sistemes de control, com també altres coneixements interdisciplinaris</w:t>
            </w:r>
            <w:r w:rsidRPr="00AD0A31">
              <w:rPr>
                <w:rFonts w:eastAsia="Arial" w:cs="Noto Sans"/>
                <w:sz w:val="18"/>
                <w:szCs w:val="18"/>
              </w:rPr>
              <w:t>.</w:t>
            </w:r>
          </w:p>
        </w:tc>
      </w:tr>
      <w:tr w:rsidR="00992316" w:rsidRPr="00AD0A31" w14:paraId="7E8EB7A2" w14:textId="77777777" w:rsidTr="00F10F85">
        <w:trPr>
          <w:trHeight w:val="300"/>
        </w:trPr>
        <w:tc>
          <w:tcPr>
            <w:tcW w:w="8497" w:type="dxa"/>
            <w:tcBorders>
              <w:top w:val="single" w:sz="4" w:space="0" w:color="000000"/>
              <w:left w:val="single" w:sz="4" w:space="0" w:color="000000"/>
              <w:bottom w:val="single" w:sz="4" w:space="0" w:color="000000"/>
              <w:right w:val="single" w:sz="4" w:space="0" w:color="000000"/>
            </w:tcBorders>
            <w:hideMark/>
          </w:tcPr>
          <w:p w14:paraId="0DC5F683" w14:textId="77777777" w:rsidR="00992316" w:rsidRPr="00AD0A31" w:rsidRDefault="00992316" w:rsidP="00992316">
            <w:pPr>
              <w:pStyle w:val="Prrafodelista"/>
              <w:widowControl w:val="0"/>
              <w:numPr>
                <w:ilvl w:val="0"/>
                <w:numId w:val="9"/>
              </w:numPr>
              <w:tabs>
                <w:tab w:val="left" w:pos="5392"/>
              </w:tabs>
              <w:rPr>
                <w:rFonts w:eastAsia="Arial" w:cs="Noto Sans"/>
                <w:sz w:val="18"/>
                <w:szCs w:val="18"/>
              </w:rPr>
            </w:pPr>
            <w:r w:rsidRPr="00AD0A31">
              <w:rPr>
                <w:rFonts w:eastAsia="Arial" w:cs="Noto Sans"/>
                <w:sz w:val="18"/>
                <w:szCs w:val="18"/>
              </w:rPr>
              <w:t>Descompo</w:t>
            </w:r>
            <w:r>
              <w:rPr>
                <w:rFonts w:eastAsia="Arial" w:cs="Noto Sans"/>
                <w:sz w:val="18"/>
                <w:szCs w:val="18"/>
              </w:rPr>
              <w:t>ndre</w:t>
            </w:r>
            <w:r w:rsidRPr="00AD0A31">
              <w:rPr>
                <w:rFonts w:eastAsia="Arial" w:cs="Noto Sans"/>
                <w:sz w:val="18"/>
                <w:szCs w:val="18"/>
              </w:rPr>
              <w:t xml:space="preserve"> problemes en diferents fases reconeixement patrons repetitius per a la resolució dels problemes tecnològics de manera estructurada.</w:t>
            </w:r>
          </w:p>
        </w:tc>
      </w:tr>
      <w:tr w:rsidR="00992316" w:rsidRPr="00AD0A31" w14:paraId="4388EDA1" w14:textId="77777777" w:rsidTr="00F10F85">
        <w:trPr>
          <w:trHeight w:val="300"/>
        </w:trPr>
        <w:tc>
          <w:tcPr>
            <w:tcW w:w="8497" w:type="dxa"/>
            <w:tcBorders>
              <w:top w:val="single" w:sz="4" w:space="0" w:color="000000"/>
              <w:left w:val="single" w:sz="4" w:space="0" w:color="000000"/>
              <w:bottom w:val="single" w:sz="4" w:space="0" w:color="000000"/>
              <w:right w:val="single" w:sz="4" w:space="0" w:color="000000"/>
            </w:tcBorders>
            <w:hideMark/>
          </w:tcPr>
          <w:p w14:paraId="4427BCF5" w14:textId="77777777" w:rsidR="00992316" w:rsidRPr="00AD0A31" w:rsidRDefault="00992316" w:rsidP="00992316">
            <w:pPr>
              <w:pStyle w:val="Prrafodelista"/>
              <w:widowControl w:val="0"/>
              <w:numPr>
                <w:ilvl w:val="0"/>
                <w:numId w:val="9"/>
              </w:numPr>
              <w:tabs>
                <w:tab w:val="left" w:pos="5392"/>
              </w:tabs>
              <w:rPr>
                <w:rFonts w:eastAsia="Arial" w:cs="Noto Sans"/>
                <w:sz w:val="18"/>
                <w:szCs w:val="18"/>
              </w:rPr>
            </w:pPr>
            <w:r w:rsidRPr="00AD0A31">
              <w:rPr>
                <w:rFonts w:eastAsia="Arial" w:cs="Noto Sans"/>
                <w:sz w:val="18"/>
                <w:szCs w:val="18"/>
              </w:rPr>
              <w:t>Programar en diferents llenguatges, tant en codi com en blocs.</w:t>
            </w:r>
          </w:p>
        </w:tc>
      </w:tr>
      <w:tr w:rsidR="00992316" w:rsidRPr="00AD0A31" w14:paraId="621A11F9" w14:textId="77777777" w:rsidTr="00F10F85">
        <w:trPr>
          <w:trHeight w:val="300"/>
        </w:trPr>
        <w:tc>
          <w:tcPr>
            <w:tcW w:w="8497" w:type="dxa"/>
            <w:tcBorders>
              <w:top w:val="single" w:sz="4" w:space="0" w:color="000000"/>
              <w:left w:val="single" w:sz="4" w:space="0" w:color="000000"/>
              <w:bottom w:val="single" w:sz="4" w:space="0" w:color="000000"/>
              <w:right w:val="single" w:sz="4" w:space="0" w:color="000000"/>
            </w:tcBorders>
            <w:hideMark/>
          </w:tcPr>
          <w:p w14:paraId="7710FF2B" w14:textId="77777777" w:rsidR="00992316" w:rsidRPr="00AD0A31" w:rsidRDefault="00992316" w:rsidP="00992316">
            <w:pPr>
              <w:pStyle w:val="Prrafodelista"/>
              <w:widowControl w:val="0"/>
              <w:numPr>
                <w:ilvl w:val="0"/>
                <w:numId w:val="9"/>
              </w:numPr>
              <w:tabs>
                <w:tab w:val="left" w:pos="5392"/>
              </w:tabs>
              <w:rPr>
                <w:rFonts w:eastAsia="Arial" w:cs="Noto Sans"/>
                <w:sz w:val="18"/>
                <w:szCs w:val="18"/>
              </w:rPr>
            </w:pPr>
            <w:r w:rsidRPr="00AD0A31">
              <w:rPr>
                <w:rFonts w:eastAsia="Arial" w:cs="Noto Sans"/>
                <w:sz w:val="18"/>
                <w:szCs w:val="18"/>
              </w:rPr>
              <w:t>Aplicar els fonaments teòrics per a la configuració d’actuadors i sensors elèctrics, electrònics, mecànics, pneumàtics i hidràulics.</w:t>
            </w:r>
          </w:p>
        </w:tc>
      </w:tr>
      <w:tr w:rsidR="00992316" w:rsidRPr="00AD0A31" w14:paraId="67AAD591" w14:textId="77777777" w:rsidTr="00F10F85">
        <w:trPr>
          <w:trHeight w:val="300"/>
        </w:trPr>
        <w:tc>
          <w:tcPr>
            <w:tcW w:w="8497" w:type="dxa"/>
            <w:tcBorders>
              <w:top w:val="single" w:sz="4" w:space="0" w:color="000000"/>
              <w:left w:val="single" w:sz="4" w:space="0" w:color="000000"/>
              <w:bottom w:val="single" w:sz="4" w:space="0" w:color="000000"/>
              <w:right w:val="single" w:sz="4" w:space="0" w:color="000000"/>
            </w:tcBorders>
            <w:hideMark/>
          </w:tcPr>
          <w:p w14:paraId="1D307951" w14:textId="77777777" w:rsidR="00992316" w:rsidRPr="00AD0A31" w:rsidRDefault="00992316" w:rsidP="00992316">
            <w:pPr>
              <w:pStyle w:val="Prrafodelista"/>
              <w:widowControl w:val="0"/>
              <w:numPr>
                <w:ilvl w:val="0"/>
                <w:numId w:val="9"/>
              </w:numPr>
              <w:tabs>
                <w:tab w:val="left" w:pos="5392"/>
              </w:tabs>
              <w:rPr>
                <w:rFonts w:eastAsia="Arial" w:cs="Noto Sans"/>
                <w:sz w:val="18"/>
                <w:szCs w:val="18"/>
              </w:rPr>
            </w:pPr>
            <w:r w:rsidRPr="00AD0A31">
              <w:rPr>
                <w:rFonts w:eastAsia="Arial" w:cs="Noto Sans"/>
                <w:sz w:val="18"/>
                <w:szCs w:val="18"/>
              </w:rPr>
              <w:t>Automatitzar les solucions de projectes transversals d’altres àrees o disciplines.</w:t>
            </w:r>
          </w:p>
        </w:tc>
      </w:tr>
      <w:tr w:rsidR="00992316" w:rsidRPr="00AD0A31" w14:paraId="094C8C25" w14:textId="77777777" w:rsidTr="00F10F85">
        <w:trPr>
          <w:trHeight w:val="300"/>
        </w:trPr>
        <w:tc>
          <w:tcPr>
            <w:tcW w:w="8497"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1FCFFDE9" w14:textId="77777777" w:rsidR="00992316" w:rsidRPr="00AD0A31" w:rsidRDefault="00992316" w:rsidP="00F10F85">
            <w:pPr>
              <w:rPr>
                <w:rFonts w:eastAsia="Aptos" w:cs="Noto Sans"/>
                <w:sz w:val="18"/>
                <w:szCs w:val="18"/>
              </w:rPr>
            </w:pPr>
            <w:r w:rsidRPr="00AD0A31">
              <w:rPr>
                <w:rFonts w:eastAsia="Aptos" w:cs="Noto Sans"/>
                <w:sz w:val="18"/>
                <w:szCs w:val="18"/>
              </w:rPr>
              <w:t xml:space="preserve">CA 4.2 Integrar en les màquines i sistemes tecnològics aplicacions informàtiques i tecnologies digitals emergents de control i simulació com a Internet de les coses, el </w:t>
            </w:r>
            <w:proofErr w:type="spellStart"/>
            <w:r w:rsidRPr="00AD0A31">
              <w:rPr>
                <w:rFonts w:eastAsia="Aptos" w:cs="Noto Sans"/>
                <w:sz w:val="18"/>
                <w:szCs w:val="18"/>
              </w:rPr>
              <w:t>big</w:t>
            </w:r>
            <w:proofErr w:type="spellEnd"/>
            <w:r w:rsidRPr="00AD0A31">
              <w:rPr>
                <w:rFonts w:eastAsia="Aptos" w:cs="Noto Sans"/>
                <w:sz w:val="18"/>
                <w:szCs w:val="18"/>
              </w:rPr>
              <w:t xml:space="preserve"> data </w:t>
            </w:r>
            <w:r>
              <w:rPr>
                <w:rFonts w:eastAsia="Aptos" w:cs="Noto Sans"/>
                <w:sz w:val="18"/>
                <w:szCs w:val="18"/>
              </w:rPr>
              <w:t>o</w:t>
            </w:r>
            <w:r w:rsidRPr="00AD0A31">
              <w:rPr>
                <w:rFonts w:eastAsia="Aptos" w:cs="Noto Sans"/>
                <w:sz w:val="18"/>
                <w:szCs w:val="18"/>
              </w:rPr>
              <w:t xml:space="preserve"> la Intel·ligència Artificial amb sentit crític i ètic.</w:t>
            </w:r>
          </w:p>
        </w:tc>
      </w:tr>
      <w:tr w:rsidR="00992316" w:rsidRPr="00AD0A31" w14:paraId="6A3B3DE3" w14:textId="77777777" w:rsidTr="00F10F85">
        <w:trPr>
          <w:trHeight w:val="300"/>
        </w:trPr>
        <w:tc>
          <w:tcPr>
            <w:tcW w:w="8497" w:type="dxa"/>
            <w:tcBorders>
              <w:top w:val="single" w:sz="4" w:space="0" w:color="000000"/>
              <w:left w:val="single" w:sz="4" w:space="0" w:color="000000"/>
              <w:bottom w:val="single" w:sz="4" w:space="0" w:color="000000"/>
              <w:right w:val="single" w:sz="4" w:space="0" w:color="000000"/>
            </w:tcBorders>
            <w:hideMark/>
          </w:tcPr>
          <w:p w14:paraId="58A91944" w14:textId="77777777" w:rsidR="00992316" w:rsidRPr="00AD0A31" w:rsidRDefault="00992316" w:rsidP="00992316">
            <w:pPr>
              <w:pStyle w:val="Prrafodelista"/>
              <w:widowControl w:val="0"/>
              <w:numPr>
                <w:ilvl w:val="0"/>
                <w:numId w:val="10"/>
              </w:numPr>
              <w:tabs>
                <w:tab w:val="left" w:pos="5392"/>
              </w:tabs>
              <w:rPr>
                <w:rFonts w:eastAsia="Arial" w:cs="Noto Sans"/>
                <w:sz w:val="18"/>
                <w:szCs w:val="18"/>
              </w:rPr>
            </w:pPr>
            <w:r w:rsidRPr="00AD0A31">
              <w:rPr>
                <w:rFonts w:eastAsia="Arial" w:cs="Noto Sans"/>
                <w:sz w:val="18"/>
                <w:szCs w:val="18"/>
              </w:rPr>
              <w:t>Investigar les dades de manera crítica per donar resposta a una necessitat.</w:t>
            </w:r>
          </w:p>
        </w:tc>
      </w:tr>
      <w:tr w:rsidR="00992316" w:rsidRPr="00AD0A31" w14:paraId="19A475BB" w14:textId="77777777" w:rsidTr="00F10F85">
        <w:trPr>
          <w:trHeight w:val="300"/>
        </w:trPr>
        <w:tc>
          <w:tcPr>
            <w:tcW w:w="8497" w:type="dxa"/>
            <w:tcBorders>
              <w:top w:val="single" w:sz="4" w:space="0" w:color="000000"/>
              <w:left w:val="single" w:sz="4" w:space="0" w:color="000000"/>
              <w:bottom w:val="single" w:sz="4" w:space="0" w:color="000000"/>
              <w:right w:val="single" w:sz="4" w:space="0" w:color="000000"/>
            </w:tcBorders>
            <w:hideMark/>
          </w:tcPr>
          <w:p w14:paraId="7DC214CA" w14:textId="77777777" w:rsidR="00992316" w:rsidRPr="002777E3" w:rsidRDefault="00992316" w:rsidP="00992316">
            <w:pPr>
              <w:pStyle w:val="Prrafodelista"/>
              <w:widowControl w:val="0"/>
              <w:numPr>
                <w:ilvl w:val="0"/>
                <w:numId w:val="10"/>
              </w:numPr>
              <w:tabs>
                <w:tab w:val="left" w:pos="5392"/>
              </w:tabs>
              <w:rPr>
                <w:rFonts w:eastAsia="Arial" w:cs="Noto Sans"/>
                <w:sz w:val="18"/>
                <w:szCs w:val="18"/>
              </w:rPr>
            </w:pPr>
            <w:r w:rsidRPr="002777E3">
              <w:rPr>
                <w:rFonts w:eastAsia="Arial" w:cs="Noto Sans"/>
                <w:sz w:val="18"/>
                <w:szCs w:val="18"/>
              </w:rPr>
              <w:t xml:space="preserve">Gestionar informació amb una base de dades i </w:t>
            </w:r>
            <w:proofErr w:type="spellStart"/>
            <w:r w:rsidRPr="002777E3">
              <w:rPr>
                <w:rFonts w:eastAsia="Arial" w:cs="Noto Sans"/>
                <w:sz w:val="18"/>
                <w:szCs w:val="18"/>
              </w:rPr>
              <w:t>big</w:t>
            </w:r>
            <w:proofErr w:type="spellEnd"/>
            <w:r w:rsidRPr="002777E3">
              <w:rPr>
                <w:rFonts w:eastAsia="Arial" w:cs="Noto Sans"/>
                <w:sz w:val="18"/>
                <w:szCs w:val="18"/>
              </w:rPr>
              <w:t xml:space="preserve"> data.</w:t>
            </w:r>
          </w:p>
        </w:tc>
      </w:tr>
      <w:tr w:rsidR="00992316" w:rsidRPr="00AD0A31" w14:paraId="5FA4745C" w14:textId="77777777" w:rsidTr="00F10F85">
        <w:trPr>
          <w:trHeight w:val="300"/>
        </w:trPr>
        <w:tc>
          <w:tcPr>
            <w:tcW w:w="8497" w:type="dxa"/>
            <w:tcBorders>
              <w:top w:val="single" w:sz="4" w:space="0" w:color="000000"/>
              <w:left w:val="single" w:sz="4" w:space="0" w:color="000000"/>
              <w:bottom w:val="single" w:sz="4" w:space="0" w:color="000000"/>
              <w:right w:val="single" w:sz="4" w:space="0" w:color="000000"/>
            </w:tcBorders>
            <w:hideMark/>
          </w:tcPr>
          <w:p w14:paraId="55455396" w14:textId="77777777" w:rsidR="00992316" w:rsidRPr="00AD0A31" w:rsidRDefault="00992316" w:rsidP="00992316">
            <w:pPr>
              <w:pStyle w:val="Prrafodelista"/>
              <w:widowControl w:val="0"/>
              <w:numPr>
                <w:ilvl w:val="0"/>
                <w:numId w:val="10"/>
              </w:numPr>
              <w:tabs>
                <w:tab w:val="left" w:pos="5392"/>
              </w:tabs>
              <w:rPr>
                <w:rFonts w:eastAsia="Arial" w:cs="Noto Sans"/>
                <w:sz w:val="18"/>
                <w:szCs w:val="18"/>
              </w:rPr>
            </w:pPr>
            <w:r w:rsidRPr="00AD0A31">
              <w:rPr>
                <w:rFonts w:eastAsia="Arial" w:cs="Noto Sans"/>
                <w:sz w:val="18"/>
                <w:szCs w:val="18"/>
              </w:rPr>
              <w:t>Simular escenaris amb l’ajuda de la IA analitzant de forma crítica la informació gestionada.</w:t>
            </w:r>
          </w:p>
        </w:tc>
      </w:tr>
      <w:tr w:rsidR="00992316" w:rsidRPr="00AD0A31" w14:paraId="7ADDABC7" w14:textId="77777777" w:rsidTr="00F10F85">
        <w:trPr>
          <w:trHeight w:val="300"/>
        </w:trPr>
        <w:tc>
          <w:tcPr>
            <w:tcW w:w="8497" w:type="dxa"/>
            <w:tcBorders>
              <w:top w:val="single" w:sz="4" w:space="0" w:color="000000"/>
              <w:left w:val="single" w:sz="4" w:space="0" w:color="000000"/>
              <w:bottom w:val="single" w:sz="4" w:space="0" w:color="000000"/>
              <w:right w:val="single" w:sz="4" w:space="0" w:color="000000"/>
            </w:tcBorders>
            <w:hideMark/>
          </w:tcPr>
          <w:p w14:paraId="4310E994" w14:textId="77777777" w:rsidR="00992316" w:rsidRPr="00AD0A31" w:rsidRDefault="00992316" w:rsidP="00992316">
            <w:pPr>
              <w:pStyle w:val="Prrafodelista"/>
              <w:widowControl w:val="0"/>
              <w:numPr>
                <w:ilvl w:val="0"/>
                <w:numId w:val="10"/>
              </w:numPr>
              <w:tabs>
                <w:tab w:val="left" w:pos="5392"/>
              </w:tabs>
              <w:rPr>
                <w:rFonts w:eastAsia="Times New Roman" w:cs="Noto Sans"/>
                <w:sz w:val="18"/>
                <w:szCs w:val="18"/>
              </w:rPr>
            </w:pPr>
            <w:r w:rsidRPr="00AD0A31">
              <w:rPr>
                <w:rFonts w:eastAsia="Arial" w:cs="Noto Sans"/>
                <w:sz w:val="18"/>
                <w:szCs w:val="18"/>
              </w:rPr>
              <w:t>Dissenyar aplicacions informàtiques que resolguin un problema quotidià i gestionar-les amb plaques controladores</w:t>
            </w:r>
            <w:r w:rsidRPr="00AD0A31">
              <w:rPr>
                <w:rFonts w:eastAsia="Times New Roman" w:cs="Noto Sans"/>
                <w:sz w:val="18"/>
                <w:szCs w:val="18"/>
              </w:rPr>
              <w:t>.</w:t>
            </w:r>
          </w:p>
        </w:tc>
      </w:tr>
    </w:tbl>
    <w:p w14:paraId="2513E968" w14:textId="77777777" w:rsidR="00992316" w:rsidRPr="00AD0A31" w:rsidRDefault="00992316" w:rsidP="00992316">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3"/>
        <w:tblW w:w="0" w:type="auto"/>
        <w:tblCellMar>
          <w:left w:w="0" w:type="dxa"/>
          <w:right w:w="0" w:type="dxa"/>
        </w:tblCellMar>
        <w:tblLook w:val="04A0" w:firstRow="1" w:lastRow="0" w:firstColumn="1" w:lastColumn="0" w:noHBand="0" w:noVBand="1"/>
      </w:tblPr>
      <w:tblGrid>
        <w:gridCol w:w="8494"/>
      </w:tblGrid>
      <w:tr w:rsidR="00992316" w:rsidRPr="00AD0A31" w14:paraId="4ED72044"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hideMark/>
          </w:tcPr>
          <w:p w14:paraId="07EDF4DB" w14:textId="77777777" w:rsidR="00992316" w:rsidRPr="00AD0A31" w:rsidRDefault="00992316" w:rsidP="00F10F85">
            <w:pPr>
              <w:rPr>
                <w:rFonts w:eastAsia="Aptos" w:cs="Noto Sans"/>
                <w:sz w:val="18"/>
                <w:szCs w:val="18"/>
                <w:lang w:eastAsia="es-ES"/>
              </w:rPr>
            </w:pPr>
            <w:r w:rsidRPr="00AD0A31">
              <w:rPr>
                <w:rFonts w:eastAsia="Aptos" w:cs="Noto Sans"/>
                <w:b/>
                <w:bCs/>
                <w:sz w:val="18"/>
                <w:szCs w:val="18"/>
                <w:lang w:eastAsia="es-ES"/>
              </w:rPr>
              <w:t>CE 5 Aprofitar i emprar de manera responsable les possibilitats de les eines digitals, adaptant-les a les seves necessitats, configurant-les i aplicant</w:t>
            </w:r>
            <w:r>
              <w:rPr>
                <w:rFonts w:eastAsia="Aptos" w:cs="Noto Sans"/>
                <w:b/>
                <w:bCs/>
                <w:sz w:val="18"/>
                <w:szCs w:val="18"/>
                <w:lang w:eastAsia="es-ES"/>
              </w:rPr>
              <w:t>-hi</w:t>
            </w:r>
            <w:r w:rsidRPr="00AD0A31">
              <w:rPr>
                <w:rFonts w:eastAsia="Aptos" w:cs="Noto Sans"/>
                <w:b/>
                <w:bCs/>
                <w:sz w:val="18"/>
                <w:szCs w:val="18"/>
                <w:lang w:eastAsia="es-ES"/>
              </w:rPr>
              <w:t xml:space="preserve"> coneixements interdisciplinaris, per a la resolució de tasques d’una manera més eficient.</w:t>
            </w:r>
          </w:p>
        </w:tc>
      </w:tr>
      <w:tr w:rsidR="00992316" w:rsidRPr="00AD0A31" w14:paraId="7A9804BB"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2DFDBF13" w14:textId="77777777" w:rsidR="00992316" w:rsidRPr="00AD0A31" w:rsidRDefault="00992316" w:rsidP="00F10F85">
            <w:pPr>
              <w:rPr>
                <w:rFonts w:eastAsia="Aptos" w:cs="Noto Sans"/>
                <w:sz w:val="18"/>
                <w:szCs w:val="18"/>
                <w:lang w:eastAsia="es-ES"/>
              </w:rPr>
            </w:pPr>
            <w:r w:rsidRPr="00AD0A31">
              <w:rPr>
                <w:rFonts w:eastAsia="Aptos" w:cs="Noto Sans"/>
                <w:sz w:val="18"/>
                <w:szCs w:val="18"/>
                <w:lang w:eastAsia="es-ES"/>
              </w:rPr>
              <w:t>CA 5.1 Resoldre tasques proposades de manera eficient mitjançant l’ús i configuració de diferents aplicacions i eines digitals, aplicant coneixements interdisciplinaris amb autonomia.</w:t>
            </w:r>
          </w:p>
        </w:tc>
      </w:tr>
      <w:tr w:rsidR="00992316" w:rsidRPr="00AD0A31" w14:paraId="059CFFF4"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4FA690E" w14:textId="77777777" w:rsidR="00992316" w:rsidRPr="00AD0A31" w:rsidRDefault="00992316" w:rsidP="00992316">
            <w:pPr>
              <w:numPr>
                <w:ilvl w:val="0"/>
                <w:numId w:val="11"/>
              </w:numPr>
              <w:contextualSpacing/>
              <w:rPr>
                <w:rFonts w:eastAsia="Aptos" w:cs="Noto Sans"/>
                <w:sz w:val="18"/>
                <w:szCs w:val="18"/>
                <w:lang w:eastAsia="es-ES"/>
              </w:rPr>
            </w:pPr>
            <w:r w:rsidRPr="00AD0A31">
              <w:rPr>
                <w:rFonts w:eastAsia="Arial" w:cs="Noto Sans"/>
                <w:sz w:val="18"/>
                <w:szCs w:val="18"/>
                <w:lang w:eastAsia="es-ES"/>
              </w:rPr>
              <w:t>Utilitzar simuladors mecànics, elèctrics, electrònics o pneumàtics de manera autònoma per resoldre projectes tecnològics.</w:t>
            </w:r>
          </w:p>
        </w:tc>
      </w:tr>
      <w:tr w:rsidR="00992316" w:rsidRPr="00AD0A31" w14:paraId="5BA4F1F1"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313DA27" w14:textId="77777777" w:rsidR="00992316" w:rsidRPr="00AD0A31" w:rsidRDefault="00992316" w:rsidP="00992316">
            <w:pPr>
              <w:numPr>
                <w:ilvl w:val="0"/>
                <w:numId w:val="11"/>
              </w:numPr>
              <w:contextualSpacing/>
              <w:rPr>
                <w:rFonts w:eastAsia="Aptos" w:cs="Noto Sans"/>
                <w:sz w:val="18"/>
                <w:szCs w:val="18"/>
                <w:lang w:eastAsia="es-ES"/>
              </w:rPr>
            </w:pPr>
            <w:r w:rsidRPr="00AD0A31">
              <w:rPr>
                <w:rFonts w:eastAsia="Arial" w:cs="Noto Sans"/>
                <w:sz w:val="18"/>
                <w:szCs w:val="18"/>
                <w:lang w:eastAsia="es-ES"/>
              </w:rPr>
              <w:t>Integrar coneixements d’altres matèries en els projectes de manera eficient.</w:t>
            </w:r>
          </w:p>
        </w:tc>
      </w:tr>
    </w:tbl>
    <w:p w14:paraId="61E29A6B" w14:textId="77777777" w:rsidR="00992316" w:rsidRPr="00AD0A31" w:rsidRDefault="00992316" w:rsidP="00992316">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4"/>
        <w:tblW w:w="0" w:type="auto"/>
        <w:tblCellMar>
          <w:left w:w="0" w:type="dxa"/>
          <w:right w:w="0" w:type="dxa"/>
        </w:tblCellMar>
        <w:tblLook w:val="04A0" w:firstRow="1" w:lastRow="0" w:firstColumn="1" w:lastColumn="0" w:noHBand="0" w:noVBand="1"/>
      </w:tblPr>
      <w:tblGrid>
        <w:gridCol w:w="8494"/>
      </w:tblGrid>
      <w:tr w:rsidR="00992316" w:rsidRPr="00AD0A31" w14:paraId="4BE5EF3E"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hideMark/>
          </w:tcPr>
          <w:p w14:paraId="4D4ADBFA" w14:textId="77777777" w:rsidR="00992316" w:rsidRPr="00AD0A31" w:rsidRDefault="00992316" w:rsidP="00F10F85">
            <w:pPr>
              <w:rPr>
                <w:rFonts w:eastAsia="Noto Sans" w:cs="Noto Sans"/>
                <w:sz w:val="18"/>
                <w:szCs w:val="18"/>
                <w:lang w:eastAsia="es-ES"/>
              </w:rPr>
            </w:pPr>
            <w:r w:rsidRPr="00AD0A31">
              <w:rPr>
                <w:rFonts w:eastAsia="Aptos" w:cs="Noto Sans"/>
                <w:b/>
                <w:bCs/>
                <w:sz w:val="18"/>
                <w:szCs w:val="18"/>
                <w:lang w:eastAsia="es-ES"/>
              </w:rPr>
              <w:t>CE 6 Analitzar processos tecnològics, tenint en compte el seu impacte en la societat i l’entorn i aplicant criteris de sostenibilitat i accessibilitat, per fer un ús ètic i responsable, des del punt de vista ecològic i social, de la tecnologia.</w:t>
            </w:r>
          </w:p>
        </w:tc>
      </w:tr>
      <w:tr w:rsidR="00992316" w:rsidRPr="00AD0A31" w14:paraId="68BDF6D2"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4F180D2A" w14:textId="77777777" w:rsidR="00992316" w:rsidRPr="00AD0A31" w:rsidRDefault="00992316" w:rsidP="00F10F85">
            <w:pPr>
              <w:rPr>
                <w:rFonts w:eastAsia="Noto Sans" w:cs="Noto Sans"/>
                <w:sz w:val="18"/>
                <w:szCs w:val="18"/>
                <w:lang w:eastAsia="es-ES"/>
              </w:rPr>
            </w:pPr>
            <w:r w:rsidRPr="00AD0A31">
              <w:rPr>
                <w:rFonts w:eastAsia="Aptos" w:cs="Noto Sans"/>
                <w:sz w:val="18"/>
                <w:szCs w:val="18"/>
                <w:lang w:eastAsia="es-ES"/>
              </w:rPr>
              <w:t>CA 6.1 Fer un ús responsable de la tecnologia, mitjançant l’anàlisi i aplicació de criteris de sostenibilitat i accessibilitat en la selecció de materials i en el seu disseny, com també en els processos de fabricació de productes tecnològics, minimitzant l’impacte negatiu en la societat i en el planeta.</w:t>
            </w:r>
          </w:p>
        </w:tc>
      </w:tr>
      <w:tr w:rsidR="00992316" w:rsidRPr="00AD0A31" w14:paraId="184BE36D"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5AB2CC13" w14:textId="77777777" w:rsidR="00992316" w:rsidRPr="00AD0A31" w:rsidRDefault="00992316" w:rsidP="00992316">
            <w:pPr>
              <w:numPr>
                <w:ilvl w:val="0"/>
                <w:numId w:val="12"/>
              </w:numPr>
              <w:contextualSpacing/>
              <w:rPr>
                <w:rFonts w:eastAsia="Noto Sans" w:cs="Noto Sans"/>
                <w:sz w:val="18"/>
                <w:szCs w:val="18"/>
                <w:lang w:eastAsia="es-ES"/>
              </w:rPr>
            </w:pPr>
            <w:r w:rsidRPr="00AD0A31">
              <w:rPr>
                <w:rFonts w:eastAsia="Arial" w:cs="Noto Sans"/>
                <w:sz w:val="18"/>
                <w:szCs w:val="18"/>
                <w:lang w:eastAsia="es-ES"/>
              </w:rPr>
              <w:t>Analitzar i aplicar criteris de sostenibilitat i ergonomia en els processos de disseny i fabricació de productes, fent servir materials propers i accessibles.</w:t>
            </w:r>
          </w:p>
        </w:tc>
      </w:tr>
      <w:tr w:rsidR="00992316" w:rsidRPr="00AD0A31" w14:paraId="3AA84FE1"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2607D01" w14:textId="77777777" w:rsidR="00992316" w:rsidRPr="00AD0A31" w:rsidRDefault="00992316" w:rsidP="00992316">
            <w:pPr>
              <w:numPr>
                <w:ilvl w:val="0"/>
                <w:numId w:val="12"/>
              </w:numPr>
              <w:contextualSpacing/>
              <w:rPr>
                <w:rFonts w:eastAsia="Noto Sans" w:cs="Noto Sans"/>
                <w:sz w:val="18"/>
                <w:szCs w:val="18"/>
                <w:lang w:eastAsia="es-ES"/>
              </w:rPr>
            </w:pPr>
            <w:r w:rsidRPr="00AD0A31">
              <w:rPr>
                <w:rFonts w:eastAsia="Arial" w:cs="Noto Sans"/>
                <w:sz w:val="18"/>
                <w:szCs w:val="18"/>
                <w:lang w:eastAsia="es-ES"/>
              </w:rPr>
              <w:t>Complir les normes de prevenció de riscs al taller durant la fabricació de productes tecnològics.</w:t>
            </w:r>
          </w:p>
        </w:tc>
      </w:tr>
      <w:tr w:rsidR="00992316" w:rsidRPr="00AD0A31" w14:paraId="228EBBA9"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660D2D46" w14:textId="77777777" w:rsidR="00992316" w:rsidRPr="00AD0A31" w:rsidRDefault="00992316" w:rsidP="00992316">
            <w:pPr>
              <w:numPr>
                <w:ilvl w:val="0"/>
                <w:numId w:val="12"/>
              </w:numPr>
              <w:contextualSpacing/>
              <w:rPr>
                <w:rFonts w:eastAsia="Noto Sans" w:cs="Noto Sans"/>
                <w:sz w:val="18"/>
                <w:szCs w:val="18"/>
                <w:lang w:eastAsia="es-ES"/>
              </w:rPr>
            </w:pPr>
            <w:r w:rsidRPr="00AD0A31">
              <w:rPr>
                <w:rFonts w:eastAsia="Arial" w:cs="Noto Sans"/>
                <w:sz w:val="18"/>
                <w:szCs w:val="18"/>
                <w:lang w:eastAsia="es-ES"/>
              </w:rPr>
              <w:t>Optimitzar els recursos disponibles i evitar el desaprofitament de materials al taller.</w:t>
            </w:r>
          </w:p>
        </w:tc>
      </w:tr>
      <w:tr w:rsidR="00992316" w:rsidRPr="00AD0A31" w14:paraId="2649C36F"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58C20514" w14:textId="77777777" w:rsidR="00992316" w:rsidRPr="00AD0A31" w:rsidRDefault="00992316" w:rsidP="00992316">
            <w:pPr>
              <w:numPr>
                <w:ilvl w:val="0"/>
                <w:numId w:val="12"/>
              </w:numPr>
              <w:contextualSpacing/>
              <w:rPr>
                <w:rFonts w:eastAsia="Noto Sans" w:cs="Noto Sans"/>
                <w:sz w:val="18"/>
                <w:szCs w:val="18"/>
                <w:lang w:eastAsia="es-ES"/>
              </w:rPr>
            </w:pPr>
            <w:r w:rsidRPr="00AD0A31">
              <w:rPr>
                <w:rFonts w:eastAsia="Arial" w:cs="Noto Sans"/>
                <w:sz w:val="18"/>
                <w:szCs w:val="18"/>
                <w:lang w:eastAsia="es-ES"/>
              </w:rPr>
              <w:lastRenderedPageBreak/>
              <w:t>Incorporar principis de disseny ecològic en el procés de fabricació de productes tecnològics en aspectes com la modularitat per facilitar la separació de residus, l’eficiència energètica, la durabilitat del producte o la reutilització de components, entre d’altres.</w:t>
            </w:r>
          </w:p>
        </w:tc>
      </w:tr>
      <w:tr w:rsidR="00992316" w:rsidRPr="00AD0A31" w14:paraId="525DDA1E"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76DB33C4" w14:textId="77777777" w:rsidR="00992316" w:rsidRPr="00AD0A31" w:rsidRDefault="00992316" w:rsidP="00F10F85">
            <w:pPr>
              <w:rPr>
                <w:rFonts w:eastAsia="Arial" w:cs="Noto Sans"/>
                <w:sz w:val="18"/>
                <w:szCs w:val="18"/>
                <w:lang w:eastAsia="es-ES"/>
              </w:rPr>
            </w:pPr>
            <w:r w:rsidRPr="00AD0A31">
              <w:rPr>
                <w:rFonts w:eastAsia="Aptos" w:cs="Noto Sans"/>
                <w:sz w:val="18"/>
                <w:szCs w:val="18"/>
                <w:lang w:eastAsia="es-ES"/>
              </w:rPr>
              <w:t>CA 6.2 Analitzar els beneficis que, en la cura de l’entorn, aporten l’arquitectura bioclimàtica i el transport ecològic, valorant la contribució de les tecnologies al desenvolupament sostenible.</w:t>
            </w:r>
          </w:p>
        </w:tc>
      </w:tr>
      <w:tr w:rsidR="00992316" w:rsidRPr="00AD0A31" w14:paraId="1F284656"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5858ABC" w14:textId="77777777" w:rsidR="00992316" w:rsidRPr="00AD0A31" w:rsidRDefault="00992316" w:rsidP="00992316">
            <w:pPr>
              <w:numPr>
                <w:ilvl w:val="0"/>
                <w:numId w:val="13"/>
              </w:numPr>
              <w:contextualSpacing/>
              <w:rPr>
                <w:rFonts w:eastAsia="Arial" w:cs="Noto Sans"/>
                <w:sz w:val="18"/>
                <w:szCs w:val="18"/>
                <w:lang w:eastAsia="es-ES"/>
              </w:rPr>
            </w:pPr>
            <w:r w:rsidRPr="00AD0A31">
              <w:rPr>
                <w:rFonts w:eastAsia="Arial" w:cs="Noto Sans"/>
                <w:sz w:val="18"/>
                <w:szCs w:val="18"/>
                <w:lang w:eastAsia="es-ES"/>
              </w:rPr>
              <w:t>Analitzar l’impacte de l’arquitectura bioclimàtica en la reducció del consum energètic i de les emissions contaminats aprofitant els recursos naturals.</w:t>
            </w:r>
          </w:p>
        </w:tc>
      </w:tr>
      <w:tr w:rsidR="00992316" w:rsidRPr="00AD0A31" w14:paraId="2BF95909"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671F046B" w14:textId="77777777" w:rsidR="00992316" w:rsidRPr="00AD0A31" w:rsidRDefault="00992316" w:rsidP="00992316">
            <w:pPr>
              <w:numPr>
                <w:ilvl w:val="0"/>
                <w:numId w:val="13"/>
              </w:numPr>
              <w:contextualSpacing/>
              <w:rPr>
                <w:rFonts w:eastAsia="Arial" w:cs="Noto Sans"/>
                <w:sz w:val="18"/>
                <w:szCs w:val="18"/>
                <w:lang w:eastAsia="es-ES"/>
              </w:rPr>
            </w:pPr>
            <w:r w:rsidRPr="00AD0A31">
              <w:rPr>
                <w:rFonts w:eastAsia="Arial" w:cs="Noto Sans"/>
                <w:sz w:val="18"/>
                <w:szCs w:val="18"/>
                <w:lang w:eastAsia="es-ES"/>
              </w:rPr>
              <w:t>Identificar els avantatges del transport ecològic en la reducció de la contaminació i de les emissions de gasos d’efecte hivernacle (GEI).</w:t>
            </w:r>
          </w:p>
        </w:tc>
      </w:tr>
      <w:tr w:rsidR="00992316" w:rsidRPr="00AD0A31" w14:paraId="0BEED263"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17D971C8" w14:textId="77777777" w:rsidR="00992316" w:rsidRPr="00AD0A31" w:rsidRDefault="00992316" w:rsidP="00992316">
            <w:pPr>
              <w:numPr>
                <w:ilvl w:val="0"/>
                <w:numId w:val="13"/>
              </w:numPr>
              <w:contextualSpacing/>
              <w:rPr>
                <w:rFonts w:eastAsia="Arial" w:cs="Noto Sans"/>
                <w:sz w:val="18"/>
                <w:szCs w:val="18"/>
                <w:lang w:eastAsia="es-ES"/>
              </w:rPr>
            </w:pPr>
            <w:r w:rsidRPr="00AD0A31">
              <w:rPr>
                <w:rFonts w:eastAsia="Arial" w:cs="Noto Sans"/>
                <w:sz w:val="18"/>
                <w:szCs w:val="18"/>
                <w:lang w:eastAsia="es-ES"/>
              </w:rPr>
              <w:t>Valorar la contribució de les tecnologies innovadores a la minimització de l’impacte mediambiental i al foment del desenvolupament sostenible.</w:t>
            </w:r>
          </w:p>
        </w:tc>
      </w:tr>
      <w:tr w:rsidR="00992316" w:rsidRPr="00AD0A31" w14:paraId="680167B8"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6409D370" w14:textId="77777777" w:rsidR="00992316" w:rsidRPr="00AD0A31" w:rsidRDefault="00992316" w:rsidP="00F10F85">
            <w:pPr>
              <w:rPr>
                <w:rFonts w:eastAsia="Arial" w:cs="Noto Sans"/>
                <w:sz w:val="18"/>
                <w:szCs w:val="18"/>
                <w:lang w:eastAsia="es-ES"/>
              </w:rPr>
            </w:pPr>
            <w:r w:rsidRPr="00AD0A31">
              <w:rPr>
                <w:rFonts w:eastAsia="Aptos" w:cs="Noto Sans"/>
                <w:sz w:val="18"/>
                <w:szCs w:val="18"/>
                <w:lang w:eastAsia="es-ES"/>
              </w:rPr>
              <w:t>CA 6.3 Identificar i valorar la repercussió i els beneficis del desenvolupament de projectes tecnològics de caràcter social per mitjà de comunitats obertes, accions de voluntariat o projectes de servei a la comunitat.</w:t>
            </w:r>
          </w:p>
        </w:tc>
      </w:tr>
      <w:tr w:rsidR="00992316" w:rsidRPr="00AD0A31" w14:paraId="09B1A4D0"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18F4FD99" w14:textId="77777777" w:rsidR="00992316" w:rsidRPr="00AD0A31" w:rsidRDefault="00992316" w:rsidP="00992316">
            <w:pPr>
              <w:numPr>
                <w:ilvl w:val="0"/>
                <w:numId w:val="14"/>
              </w:numPr>
              <w:contextualSpacing/>
              <w:rPr>
                <w:rFonts w:eastAsia="Arial" w:cs="Noto Sans"/>
                <w:sz w:val="18"/>
                <w:szCs w:val="18"/>
                <w:lang w:eastAsia="es-ES"/>
              </w:rPr>
            </w:pPr>
            <w:r w:rsidRPr="00AD0A31">
              <w:rPr>
                <w:rFonts w:eastAsia="Arial" w:cs="Noto Sans"/>
                <w:sz w:val="18"/>
                <w:szCs w:val="18"/>
                <w:lang w:eastAsia="es-ES"/>
              </w:rPr>
              <w:t>Analitzar els efectes positius que tenen els projectes tecnològics desenvolupats per ajudar a la societat, com els de voluntariat, serveis socials, igualtat d’oportunitats, inclusió i accessibilitat.</w:t>
            </w:r>
          </w:p>
        </w:tc>
      </w:tr>
    </w:tbl>
    <w:p w14:paraId="7F0C64F3" w14:textId="77777777" w:rsidR="00992316" w:rsidRPr="00AD0A31" w:rsidRDefault="00992316" w:rsidP="00992316">
      <w:pPr>
        <w:pStyle w:val="paragraph"/>
        <w:spacing w:beforeAutospacing="0" w:afterAutospacing="0"/>
        <w:textAlignment w:val="baseline"/>
        <w:rPr>
          <w:rStyle w:val="normaltextrun"/>
          <w:rFonts w:ascii="Noto Sans" w:eastAsiaTheme="majorEastAsia" w:hAnsi="Noto Sans" w:cs="Noto Sans"/>
          <w:b/>
          <w:bCs/>
          <w:sz w:val="18"/>
          <w:szCs w:val="18"/>
          <w:lang w:val="ca-ES"/>
        </w:rPr>
      </w:pPr>
    </w:p>
    <w:p w14:paraId="1989B09F" w14:textId="77777777" w:rsidR="00992316" w:rsidRPr="00AD0A31" w:rsidRDefault="00992316" w:rsidP="00992316">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52497E6E" w14:textId="77777777" w:rsidR="00992316" w:rsidRPr="00AD0A31" w:rsidRDefault="00992316" w:rsidP="00992316">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884246A" w14:textId="77777777" w:rsidR="00992316" w:rsidRPr="00AD0A31" w:rsidRDefault="00992316" w:rsidP="00992316">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3075EA46" w14:textId="77777777" w:rsidR="00992316" w:rsidRPr="00AD0A31" w:rsidRDefault="00992316" w:rsidP="00992316">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992316" w:rsidRPr="00AD0A31" w14:paraId="17B8F5ED"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hideMark/>
          </w:tcPr>
          <w:p w14:paraId="36A94B42" w14:textId="77777777" w:rsidR="00992316" w:rsidRPr="00AD0A31" w:rsidRDefault="00992316" w:rsidP="00F10F85">
            <w:pPr>
              <w:rPr>
                <w:rFonts w:eastAsia="Noto Sans" w:cs="Noto Sans"/>
                <w:b/>
                <w:bCs/>
                <w:sz w:val="18"/>
                <w:szCs w:val="18"/>
              </w:rPr>
            </w:pPr>
            <w:r w:rsidRPr="00AD0A31">
              <w:rPr>
                <w:rFonts w:eastAsia="Arial" w:cs="Noto Sans"/>
                <w:b/>
                <w:bCs/>
                <w:sz w:val="18"/>
                <w:szCs w:val="18"/>
              </w:rPr>
              <w:t>A. PROCÉS DE RESOLUCIÓ DE PROBLEMES</w:t>
            </w:r>
          </w:p>
        </w:tc>
      </w:tr>
      <w:tr w:rsidR="00992316" w:rsidRPr="00AD0A31" w14:paraId="1C5A4C08"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2DBF3B7F" w14:textId="77777777" w:rsidR="00992316" w:rsidRPr="00AD0A31" w:rsidRDefault="00992316" w:rsidP="00F10F85">
            <w:pPr>
              <w:rPr>
                <w:rFonts w:eastAsia="Noto Sans" w:cs="Noto Sans"/>
                <w:b/>
                <w:bCs/>
                <w:sz w:val="18"/>
                <w:szCs w:val="18"/>
              </w:rPr>
            </w:pPr>
            <w:r w:rsidRPr="00AD0A31">
              <w:rPr>
                <w:rFonts w:eastAsia="Arial" w:cs="Noto Sans"/>
                <w:b/>
                <w:bCs/>
                <w:sz w:val="18"/>
                <w:szCs w:val="18"/>
              </w:rPr>
              <w:t>Estratègies i tècniques</w:t>
            </w:r>
          </w:p>
        </w:tc>
      </w:tr>
      <w:tr w:rsidR="00992316" w:rsidRPr="00AD0A31" w14:paraId="24E56662"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4F23A107" w14:textId="77777777" w:rsidR="00992316" w:rsidRPr="00AD0A31" w:rsidRDefault="00992316" w:rsidP="00F10F85">
            <w:pPr>
              <w:rPr>
                <w:rFonts w:eastAsia="Noto Sans" w:cs="Noto Sans"/>
                <w:b/>
                <w:bCs/>
                <w:sz w:val="18"/>
                <w:szCs w:val="18"/>
              </w:rPr>
            </w:pPr>
            <w:r w:rsidRPr="00AD0A31">
              <w:rPr>
                <w:rFonts w:eastAsia="Arial" w:cs="Noto Sans"/>
                <w:sz w:val="18"/>
                <w:szCs w:val="18"/>
              </w:rPr>
              <w:t xml:space="preserve">Estratègies de gestió de projectes </w:t>
            </w:r>
            <w:proofErr w:type="spellStart"/>
            <w:r w:rsidRPr="00AD0A31">
              <w:rPr>
                <w:rFonts w:eastAsia="Arial" w:cs="Noto Sans"/>
                <w:sz w:val="18"/>
                <w:szCs w:val="18"/>
              </w:rPr>
              <w:t>col·laboratius</w:t>
            </w:r>
            <w:proofErr w:type="spellEnd"/>
            <w:r w:rsidRPr="00AD0A31">
              <w:rPr>
                <w:rFonts w:eastAsia="Arial" w:cs="Noto Sans"/>
                <w:sz w:val="18"/>
                <w:szCs w:val="18"/>
              </w:rPr>
              <w:t xml:space="preserve"> i tècniques de resolució de problemes iteratives</w:t>
            </w:r>
          </w:p>
        </w:tc>
      </w:tr>
      <w:tr w:rsidR="00992316" w:rsidRPr="00AD0A31" w14:paraId="736D7A71"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F95731B" w14:textId="77777777" w:rsidR="00992316" w:rsidRPr="00AD0A31" w:rsidRDefault="00992316" w:rsidP="00992316">
            <w:pPr>
              <w:pStyle w:val="Prrafodelista"/>
              <w:numPr>
                <w:ilvl w:val="0"/>
                <w:numId w:val="15"/>
              </w:numPr>
              <w:rPr>
                <w:rFonts w:eastAsia="Noto Sans" w:cs="Noto Sans"/>
                <w:b/>
                <w:bCs/>
                <w:sz w:val="18"/>
                <w:szCs w:val="18"/>
              </w:rPr>
            </w:pPr>
            <w:r w:rsidRPr="00AD0A31">
              <w:rPr>
                <w:rFonts w:eastAsia="Arial" w:cs="Noto Sans"/>
                <w:sz w:val="18"/>
                <w:szCs w:val="18"/>
              </w:rPr>
              <w:t xml:space="preserve">Estratègies de gestió de projectes </w:t>
            </w:r>
            <w:proofErr w:type="spellStart"/>
            <w:r w:rsidRPr="00AD0A31">
              <w:rPr>
                <w:rFonts w:eastAsia="Arial" w:cs="Noto Sans"/>
                <w:sz w:val="18"/>
                <w:szCs w:val="18"/>
              </w:rPr>
              <w:t>col·laboratius</w:t>
            </w:r>
            <w:proofErr w:type="spellEnd"/>
            <w:r w:rsidRPr="00AD0A31">
              <w:rPr>
                <w:rFonts w:eastAsia="Arial" w:cs="Noto Sans"/>
                <w:sz w:val="18"/>
                <w:szCs w:val="18"/>
              </w:rPr>
              <w:t xml:space="preserve"> que incentivin la participació, l’aportació d’idees i el repartiment de rols.</w:t>
            </w:r>
          </w:p>
        </w:tc>
      </w:tr>
      <w:tr w:rsidR="00992316" w:rsidRPr="00AD0A31" w14:paraId="60F88677"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9FF44A0" w14:textId="77777777" w:rsidR="00992316" w:rsidRPr="00AD0A31" w:rsidRDefault="00992316" w:rsidP="00992316">
            <w:pPr>
              <w:pStyle w:val="Prrafodelista"/>
              <w:numPr>
                <w:ilvl w:val="0"/>
                <w:numId w:val="15"/>
              </w:numPr>
              <w:rPr>
                <w:rFonts w:eastAsia="Noto Sans" w:cs="Noto Sans"/>
                <w:b/>
                <w:bCs/>
                <w:sz w:val="18"/>
                <w:szCs w:val="18"/>
              </w:rPr>
            </w:pPr>
            <w:r w:rsidRPr="00AD0A31">
              <w:rPr>
                <w:rFonts w:eastAsia="Arial" w:cs="Noto Sans"/>
                <w:sz w:val="18"/>
                <w:szCs w:val="18"/>
              </w:rPr>
              <w:t xml:space="preserve">Tècniques de resolució de problemes iteratives que permetin, en tot moment, revisar i redissenyar qualsevol part del projecte (diagrames de flux, diagrames Gantt, sistemes </w:t>
            </w:r>
            <w:proofErr w:type="spellStart"/>
            <w:r w:rsidRPr="00AD0A31">
              <w:rPr>
                <w:rFonts w:eastAsia="Arial" w:cs="Noto Sans"/>
                <w:sz w:val="18"/>
                <w:szCs w:val="18"/>
              </w:rPr>
              <w:t>Kanban</w:t>
            </w:r>
            <w:proofErr w:type="spellEnd"/>
            <w:r w:rsidRPr="00AD0A31">
              <w:rPr>
                <w:rFonts w:eastAsia="Arial" w:cs="Noto Sans"/>
                <w:sz w:val="18"/>
                <w:szCs w:val="18"/>
              </w:rPr>
              <w:t>, ús d’aplicacions específiques, etc.).</w:t>
            </w:r>
          </w:p>
        </w:tc>
      </w:tr>
      <w:tr w:rsidR="00992316" w:rsidRPr="00AD0A31" w14:paraId="1C2162FF"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94B62FD" w14:textId="77777777" w:rsidR="00992316" w:rsidRPr="00AD0A31" w:rsidRDefault="00992316" w:rsidP="00992316">
            <w:pPr>
              <w:pStyle w:val="Prrafodelista"/>
              <w:numPr>
                <w:ilvl w:val="0"/>
                <w:numId w:val="15"/>
              </w:numPr>
              <w:rPr>
                <w:rFonts w:eastAsia="Noto Sans" w:cs="Noto Sans"/>
                <w:b/>
                <w:bCs/>
                <w:sz w:val="18"/>
                <w:szCs w:val="18"/>
              </w:rPr>
            </w:pPr>
            <w:r w:rsidRPr="00AD0A31">
              <w:rPr>
                <w:rFonts w:eastAsia="Arial" w:cs="Noto Sans"/>
                <w:sz w:val="18"/>
                <w:szCs w:val="18"/>
              </w:rPr>
              <w:t>Pensament computacional. Seqüenciació de problemes en fases amb patrons repetitius.</w:t>
            </w:r>
          </w:p>
        </w:tc>
      </w:tr>
      <w:tr w:rsidR="00992316" w:rsidRPr="00AD0A31" w14:paraId="67BEDCF8"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47DF975E" w14:textId="77777777" w:rsidR="00992316" w:rsidRPr="00AD0A31" w:rsidRDefault="00992316" w:rsidP="00F10F85">
            <w:pPr>
              <w:rPr>
                <w:rFonts w:eastAsia="Arial" w:cs="Noto Sans"/>
                <w:sz w:val="18"/>
                <w:szCs w:val="18"/>
              </w:rPr>
            </w:pPr>
            <w:r w:rsidRPr="00AD0A31">
              <w:rPr>
                <w:rFonts w:eastAsia="Arial" w:cs="Noto Sans"/>
                <w:sz w:val="18"/>
                <w:szCs w:val="18"/>
              </w:rPr>
              <w:t xml:space="preserve">Estudi de necessitats del centre, locals, regionals, etc. Plantejament de projectes </w:t>
            </w:r>
            <w:proofErr w:type="spellStart"/>
            <w:r w:rsidRPr="00AD0A31">
              <w:rPr>
                <w:rFonts w:eastAsia="Arial" w:cs="Noto Sans"/>
                <w:sz w:val="18"/>
                <w:szCs w:val="18"/>
              </w:rPr>
              <w:t>col·laboratius</w:t>
            </w:r>
            <w:proofErr w:type="spellEnd"/>
            <w:r w:rsidRPr="00AD0A31">
              <w:rPr>
                <w:rFonts w:eastAsia="Arial" w:cs="Noto Sans"/>
                <w:sz w:val="18"/>
                <w:szCs w:val="18"/>
              </w:rPr>
              <w:t xml:space="preserve"> o cooperatius</w:t>
            </w:r>
            <w:r>
              <w:rPr>
                <w:rFonts w:eastAsia="Arial" w:cs="Noto Sans"/>
                <w:sz w:val="18"/>
                <w:szCs w:val="18"/>
              </w:rPr>
              <w:t>.</w:t>
            </w:r>
          </w:p>
        </w:tc>
      </w:tr>
      <w:tr w:rsidR="00992316" w:rsidRPr="00AD0A31" w14:paraId="6C44FC46"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02FFE8C" w14:textId="77777777" w:rsidR="00992316" w:rsidRPr="00AD0A31" w:rsidRDefault="00992316" w:rsidP="00992316">
            <w:pPr>
              <w:pStyle w:val="Prrafodelista"/>
              <w:numPr>
                <w:ilvl w:val="0"/>
                <w:numId w:val="16"/>
              </w:numPr>
              <w:rPr>
                <w:rFonts w:eastAsia="Arial" w:cs="Noto Sans"/>
                <w:sz w:val="18"/>
                <w:szCs w:val="18"/>
              </w:rPr>
            </w:pPr>
            <w:r w:rsidRPr="00AD0A31">
              <w:rPr>
                <w:rFonts w:eastAsia="Arial" w:cs="Noto Sans"/>
                <w:sz w:val="18"/>
                <w:szCs w:val="18"/>
              </w:rPr>
              <w:t>Detecció, valoració i contextualització de necessitats reals de l’entorn (centre, àmbit local, àmbit regional, etc.).</w:t>
            </w:r>
          </w:p>
        </w:tc>
      </w:tr>
      <w:tr w:rsidR="00992316" w:rsidRPr="00AD0A31" w14:paraId="63ADBACE"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D8F0B35" w14:textId="77777777" w:rsidR="00992316" w:rsidRPr="00AD0A31" w:rsidRDefault="00992316" w:rsidP="00992316">
            <w:pPr>
              <w:pStyle w:val="Prrafodelista"/>
              <w:numPr>
                <w:ilvl w:val="0"/>
                <w:numId w:val="16"/>
              </w:numPr>
              <w:rPr>
                <w:rFonts w:eastAsia="Arial" w:cs="Noto Sans"/>
                <w:sz w:val="18"/>
                <w:szCs w:val="18"/>
              </w:rPr>
            </w:pPr>
            <w:r w:rsidRPr="00AD0A31">
              <w:rPr>
                <w:rFonts w:eastAsia="Arial" w:cs="Noto Sans"/>
                <w:sz w:val="18"/>
                <w:szCs w:val="18"/>
              </w:rPr>
              <w:t xml:space="preserve">Plantejament de projectes </w:t>
            </w:r>
            <w:proofErr w:type="spellStart"/>
            <w:r w:rsidRPr="00AD0A31">
              <w:rPr>
                <w:rFonts w:eastAsia="Arial" w:cs="Noto Sans"/>
                <w:sz w:val="18"/>
                <w:szCs w:val="18"/>
              </w:rPr>
              <w:t>col·laboratius</w:t>
            </w:r>
            <w:proofErr w:type="spellEnd"/>
            <w:r w:rsidRPr="00AD0A31">
              <w:rPr>
                <w:rFonts w:eastAsia="Arial" w:cs="Noto Sans"/>
                <w:sz w:val="18"/>
                <w:szCs w:val="18"/>
              </w:rPr>
              <w:t xml:space="preserve"> o cooperatius, assignant diferents rols.</w:t>
            </w:r>
          </w:p>
        </w:tc>
      </w:tr>
      <w:tr w:rsidR="00992316" w:rsidRPr="00AD0A31" w14:paraId="47479006"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1AE466C7" w14:textId="77777777" w:rsidR="00992316" w:rsidRPr="00AD0A31" w:rsidRDefault="00992316" w:rsidP="00F10F85">
            <w:pPr>
              <w:rPr>
                <w:rFonts w:eastAsia="Arial" w:cs="Noto Sans"/>
                <w:sz w:val="18"/>
                <w:szCs w:val="18"/>
              </w:rPr>
            </w:pPr>
            <w:r w:rsidRPr="00AD0A31">
              <w:rPr>
                <w:rFonts w:eastAsia="Arial" w:cs="Noto Sans"/>
                <w:sz w:val="18"/>
                <w:szCs w:val="18"/>
              </w:rPr>
              <w:t>Tècniques d’ideació</w:t>
            </w:r>
          </w:p>
        </w:tc>
      </w:tr>
      <w:tr w:rsidR="00992316" w:rsidRPr="00AD0A31" w14:paraId="345A5504"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1F6D04B5" w14:textId="77777777" w:rsidR="00992316" w:rsidRPr="00AD0A31" w:rsidRDefault="00992316" w:rsidP="00992316">
            <w:pPr>
              <w:pStyle w:val="Prrafodelista"/>
              <w:numPr>
                <w:ilvl w:val="0"/>
                <w:numId w:val="17"/>
              </w:numPr>
              <w:rPr>
                <w:rFonts w:eastAsia="Arial" w:cs="Noto Sans"/>
                <w:sz w:val="18"/>
                <w:szCs w:val="18"/>
              </w:rPr>
            </w:pPr>
            <w:r w:rsidRPr="00AD0A31">
              <w:rPr>
                <w:rFonts w:eastAsia="Arial" w:cs="Noto Sans"/>
                <w:sz w:val="18"/>
                <w:szCs w:val="18"/>
              </w:rPr>
              <w:t xml:space="preserve">Tècniques d’ideació clàssiques: pluja d’idees, anàlisi d’objectes, </w:t>
            </w:r>
            <w:proofErr w:type="spellStart"/>
            <w:r w:rsidRPr="00AD0A31">
              <w:rPr>
                <w:rFonts w:eastAsia="Arial" w:cs="Noto Sans"/>
                <w:sz w:val="18"/>
                <w:szCs w:val="18"/>
              </w:rPr>
              <w:t>veig-pens-em</w:t>
            </w:r>
            <w:proofErr w:type="spellEnd"/>
            <w:r w:rsidRPr="00AD0A31">
              <w:rPr>
                <w:rFonts w:eastAsia="Arial" w:cs="Noto Sans"/>
                <w:sz w:val="18"/>
                <w:szCs w:val="18"/>
              </w:rPr>
              <w:t xml:space="preserve"> </w:t>
            </w:r>
            <w:proofErr w:type="spellStart"/>
            <w:r w:rsidRPr="00AD0A31">
              <w:rPr>
                <w:rFonts w:eastAsia="Arial" w:cs="Noto Sans"/>
                <w:sz w:val="18"/>
                <w:szCs w:val="18"/>
              </w:rPr>
              <w:t>deman</w:t>
            </w:r>
            <w:proofErr w:type="spellEnd"/>
            <w:r w:rsidRPr="00AD0A31">
              <w:rPr>
                <w:rFonts w:eastAsia="Arial" w:cs="Noto Sans"/>
                <w:sz w:val="18"/>
                <w:szCs w:val="18"/>
              </w:rPr>
              <w:t xml:space="preserve">,  capells per pensar, debat, </w:t>
            </w:r>
            <w:r w:rsidRPr="00AD0A31">
              <w:rPr>
                <w:rFonts w:eastAsia="Arial" w:cs="Noto Sans"/>
                <w:i/>
                <w:iCs/>
                <w:sz w:val="18"/>
                <w:szCs w:val="18"/>
              </w:rPr>
              <w:t>role-playing</w:t>
            </w:r>
            <w:r w:rsidRPr="00AD0A31">
              <w:rPr>
                <w:rFonts w:eastAsia="Arial" w:cs="Noto Sans"/>
                <w:sz w:val="18"/>
                <w:szCs w:val="18"/>
              </w:rPr>
              <w:t>… entre d’altres.</w:t>
            </w:r>
          </w:p>
        </w:tc>
      </w:tr>
      <w:tr w:rsidR="00992316" w:rsidRPr="00AD0A31" w14:paraId="25EE2515"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87C5C50" w14:textId="77777777" w:rsidR="00992316" w:rsidRPr="00AD0A31" w:rsidRDefault="00992316" w:rsidP="00992316">
            <w:pPr>
              <w:pStyle w:val="Prrafodelista"/>
              <w:numPr>
                <w:ilvl w:val="0"/>
                <w:numId w:val="17"/>
              </w:numPr>
              <w:rPr>
                <w:rFonts w:eastAsia="Arial" w:cs="Noto Sans"/>
                <w:sz w:val="18"/>
                <w:szCs w:val="18"/>
              </w:rPr>
            </w:pPr>
            <w:r w:rsidRPr="00AD0A31">
              <w:rPr>
                <w:rFonts w:eastAsia="Arial" w:cs="Noto Sans"/>
                <w:sz w:val="18"/>
                <w:szCs w:val="18"/>
              </w:rPr>
              <w:t xml:space="preserve">Tècniques d’ideació visuals: </w:t>
            </w:r>
            <w:proofErr w:type="spellStart"/>
            <w:r w:rsidRPr="00AD0A31">
              <w:rPr>
                <w:rFonts w:eastAsia="Arial" w:cs="Noto Sans"/>
                <w:sz w:val="18"/>
                <w:szCs w:val="18"/>
              </w:rPr>
              <w:t>dafos</w:t>
            </w:r>
            <w:proofErr w:type="spellEnd"/>
            <w:r w:rsidRPr="00AD0A31">
              <w:rPr>
                <w:rFonts w:eastAsia="Arial" w:cs="Noto Sans"/>
                <w:sz w:val="18"/>
                <w:szCs w:val="18"/>
              </w:rPr>
              <w:t xml:space="preserve">, mapes conceptuals, </w:t>
            </w:r>
            <w:proofErr w:type="spellStart"/>
            <w:r w:rsidRPr="00AD0A31">
              <w:rPr>
                <w:rFonts w:eastAsia="Arial" w:cs="Noto Sans"/>
                <w:i/>
                <w:iCs/>
                <w:sz w:val="18"/>
                <w:szCs w:val="18"/>
              </w:rPr>
              <w:t>storytelling</w:t>
            </w:r>
            <w:proofErr w:type="spellEnd"/>
            <w:r w:rsidRPr="00AD0A31">
              <w:rPr>
                <w:rFonts w:eastAsia="Arial" w:cs="Noto Sans"/>
                <w:i/>
                <w:iCs/>
                <w:sz w:val="18"/>
                <w:szCs w:val="18"/>
              </w:rPr>
              <w:t>…</w:t>
            </w:r>
            <w:r w:rsidRPr="00AD0A31">
              <w:rPr>
                <w:rFonts w:eastAsia="Arial" w:cs="Noto Sans"/>
                <w:sz w:val="18"/>
                <w:szCs w:val="18"/>
              </w:rPr>
              <w:t xml:space="preserve"> entre d’altres.</w:t>
            </w:r>
          </w:p>
        </w:tc>
      </w:tr>
      <w:tr w:rsidR="00992316" w:rsidRPr="00AD0A31" w14:paraId="012BFEC4"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3C115D10" w14:textId="77777777" w:rsidR="00992316" w:rsidRPr="00AD0A31" w:rsidRDefault="00992316" w:rsidP="00F10F85">
            <w:pPr>
              <w:rPr>
                <w:rFonts w:eastAsia="Arial" w:cs="Noto Sans"/>
                <w:sz w:val="18"/>
                <w:szCs w:val="18"/>
              </w:rPr>
            </w:pPr>
            <w:r w:rsidRPr="00AD0A31">
              <w:rPr>
                <w:rFonts w:eastAsia="Arial" w:cs="Noto Sans"/>
                <w:sz w:val="18"/>
                <w:szCs w:val="18"/>
              </w:rPr>
              <w:t>Emprenedoria, perseverança i creativitat en la resolució de problemes des d’una perspectiva interdisciplinària de l’activitat tecnològica i satisfacció i interès pel treball i la qualitat d’aquest</w:t>
            </w:r>
            <w:r>
              <w:rPr>
                <w:rFonts w:eastAsia="Arial" w:cs="Noto Sans"/>
                <w:sz w:val="18"/>
                <w:szCs w:val="18"/>
              </w:rPr>
              <w:t>.</w:t>
            </w:r>
          </w:p>
        </w:tc>
      </w:tr>
      <w:tr w:rsidR="00992316" w:rsidRPr="00AD0A31" w14:paraId="1F15096E"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FD9516A" w14:textId="77777777" w:rsidR="00992316" w:rsidRPr="00AD0A31" w:rsidRDefault="00992316" w:rsidP="00992316">
            <w:pPr>
              <w:pStyle w:val="Prrafodelista"/>
              <w:numPr>
                <w:ilvl w:val="0"/>
                <w:numId w:val="18"/>
              </w:numPr>
              <w:rPr>
                <w:rFonts w:eastAsia="Arial" w:cs="Noto Sans"/>
                <w:sz w:val="18"/>
                <w:szCs w:val="18"/>
              </w:rPr>
            </w:pPr>
            <w:r w:rsidRPr="00AD0A31">
              <w:rPr>
                <w:rFonts w:eastAsia="Arial" w:cs="Noto Sans"/>
                <w:sz w:val="18"/>
                <w:szCs w:val="18"/>
              </w:rPr>
              <w:t>Desenvolupament d’idees amb emprenedoria, perseverança, eficàcia i creativitat.</w:t>
            </w:r>
          </w:p>
        </w:tc>
      </w:tr>
      <w:tr w:rsidR="00992316" w:rsidRPr="00AD0A31" w14:paraId="73ECBF7A"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5178F9A" w14:textId="77777777" w:rsidR="00992316" w:rsidRPr="00AD0A31" w:rsidRDefault="00992316" w:rsidP="00992316">
            <w:pPr>
              <w:pStyle w:val="Prrafodelista"/>
              <w:numPr>
                <w:ilvl w:val="0"/>
                <w:numId w:val="18"/>
              </w:numPr>
              <w:rPr>
                <w:rFonts w:eastAsia="Arial" w:cs="Noto Sans"/>
                <w:sz w:val="18"/>
                <w:szCs w:val="18"/>
              </w:rPr>
            </w:pPr>
            <w:r w:rsidRPr="00AD0A31">
              <w:rPr>
                <w:rFonts w:eastAsia="Arial" w:cs="Noto Sans"/>
                <w:sz w:val="18"/>
                <w:szCs w:val="18"/>
              </w:rPr>
              <w:t>Interdisciplinarietat amb les diferents branques de coneixement tecnològic (mecànica, electricitat, estructures, electròniques, materials, etc.).</w:t>
            </w:r>
          </w:p>
        </w:tc>
      </w:tr>
      <w:tr w:rsidR="00992316" w:rsidRPr="00AD0A31" w14:paraId="66799353"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5C7A9A2D" w14:textId="77777777" w:rsidR="00992316" w:rsidRPr="00AD0A31" w:rsidRDefault="00992316" w:rsidP="00992316">
            <w:pPr>
              <w:pStyle w:val="Prrafodelista"/>
              <w:numPr>
                <w:ilvl w:val="0"/>
                <w:numId w:val="18"/>
              </w:numPr>
              <w:rPr>
                <w:rFonts w:eastAsia="Arial" w:cs="Noto Sans"/>
                <w:sz w:val="18"/>
                <w:szCs w:val="18"/>
              </w:rPr>
            </w:pPr>
            <w:r w:rsidRPr="00AD0A31">
              <w:rPr>
                <w:rFonts w:eastAsia="Arial" w:cs="Noto Sans"/>
                <w:sz w:val="18"/>
                <w:szCs w:val="18"/>
              </w:rPr>
              <w:t>Interdisciplinarietat amb altres matèries.</w:t>
            </w:r>
          </w:p>
        </w:tc>
      </w:tr>
      <w:tr w:rsidR="00992316" w:rsidRPr="00AD0A31" w14:paraId="1DA5F33A"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6115D554" w14:textId="77777777" w:rsidR="00992316" w:rsidRPr="00AD0A31" w:rsidRDefault="00992316" w:rsidP="00992316">
            <w:pPr>
              <w:pStyle w:val="Prrafodelista"/>
              <w:numPr>
                <w:ilvl w:val="0"/>
                <w:numId w:val="18"/>
              </w:numPr>
              <w:rPr>
                <w:rFonts w:eastAsia="Arial" w:cs="Noto Sans"/>
                <w:sz w:val="18"/>
                <w:szCs w:val="18"/>
              </w:rPr>
            </w:pPr>
            <w:r w:rsidRPr="00AD0A31">
              <w:rPr>
                <w:rFonts w:eastAsia="Arial" w:cs="Noto Sans"/>
                <w:sz w:val="18"/>
                <w:szCs w:val="18"/>
              </w:rPr>
              <w:t>Satisfacció i interès pel treball: motivació, dedicació i entusiasme.</w:t>
            </w:r>
          </w:p>
        </w:tc>
      </w:tr>
      <w:tr w:rsidR="00992316" w:rsidRPr="00AD0A31" w14:paraId="36CE12E7"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270A747" w14:textId="77777777" w:rsidR="00992316" w:rsidRPr="00AD0A31" w:rsidRDefault="00992316" w:rsidP="00992316">
            <w:pPr>
              <w:pStyle w:val="Prrafodelista"/>
              <w:numPr>
                <w:ilvl w:val="0"/>
                <w:numId w:val="18"/>
              </w:numPr>
              <w:rPr>
                <w:rFonts w:eastAsia="Arial" w:cs="Noto Sans"/>
                <w:sz w:val="18"/>
                <w:szCs w:val="18"/>
              </w:rPr>
            </w:pPr>
            <w:r w:rsidRPr="00AD0A31">
              <w:rPr>
                <w:rFonts w:eastAsia="Arial" w:cs="Noto Sans"/>
                <w:sz w:val="18"/>
                <w:szCs w:val="18"/>
              </w:rPr>
              <w:t>Qualitat del treball: habilitat i coneixement, rigor, terminis i col·laboració.</w:t>
            </w:r>
          </w:p>
        </w:tc>
      </w:tr>
      <w:tr w:rsidR="00992316" w:rsidRPr="00AD0A31" w14:paraId="20CC30C8"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1AB80608" w14:textId="77777777" w:rsidR="00992316" w:rsidRPr="00AD0A31" w:rsidRDefault="00992316" w:rsidP="00F10F85">
            <w:pPr>
              <w:rPr>
                <w:rFonts w:eastAsia="Arial" w:cs="Noto Sans"/>
                <w:sz w:val="18"/>
                <w:szCs w:val="18"/>
              </w:rPr>
            </w:pPr>
            <w:r w:rsidRPr="00AD0A31">
              <w:rPr>
                <w:rFonts w:eastAsia="Arial" w:cs="Noto Sans"/>
                <w:b/>
                <w:bCs/>
                <w:sz w:val="18"/>
                <w:szCs w:val="18"/>
              </w:rPr>
              <w:t>Productes naturals</w:t>
            </w:r>
          </w:p>
        </w:tc>
      </w:tr>
      <w:tr w:rsidR="00992316" w:rsidRPr="00AD0A31" w14:paraId="2279AC62"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54783442" w14:textId="77777777" w:rsidR="00992316" w:rsidRPr="00AD0A31" w:rsidRDefault="00992316" w:rsidP="00F10F85">
            <w:pPr>
              <w:rPr>
                <w:rFonts w:eastAsia="Arial" w:cs="Noto Sans"/>
                <w:b/>
                <w:bCs/>
                <w:sz w:val="18"/>
                <w:szCs w:val="18"/>
              </w:rPr>
            </w:pPr>
            <w:r w:rsidRPr="00AD0A31">
              <w:rPr>
                <w:rFonts w:eastAsia="Arial" w:cs="Noto Sans"/>
                <w:sz w:val="18"/>
                <w:szCs w:val="18"/>
              </w:rPr>
              <w:t>Cicle de vida d’un producte i les seves fases. Anàlisis senzilles</w:t>
            </w:r>
            <w:r>
              <w:rPr>
                <w:rFonts w:eastAsia="Arial" w:cs="Noto Sans"/>
                <w:sz w:val="18"/>
                <w:szCs w:val="18"/>
              </w:rPr>
              <w:t>.</w:t>
            </w:r>
          </w:p>
        </w:tc>
      </w:tr>
      <w:tr w:rsidR="00992316" w:rsidRPr="00AD0A31" w14:paraId="4083398E"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0D6EE5D" w14:textId="77777777" w:rsidR="00992316" w:rsidRPr="00AD0A31" w:rsidRDefault="00992316" w:rsidP="00992316">
            <w:pPr>
              <w:pStyle w:val="Prrafodelista"/>
              <w:numPr>
                <w:ilvl w:val="0"/>
                <w:numId w:val="19"/>
              </w:numPr>
              <w:rPr>
                <w:rFonts w:eastAsia="Arial" w:cs="Noto Sans"/>
                <w:b/>
                <w:bCs/>
                <w:sz w:val="18"/>
                <w:szCs w:val="18"/>
              </w:rPr>
            </w:pPr>
            <w:r w:rsidRPr="00AD0A31">
              <w:rPr>
                <w:rFonts w:eastAsia="Arial" w:cs="Noto Sans"/>
                <w:sz w:val="18"/>
                <w:szCs w:val="18"/>
              </w:rPr>
              <w:t>Cicle de vida d’un producte.</w:t>
            </w:r>
          </w:p>
        </w:tc>
      </w:tr>
      <w:tr w:rsidR="00992316" w:rsidRPr="00AD0A31" w14:paraId="16F3205C"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543D947" w14:textId="77777777" w:rsidR="00992316" w:rsidRPr="00AD0A31" w:rsidRDefault="00992316" w:rsidP="00992316">
            <w:pPr>
              <w:pStyle w:val="Prrafodelista"/>
              <w:numPr>
                <w:ilvl w:val="0"/>
                <w:numId w:val="19"/>
              </w:numPr>
              <w:rPr>
                <w:rFonts w:eastAsia="Arial" w:cs="Noto Sans"/>
                <w:b/>
                <w:bCs/>
                <w:sz w:val="18"/>
                <w:szCs w:val="18"/>
              </w:rPr>
            </w:pPr>
            <w:r w:rsidRPr="00AD0A31">
              <w:rPr>
                <w:rFonts w:eastAsia="Arial" w:cs="Noto Sans"/>
                <w:sz w:val="18"/>
                <w:szCs w:val="18"/>
              </w:rPr>
              <w:t>Etapes del cicle: desenvolupament, introducció, creixement, maduresa i declivi.</w:t>
            </w:r>
          </w:p>
        </w:tc>
      </w:tr>
      <w:tr w:rsidR="00992316" w:rsidRPr="00AD0A31" w14:paraId="45307B6F"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82D194E" w14:textId="77777777" w:rsidR="00992316" w:rsidRPr="00AD0A31" w:rsidRDefault="00992316" w:rsidP="00992316">
            <w:pPr>
              <w:pStyle w:val="Prrafodelista"/>
              <w:numPr>
                <w:ilvl w:val="0"/>
                <w:numId w:val="19"/>
              </w:numPr>
              <w:rPr>
                <w:rFonts w:eastAsia="Arial" w:cs="Noto Sans"/>
                <w:sz w:val="18"/>
                <w:szCs w:val="18"/>
              </w:rPr>
            </w:pPr>
            <w:r w:rsidRPr="00AD0A31">
              <w:rPr>
                <w:rFonts w:eastAsia="Arial" w:cs="Noto Sans"/>
                <w:sz w:val="18"/>
                <w:szCs w:val="18"/>
              </w:rPr>
              <w:t>Objectiu de l’anàlisi del cicle de vida d’un producte.</w:t>
            </w:r>
          </w:p>
        </w:tc>
      </w:tr>
      <w:tr w:rsidR="00992316" w:rsidRPr="00AD0A31" w14:paraId="38E5725C"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6FFC30B5" w14:textId="77777777" w:rsidR="00992316" w:rsidRPr="00AD0A31" w:rsidRDefault="00992316" w:rsidP="00992316">
            <w:pPr>
              <w:pStyle w:val="Prrafodelista"/>
              <w:numPr>
                <w:ilvl w:val="0"/>
                <w:numId w:val="19"/>
              </w:numPr>
              <w:rPr>
                <w:rFonts w:eastAsia="Arial" w:cs="Noto Sans"/>
                <w:sz w:val="18"/>
                <w:szCs w:val="18"/>
              </w:rPr>
            </w:pPr>
            <w:r w:rsidRPr="00AD0A31">
              <w:rPr>
                <w:rFonts w:eastAsia="Arial" w:cs="Noto Sans"/>
                <w:sz w:val="18"/>
                <w:szCs w:val="18"/>
              </w:rPr>
              <w:t>Metodologia d’anàlisis d’objectes: funció, elements i relacions entre ells; funcionament; característiques tècniques; origen i impacte social, econòmic i mediambiental.</w:t>
            </w:r>
          </w:p>
        </w:tc>
      </w:tr>
      <w:tr w:rsidR="00992316" w:rsidRPr="00AD0A31" w14:paraId="0780126E"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55610EC2" w14:textId="77777777" w:rsidR="00992316" w:rsidRPr="00AD0A31" w:rsidRDefault="00992316" w:rsidP="00F10F85">
            <w:pPr>
              <w:rPr>
                <w:rFonts w:eastAsia="Arial" w:cs="Noto Sans"/>
                <w:sz w:val="18"/>
                <w:szCs w:val="18"/>
              </w:rPr>
            </w:pPr>
            <w:r w:rsidRPr="00AD0A31">
              <w:rPr>
                <w:rFonts w:eastAsia="Arial" w:cs="Noto Sans"/>
                <w:sz w:val="18"/>
                <w:szCs w:val="18"/>
              </w:rPr>
              <w:lastRenderedPageBreak/>
              <w:t>Estratègies de selecció de materials en base a les seves propietats o requisits</w:t>
            </w:r>
            <w:r>
              <w:rPr>
                <w:rFonts w:eastAsia="Arial" w:cs="Noto Sans"/>
                <w:sz w:val="18"/>
                <w:szCs w:val="18"/>
              </w:rPr>
              <w:t>.</w:t>
            </w:r>
          </w:p>
        </w:tc>
      </w:tr>
      <w:tr w:rsidR="00992316" w:rsidRPr="00AD0A31" w14:paraId="279E19F7"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574FB34B" w14:textId="77777777" w:rsidR="00992316" w:rsidRPr="00AD0A31" w:rsidRDefault="00992316" w:rsidP="00992316">
            <w:pPr>
              <w:pStyle w:val="Prrafodelista"/>
              <w:numPr>
                <w:ilvl w:val="0"/>
                <w:numId w:val="20"/>
              </w:numPr>
              <w:rPr>
                <w:rFonts w:eastAsia="Arial" w:cs="Noto Sans"/>
                <w:sz w:val="18"/>
                <w:szCs w:val="18"/>
              </w:rPr>
            </w:pPr>
            <w:r w:rsidRPr="00AD0A31">
              <w:rPr>
                <w:rFonts w:eastAsia="Arial" w:cs="Noto Sans"/>
                <w:sz w:val="18"/>
                <w:szCs w:val="18"/>
              </w:rPr>
              <w:t>Estratègies de selecció de materials sobre la base de les seves propietats o requisits.</w:t>
            </w:r>
          </w:p>
        </w:tc>
      </w:tr>
      <w:tr w:rsidR="00992316" w:rsidRPr="00AD0A31" w14:paraId="5C79AA29"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756EAC6" w14:textId="77777777" w:rsidR="00992316" w:rsidRPr="00AD0A31" w:rsidRDefault="00992316" w:rsidP="00992316">
            <w:pPr>
              <w:pStyle w:val="Prrafodelista"/>
              <w:numPr>
                <w:ilvl w:val="0"/>
                <w:numId w:val="20"/>
              </w:numPr>
              <w:rPr>
                <w:rFonts w:eastAsia="Arial" w:cs="Noto Sans"/>
                <w:sz w:val="18"/>
                <w:szCs w:val="18"/>
              </w:rPr>
            </w:pPr>
            <w:r w:rsidRPr="00AD0A31">
              <w:rPr>
                <w:rFonts w:eastAsia="Arial" w:cs="Noto Sans"/>
                <w:sz w:val="18"/>
                <w:szCs w:val="18"/>
              </w:rPr>
              <w:t>Estratègies clau per a la selecció de materials en el disseny i fabricació d’un producte. Propietats mecàniques, físiques, químiques, tèrmiques i magnètiques. Criteris econòmics, de sostenibilitat, disponibilitat, etc.</w:t>
            </w:r>
          </w:p>
        </w:tc>
      </w:tr>
      <w:tr w:rsidR="00992316" w:rsidRPr="00AD0A31" w14:paraId="07BD331C"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4281C707" w14:textId="77777777" w:rsidR="00992316" w:rsidRPr="00AD0A31" w:rsidRDefault="00992316" w:rsidP="00F10F85">
            <w:pPr>
              <w:rPr>
                <w:rFonts w:eastAsia="Arial" w:cs="Noto Sans"/>
                <w:sz w:val="18"/>
                <w:szCs w:val="18"/>
              </w:rPr>
            </w:pPr>
            <w:r w:rsidRPr="00AD0A31">
              <w:rPr>
                <w:rFonts w:eastAsia="Arial" w:cs="Noto Sans"/>
                <w:b/>
                <w:bCs/>
                <w:sz w:val="18"/>
                <w:szCs w:val="18"/>
              </w:rPr>
              <w:t>Fabricació</w:t>
            </w:r>
          </w:p>
        </w:tc>
      </w:tr>
      <w:tr w:rsidR="00992316" w:rsidRPr="00AD0A31" w14:paraId="4147304E"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005E6B4E" w14:textId="77777777" w:rsidR="00992316" w:rsidRPr="00AD0A31" w:rsidRDefault="00992316" w:rsidP="00F10F85">
            <w:pPr>
              <w:rPr>
                <w:rFonts w:eastAsia="Arial" w:cs="Noto Sans"/>
                <w:b/>
                <w:bCs/>
                <w:sz w:val="18"/>
                <w:szCs w:val="18"/>
              </w:rPr>
            </w:pPr>
            <w:r w:rsidRPr="00AD0A31">
              <w:rPr>
                <w:rFonts w:eastAsia="Arial" w:cs="Noto Sans"/>
                <w:sz w:val="18"/>
                <w:szCs w:val="18"/>
              </w:rPr>
              <w:t>Eines de disseny assistit per computador en tres dimensions en la representació i fabricació de peces aplicades a projectes</w:t>
            </w:r>
            <w:r>
              <w:rPr>
                <w:rFonts w:eastAsia="Arial" w:cs="Noto Sans"/>
                <w:sz w:val="18"/>
                <w:szCs w:val="18"/>
              </w:rPr>
              <w:t>.</w:t>
            </w:r>
          </w:p>
        </w:tc>
      </w:tr>
      <w:tr w:rsidR="00992316" w:rsidRPr="00AD0A31" w14:paraId="365B7594"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6314F72D" w14:textId="77777777" w:rsidR="00992316" w:rsidRPr="00AD0A31" w:rsidRDefault="00992316" w:rsidP="00992316">
            <w:pPr>
              <w:pStyle w:val="Prrafodelista"/>
              <w:numPr>
                <w:ilvl w:val="0"/>
                <w:numId w:val="21"/>
              </w:numPr>
              <w:rPr>
                <w:rFonts w:eastAsia="Arial" w:cs="Noto Sans"/>
                <w:b/>
                <w:bCs/>
                <w:sz w:val="18"/>
                <w:szCs w:val="18"/>
              </w:rPr>
            </w:pPr>
            <w:r w:rsidRPr="00AD0A31">
              <w:rPr>
                <w:rFonts w:eastAsia="Arial" w:cs="Noto Sans"/>
                <w:sz w:val="18"/>
                <w:szCs w:val="18"/>
              </w:rPr>
              <w:t>Eines de disseny assistit per computador (2D i 3D). Representació de figures i diferents peces aplicades a projectes. Fabricació d’elements dels projectes.</w:t>
            </w:r>
          </w:p>
        </w:tc>
      </w:tr>
      <w:tr w:rsidR="00992316" w:rsidRPr="00AD0A31" w14:paraId="29032961"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6DBA8EBF" w14:textId="77777777" w:rsidR="00992316" w:rsidRPr="00AD0A31" w:rsidRDefault="00992316" w:rsidP="00992316">
            <w:pPr>
              <w:pStyle w:val="Prrafodelista"/>
              <w:numPr>
                <w:ilvl w:val="0"/>
                <w:numId w:val="21"/>
              </w:numPr>
              <w:rPr>
                <w:rFonts w:eastAsia="Arial" w:cs="Noto Sans"/>
                <w:b/>
                <w:bCs/>
                <w:sz w:val="18"/>
                <w:szCs w:val="18"/>
              </w:rPr>
            </w:pPr>
            <w:r w:rsidRPr="00AD0A31">
              <w:rPr>
                <w:rFonts w:eastAsia="Arial" w:cs="Noto Sans"/>
                <w:sz w:val="18"/>
                <w:szCs w:val="18"/>
              </w:rPr>
              <w:t>Tècniques de fabricació manual i mecànica.</w:t>
            </w:r>
          </w:p>
        </w:tc>
      </w:tr>
      <w:tr w:rsidR="00992316" w:rsidRPr="00AD0A31" w14:paraId="1FBDAF42"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957289B" w14:textId="77777777" w:rsidR="00992316" w:rsidRPr="00AD0A31" w:rsidRDefault="00992316" w:rsidP="00992316">
            <w:pPr>
              <w:pStyle w:val="Prrafodelista"/>
              <w:numPr>
                <w:ilvl w:val="0"/>
                <w:numId w:val="21"/>
              </w:numPr>
              <w:rPr>
                <w:rFonts w:eastAsia="Arial" w:cs="Noto Sans"/>
                <w:b/>
                <w:bCs/>
                <w:sz w:val="18"/>
                <w:szCs w:val="18"/>
              </w:rPr>
            </w:pPr>
            <w:r w:rsidRPr="00AD0A31">
              <w:rPr>
                <w:rFonts w:eastAsia="Arial" w:cs="Noto Sans"/>
                <w:sz w:val="18"/>
                <w:szCs w:val="18"/>
              </w:rPr>
              <w:t>Fabricació manual i mecànica.</w:t>
            </w:r>
          </w:p>
        </w:tc>
      </w:tr>
      <w:tr w:rsidR="00992316" w:rsidRPr="00AD0A31" w14:paraId="547F6E92"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AF92EA6" w14:textId="77777777" w:rsidR="00992316" w:rsidRPr="00AD0A31" w:rsidRDefault="00992316" w:rsidP="00992316">
            <w:pPr>
              <w:pStyle w:val="Prrafodelista"/>
              <w:numPr>
                <w:ilvl w:val="0"/>
                <w:numId w:val="21"/>
              </w:numPr>
              <w:rPr>
                <w:rFonts w:eastAsia="Arial" w:cs="Noto Sans"/>
                <w:sz w:val="18"/>
                <w:szCs w:val="18"/>
              </w:rPr>
            </w:pPr>
            <w:r w:rsidRPr="00AD0A31">
              <w:rPr>
                <w:rFonts w:eastAsia="Arial" w:cs="Noto Sans"/>
                <w:sz w:val="18"/>
                <w:szCs w:val="18"/>
              </w:rPr>
              <w:t>Fases en la fabricació: disseny, selecció i adquisició de matèries primes, processament i transformació, muntatges i construcció, control i gestió de qualitat, embalatge i transport.</w:t>
            </w:r>
          </w:p>
        </w:tc>
      </w:tr>
      <w:tr w:rsidR="00992316" w:rsidRPr="00AD0A31" w14:paraId="1C833B39"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7C1AFD4" w14:textId="77777777" w:rsidR="00992316" w:rsidRPr="00AD0A31" w:rsidRDefault="00992316" w:rsidP="00992316">
            <w:pPr>
              <w:pStyle w:val="Prrafodelista"/>
              <w:numPr>
                <w:ilvl w:val="0"/>
                <w:numId w:val="21"/>
              </w:numPr>
              <w:rPr>
                <w:rFonts w:eastAsia="Arial" w:cs="Noto Sans"/>
                <w:sz w:val="18"/>
                <w:szCs w:val="18"/>
              </w:rPr>
            </w:pPr>
            <w:r w:rsidRPr="00AD0A31">
              <w:rPr>
                <w:rFonts w:eastAsia="Arial" w:cs="Noto Sans"/>
                <w:sz w:val="18"/>
                <w:szCs w:val="18"/>
              </w:rPr>
              <w:t xml:space="preserve">Aplicacions pràctiques com la producció i fabricació tèxtil, la fabricació de peces de vehicles i </w:t>
            </w:r>
            <w:r>
              <w:rPr>
                <w:rFonts w:eastAsia="Arial" w:cs="Noto Sans"/>
                <w:sz w:val="18"/>
                <w:szCs w:val="18"/>
              </w:rPr>
              <w:t>as</w:t>
            </w:r>
            <w:r w:rsidRPr="00AD0A31">
              <w:rPr>
                <w:rFonts w:eastAsia="Arial" w:cs="Noto Sans"/>
                <w:sz w:val="18"/>
                <w:szCs w:val="18"/>
              </w:rPr>
              <w:t>s</w:t>
            </w:r>
            <w:r>
              <w:rPr>
                <w:rFonts w:eastAsia="Arial" w:cs="Noto Sans"/>
                <w:sz w:val="18"/>
                <w:szCs w:val="18"/>
              </w:rPr>
              <w:t>e</w:t>
            </w:r>
            <w:r w:rsidRPr="00AD0A31">
              <w:rPr>
                <w:rFonts w:eastAsia="Arial" w:cs="Noto Sans"/>
                <w:sz w:val="18"/>
                <w:szCs w:val="18"/>
              </w:rPr>
              <w:t>mblatge, el màrqueting i publicitat, etc.</w:t>
            </w:r>
          </w:p>
        </w:tc>
      </w:tr>
      <w:tr w:rsidR="00992316" w:rsidRPr="00AD0A31" w14:paraId="666C1527"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7183C010" w14:textId="77777777" w:rsidR="00992316" w:rsidRPr="00AD0A31" w:rsidRDefault="00992316" w:rsidP="00F10F85">
            <w:pPr>
              <w:rPr>
                <w:rFonts w:eastAsia="Arial" w:cs="Noto Sans"/>
                <w:sz w:val="18"/>
                <w:szCs w:val="18"/>
              </w:rPr>
            </w:pPr>
            <w:r w:rsidRPr="00AD0A31">
              <w:rPr>
                <w:rFonts w:eastAsia="Arial" w:cs="Noto Sans"/>
                <w:sz w:val="18"/>
                <w:szCs w:val="18"/>
              </w:rPr>
              <w:t>Tècniques de fabricació digital. Impressió en tres dimensions i tall. Aplicacions pràctiques</w:t>
            </w:r>
            <w:r>
              <w:rPr>
                <w:rFonts w:eastAsia="Arial" w:cs="Noto Sans"/>
                <w:sz w:val="18"/>
                <w:szCs w:val="18"/>
              </w:rPr>
              <w:t>.</w:t>
            </w:r>
          </w:p>
        </w:tc>
      </w:tr>
      <w:tr w:rsidR="00992316" w:rsidRPr="00AD0A31" w14:paraId="1DEE085C"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5B74765F" w14:textId="77777777" w:rsidR="00992316" w:rsidRPr="00AD0A31" w:rsidRDefault="00992316" w:rsidP="00992316">
            <w:pPr>
              <w:pStyle w:val="Prrafodelista"/>
              <w:numPr>
                <w:ilvl w:val="0"/>
                <w:numId w:val="22"/>
              </w:numPr>
              <w:rPr>
                <w:rFonts w:eastAsia="Arial" w:cs="Noto Sans"/>
                <w:sz w:val="18"/>
                <w:szCs w:val="18"/>
              </w:rPr>
            </w:pPr>
            <w:r w:rsidRPr="00AD0A31">
              <w:rPr>
                <w:rFonts w:eastAsia="Arial" w:cs="Noto Sans"/>
                <w:sz w:val="18"/>
                <w:szCs w:val="18"/>
              </w:rPr>
              <w:t>Tècniques de fabricació digital. Diferents formats d’imatges.</w:t>
            </w:r>
          </w:p>
        </w:tc>
      </w:tr>
      <w:tr w:rsidR="00992316" w:rsidRPr="00AD0A31" w14:paraId="17A64A59"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FC36FD6" w14:textId="77777777" w:rsidR="00992316" w:rsidRPr="00AD0A31" w:rsidRDefault="00992316" w:rsidP="00992316">
            <w:pPr>
              <w:pStyle w:val="Prrafodelista"/>
              <w:numPr>
                <w:ilvl w:val="0"/>
                <w:numId w:val="22"/>
              </w:numPr>
              <w:rPr>
                <w:rFonts w:eastAsia="Arial" w:cs="Noto Sans"/>
                <w:sz w:val="18"/>
                <w:szCs w:val="18"/>
              </w:rPr>
            </w:pPr>
            <w:r w:rsidRPr="00AD0A31">
              <w:rPr>
                <w:rFonts w:eastAsia="Arial" w:cs="Noto Sans"/>
                <w:sz w:val="18"/>
                <w:szCs w:val="18"/>
              </w:rPr>
              <w:t>Fases per a la impressió en 3D: biblioteques d’imatges 3D, disseny assistit per ordinador o editor d’imatges 3D i laminador.</w:t>
            </w:r>
          </w:p>
        </w:tc>
      </w:tr>
      <w:tr w:rsidR="00992316" w:rsidRPr="00AD0A31" w14:paraId="5EE9A1B2"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617EF77F" w14:textId="77777777" w:rsidR="00992316" w:rsidRPr="00AD0A31" w:rsidRDefault="00992316" w:rsidP="00992316">
            <w:pPr>
              <w:pStyle w:val="Prrafodelista"/>
              <w:numPr>
                <w:ilvl w:val="0"/>
                <w:numId w:val="22"/>
              </w:numPr>
              <w:rPr>
                <w:rFonts w:eastAsia="Arial" w:cs="Noto Sans"/>
                <w:sz w:val="18"/>
                <w:szCs w:val="18"/>
              </w:rPr>
            </w:pPr>
            <w:r w:rsidRPr="00AD0A31">
              <w:rPr>
                <w:rFonts w:eastAsia="Arial" w:cs="Noto Sans"/>
                <w:sz w:val="18"/>
                <w:szCs w:val="18"/>
              </w:rPr>
              <w:t>Impressió en tres dimensions. Maquinari (Impressora 3D).</w:t>
            </w:r>
          </w:p>
        </w:tc>
      </w:tr>
      <w:tr w:rsidR="00992316" w:rsidRPr="00AD0A31" w14:paraId="77FF6E46"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3ED0C58" w14:textId="77777777" w:rsidR="00992316" w:rsidRPr="00AD0A31" w:rsidRDefault="00992316" w:rsidP="00992316">
            <w:pPr>
              <w:pStyle w:val="Prrafodelista"/>
              <w:numPr>
                <w:ilvl w:val="0"/>
                <w:numId w:val="22"/>
              </w:numPr>
              <w:rPr>
                <w:rFonts w:eastAsia="Arial" w:cs="Noto Sans"/>
                <w:sz w:val="18"/>
                <w:szCs w:val="18"/>
              </w:rPr>
            </w:pPr>
            <w:r w:rsidRPr="00AD0A31">
              <w:rPr>
                <w:rFonts w:eastAsia="Arial" w:cs="Noto Sans"/>
                <w:sz w:val="18"/>
                <w:szCs w:val="18"/>
              </w:rPr>
              <w:t>Disseny i fabricació d’objectes amb talladora làser.</w:t>
            </w:r>
          </w:p>
        </w:tc>
      </w:tr>
      <w:tr w:rsidR="00992316" w:rsidRPr="00AD0A31" w14:paraId="490B0D1F"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1D365942" w14:textId="77777777" w:rsidR="00992316" w:rsidRPr="00AD0A31" w:rsidRDefault="00992316" w:rsidP="00992316">
            <w:pPr>
              <w:pStyle w:val="Prrafodelista"/>
              <w:numPr>
                <w:ilvl w:val="0"/>
                <w:numId w:val="22"/>
              </w:numPr>
              <w:rPr>
                <w:rFonts w:eastAsia="Arial" w:cs="Noto Sans"/>
                <w:sz w:val="18"/>
                <w:szCs w:val="18"/>
              </w:rPr>
            </w:pPr>
            <w:r w:rsidRPr="00AD0A31">
              <w:rPr>
                <w:rFonts w:eastAsia="Arial" w:cs="Noto Sans"/>
                <w:sz w:val="18"/>
                <w:szCs w:val="18"/>
              </w:rPr>
              <w:t>Aplicacions pràctiques de tècniques de fabricació digital.</w:t>
            </w:r>
          </w:p>
        </w:tc>
      </w:tr>
      <w:tr w:rsidR="00992316" w:rsidRPr="00AD0A31" w14:paraId="3E723048"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4803376D" w14:textId="77777777" w:rsidR="00992316" w:rsidRPr="00AD0A31" w:rsidRDefault="00992316" w:rsidP="00F10F85">
            <w:pPr>
              <w:rPr>
                <w:rFonts w:eastAsia="Arial" w:cs="Noto Sans"/>
                <w:sz w:val="18"/>
                <w:szCs w:val="18"/>
              </w:rPr>
            </w:pPr>
            <w:r w:rsidRPr="00AD0A31">
              <w:rPr>
                <w:rFonts w:eastAsia="Arial" w:cs="Noto Sans"/>
                <w:b/>
                <w:bCs/>
                <w:sz w:val="18"/>
                <w:szCs w:val="18"/>
              </w:rPr>
              <w:t>Difusió</w:t>
            </w:r>
          </w:p>
        </w:tc>
      </w:tr>
      <w:tr w:rsidR="00992316" w:rsidRPr="00AD0A31" w14:paraId="19D0D249"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hideMark/>
          </w:tcPr>
          <w:p w14:paraId="3DB31246" w14:textId="77777777" w:rsidR="00992316" w:rsidRPr="00AD0A31" w:rsidRDefault="00992316" w:rsidP="00F10F85">
            <w:pPr>
              <w:rPr>
                <w:rFonts w:eastAsia="Arial" w:cs="Noto Sans"/>
                <w:sz w:val="18"/>
                <w:szCs w:val="18"/>
              </w:rPr>
            </w:pPr>
            <w:r w:rsidRPr="00AD0A31">
              <w:rPr>
                <w:rFonts w:eastAsia="Arial" w:cs="Noto Sans"/>
                <w:sz w:val="18"/>
                <w:szCs w:val="18"/>
              </w:rPr>
              <w:t>Presentació i difusió del projecte. Elements, tècniques i eines. Comunicació efectiva: entonació, expressió, gestió del temps, adaptació del discurs i ús d’un llenguatge inclusiu, lliure d’estereotips sexistes</w:t>
            </w:r>
            <w:r>
              <w:rPr>
                <w:rFonts w:eastAsia="Arial" w:cs="Noto Sans"/>
                <w:sz w:val="18"/>
                <w:szCs w:val="18"/>
              </w:rPr>
              <w:t>.</w:t>
            </w:r>
          </w:p>
        </w:tc>
      </w:tr>
      <w:tr w:rsidR="00992316" w:rsidRPr="00AD0A31" w14:paraId="159DA2EB"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B1FFF9A" w14:textId="77777777" w:rsidR="00992316" w:rsidRPr="00AD0A31" w:rsidRDefault="00992316" w:rsidP="00992316">
            <w:pPr>
              <w:pStyle w:val="Prrafodelista"/>
              <w:numPr>
                <w:ilvl w:val="0"/>
                <w:numId w:val="23"/>
              </w:numPr>
              <w:rPr>
                <w:rFonts w:eastAsia="Arial" w:cs="Noto Sans"/>
                <w:sz w:val="18"/>
                <w:szCs w:val="18"/>
              </w:rPr>
            </w:pPr>
            <w:r w:rsidRPr="00AD0A31">
              <w:rPr>
                <w:rFonts w:eastAsia="Arial" w:cs="Noto Sans"/>
                <w:sz w:val="18"/>
                <w:szCs w:val="18"/>
              </w:rPr>
              <w:t>Presentació i difusió del projecte. Elements, tècniques i eines.</w:t>
            </w:r>
          </w:p>
        </w:tc>
      </w:tr>
      <w:tr w:rsidR="00992316" w:rsidRPr="00AD0A31" w14:paraId="53F9991A"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5B7FE178" w14:textId="77777777" w:rsidR="00992316" w:rsidRPr="00AD0A31" w:rsidRDefault="00992316" w:rsidP="00992316">
            <w:pPr>
              <w:pStyle w:val="Prrafodelista"/>
              <w:numPr>
                <w:ilvl w:val="0"/>
                <w:numId w:val="23"/>
              </w:numPr>
              <w:rPr>
                <w:rFonts w:eastAsia="Arial" w:cs="Noto Sans"/>
                <w:sz w:val="18"/>
                <w:szCs w:val="18"/>
              </w:rPr>
            </w:pPr>
            <w:r w:rsidRPr="00AD0A31">
              <w:rPr>
                <w:rFonts w:eastAsia="Arial" w:cs="Noto Sans"/>
                <w:sz w:val="18"/>
                <w:szCs w:val="18"/>
              </w:rPr>
              <w:t>Comunicació de les idees i els resultats d’un projecte de manera clara i estructurada, utilitzant diferents formats digitals per arribar a diferents públics.</w:t>
            </w:r>
          </w:p>
        </w:tc>
      </w:tr>
      <w:tr w:rsidR="00992316" w:rsidRPr="00AD0A31" w14:paraId="4830494C"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973527D" w14:textId="77777777" w:rsidR="00992316" w:rsidRPr="00AD0A31" w:rsidRDefault="00992316" w:rsidP="00992316">
            <w:pPr>
              <w:pStyle w:val="Prrafodelista"/>
              <w:numPr>
                <w:ilvl w:val="0"/>
                <w:numId w:val="23"/>
              </w:numPr>
              <w:rPr>
                <w:rFonts w:eastAsia="Arial" w:cs="Noto Sans"/>
                <w:sz w:val="18"/>
                <w:szCs w:val="18"/>
              </w:rPr>
            </w:pPr>
            <w:r w:rsidRPr="00AD0A31">
              <w:rPr>
                <w:rFonts w:eastAsia="Arial" w:cs="Noto Sans"/>
                <w:sz w:val="18"/>
                <w:szCs w:val="18"/>
              </w:rPr>
              <w:t xml:space="preserve">Tècniques de presentació per adaptar el discurs al públic de manera eficient com ara el discurs de l’ascensor, l’anunci publicitari o </w:t>
            </w:r>
            <w:proofErr w:type="spellStart"/>
            <w:r w:rsidRPr="00AD0A31">
              <w:rPr>
                <w:rFonts w:eastAsia="Arial" w:cs="Noto Sans"/>
                <w:sz w:val="18"/>
                <w:szCs w:val="18"/>
              </w:rPr>
              <w:t>l’</w:t>
            </w:r>
            <w:r w:rsidRPr="00AD0A31">
              <w:rPr>
                <w:rFonts w:eastAsia="Arial" w:cs="Noto Sans"/>
                <w:i/>
                <w:iCs/>
                <w:sz w:val="18"/>
                <w:szCs w:val="18"/>
              </w:rPr>
              <w:t>storytelling</w:t>
            </w:r>
            <w:proofErr w:type="spellEnd"/>
            <w:r w:rsidRPr="00AD0A31">
              <w:rPr>
                <w:rFonts w:eastAsia="Arial" w:cs="Noto Sans"/>
                <w:sz w:val="18"/>
                <w:szCs w:val="18"/>
              </w:rPr>
              <w:t>.</w:t>
            </w:r>
          </w:p>
        </w:tc>
      </w:tr>
      <w:tr w:rsidR="00992316" w:rsidRPr="00AD0A31" w14:paraId="544A6429"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F78B1D0" w14:textId="77777777" w:rsidR="00992316" w:rsidRPr="00AD0A31" w:rsidRDefault="00992316" w:rsidP="00992316">
            <w:pPr>
              <w:pStyle w:val="Prrafodelista"/>
              <w:numPr>
                <w:ilvl w:val="0"/>
                <w:numId w:val="23"/>
              </w:numPr>
              <w:rPr>
                <w:rFonts w:eastAsia="Arial" w:cs="Noto Sans"/>
                <w:sz w:val="18"/>
                <w:szCs w:val="18"/>
              </w:rPr>
            </w:pPr>
            <w:r w:rsidRPr="00AD0A31">
              <w:rPr>
                <w:rFonts w:eastAsia="Arial" w:cs="Noto Sans"/>
                <w:sz w:val="18"/>
                <w:szCs w:val="18"/>
              </w:rPr>
              <w:t>Habilitats comunicatives com l’ús d’una entonació adequada, gestió del temps, adaptació del discurs a l’audiència, i l’ús d’un llenguatge inclusiu, evitant estereotips sexistes i promovent la igualtat.</w:t>
            </w:r>
          </w:p>
        </w:tc>
      </w:tr>
    </w:tbl>
    <w:p w14:paraId="44F14C71" w14:textId="77777777" w:rsidR="00992316" w:rsidRPr="00AD0A31" w:rsidRDefault="00992316" w:rsidP="00992316">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5"/>
        <w:tblW w:w="0" w:type="auto"/>
        <w:tblCellMar>
          <w:left w:w="0" w:type="dxa"/>
          <w:right w:w="0" w:type="dxa"/>
        </w:tblCellMar>
        <w:tblLook w:val="04A0" w:firstRow="1" w:lastRow="0" w:firstColumn="1" w:lastColumn="0" w:noHBand="0" w:noVBand="1"/>
      </w:tblPr>
      <w:tblGrid>
        <w:gridCol w:w="8494"/>
      </w:tblGrid>
      <w:tr w:rsidR="00992316" w:rsidRPr="00AD0A31" w14:paraId="588C8FAB"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hideMark/>
          </w:tcPr>
          <w:p w14:paraId="780E52D4" w14:textId="77777777" w:rsidR="00992316" w:rsidRPr="00AD0A31" w:rsidRDefault="00992316" w:rsidP="00F10F85">
            <w:pPr>
              <w:rPr>
                <w:rFonts w:eastAsia="Arial" w:cs="Noto Sans"/>
                <w:sz w:val="18"/>
                <w:szCs w:val="18"/>
                <w:lang w:eastAsia="es-ES"/>
              </w:rPr>
            </w:pPr>
            <w:r w:rsidRPr="00AD0A31">
              <w:rPr>
                <w:rFonts w:eastAsia="Arial" w:cs="Noto Sans"/>
                <w:b/>
                <w:bCs/>
                <w:sz w:val="18"/>
                <w:szCs w:val="18"/>
                <w:lang w:eastAsia="es-ES"/>
              </w:rPr>
              <w:t>B. OPERADORS TECNOLÒGICS</w:t>
            </w:r>
          </w:p>
        </w:tc>
      </w:tr>
      <w:tr w:rsidR="00992316" w:rsidRPr="00AD0A31" w14:paraId="2A5EB30F"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23706851" w14:textId="77777777" w:rsidR="00992316" w:rsidRPr="00AD0A31" w:rsidRDefault="00992316" w:rsidP="00F10F85">
            <w:pPr>
              <w:rPr>
                <w:rFonts w:eastAsia="Arial" w:cs="Noto Sans"/>
                <w:sz w:val="18"/>
                <w:szCs w:val="18"/>
                <w:lang w:eastAsia="es-ES"/>
              </w:rPr>
            </w:pPr>
            <w:r w:rsidRPr="00AD0A31">
              <w:rPr>
                <w:rFonts w:eastAsia="Arial" w:cs="Noto Sans"/>
                <w:sz w:val="18"/>
                <w:szCs w:val="18"/>
                <w:lang w:eastAsia="es-ES"/>
              </w:rPr>
              <w:t>Electrònica analògica. Components bàsics, simbologia, anàlisi i muntatge físic i simulat de circuits elementals</w:t>
            </w:r>
            <w:r>
              <w:rPr>
                <w:rFonts w:eastAsia="Arial" w:cs="Noto Sans"/>
                <w:sz w:val="18"/>
                <w:szCs w:val="18"/>
                <w:lang w:eastAsia="es-ES"/>
              </w:rPr>
              <w:t>.</w:t>
            </w:r>
          </w:p>
        </w:tc>
      </w:tr>
      <w:tr w:rsidR="00992316" w:rsidRPr="00AD0A31" w14:paraId="66C61FD5"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E0812CE" w14:textId="77777777" w:rsidR="00992316" w:rsidRPr="00AD0A31"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Electrònica analògica. Concepte. Diferència entre l’electrònica analògica i digital. Anàlisi.</w:t>
            </w:r>
          </w:p>
        </w:tc>
      </w:tr>
      <w:tr w:rsidR="00992316" w:rsidRPr="00AD0A31" w14:paraId="38E5488C"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59C014A8" w14:textId="77777777" w:rsidR="00992316" w:rsidRPr="00AD0A31"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Components bàsics de l’electrònica analògica i la seva simbologia.</w:t>
            </w:r>
          </w:p>
        </w:tc>
      </w:tr>
      <w:tr w:rsidR="00992316" w:rsidRPr="00AD0A31" w14:paraId="26FD265B"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F1D02B1" w14:textId="77777777" w:rsidR="00992316" w:rsidRPr="00AD0A31"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Resistències: identificació de colors, símbols, unitats i subunitats. Potenciòmetres, LDR i termistors.</w:t>
            </w:r>
          </w:p>
        </w:tc>
      </w:tr>
      <w:tr w:rsidR="00992316" w:rsidRPr="00AD0A31" w14:paraId="3A8C1351"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58B533AB" w14:textId="77777777" w:rsidR="00992316" w:rsidRPr="00AD0A31"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 xml:space="preserve">Condensadors: </w:t>
            </w:r>
            <w:r>
              <w:rPr>
                <w:rFonts w:eastAsia="Arial" w:cs="Noto Sans"/>
                <w:sz w:val="18"/>
                <w:szCs w:val="18"/>
                <w:lang w:eastAsia="es-ES"/>
              </w:rPr>
              <w:t>t</w:t>
            </w:r>
            <w:r w:rsidRPr="00AD0A31">
              <w:rPr>
                <w:rFonts w:eastAsia="Arial" w:cs="Noto Sans"/>
                <w:sz w:val="18"/>
                <w:szCs w:val="18"/>
                <w:lang w:eastAsia="es-ES"/>
              </w:rPr>
              <w:t>ipus de condensadors (ceràmics, electrolítics</w:t>
            </w:r>
            <w:r>
              <w:rPr>
                <w:rFonts w:eastAsia="Arial" w:cs="Noto Sans"/>
                <w:sz w:val="18"/>
                <w:szCs w:val="18"/>
                <w:lang w:eastAsia="es-ES"/>
              </w:rPr>
              <w:t>.</w:t>
            </w:r>
            <w:r w:rsidRPr="00AD0A31">
              <w:rPr>
                <w:rFonts w:eastAsia="Arial" w:cs="Noto Sans"/>
                <w:sz w:val="18"/>
                <w:szCs w:val="18"/>
                <w:lang w:eastAsia="es-ES"/>
              </w:rPr>
              <w:t>..), unitats i subunitats.</w:t>
            </w:r>
          </w:p>
        </w:tc>
      </w:tr>
      <w:tr w:rsidR="00992316" w:rsidRPr="00AD0A31" w14:paraId="3964433C"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ACDEF5B" w14:textId="77777777" w:rsidR="00992316" w:rsidRPr="00B21FC5"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Relés.</w:t>
            </w:r>
          </w:p>
        </w:tc>
      </w:tr>
      <w:tr w:rsidR="00992316" w:rsidRPr="00AD0A31" w14:paraId="42B22EF0"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56743215" w14:textId="77777777" w:rsidR="00992316" w:rsidRPr="00AD0A31"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D</w:t>
            </w:r>
            <w:r>
              <w:rPr>
                <w:rFonts w:eastAsia="Arial" w:cs="Noto Sans"/>
                <w:sz w:val="18"/>
                <w:szCs w:val="18"/>
                <w:lang w:eastAsia="es-ES"/>
              </w:rPr>
              <w:t>í</w:t>
            </w:r>
            <w:r w:rsidRPr="00AD0A31">
              <w:rPr>
                <w:rFonts w:eastAsia="Arial" w:cs="Noto Sans"/>
                <w:sz w:val="18"/>
                <w:szCs w:val="18"/>
                <w:lang w:eastAsia="es-ES"/>
              </w:rPr>
              <w:t xml:space="preserve">odes: </w:t>
            </w:r>
            <w:r>
              <w:rPr>
                <w:rFonts w:eastAsia="Arial" w:cs="Noto Sans"/>
                <w:sz w:val="18"/>
                <w:szCs w:val="18"/>
                <w:lang w:eastAsia="es-ES"/>
              </w:rPr>
              <w:t>t</w:t>
            </w:r>
            <w:r w:rsidRPr="00AD0A31">
              <w:rPr>
                <w:rFonts w:eastAsia="Arial" w:cs="Noto Sans"/>
                <w:sz w:val="18"/>
                <w:szCs w:val="18"/>
                <w:lang w:eastAsia="es-ES"/>
              </w:rPr>
              <w:t>ipus de díodes, LED.</w:t>
            </w:r>
          </w:p>
        </w:tc>
      </w:tr>
      <w:tr w:rsidR="00992316" w:rsidRPr="00AD0A31" w14:paraId="76F0E61C"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8BF88D3" w14:textId="77777777" w:rsidR="00992316" w:rsidRPr="00AD0A31"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 xml:space="preserve">Transistors: </w:t>
            </w:r>
            <w:r>
              <w:rPr>
                <w:rFonts w:eastAsia="Arial" w:cs="Noto Sans"/>
                <w:sz w:val="18"/>
                <w:szCs w:val="18"/>
                <w:lang w:eastAsia="es-ES"/>
              </w:rPr>
              <w:t>ti</w:t>
            </w:r>
            <w:r w:rsidRPr="00AD0A31">
              <w:rPr>
                <w:rFonts w:eastAsia="Arial" w:cs="Noto Sans"/>
                <w:sz w:val="18"/>
                <w:szCs w:val="18"/>
                <w:lang w:eastAsia="es-ES"/>
              </w:rPr>
              <w:t>pus de transistors PNP, NPN. Zones de treball (tall, saturació, treball o activa</w:t>
            </w:r>
            <w:r>
              <w:rPr>
                <w:rFonts w:eastAsia="Arial" w:cs="Noto Sans"/>
                <w:sz w:val="18"/>
                <w:szCs w:val="18"/>
                <w:lang w:eastAsia="es-ES"/>
              </w:rPr>
              <w:t>)</w:t>
            </w:r>
            <w:r w:rsidRPr="00AD0A31">
              <w:rPr>
                <w:rFonts w:eastAsia="Arial" w:cs="Noto Sans"/>
                <w:sz w:val="18"/>
                <w:szCs w:val="18"/>
                <w:lang w:eastAsia="es-ES"/>
              </w:rPr>
              <w:t>.</w:t>
            </w:r>
          </w:p>
        </w:tc>
      </w:tr>
      <w:tr w:rsidR="00992316" w:rsidRPr="00AD0A31" w14:paraId="5154DBAD"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12B8A9C0" w14:textId="77777777" w:rsidR="00992316" w:rsidRPr="00AD0A31"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 xml:space="preserve">Circuits integrats: </w:t>
            </w:r>
            <w:r>
              <w:rPr>
                <w:rFonts w:eastAsia="Arial" w:cs="Noto Sans"/>
                <w:sz w:val="18"/>
                <w:szCs w:val="18"/>
                <w:lang w:eastAsia="es-ES"/>
              </w:rPr>
              <w:t>c</w:t>
            </w:r>
            <w:r w:rsidRPr="00AD0A31">
              <w:rPr>
                <w:rFonts w:eastAsia="Arial" w:cs="Noto Sans"/>
                <w:sz w:val="18"/>
                <w:szCs w:val="18"/>
                <w:lang w:eastAsia="es-ES"/>
              </w:rPr>
              <w:t>oncepte i aplicacions com ara el temporitzador 555.</w:t>
            </w:r>
          </w:p>
        </w:tc>
      </w:tr>
      <w:tr w:rsidR="00992316" w:rsidRPr="00AD0A31" w14:paraId="2373CA22"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F7C6D24" w14:textId="77777777" w:rsidR="00992316" w:rsidRPr="00AD0A31"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Circuits impresos. Pràctica amb soldadura.</w:t>
            </w:r>
          </w:p>
        </w:tc>
      </w:tr>
      <w:tr w:rsidR="00992316" w:rsidRPr="00AD0A31" w14:paraId="1EEA7782"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C1E3BD7" w14:textId="77777777" w:rsidR="00992316" w:rsidRPr="00AD0A31"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Instruments de mesura.</w:t>
            </w:r>
          </w:p>
        </w:tc>
      </w:tr>
      <w:tr w:rsidR="00992316" w:rsidRPr="00AD0A31" w14:paraId="650C56A8"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3F765E2" w14:textId="77777777" w:rsidR="00992316" w:rsidRPr="00AD0A31"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Muntatge físic de components analògics a un circuit elèctric.</w:t>
            </w:r>
          </w:p>
        </w:tc>
      </w:tr>
      <w:tr w:rsidR="00992316" w:rsidRPr="00AD0A31" w14:paraId="3BBEF1C6"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56556C8" w14:textId="77777777" w:rsidR="00992316" w:rsidRPr="00AD0A31"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Muntatge amb simulació de components analògics a un circuit elèctric.</w:t>
            </w:r>
          </w:p>
        </w:tc>
      </w:tr>
      <w:tr w:rsidR="00992316" w:rsidRPr="00AD0A31" w14:paraId="7B01AC6A"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74E1ED6" w14:textId="77777777" w:rsidR="00992316" w:rsidRPr="00AD0A31" w:rsidRDefault="00992316" w:rsidP="00992316">
            <w:pPr>
              <w:numPr>
                <w:ilvl w:val="0"/>
                <w:numId w:val="24"/>
              </w:numPr>
              <w:contextualSpacing/>
              <w:rPr>
                <w:rFonts w:eastAsia="Arial" w:cs="Noto Sans"/>
                <w:sz w:val="18"/>
                <w:szCs w:val="18"/>
                <w:lang w:eastAsia="es-ES"/>
              </w:rPr>
            </w:pPr>
            <w:r w:rsidRPr="00AD0A31">
              <w:rPr>
                <w:rFonts w:eastAsia="Arial" w:cs="Noto Sans"/>
                <w:sz w:val="18"/>
                <w:szCs w:val="18"/>
                <w:lang w:eastAsia="es-ES"/>
              </w:rPr>
              <w:t>Càlcul de toleràncies.</w:t>
            </w:r>
          </w:p>
        </w:tc>
      </w:tr>
      <w:tr w:rsidR="00992316" w:rsidRPr="00AD0A31" w14:paraId="60BAF23E"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0A4052F3" w14:textId="77777777" w:rsidR="00992316" w:rsidRPr="00AD0A31" w:rsidRDefault="00992316" w:rsidP="00F10F85">
            <w:pPr>
              <w:rPr>
                <w:rFonts w:eastAsia="Arial" w:cs="Noto Sans"/>
                <w:sz w:val="18"/>
                <w:szCs w:val="18"/>
                <w:lang w:eastAsia="es-ES"/>
              </w:rPr>
            </w:pPr>
            <w:r w:rsidRPr="00AD0A31">
              <w:rPr>
                <w:rFonts w:eastAsia="Arial" w:cs="Noto Sans"/>
                <w:sz w:val="18"/>
                <w:szCs w:val="18"/>
                <w:lang w:eastAsia="es-ES"/>
              </w:rPr>
              <w:t>Electrònica digital bàsica</w:t>
            </w:r>
            <w:r>
              <w:rPr>
                <w:rFonts w:eastAsia="Arial" w:cs="Noto Sans"/>
                <w:sz w:val="18"/>
                <w:szCs w:val="18"/>
                <w:lang w:eastAsia="es-ES"/>
              </w:rPr>
              <w:t>.</w:t>
            </w:r>
          </w:p>
        </w:tc>
      </w:tr>
      <w:tr w:rsidR="00992316" w:rsidRPr="00AD0A31" w14:paraId="422EE91A"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EEC16AD" w14:textId="77777777" w:rsidR="00992316" w:rsidRPr="00AD0A31" w:rsidRDefault="00992316" w:rsidP="00992316">
            <w:pPr>
              <w:numPr>
                <w:ilvl w:val="0"/>
                <w:numId w:val="25"/>
              </w:numPr>
              <w:contextualSpacing/>
              <w:rPr>
                <w:rFonts w:eastAsia="Arial" w:cs="Noto Sans"/>
                <w:sz w:val="18"/>
                <w:szCs w:val="18"/>
                <w:lang w:eastAsia="es-ES"/>
              </w:rPr>
            </w:pPr>
            <w:r w:rsidRPr="00AD0A31">
              <w:rPr>
                <w:rFonts w:eastAsia="Arial" w:cs="Noto Sans"/>
                <w:sz w:val="18"/>
                <w:szCs w:val="18"/>
                <w:lang w:eastAsia="es-ES"/>
              </w:rPr>
              <w:lastRenderedPageBreak/>
              <w:t>Electrònica digital bàsica. Sistemes de numeració (sistema binari, hexadecimal, decimal) i conversió entre sistemes.</w:t>
            </w:r>
          </w:p>
        </w:tc>
      </w:tr>
      <w:tr w:rsidR="00992316" w:rsidRPr="00AD0A31" w14:paraId="5CC2D1CB"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1CB166D6" w14:textId="77777777" w:rsidR="00992316" w:rsidRPr="00AD0A31" w:rsidRDefault="00992316" w:rsidP="00992316">
            <w:pPr>
              <w:numPr>
                <w:ilvl w:val="0"/>
                <w:numId w:val="25"/>
              </w:numPr>
              <w:contextualSpacing/>
              <w:rPr>
                <w:rFonts w:eastAsia="Arial" w:cs="Noto Sans"/>
                <w:sz w:val="18"/>
                <w:szCs w:val="18"/>
                <w:lang w:eastAsia="es-ES"/>
              </w:rPr>
            </w:pPr>
            <w:r w:rsidRPr="00AD0A31">
              <w:rPr>
                <w:rFonts w:eastAsia="Arial" w:cs="Noto Sans"/>
                <w:sz w:val="18"/>
                <w:szCs w:val="18"/>
                <w:lang w:eastAsia="es-ES"/>
              </w:rPr>
              <w:t>Introducció a l’àlgebra de Boole: operacions lògiques, portes lògiques i propietats.</w:t>
            </w:r>
          </w:p>
        </w:tc>
      </w:tr>
      <w:tr w:rsidR="00992316" w:rsidRPr="00AD0A31" w14:paraId="004ADFED"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8F73F79" w14:textId="77777777" w:rsidR="00992316" w:rsidRPr="00AD0A31" w:rsidRDefault="00992316" w:rsidP="00992316">
            <w:pPr>
              <w:numPr>
                <w:ilvl w:val="0"/>
                <w:numId w:val="25"/>
              </w:numPr>
              <w:contextualSpacing/>
              <w:rPr>
                <w:rFonts w:eastAsia="Arial" w:cs="Noto Sans"/>
                <w:sz w:val="18"/>
                <w:szCs w:val="18"/>
                <w:lang w:eastAsia="es-ES"/>
              </w:rPr>
            </w:pPr>
            <w:r w:rsidRPr="00AD0A31">
              <w:rPr>
                <w:rFonts w:eastAsia="Arial" w:cs="Noto Sans"/>
                <w:sz w:val="18"/>
                <w:szCs w:val="18"/>
                <w:lang w:eastAsia="es-ES"/>
              </w:rPr>
              <w:t>Funcions lògiques, taules de la veritat.</w:t>
            </w:r>
          </w:p>
        </w:tc>
      </w:tr>
      <w:tr w:rsidR="00992316" w:rsidRPr="00AD0A31" w14:paraId="036E4B69"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537D27D7" w14:textId="77777777" w:rsidR="00992316" w:rsidRPr="00AD0A31" w:rsidRDefault="00992316" w:rsidP="00992316">
            <w:pPr>
              <w:numPr>
                <w:ilvl w:val="0"/>
                <w:numId w:val="25"/>
              </w:numPr>
              <w:contextualSpacing/>
              <w:rPr>
                <w:rFonts w:eastAsia="Arial" w:cs="Noto Sans"/>
                <w:sz w:val="18"/>
                <w:szCs w:val="18"/>
                <w:lang w:eastAsia="es-ES"/>
              </w:rPr>
            </w:pPr>
            <w:r w:rsidRPr="00AD0A31">
              <w:rPr>
                <w:rFonts w:eastAsia="Arial" w:cs="Noto Sans"/>
                <w:sz w:val="18"/>
                <w:szCs w:val="18"/>
                <w:lang w:eastAsia="es-ES"/>
              </w:rPr>
              <w:t xml:space="preserve">Simplificació de funcions (mètode algebraic i de </w:t>
            </w:r>
            <w:proofErr w:type="spellStart"/>
            <w:r w:rsidRPr="00AD0A31">
              <w:rPr>
                <w:rFonts w:eastAsia="Arial" w:cs="Noto Sans"/>
                <w:sz w:val="18"/>
                <w:szCs w:val="18"/>
                <w:lang w:eastAsia="es-ES"/>
              </w:rPr>
              <w:t>karnaugh</w:t>
            </w:r>
            <w:proofErr w:type="spellEnd"/>
            <w:r w:rsidRPr="00AD0A31">
              <w:rPr>
                <w:rFonts w:eastAsia="Arial" w:cs="Noto Sans"/>
                <w:sz w:val="18"/>
                <w:szCs w:val="18"/>
                <w:lang w:eastAsia="es-ES"/>
              </w:rPr>
              <w:t>).</w:t>
            </w:r>
          </w:p>
        </w:tc>
      </w:tr>
      <w:tr w:rsidR="00992316" w:rsidRPr="00AD0A31" w14:paraId="422CCCF3"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94FB703" w14:textId="77777777" w:rsidR="00992316" w:rsidRPr="00AD0A31" w:rsidRDefault="00992316" w:rsidP="00992316">
            <w:pPr>
              <w:numPr>
                <w:ilvl w:val="0"/>
                <w:numId w:val="25"/>
              </w:numPr>
              <w:contextualSpacing/>
              <w:rPr>
                <w:rFonts w:eastAsia="Arial" w:cs="Noto Sans"/>
                <w:sz w:val="18"/>
                <w:szCs w:val="18"/>
                <w:lang w:eastAsia="es-ES"/>
              </w:rPr>
            </w:pPr>
            <w:r w:rsidRPr="00AD0A31">
              <w:rPr>
                <w:rFonts w:eastAsia="Arial" w:cs="Noto Sans"/>
                <w:sz w:val="18"/>
                <w:szCs w:val="18"/>
                <w:lang w:eastAsia="es-ES"/>
              </w:rPr>
              <w:t>Implementació de portes lògiques amb circuits físics i simulacions.</w:t>
            </w:r>
          </w:p>
        </w:tc>
      </w:tr>
      <w:tr w:rsidR="00992316" w:rsidRPr="00AD0A31" w14:paraId="0797F36B"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BBF5E78" w14:textId="77777777" w:rsidR="00992316" w:rsidRPr="00AD0A31" w:rsidRDefault="00992316" w:rsidP="00992316">
            <w:pPr>
              <w:numPr>
                <w:ilvl w:val="0"/>
                <w:numId w:val="25"/>
              </w:numPr>
              <w:contextualSpacing/>
              <w:rPr>
                <w:rFonts w:eastAsia="Arial" w:cs="Noto Sans"/>
                <w:sz w:val="18"/>
                <w:szCs w:val="18"/>
                <w:lang w:eastAsia="es-ES"/>
              </w:rPr>
            </w:pPr>
            <w:r w:rsidRPr="00AD0A31">
              <w:rPr>
                <w:rFonts w:eastAsia="Arial" w:cs="Noto Sans"/>
                <w:sz w:val="18"/>
                <w:szCs w:val="18"/>
                <w:lang w:eastAsia="es-ES"/>
              </w:rPr>
              <w:t>Aplicacions quotidianes i industrial de electrònica digital.</w:t>
            </w:r>
          </w:p>
        </w:tc>
      </w:tr>
      <w:tr w:rsidR="00992316" w:rsidRPr="00AD0A31" w14:paraId="2C2CA7BA"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6B6210D5" w14:textId="77777777" w:rsidR="00992316" w:rsidRPr="00AD0A31" w:rsidRDefault="00992316" w:rsidP="00F10F85">
            <w:pPr>
              <w:rPr>
                <w:rFonts w:eastAsia="Arial" w:cs="Noto Sans"/>
                <w:sz w:val="18"/>
                <w:szCs w:val="18"/>
                <w:lang w:eastAsia="es-ES"/>
              </w:rPr>
            </w:pPr>
            <w:r w:rsidRPr="00AD0A31">
              <w:rPr>
                <w:rFonts w:eastAsia="Arial" w:cs="Noto Sans"/>
                <w:sz w:val="18"/>
                <w:szCs w:val="18"/>
                <w:lang w:eastAsia="es-ES"/>
              </w:rPr>
              <w:t>Pneumàtica bàsica. Circuits</w:t>
            </w:r>
            <w:r>
              <w:rPr>
                <w:rFonts w:eastAsia="Arial" w:cs="Noto Sans"/>
                <w:sz w:val="18"/>
                <w:szCs w:val="18"/>
                <w:lang w:eastAsia="es-ES"/>
              </w:rPr>
              <w:t>.</w:t>
            </w:r>
          </w:p>
        </w:tc>
      </w:tr>
      <w:tr w:rsidR="00992316" w:rsidRPr="00AD0A31" w14:paraId="41BDF894"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82B5739" w14:textId="77777777" w:rsidR="00992316" w:rsidRPr="00AD0A31" w:rsidRDefault="00992316" w:rsidP="00992316">
            <w:pPr>
              <w:numPr>
                <w:ilvl w:val="0"/>
                <w:numId w:val="26"/>
              </w:numPr>
              <w:contextualSpacing/>
              <w:rPr>
                <w:rFonts w:eastAsia="Arial" w:cs="Noto Sans"/>
                <w:sz w:val="18"/>
                <w:szCs w:val="18"/>
                <w:lang w:eastAsia="es-ES"/>
              </w:rPr>
            </w:pPr>
            <w:r w:rsidRPr="00AD0A31">
              <w:rPr>
                <w:rFonts w:eastAsia="Arial" w:cs="Noto Sans"/>
                <w:sz w:val="18"/>
                <w:szCs w:val="18"/>
                <w:lang w:eastAsia="es-ES"/>
              </w:rPr>
              <w:t>Pneumàtica bàsica. Principis bàsics: pressió, cabal, equació de continuïtat, principi de Pascal.</w:t>
            </w:r>
          </w:p>
        </w:tc>
      </w:tr>
      <w:tr w:rsidR="00992316" w:rsidRPr="00AD0A31" w14:paraId="0F8C15F8"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FF61B8F" w14:textId="77777777" w:rsidR="00992316" w:rsidRPr="00AD0A31" w:rsidRDefault="00992316" w:rsidP="00992316">
            <w:pPr>
              <w:numPr>
                <w:ilvl w:val="0"/>
                <w:numId w:val="26"/>
              </w:numPr>
              <w:contextualSpacing/>
              <w:rPr>
                <w:rFonts w:eastAsia="Arial" w:cs="Noto Sans"/>
                <w:sz w:val="18"/>
                <w:szCs w:val="18"/>
                <w:lang w:eastAsia="es-ES"/>
              </w:rPr>
            </w:pPr>
            <w:r w:rsidRPr="00AD0A31">
              <w:rPr>
                <w:rFonts w:eastAsia="Arial" w:cs="Noto Sans"/>
                <w:sz w:val="18"/>
                <w:szCs w:val="18"/>
                <w:lang w:eastAsia="es-ES"/>
              </w:rPr>
              <w:t>Simbologia pneumàtica i hidràulica bàsica.</w:t>
            </w:r>
          </w:p>
        </w:tc>
      </w:tr>
      <w:tr w:rsidR="00992316" w:rsidRPr="00AD0A31" w14:paraId="2D5506AE"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C33767B" w14:textId="77777777" w:rsidR="00992316" w:rsidRPr="00AD0A31" w:rsidRDefault="00992316" w:rsidP="00992316">
            <w:pPr>
              <w:numPr>
                <w:ilvl w:val="0"/>
                <w:numId w:val="26"/>
              </w:numPr>
              <w:contextualSpacing/>
              <w:rPr>
                <w:rFonts w:eastAsia="Arial" w:cs="Noto Sans"/>
                <w:sz w:val="18"/>
                <w:szCs w:val="18"/>
                <w:lang w:eastAsia="es-ES"/>
              </w:rPr>
            </w:pPr>
            <w:r w:rsidRPr="00AD0A31">
              <w:rPr>
                <w:rFonts w:eastAsia="Arial" w:cs="Noto Sans"/>
                <w:sz w:val="18"/>
                <w:szCs w:val="18"/>
                <w:lang w:eastAsia="es-ES"/>
              </w:rPr>
              <w:t>Funcionament d’un circuit pneumàtic i hidràulic. Simuladors.</w:t>
            </w:r>
          </w:p>
        </w:tc>
      </w:tr>
      <w:tr w:rsidR="00992316" w:rsidRPr="00AD0A31" w14:paraId="1434EE8E"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1EE0B51" w14:textId="77777777" w:rsidR="00992316" w:rsidRPr="00AD0A31" w:rsidRDefault="00992316" w:rsidP="00992316">
            <w:pPr>
              <w:numPr>
                <w:ilvl w:val="0"/>
                <w:numId w:val="26"/>
              </w:numPr>
              <w:contextualSpacing/>
              <w:rPr>
                <w:rFonts w:eastAsia="Arial" w:cs="Noto Sans"/>
                <w:sz w:val="18"/>
                <w:szCs w:val="18"/>
                <w:lang w:eastAsia="es-ES"/>
              </w:rPr>
            </w:pPr>
            <w:r w:rsidRPr="00AD0A31">
              <w:rPr>
                <w:rFonts w:eastAsia="Arial" w:cs="Noto Sans"/>
                <w:sz w:val="18"/>
                <w:szCs w:val="18"/>
                <w:lang w:eastAsia="es-ES"/>
              </w:rPr>
              <w:t>Aplicacions dels circuits pneumàtic i hidràulic.</w:t>
            </w:r>
          </w:p>
        </w:tc>
      </w:tr>
      <w:tr w:rsidR="00992316" w:rsidRPr="00AD0A31" w14:paraId="08132047"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4DB0860B" w14:textId="77777777" w:rsidR="00992316" w:rsidRPr="00AD0A31" w:rsidRDefault="00992316" w:rsidP="00F10F85">
            <w:pPr>
              <w:rPr>
                <w:rFonts w:eastAsia="Arial" w:cs="Noto Sans"/>
                <w:sz w:val="18"/>
                <w:szCs w:val="18"/>
                <w:lang w:eastAsia="es-ES"/>
              </w:rPr>
            </w:pPr>
            <w:r w:rsidRPr="00AD0A31">
              <w:rPr>
                <w:rFonts w:eastAsia="Arial" w:cs="Noto Sans"/>
                <w:sz w:val="18"/>
                <w:szCs w:val="18"/>
                <w:lang w:eastAsia="es-ES"/>
              </w:rPr>
              <w:t>Elements mecànics, electrònics i pneumàtics aplicats a la robòtica. Muntatge físic o simulat</w:t>
            </w:r>
            <w:r>
              <w:rPr>
                <w:rFonts w:eastAsia="Arial" w:cs="Noto Sans"/>
                <w:sz w:val="18"/>
                <w:szCs w:val="18"/>
                <w:lang w:eastAsia="es-ES"/>
              </w:rPr>
              <w:t>.</w:t>
            </w:r>
          </w:p>
        </w:tc>
      </w:tr>
      <w:tr w:rsidR="00992316" w:rsidRPr="00AD0A31" w14:paraId="3E9BA9B0"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60C9F3D2" w14:textId="77777777" w:rsidR="00992316" w:rsidRPr="00AD0A31" w:rsidRDefault="00992316" w:rsidP="00992316">
            <w:pPr>
              <w:numPr>
                <w:ilvl w:val="0"/>
                <w:numId w:val="27"/>
              </w:numPr>
              <w:contextualSpacing/>
              <w:rPr>
                <w:rFonts w:eastAsia="Arial" w:cs="Noto Sans"/>
                <w:sz w:val="18"/>
                <w:szCs w:val="18"/>
                <w:lang w:eastAsia="es-ES"/>
              </w:rPr>
            </w:pPr>
            <w:r w:rsidRPr="00AD0A31">
              <w:rPr>
                <w:rFonts w:eastAsia="Arial" w:cs="Noto Sans"/>
                <w:sz w:val="18"/>
                <w:szCs w:val="18"/>
                <w:lang w:eastAsia="es-ES"/>
              </w:rPr>
              <w:t>Elements mecànics, electrònics i pneumàtics aplicats a la robòtica. Muntatge físic o simulat.</w:t>
            </w:r>
          </w:p>
        </w:tc>
      </w:tr>
      <w:tr w:rsidR="00992316" w:rsidRPr="00AD0A31" w14:paraId="75758E9E"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4C99C14" w14:textId="77777777" w:rsidR="00992316" w:rsidRPr="00AD0A31" w:rsidRDefault="00992316" w:rsidP="00992316">
            <w:pPr>
              <w:numPr>
                <w:ilvl w:val="0"/>
                <w:numId w:val="27"/>
              </w:numPr>
              <w:contextualSpacing/>
              <w:rPr>
                <w:rFonts w:eastAsia="Arial" w:cs="Noto Sans"/>
                <w:sz w:val="18"/>
                <w:szCs w:val="18"/>
                <w:lang w:eastAsia="es-ES"/>
              </w:rPr>
            </w:pPr>
            <w:r w:rsidRPr="00AD0A31">
              <w:rPr>
                <w:rFonts w:eastAsia="Arial" w:cs="Noto Sans"/>
                <w:sz w:val="18"/>
                <w:szCs w:val="18"/>
                <w:lang w:eastAsia="es-ES"/>
              </w:rPr>
              <w:t>Avantatges i inconvenients del</w:t>
            </w:r>
            <w:r>
              <w:rPr>
                <w:rFonts w:eastAsia="Arial" w:cs="Noto Sans"/>
                <w:sz w:val="18"/>
                <w:szCs w:val="18"/>
                <w:lang w:eastAsia="es-ES"/>
              </w:rPr>
              <w:t>s</w:t>
            </w:r>
            <w:r w:rsidRPr="00AD0A31">
              <w:rPr>
                <w:rFonts w:eastAsia="Arial" w:cs="Noto Sans"/>
                <w:sz w:val="18"/>
                <w:szCs w:val="18"/>
                <w:lang w:eastAsia="es-ES"/>
              </w:rPr>
              <w:t xml:space="preserve"> muntatges físics i els simuladors de rob</w:t>
            </w:r>
            <w:r>
              <w:rPr>
                <w:rFonts w:eastAsia="Arial" w:cs="Noto Sans"/>
                <w:sz w:val="18"/>
                <w:szCs w:val="18"/>
                <w:lang w:eastAsia="es-ES"/>
              </w:rPr>
              <w:t>ò</w:t>
            </w:r>
            <w:r w:rsidRPr="00AD0A31">
              <w:rPr>
                <w:rFonts w:eastAsia="Arial" w:cs="Noto Sans"/>
                <w:sz w:val="18"/>
                <w:szCs w:val="18"/>
                <w:lang w:eastAsia="es-ES"/>
              </w:rPr>
              <w:t>tica, considerant elements mecànics, electrònics i pneumàtics.</w:t>
            </w:r>
          </w:p>
        </w:tc>
      </w:tr>
    </w:tbl>
    <w:p w14:paraId="39ED3E35" w14:textId="77777777" w:rsidR="00992316" w:rsidRPr="00AD0A31" w:rsidRDefault="00992316" w:rsidP="00992316">
      <w:pPr>
        <w:rPr>
          <w:rFonts w:eastAsia="Arial" w:cs="Noto Sans"/>
          <w:sz w:val="18"/>
          <w:szCs w:val="18"/>
        </w:rPr>
      </w:pPr>
    </w:p>
    <w:tbl>
      <w:tblPr>
        <w:tblStyle w:val="Tablaconcuadrcula5"/>
        <w:tblW w:w="0" w:type="auto"/>
        <w:tblCellMar>
          <w:left w:w="0" w:type="dxa"/>
          <w:right w:w="0" w:type="dxa"/>
        </w:tblCellMar>
        <w:tblLook w:val="04A0" w:firstRow="1" w:lastRow="0" w:firstColumn="1" w:lastColumn="0" w:noHBand="0" w:noVBand="1"/>
      </w:tblPr>
      <w:tblGrid>
        <w:gridCol w:w="8494"/>
      </w:tblGrid>
      <w:tr w:rsidR="00992316" w:rsidRPr="00AD0A31" w14:paraId="6A226A87"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hideMark/>
          </w:tcPr>
          <w:p w14:paraId="5D784601" w14:textId="77777777" w:rsidR="00992316" w:rsidRPr="00AD0A31" w:rsidRDefault="00992316" w:rsidP="00F10F85">
            <w:pPr>
              <w:rPr>
                <w:rFonts w:eastAsia="Arial" w:cs="Noto Sans"/>
                <w:sz w:val="18"/>
                <w:szCs w:val="18"/>
                <w:lang w:eastAsia="es-ES"/>
              </w:rPr>
            </w:pPr>
            <w:r w:rsidRPr="00AD0A31">
              <w:rPr>
                <w:rFonts w:eastAsia="Arial" w:cs="Noto Sans"/>
                <w:b/>
                <w:bCs/>
                <w:sz w:val="18"/>
                <w:szCs w:val="18"/>
                <w:lang w:eastAsia="es-ES"/>
              </w:rPr>
              <w:t>C. PENSAMENT COMPUTACIONAL, AUTOMATITZACIÓ I ROBÒTICA</w:t>
            </w:r>
          </w:p>
        </w:tc>
      </w:tr>
      <w:tr w:rsidR="00992316" w:rsidRPr="00AD0A31" w14:paraId="378B330F"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455DB8E6" w14:textId="77777777" w:rsidR="00992316" w:rsidRPr="00AD0A31" w:rsidRDefault="00992316" w:rsidP="00F10F85">
            <w:pPr>
              <w:rPr>
                <w:rFonts w:eastAsia="Arial" w:cs="Noto Sans"/>
                <w:sz w:val="18"/>
                <w:szCs w:val="18"/>
                <w:lang w:eastAsia="es-ES"/>
              </w:rPr>
            </w:pPr>
            <w:r w:rsidRPr="00AD0A31">
              <w:rPr>
                <w:rFonts w:eastAsia="Arial" w:cs="Noto Sans"/>
                <w:sz w:val="18"/>
                <w:szCs w:val="18"/>
                <w:lang w:eastAsia="es-ES"/>
              </w:rPr>
              <w:t>Components de sistemes de control programat: controladors, sensors i actuadors</w:t>
            </w:r>
            <w:r>
              <w:rPr>
                <w:rFonts w:eastAsia="Arial" w:cs="Noto Sans"/>
                <w:sz w:val="18"/>
                <w:szCs w:val="18"/>
                <w:lang w:eastAsia="es-ES"/>
              </w:rPr>
              <w:t>.</w:t>
            </w:r>
          </w:p>
        </w:tc>
      </w:tr>
      <w:tr w:rsidR="00992316" w:rsidRPr="00AD0A31" w14:paraId="1C7DFA13"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232A8AD" w14:textId="77777777" w:rsidR="00992316" w:rsidRPr="00AD0A31" w:rsidRDefault="00992316" w:rsidP="00992316">
            <w:pPr>
              <w:numPr>
                <w:ilvl w:val="0"/>
                <w:numId w:val="28"/>
              </w:numPr>
              <w:contextualSpacing/>
              <w:rPr>
                <w:rFonts w:eastAsia="Arial" w:cs="Noto Sans"/>
                <w:sz w:val="18"/>
                <w:szCs w:val="18"/>
                <w:lang w:eastAsia="es-ES"/>
              </w:rPr>
            </w:pPr>
            <w:r w:rsidRPr="00AD0A31">
              <w:rPr>
                <w:rFonts w:eastAsia="Arial" w:cs="Noto Sans"/>
                <w:sz w:val="18"/>
                <w:szCs w:val="18"/>
                <w:lang w:eastAsia="es-ES"/>
              </w:rPr>
              <w:t>Identificació i funcionament de components de sistemes de control programat. Placa controladora (microcontroladors, PLC, …). Actuadors (motor, servomotor, LED, brunzidor, relés…). Sensors (botó, LDR, infraroigs, ultrasons, potenciòmetre, temperatura, moviment…). Elements de control (bucle obert, bucle tancat, comparador, planta…).</w:t>
            </w:r>
          </w:p>
        </w:tc>
      </w:tr>
      <w:tr w:rsidR="00992316" w:rsidRPr="00AD0A31" w14:paraId="24CB0380"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27EF5CE2" w14:textId="77777777" w:rsidR="00992316" w:rsidRPr="00AD0A31" w:rsidRDefault="00992316" w:rsidP="00F10F85">
            <w:pPr>
              <w:rPr>
                <w:rFonts w:eastAsia="Arial" w:cs="Noto Sans"/>
                <w:sz w:val="18"/>
                <w:szCs w:val="18"/>
                <w:lang w:eastAsia="es-ES"/>
              </w:rPr>
            </w:pPr>
            <w:r w:rsidRPr="00AD0A31">
              <w:rPr>
                <w:rFonts w:eastAsia="Arial" w:cs="Noto Sans"/>
                <w:sz w:val="18"/>
                <w:szCs w:val="18"/>
                <w:lang w:eastAsia="es-ES"/>
              </w:rPr>
              <w:t xml:space="preserve">L’ordinador i els dispositius mòbils com elements de programació i control. Treball amb simuladors informàtics en la verificació i comprovació del funcionament dels sistemes dissenyats. Iniciació a la intel·ligència artificial i el </w:t>
            </w:r>
            <w:proofErr w:type="spellStart"/>
            <w:r>
              <w:rPr>
                <w:rFonts w:eastAsia="Arial" w:cs="Noto Sans"/>
                <w:sz w:val="18"/>
                <w:szCs w:val="18"/>
                <w:lang w:eastAsia="es-ES"/>
              </w:rPr>
              <w:t>b</w:t>
            </w:r>
            <w:r w:rsidRPr="00AD0A31">
              <w:rPr>
                <w:rFonts w:eastAsia="Arial" w:cs="Noto Sans"/>
                <w:sz w:val="18"/>
                <w:szCs w:val="18"/>
                <w:lang w:eastAsia="es-ES"/>
              </w:rPr>
              <w:t>ig</w:t>
            </w:r>
            <w:proofErr w:type="spellEnd"/>
            <w:r w:rsidRPr="00AD0A31">
              <w:rPr>
                <w:rFonts w:eastAsia="Arial" w:cs="Noto Sans"/>
                <w:sz w:val="18"/>
                <w:szCs w:val="18"/>
                <w:lang w:eastAsia="es-ES"/>
              </w:rPr>
              <w:t xml:space="preserve"> </w:t>
            </w:r>
            <w:r>
              <w:rPr>
                <w:rFonts w:eastAsia="Arial" w:cs="Noto Sans"/>
                <w:sz w:val="18"/>
                <w:szCs w:val="18"/>
                <w:lang w:eastAsia="es-ES"/>
              </w:rPr>
              <w:t>d</w:t>
            </w:r>
            <w:r w:rsidRPr="00AD0A31">
              <w:rPr>
                <w:rFonts w:eastAsia="Arial" w:cs="Noto Sans"/>
                <w:sz w:val="18"/>
                <w:szCs w:val="18"/>
                <w:lang w:eastAsia="es-ES"/>
              </w:rPr>
              <w:t>ata: aplicacions. Espais compartits i discs virtuals</w:t>
            </w:r>
            <w:r>
              <w:rPr>
                <w:rFonts w:eastAsia="Arial" w:cs="Noto Sans"/>
                <w:sz w:val="18"/>
                <w:szCs w:val="18"/>
                <w:lang w:eastAsia="es-ES"/>
              </w:rPr>
              <w:t>.</w:t>
            </w:r>
          </w:p>
        </w:tc>
      </w:tr>
      <w:tr w:rsidR="00992316" w:rsidRPr="00AD0A31" w14:paraId="33929771"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1B51FE39" w14:textId="77777777" w:rsidR="00992316" w:rsidRPr="00AD0A31" w:rsidRDefault="00992316" w:rsidP="00992316">
            <w:pPr>
              <w:numPr>
                <w:ilvl w:val="0"/>
                <w:numId w:val="29"/>
              </w:numPr>
              <w:contextualSpacing/>
              <w:rPr>
                <w:rFonts w:eastAsia="Arial" w:cs="Noto Sans"/>
                <w:sz w:val="18"/>
                <w:szCs w:val="18"/>
                <w:lang w:eastAsia="es-ES"/>
              </w:rPr>
            </w:pPr>
            <w:r w:rsidRPr="00AD0A31">
              <w:rPr>
                <w:rFonts w:eastAsia="Arial" w:cs="Noto Sans"/>
                <w:sz w:val="18"/>
                <w:szCs w:val="18"/>
                <w:lang w:eastAsia="es-ES"/>
              </w:rPr>
              <w:t>Ús de l’ordinador i dispositius mòbils per a la programació i control de sistemes.</w:t>
            </w:r>
          </w:p>
        </w:tc>
      </w:tr>
      <w:tr w:rsidR="00992316" w:rsidRPr="00AD0A31" w14:paraId="3E3656AD"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19C88F83" w14:textId="77777777" w:rsidR="00992316" w:rsidRPr="00AD0A31" w:rsidRDefault="00992316" w:rsidP="00992316">
            <w:pPr>
              <w:numPr>
                <w:ilvl w:val="0"/>
                <w:numId w:val="29"/>
              </w:numPr>
              <w:contextualSpacing/>
              <w:rPr>
                <w:rFonts w:eastAsia="Arial" w:cs="Noto Sans"/>
                <w:sz w:val="18"/>
                <w:szCs w:val="18"/>
                <w:lang w:eastAsia="es-ES"/>
              </w:rPr>
            </w:pPr>
            <w:r w:rsidRPr="00AD0A31">
              <w:rPr>
                <w:rFonts w:eastAsia="Arial" w:cs="Noto Sans"/>
                <w:sz w:val="18"/>
                <w:szCs w:val="18"/>
                <w:lang w:eastAsia="es-ES"/>
              </w:rPr>
              <w:t>Treball amb simuladors informàtics per verificar i comprovar el funcionament dels sistemes dissenyats.</w:t>
            </w:r>
          </w:p>
        </w:tc>
      </w:tr>
      <w:tr w:rsidR="00992316" w:rsidRPr="00AD0A31" w14:paraId="5AF957E6"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5A80CA1" w14:textId="77777777" w:rsidR="00992316" w:rsidRPr="00AD0A31" w:rsidRDefault="00992316" w:rsidP="00992316">
            <w:pPr>
              <w:numPr>
                <w:ilvl w:val="0"/>
                <w:numId w:val="29"/>
              </w:numPr>
              <w:contextualSpacing/>
              <w:rPr>
                <w:rFonts w:eastAsia="Arial" w:cs="Noto Sans"/>
                <w:sz w:val="18"/>
                <w:szCs w:val="18"/>
                <w:lang w:eastAsia="es-ES"/>
              </w:rPr>
            </w:pPr>
            <w:r w:rsidRPr="00AD0A31">
              <w:rPr>
                <w:rFonts w:eastAsia="Arial" w:cs="Noto Sans"/>
                <w:sz w:val="18"/>
                <w:szCs w:val="18"/>
                <w:lang w:eastAsia="es-ES"/>
              </w:rPr>
              <w:t>Introducció a la intel·ligència artificial: aplicacions bàsiques.</w:t>
            </w:r>
          </w:p>
        </w:tc>
      </w:tr>
      <w:tr w:rsidR="00992316" w:rsidRPr="00AD0A31" w14:paraId="70C80887"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2AAE0379" w14:textId="77777777" w:rsidR="00992316" w:rsidRPr="00AD0A31" w:rsidRDefault="00992316" w:rsidP="00992316">
            <w:pPr>
              <w:numPr>
                <w:ilvl w:val="0"/>
                <w:numId w:val="29"/>
              </w:numPr>
              <w:contextualSpacing/>
              <w:rPr>
                <w:rFonts w:eastAsia="Arial" w:cs="Noto Sans"/>
                <w:sz w:val="18"/>
                <w:szCs w:val="18"/>
                <w:lang w:eastAsia="es-ES"/>
              </w:rPr>
            </w:pPr>
            <w:r w:rsidRPr="00AD0A31">
              <w:rPr>
                <w:rFonts w:eastAsia="Arial" w:cs="Noto Sans"/>
                <w:sz w:val="18"/>
                <w:szCs w:val="18"/>
                <w:lang w:eastAsia="es-ES"/>
              </w:rPr>
              <w:t xml:space="preserve">Introducció al </w:t>
            </w:r>
            <w:proofErr w:type="spellStart"/>
            <w:r>
              <w:rPr>
                <w:rFonts w:eastAsia="Arial" w:cs="Noto Sans"/>
                <w:sz w:val="18"/>
                <w:szCs w:val="18"/>
                <w:lang w:eastAsia="es-ES"/>
              </w:rPr>
              <w:t>b</w:t>
            </w:r>
            <w:r w:rsidRPr="00AD0A31">
              <w:rPr>
                <w:rFonts w:eastAsia="Arial" w:cs="Noto Sans"/>
                <w:sz w:val="18"/>
                <w:szCs w:val="18"/>
                <w:lang w:eastAsia="es-ES"/>
              </w:rPr>
              <w:t>ig</w:t>
            </w:r>
            <w:proofErr w:type="spellEnd"/>
            <w:r w:rsidRPr="00AD0A31">
              <w:rPr>
                <w:rFonts w:eastAsia="Arial" w:cs="Noto Sans"/>
                <w:sz w:val="18"/>
                <w:szCs w:val="18"/>
                <w:lang w:eastAsia="es-ES"/>
              </w:rPr>
              <w:t xml:space="preserve"> </w:t>
            </w:r>
            <w:r>
              <w:rPr>
                <w:rFonts w:eastAsia="Arial" w:cs="Noto Sans"/>
                <w:sz w:val="18"/>
                <w:szCs w:val="18"/>
                <w:lang w:eastAsia="es-ES"/>
              </w:rPr>
              <w:t>d</w:t>
            </w:r>
            <w:r w:rsidRPr="00AD0A31">
              <w:rPr>
                <w:rFonts w:eastAsia="Arial" w:cs="Noto Sans"/>
                <w:sz w:val="18"/>
                <w:szCs w:val="18"/>
                <w:lang w:eastAsia="es-ES"/>
              </w:rPr>
              <w:t>ata. Aplicacions pràctiques.</w:t>
            </w:r>
          </w:p>
        </w:tc>
      </w:tr>
      <w:tr w:rsidR="00992316" w:rsidRPr="00AD0A31" w14:paraId="1751401A"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4FC1F80" w14:textId="77777777" w:rsidR="00992316" w:rsidRPr="00AD0A31" w:rsidRDefault="00992316" w:rsidP="00992316">
            <w:pPr>
              <w:numPr>
                <w:ilvl w:val="0"/>
                <w:numId w:val="29"/>
              </w:numPr>
              <w:contextualSpacing/>
              <w:rPr>
                <w:rFonts w:eastAsia="Arial" w:cs="Noto Sans"/>
                <w:sz w:val="18"/>
                <w:szCs w:val="18"/>
                <w:lang w:eastAsia="es-ES"/>
              </w:rPr>
            </w:pPr>
            <w:r w:rsidRPr="00AD0A31">
              <w:rPr>
                <w:rFonts w:eastAsia="Arial" w:cs="Noto Sans"/>
                <w:sz w:val="18"/>
                <w:szCs w:val="18"/>
                <w:lang w:eastAsia="es-ES"/>
              </w:rPr>
              <w:t>Ús d’espais compartits i discs virtuals per a l’emmagatzematge i col·laboració.</w:t>
            </w:r>
          </w:p>
        </w:tc>
      </w:tr>
      <w:tr w:rsidR="00992316" w:rsidRPr="00AD0A31" w14:paraId="74EEE394"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2314EDAE" w14:textId="77777777" w:rsidR="00992316" w:rsidRPr="00AD0A31" w:rsidRDefault="00992316" w:rsidP="00F10F85">
            <w:pPr>
              <w:rPr>
                <w:rFonts w:eastAsia="Arial" w:cs="Noto Sans"/>
                <w:sz w:val="18"/>
                <w:szCs w:val="18"/>
                <w:lang w:eastAsia="es-ES"/>
              </w:rPr>
            </w:pPr>
            <w:r w:rsidRPr="00AD0A31">
              <w:rPr>
                <w:rFonts w:eastAsia="Arial" w:cs="Noto Sans"/>
                <w:sz w:val="18"/>
                <w:szCs w:val="18"/>
                <w:lang w:eastAsia="es-ES"/>
              </w:rPr>
              <w:t>Telecomunicacions en sistemes de control digital; internet de les coses: elements, comunicacions i control. Aplicacions pràctiques</w:t>
            </w:r>
            <w:r>
              <w:rPr>
                <w:rFonts w:eastAsia="Arial" w:cs="Noto Sans"/>
                <w:sz w:val="18"/>
                <w:szCs w:val="18"/>
                <w:lang w:eastAsia="es-ES"/>
              </w:rPr>
              <w:t>.</w:t>
            </w:r>
          </w:p>
        </w:tc>
      </w:tr>
      <w:tr w:rsidR="00992316" w:rsidRPr="00AD0A31" w14:paraId="3B24A087"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B9DADE3" w14:textId="77777777" w:rsidR="00992316" w:rsidRPr="00AD0A31" w:rsidRDefault="00992316" w:rsidP="00992316">
            <w:pPr>
              <w:numPr>
                <w:ilvl w:val="0"/>
                <w:numId w:val="30"/>
              </w:numPr>
              <w:contextualSpacing/>
              <w:rPr>
                <w:rFonts w:eastAsia="Arial" w:cs="Noto Sans"/>
                <w:sz w:val="18"/>
                <w:szCs w:val="18"/>
                <w:lang w:eastAsia="es-ES"/>
              </w:rPr>
            </w:pPr>
            <w:r w:rsidRPr="00AD0A31">
              <w:rPr>
                <w:rFonts w:eastAsia="Arial" w:cs="Noto Sans"/>
                <w:sz w:val="18"/>
                <w:szCs w:val="18"/>
                <w:lang w:eastAsia="es-ES"/>
              </w:rPr>
              <w:t>Telecomunicacions en sistemes de control digital. Sistemes domòtics amb fils i sense fils, sensors, actuadors, centrals de control i comandament i protocols.</w:t>
            </w:r>
          </w:p>
        </w:tc>
      </w:tr>
      <w:tr w:rsidR="00992316" w:rsidRPr="00AD0A31" w14:paraId="3691505B"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72F2454" w14:textId="77777777" w:rsidR="00992316" w:rsidRPr="00AD0A31" w:rsidRDefault="00992316" w:rsidP="00992316">
            <w:pPr>
              <w:numPr>
                <w:ilvl w:val="0"/>
                <w:numId w:val="30"/>
              </w:numPr>
              <w:contextualSpacing/>
              <w:rPr>
                <w:rFonts w:eastAsia="Arial" w:cs="Noto Sans"/>
                <w:sz w:val="18"/>
                <w:szCs w:val="18"/>
                <w:lang w:eastAsia="es-ES"/>
              </w:rPr>
            </w:pPr>
            <w:r w:rsidRPr="00AD0A31">
              <w:rPr>
                <w:rFonts w:eastAsia="Arial" w:cs="Noto Sans"/>
                <w:sz w:val="18"/>
                <w:szCs w:val="18"/>
                <w:lang w:eastAsia="es-ES"/>
              </w:rPr>
              <w:t>Internet de les coses (</w:t>
            </w:r>
            <w:proofErr w:type="spellStart"/>
            <w:r w:rsidRPr="00AD0A31">
              <w:rPr>
                <w:rFonts w:eastAsia="Arial" w:cs="Noto Sans"/>
                <w:sz w:val="18"/>
                <w:szCs w:val="18"/>
                <w:lang w:eastAsia="es-ES"/>
              </w:rPr>
              <w:t>IoT</w:t>
            </w:r>
            <w:proofErr w:type="spellEnd"/>
            <w:r w:rsidRPr="00AD0A31">
              <w:rPr>
                <w:rFonts w:eastAsia="Arial" w:cs="Noto Sans"/>
                <w:sz w:val="18"/>
                <w:szCs w:val="18"/>
                <w:lang w:eastAsia="es-ES"/>
              </w:rPr>
              <w:t>), aparells connectats a Internet. Sensors i recopilació de dades. Elements, comunicacions i control.</w:t>
            </w:r>
          </w:p>
        </w:tc>
      </w:tr>
      <w:tr w:rsidR="00992316" w:rsidRPr="00AD0A31" w14:paraId="30CE9734"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FC4827B" w14:textId="77777777" w:rsidR="00992316" w:rsidRPr="00AD0A31" w:rsidRDefault="00992316" w:rsidP="00992316">
            <w:pPr>
              <w:numPr>
                <w:ilvl w:val="0"/>
                <w:numId w:val="30"/>
              </w:numPr>
              <w:contextualSpacing/>
              <w:rPr>
                <w:rFonts w:eastAsia="Arial" w:cs="Noto Sans"/>
                <w:sz w:val="18"/>
                <w:szCs w:val="18"/>
                <w:lang w:eastAsia="es-ES"/>
              </w:rPr>
            </w:pPr>
            <w:r w:rsidRPr="00AD0A31">
              <w:rPr>
                <w:rFonts w:eastAsia="Arial" w:cs="Noto Sans"/>
                <w:sz w:val="18"/>
                <w:szCs w:val="18"/>
                <w:lang w:eastAsia="es-ES"/>
              </w:rPr>
              <w:t>Ús d’aplicacions per a l’automatització de tasques.</w:t>
            </w:r>
          </w:p>
        </w:tc>
      </w:tr>
      <w:tr w:rsidR="00992316" w:rsidRPr="00AD0A31" w14:paraId="023CFFC8"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008B7CBD" w14:textId="77777777" w:rsidR="00992316" w:rsidRPr="00AD0A31" w:rsidRDefault="00992316" w:rsidP="00F10F85">
            <w:pPr>
              <w:rPr>
                <w:rFonts w:eastAsia="Arial" w:cs="Noto Sans"/>
                <w:sz w:val="18"/>
                <w:szCs w:val="18"/>
                <w:lang w:eastAsia="es-ES"/>
              </w:rPr>
            </w:pPr>
            <w:r w:rsidRPr="00AD0A31">
              <w:rPr>
                <w:rFonts w:eastAsia="Arial" w:cs="Noto Sans"/>
                <w:sz w:val="18"/>
                <w:szCs w:val="18"/>
                <w:lang w:eastAsia="es-ES"/>
              </w:rPr>
              <w:t>Robòtica. Disseny, construcció i control de robots senzills de manera física o simulada</w:t>
            </w:r>
            <w:r>
              <w:rPr>
                <w:rFonts w:eastAsia="Arial" w:cs="Noto Sans"/>
                <w:sz w:val="18"/>
                <w:szCs w:val="18"/>
                <w:lang w:eastAsia="es-ES"/>
              </w:rPr>
              <w:t>.</w:t>
            </w:r>
          </w:p>
        </w:tc>
      </w:tr>
      <w:tr w:rsidR="00992316" w:rsidRPr="00AD0A31" w14:paraId="5BE555A4"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92D5A12" w14:textId="77777777" w:rsidR="00992316" w:rsidRPr="00AD0A31" w:rsidRDefault="00992316" w:rsidP="00992316">
            <w:pPr>
              <w:numPr>
                <w:ilvl w:val="0"/>
                <w:numId w:val="31"/>
              </w:numPr>
              <w:contextualSpacing/>
              <w:rPr>
                <w:rFonts w:eastAsia="Arial" w:cs="Noto Sans"/>
                <w:sz w:val="18"/>
                <w:szCs w:val="18"/>
                <w:lang w:eastAsia="es-ES"/>
              </w:rPr>
            </w:pPr>
            <w:r w:rsidRPr="00AD0A31">
              <w:rPr>
                <w:rFonts w:eastAsia="Arial" w:cs="Noto Sans"/>
                <w:sz w:val="18"/>
                <w:szCs w:val="18"/>
                <w:lang w:eastAsia="es-ES"/>
              </w:rPr>
              <w:t>Disseny de robots senzills que puguin obtenir dades de l’entorn proper.</w:t>
            </w:r>
          </w:p>
        </w:tc>
      </w:tr>
      <w:tr w:rsidR="00992316" w:rsidRPr="00AD0A31" w14:paraId="68386A98"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81351DE" w14:textId="77777777" w:rsidR="00992316" w:rsidRPr="00AD0A31" w:rsidRDefault="00992316" w:rsidP="00992316">
            <w:pPr>
              <w:numPr>
                <w:ilvl w:val="0"/>
                <w:numId w:val="31"/>
              </w:numPr>
              <w:contextualSpacing/>
              <w:rPr>
                <w:rFonts w:eastAsia="Arial" w:cs="Noto Sans"/>
                <w:sz w:val="18"/>
                <w:szCs w:val="18"/>
                <w:lang w:eastAsia="es-ES"/>
              </w:rPr>
            </w:pPr>
            <w:r w:rsidRPr="00AD0A31">
              <w:rPr>
                <w:rFonts w:eastAsia="Arial" w:cs="Noto Sans"/>
                <w:sz w:val="18"/>
                <w:szCs w:val="18"/>
                <w:lang w:eastAsia="es-ES"/>
              </w:rPr>
              <w:t>Simulació o construcció de robots que puguin interactuar amb l’entorn.</w:t>
            </w:r>
          </w:p>
        </w:tc>
      </w:tr>
      <w:tr w:rsidR="00992316" w:rsidRPr="00AD0A31" w14:paraId="51B8C504"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575E24DB" w14:textId="77777777" w:rsidR="00992316" w:rsidRPr="00AD0A31" w:rsidRDefault="00992316" w:rsidP="00992316">
            <w:pPr>
              <w:numPr>
                <w:ilvl w:val="0"/>
                <w:numId w:val="31"/>
              </w:numPr>
              <w:contextualSpacing/>
              <w:rPr>
                <w:rFonts w:eastAsia="Arial" w:cs="Noto Sans"/>
                <w:sz w:val="18"/>
                <w:szCs w:val="18"/>
                <w:lang w:eastAsia="es-ES"/>
              </w:rPr>
            </w:pPr>
            <w:r w:rsidRPr="00AD0A31">
              <w:rPr>
                <w:rFonts w:eastAsia="Arial" w:cs="Noto Sans"/>
                <w:sz w:val="18"/>
                <w:szCs w:val="18"/>
                <w:lang w:eastAsia="es-ES"/>
              </w:rPr>
              <w:t>Simulació o control de sistemes automàtics que resolguin necessitats detectades.</w:t>
            </w:r>
          </w:p>
        </w:tc>
      </w:tr>
    </w:tbl>
    <w:p w14:paraId="386B1407" w14:textId="77777777" w:rsidR="00992316" w:rsidRPr="00AD0A31" w:rsidRDefault="00992316" w:rsidP="00992316">
      <w:pPr>
        <w:rPr>
          <w:rFonts w:eastAsia="Arial" w:cs="Noto Sans"/>
          <w:sz w:val="18"/>
          <w:szCs w:val="18"/>
        </w:rPr>
      </w:pPr>
    </w:p>
    <w:tbl>
      <w:tblPr>
        <w:tblStyle w:val="Tablaconcuadrcula5"/>
        <w:tblW w:w="0" w:type="auto"/>
        <w:tblCellMar>
          <w:left w:w="0" w:type="dxa"/>
          <w:right w:w="0" w:type="dxa"/>
        </w:tblCellMar>
        <w:tblLook w:val="04A0" w:firstRow="1" w:lastRow="0" w:firstColumn="1" w:lastColumn="0" w:noHBand="0" w:noVBand="1"/>
      </w:tblPr>
      <w:tblGrid>
        <w:gridCol w:w="8494"/>
      </w:tblGrid>
      <w:tr w:rsidR="00992316" w:rsidRPr="00AD0A31" w14:paraId="44BE27CD"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D1D1D1" w:themeFill="background2" w:themeFillShade="E6"/>
            <w:hideMark/>
          </w:tcPr>
          <w:p w14:paraId="7EEC27C2" w14:textId="77777777" w:rsidR="00992316" w:rsidRPr="00AD0A31" w:rsidRDefault="00992316" w:rsidP="00F10F85">
            <w:pPr>
              <w:rPr>
                <w:rFonts w:eastAsia="Arial" w:cs="Noto Sans"/>
                <w:sz w:val="18"/>
                <w:szCs w:val="18"/>
                <w:lang w:eastAsia="es-ES"/>
              </w:rPr>
            </w:pPr>
            <w:r w:rsidRPr="00AD0A31">
              <w:rPr>
                <w:rFonts w:eastAsia="Arial" w:cs="Noto Sans"/>
                <w:b/>
                <w:bCs/>
                <w:sz w:val="18"/>
                <w:szCs w:val="18"/>
                <w:lang w:eastAsia="es-ES"/>
              </w:rPr>
              <w:t>D. TECNOLOGIA SOSTENIBLE</w:t>
            </w:r>
          </w:p>
        </w:tc>
      </w:tr>
      <w:tr w:rsidR="00992316" w:rsidRPr="00AD0A31" w14:paraId="65408849"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4E09B3B8" w14:textId="77777777" w:rsidR="00992316" w:rsidRPr="00AD0A31" w:rsidRDefault="00992316" w:rsidP="00F10F85">
            <w:pPr>
              <w:rPr>
                <w:rFonts w:eastAsia="Arial" w:cs="Noto Sans"/>
                <w:sz w:val="18"/>
                <w:szCs w:val="18"/>
                <w:lang w:eastAsia="es-ES"/>
              </w:rPr>
            </w:pPr>
            <w:r w:rsidRPr="00AD0A31">
              <w:rPr>
                <w:rFonts w:eastAsia="Arial" w:cs="Noto Sans"/>
                <w:sz w:val="18"/>
                <w:szCs w:val="18"/>
                <w:lang w:eastAsia="es-ES"/>
              </w:rPr>
              <w:t>Sostenibilitat i accessibilitat en la selecció de materials i disseny de processos, de productes i sistemes tecnològics</w:t>
            </w:r>
            <w:r>
              <w:rPr>
                <w:rFonts w:eastAsia="Arial" w:cs="Noto Sans"/>
                <w:sz w:val="18"/>
                <w:szCs w:val="18"/>
                <w:lang w:eastAsia="es-ES"/>
              </w:rPr>
              <w:t>.</w:t>
            </w:r>
          </w:p>
        </w:tc>
      </w:tr>
      <w:tr w:rsidR="00992316" w:rsidRPr="00AD0A31" w14:paraId="1B0C5436"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7B94EAE" w14:textId="77777777" w:rsidR="00992316" w:rsidRPr="00AD0A31" w:rsidRDefault="00992316" w:rsidP="00992316">
            <w:pPr>
              <w:numPr>
                <w:ilvl w:val="0"/>
                <w:numId w:val="32"/>
              </w:numPr>
              <w:contextualSpacing/>
              <w:rPr>
                <w:rFonts w:eastAsia="Arial" w:cs="Noto Sans"/>
                <w:sz w:val="18"/>
                <w:szCs w:val="18"/>
                <w:lang w:eastAsia="es-ES"/>
              </w:rPr>
            </w:pPr>
            <w:r w:rsidRPr="00AD0A31">
              <w:rPr>
                <w:rFonts w:eastAsia="Arial" w:cs="Noto Sans"/>
                <w:sz w:val="18"/>
                <w:szCs w:val="18"/>
                <w:lang w:eastAsia="es-ES"/>
              </w:rPr>
              <w:t>Sostenibilitat i accessibilitat en la selecció de materials i disseny de processos, de productes i sistemes tecnològics.</w:t>
            </w:r>
          </w:p>
        </w:tc>
      </w:tr>
      <w:tr w:rsidR="00992316" w:rsidRPr="00AD0A31" w14:paraId="0CA5840C"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3075DC7" w14:textId="77777777" w:rsidR="00992316" w:rsidRPr="00AD0A31" w:rsidRDefault="00992316" w:rsidP="00992316">
            <w:pPr>
              <w:numPr>
                <w:ilvl w:val="0"/>
                <w:numId w:val="32"/>
              </w:numPr>
              <w:contextualSpacing/>
              <w:rPr>
                <w:rFonts w:eastAsia="Arial" w:cs="Noto Sans"/>
                <w:sz w:val="18"/>
                <w:szCs w:val="18"/>
                <w:lang w:eastAsia="es-ES"/>
              </w:rPr>
            </w:pPr>
            <w:r w:rsidRPr="00AD0A31">
              <w:rPr>
                <w:rFonts w:eastAsia="Arial" w:cs="Noto Sans"/>
                <w:sz w:val="18"/>
                <w:szCs w:val="18"/>
                <w:lang w:eastAsia="es-ES"/>
              </w:rPr>
              <w:t>Selecció de materials que minimitzin l’impacte ambiental i afavoreixin el reciclatge o la reutilització.</w:t>
            </w:r>
          </w:p>
        </w:tc>
      </w:tr>
      <w:tr w:rsidR="00992316" w:rsidRPr="00AD0A31" w14:paraId="3251EED0"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44C7714A" w14:textId="77777777" w:rsidR="00992316" w:rsidRPr="00AD0A31" w:rsidRDefault="00992316" w:rsidP="00992316">
            <w:pPr>
              <w:numPr>
                <w:ilvl w:val="0"/>
                <w:numId w:val="32"/>
              </w:numPr>
              <w:contextualSpacing/>
              <w:rPr>
                <w:rFonts w:eastAsia="Arial" w:cs="Noto Sans"/>
                <w:sz w:val="18"/>
                <w:szCs w:val="18"/>
                <w:lang w:eastAsia="es-ES"/>
              </w:rPr>
            </w:pPr>
            <w:r w:rsidRPr="00AD0A31">
              <w:rPr>
                <w:rFonts w:eastAsia="Arial" w:cs="Noto Sans"/>
                <w:sz w:val="18"/>
                <w:szCs w:val="18"/>
                <w:lang w:eastAsia="es-ES"/>
              </w:rPr>
              <w:t>Optimització dels processos tecnològics per reduir el consum de recursos i la generació de residus.</w:t>
            </w:r>
          </w:p>
        </w:tc>
      </w:tr>
      <w:tr w:rsidR="00992316" w:rsidRPr="00AD0A31" w14:paraId="11D107E4"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C436D9E" w14:textId="77777777" w:rsidR="00992316" w:rsidRPr="00AD0A31" w:rsidRDefault="00992316" w:rsidP="00992316">
            <w:pPr>
              <w:numPr>
                <w:ilvl w:val="0"/>
                <w:numId w:val="32"/>
              </w:numPr>
              <w:contextualSpacing/>
              <w:rPr>
                <w:rFonts w:eastAsia="Arial" w:cs="Noto Sans"/>
                <w:sz w:val="18"/>
                <w:szCs w:val="18"/>
                <w:lang w:eastAsia="es-ES"/>
              </w:rPr>
            </w:pPr>
            <w:r w:rsidRPr="00AD0A31">
              <w:rPr>
                <w:rFonts w:eastAsia="Arial" w:cs="Noto Sans"/>
                <w:sz w:val="18"/>
                <w:szCs w:val="18"/>
                <w:lang w:eastAsia="es-ES"/>
              </w:rPr>
              <w:lastRenderedPageBreak/>
              <w:t xml:space="preserve">Creació de productes que integrin </w:t>
            </w:r>
            <w:proofErr w:type="spellStart"/>
            <w:r w:rsidRPr="00AD0A31">
              <w:rPr>
                <w:rFonts w:eastAsia="Arial" w:cs="Noto Sans"/>
                <w:sz w:val="18"/>
                <w:szCs w:val="18"/>
                <w:lang w:eastAsia="es-ES"/>
              </w:rPr>
              <w:t>l’ecodisseny</w:t>
            </w:r>
            <w:proofErr w:type="spellEnd"/>
            <w:r w:rsidRPr="00AD0A31">
              <w:rPr>
                <w:rFonts w:eastAsia="Arial" w:cs="Noto Sans"/>
                <w:sz w:val="18"/>
                <w:szCs w:val="18"/>
                <w:lang w:eastAsia="es-ES"/>
              </w:rPr>
              <w:t>, facilitant</w:t>
            </w:r>
            <w:r>
              <w:rPr>
                <w:rFonts w:eastAsia="Arial" w:cs="Noto Sans"/>
                <w:sz w:val="18"/>
                <w:szCs w:val="18"/>
                <w:lang w:eastAsia="es-ES"/>
              </w:rPr>
              <w:t>-ne</w:t>
            </w:r>
            <w:r w:rsidRPr="00AD0A31">
              <w:rPr>
                <w:rFonts w:eastAsia="Arial" w:cs="Noto Sans"/>
                <w:sz w:val="18"/>
                <w:szCs w:val="18"/>
                <w:lang w:eastAsia="es-ES"/>
              </w:rPr>
              <w:t xml:space="preserve"> la reparació, reutilització i el reciclatge.</w:t>
            </w:r>
          </w:p>
        </w:tc>
      </w:tr>
      <w:tr w:rsidR="00992316" w:rsidRPr="00AD0A31" w14:paraId="76F2774D"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1B285FDE" w14:textId="77777777" w:rsidR="00992316" w:rsidRPr="00AD0A31" w:rsidRDefault="00992316" w:rsidP="00992316">
            <w:pPr>
              <w:numPr>
                <w:ilvl w:val="0"/>
                <w:numId w:val="32"/>
              </w:numPr>
              <w:contextualSpacing/>
              <w:rPr>
                <w:rFonts w:eastAsia="Arial" w:cs="Noto Sans"/>
                <w:sz w:val="18"/>
                <w:szCs w:val="18"/>
                <w:lang w:eastAsia="es-ES"/>
              </w:rPr>
            </w:pPr>
            <w:proofErr w:type="spellStart"/>
            <w:r w:rsidRPr="00AD0A31">
              <w:rPr>
                <w:rFonts w:eastAsia="Arial" w:cs="Noto Sans"/>
                <w:sz w:val="18"/>
                <w:szCs w:val="18"/>
                <w:lang w:eastAsia="es-ES"/>
              </w:rPr>
              <w:t>Inclusivitat</w:t>
            </w:r>
            <w:proofErr w:type="spellEnd"/>
            <w:r w:rsidRPr="00AD0A31">
              <w:rPr>
                <w:rFonts w:eastAsia="Arial" w:cs="Noto Sans"/>
                <w:sz w:val="18"/>
                <w:szCs w:val="18"/>
                <w:lang w:eastAsia="es-ES"/>
              </w:rPr>
              <w:t xml:space="preserve"> i adaptabilitat dels productes i sistemes tecnològics a les necessitats diverses dels usuaris.</w:t>
            </w:r>
          </w:p>
        </w:tc>
      </w:tr>
      <w:tr w:rsidR="00992316" w:rsidRPr="00AD0A31" w14:paraId="43F6C0A6"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4ED7B2E4" w14:textId="77777777" w:rsidR="00992316" w:rsidRPr="00AD0A31" w:rsidRDefault="00992316" w:rsidP="00F10F85">
            <w:pPr>
              <w:rPr>
                <w:rFonts w:eastAsia="Arial" w:cs="Noto Sans"/>
                <w:sz w:val="18"/>
                <w:szCs w:val="18"/>
                <w:lang w:eastAsia="es-ES"/>
              </w:rPr>
            </w:pPr>
            <w:r w:rsidRPr="00AD0A31">
              <w:rPr>
                <w:rFonts w:eastAsia="Arial" w:cs="Noto Sans"/>
                <w:sz w:val="18"/>
                <w:szCs w:val="18"/>
                <w:lang w:eastAsia="es-ES"/>
              </w:rPr>
              <w:t>Arquitectura bioclimàtica i sostenible. Estalvi energètic en edificis</w:t>
            </w:r>
            <w:r>
              <w:rPr>
                <w:rFonts w:eastAsia="Arial" w:cs="Noto Sans"/>
                <w:sz w:val="18"/>
                <w:szCs w:val="18"/>
                <w:lang w:eastAsia="es-ES"/>
              </w:rPr>
              <w:t>.</w:t>
            </w:r>
          </w:p>
        </w:tc>
      </w:tr>
      <w:tr w:rsidR="00992316" w:rsidRPr="00AD0A31" w14:paraId="5C1035E5"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6C4988C1" w14:textId="77777777" w:rsidR="00992316" w:rsidRPr="00AD0A31" w:rsidRDefault="00992316" w:rsidP="00992316">
            <w:pPr>
              <w:numPr>
                <w:ilvl w:val="0"/>
                <w:numId w:val="33"/>
              </w:numPr>
              <w:contextualSpacing/>
              <w:rPr>
                <w:rFonts w:eastAsia="Arial" w:cs="Noto Sans"/>
                <w:sz w:val="18"/>
                <w:szCs w:val="18"/>
                <w:lang w:eastAsia="es-ES"/>
              </w:rPr>
            </w:pPr>
            <w:r w:rsidRPr="00AD0A31">
              <w:rPr>
                <w:rFonts w:eastAsia="Arial" w:cs="Noto Sans"/>
                <w:sz w:val="18"/>
                <w:szCs w:val="18"/>
                <w:lang w:eastAsia="es-ES"/>
              </w:rPr>
              <w:t>Arquitectura bioclimàtica i sostenible. Estalvi energètic en edificis.</w:t>
            </w:r>
          </w:p>
        </w:tc>
      </w:tr>
      <w:tr w:rsidR="00992316" w:rsidRPr="00AD0A31" w14:paraId="46AC7DBC"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4F06DAD" w14:textId="77777777" w:rsidR="00992316" w:rsidRPr="00AD0A31" w:rsidRDefault="00992316" w:rsidP="00992316">
            <w:pPr>
              <w:numPr>
                <w:ilvl w:val="0"/>
                <w:numId w:val="33"/>
              </w:numPr>
              <w:contextualSpacing/>
              <w:rPr>
                <w:rFonts w:eastAsia="Arial" w:cs="Noto Sans"/>
                <w:sz w:val="18"/>
                <w:szCs w:val="18"/>
                <w:lang w:eastAsia="es-ES"/>
              </w:rPr>
            </w:pPr>
            <w:r w:rsidRPr="00AD0A31">
              <w:rPr>
                <w:rFonts w:eastAsia="Arial" w:cs="Noto Sans"/>
                <w:sz w:val="18"/>
                <w:szCs w:val="18"/>
                <w:lang w:eastAsia="es-ES"/>
              </w:rPr>
              <w:t>Disseny d’espais o habitatges que utilitzin recursos naturals per reduir l’impacte ambiental i el consum energètic.</w:t>
            </w:r>
          </w:p>
        </w:tc>
      </w:tr>
      <w:tr w:rsidR="00992316" w:rsidRPr="00AD0A31" w14:paraId="266C7C38"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626060BF" w14:textId="77777777" w:rsidR="00992316" w:rsidRPr="00AD0A31" w:rsidRDefault="00992316" w:rsidP="00992316">
            <w:pPr>
              <w:numPr>
                <w:ilvl w:val="0"/>
                <w:numId w:val="33"/>
              </w:numPr>
              <w:contextualSpacing/>
              <w:rPr>
                <w:rFonts w:eastAsia="Arial" w:cs="Noto Sans"/>
                <w:sz w:val="18"/>
                <w:szCs w:val="18"/>
                <w:lang w:eastAsia="es-ES"/>
              </w:rPr>
            </w:pPr>
            <w:r w:rsidRPr="00AD0A31">
              <w:rPr>
                <w:rFonts w:eastAsia="Arial" w:cs="Noto Sans"/>
                <w:sz w:val="18"/>
                <w:szCs w:val="18"/>
                <w:lang w:eastAsia="es-ES"/>
              </w:rPr>
              <w:t>Aplicació de sistemes i tecnologies eficients que optimitzin l’ús d’energia en la construcció i funcionament dels espais o habitatges.</w:t>
            </w:r>
          </w:p>
        </w:tc>
      </w:tr>
      <w:tr w:rsidR="00992316" w:rsidRPr="00AD0A31" w14:paraId="5D7F985A"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2AE63B59" w14:textId="77777777" w:rsidR="00992316" w:rsidRPr="00AD0A31" w:rsidRDefault="00992316" w:rsidP="00F10F85">
            <w:pPr>
              <w:rPr>
                <w:rFonts w:eastAsia="Arial" w:cs="Noto Sans"/>
                <w:sz w:val="18"/>
                <w:szCs w:val="18"/>
                <w:lang w:eastAsia="es-ES"/>
              </w:rPr>
            </w:pPr>
            <w:r w:rsidRPr="00AD0A31">
              <w:rPr>
                <w:rFonts w:eastAsia="Arial" w:cs="Noto Sans"/>
                <w:sz w:val="18"/>
                <w:szCs w:val="18"/>
                <w:lang w:eastAsia="es-ES"/>
              </w:rPr>
              <w:t>Transport i sostenibilitat</w:t>
            </w:r>
            <w:r>
              <w:rPr>
                <w:rFonts w:eastAsia="Arial" w:cs="Noto Sans"/>
                <w:sz w:val="18"/>
                <w:szCs w:val="18"/>
                <w:lang w:eastAsia="es-ES"/>
              </w:rPr>
              <w:t>.</w:t>
            </w:r>
          </w:p>
        </w:tc>
      </w:tr>
      <w:tr w:rsidR="00992316" w:rsidRPr="00AD0A31" w14:paraId="62585E5E"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0304986E" w14:textId="77777777" w:rsidR="00992316" w:rsidRPr="00AD0A31" w:rsidRDefault="00992316" w:rsidP="00992316">
            <w:pPr>
              <w:numPr>
                <w:ilvl w:val="0"/>
                <w:numId w:val="34"/>
              </w:numPr>
              <w:contextualSpacing/>
              <w:rPr>
                <w:rFonts w:eastAsia="Arial" w:cs="Noto Sans"/>
                <w:sz w:val="18"/>
                <w:szCs w:val="18"/>
                <w:lang w:eastAsia="es-ES"/>
              </w:rPr>
            </w:pPr>
            <w:r w:rsidRPr="00AD0A31">
              <w:rPr>
                <w:rFonts w:eastAsia="Arial" w:cs="Noto Sans"/>
                <w:sz w:val="18"/>
                <w:szCs w:val="18"/>
                <w:lang w:eastAsia="es-ES"/>
              </w:rPr>
              <w:t>Relació de mobilitat entre el moviment de les persones i els productes d’un lloc a un altre, incloent</w:t>
            </w:r>
            <w:r>
              <w:rPr>
                <w:rFonts w:eastAsia="Arial" w:cs="Noto Sans"/>
                <w:sz w:val="18"/>
                <w:szCs w:val="18"/>
                <w:lang w:eastAsia="es-ES"/>
              </w:rPr>
              <w:t>-hi</w:t>
            </w:r>
            <w:r w:rsidRPr="00AD0A31">
              <w:rPr>
                <w:rFonts w:eastAsia="Arial" w:cs="Noto Sans"/>
                <w:sz w:val="18"/>
                <w:szCs w:val="18"/>
                <w:lang w:eastAsia="es-ES"/>
              </w:rPr>
              <w:t xml:space="preserve"> diferents tipus de vehicles, infraestructures i tecnologies associades, com també l</w:t>
            </w:r>
            <w:r>
              <w:rPr>
                <w:rFonts w:eastAsia="Arial" w:cs="Noto Sans"/>
                <w:sz w:val="18"/>
                <w:szCs w:val="18"/>
                <w:lang w:eastAsia="es-ES"/>
              </w:rPr>
              <w:t>’</w:t>
            </w:r>
            <w:r w:rsidRPr="00AD0A31">
              <w:rPr>
                <w:rFonts w:eastAsia="Arial" w:cs="Noto Sans"/>
                <w:sz w:val="18"/>
                <w:szCs w:val="18"/>
                <w:lang w:eastAsia="es-ES"/>
              </w:rPr>
              <w:t>impacte sobre la societat i l’economia.</w:t>
            </w:r>
          </w:p>
        </w:tc>
      </w:tr>
      <w:tr w:rsidR="00992316" w:rsidRPr="00AD0A31" w14:paraId="0EE37E0C"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73293502" w14:textId="77777777" w:rsidR="00992316" w:rsidRPr="00AD0A31" w:rsidRDefault="00992316" w:rsidP="00992316">
            <w:pPr>
              <w:numPr>
                <w:ilvl w:val="0"/>
                <w:numId w:val="34"/>
              </w:numPr>
              <w:contextualSpacing/>
              <w:rPr>
                <w:rFonts w:eastAsia="Arial" w:cs="Noto Sans"/>
                <w:sz w:val="18"/>
                <w:szCs w:val="18"/>
                <w:lang w:eastAsia="es-ES"/>
              </w:rPr>
            </w:pPr>
            <w:r w:rsidRPr="00AD0A31">
              <w:rPr>
                <w:rFonts w:eastAsia="Arial" w:cs="Noto Sans"/>
                <w:sz w:val="18"/>
                <w:szCs w:val="18"/>
                <w:lang w:eastAsia="es-ES"/>
              </w:rPr>
              <w:t>Ús eficient i responsable de recursos energètics i materials, per minimitzar l’impacte ambiental i promoure solucions com els transports nets (elèctrics, híbrids, etc.) i el foment del transport públic o altres alternatives sostenibles.</w:t>
            </w:r>
          </w:p>
        </w:tc>
      </w:tr>
      <w:tr w:rsidR="00992316" w:rsidRPr="00AD0A31" w14:paraId="3E8CE1CB" w14:textId="77777777" w:rsidTr="00F10F85">
        <w:tc>
          <w:tcPr>
            <w:tcW w:w="8494" w:type="dxa"/>
            <w:tcBorders>
              <w:top w:val="single" w:sz="4" w:space="0" w:color="000000"/>
              <w:left w:val="single" w:sz="4" w:space="0" w:color="000000"/>
              <w:bottom w:val="single" w:sz="4" w:space="0" w:color="000000"/>
              <w:right w:val="single" w:sz="4" w:space="0" w:color="000000"/>
            </w:tcBorders>
            <w:shd w:val="clear" w:color="auto" w:fill="E8E8E8" w:themeFill="background2"/>
            <w:hideMark/>
          </w:tcPr>
          <w:p w14:paraId="486750A0" w14:textId="77777777" w:rsidR="00992316" w:rsidRPr="00AD0A31" w:rsidRDefault="00992316" w:rsidP="00F10F85">
            <w:pPr>
              <w:rPr>
                <w:rFonts w:eastAsia="Arial" w:cs="Noto Sans"/>
                <w:sz w:val="18"/>
                <w:szCs w:val="18"/>
                <w:lang w:eastAsia="es-ES"/>
              </w:rPr>
            </w:pPr>
            <w:r w:rsidRPr="00AD0A31">
              <w:rPr>
                <w:rFonts w:eastAsia="Arial" w:cs="Noto Sans"/>
                <w:sz w:val="18"/>
                <w:szCs w:val="18"/>
                <w:lang w:eastAsia="es-ES"/>
              </w:rPr>
              <w:t>Comunitats obertes, voluntariat tecnològic i projectes de servei a la comunitat</w:t>
            </w:r>
            <w:r>
              <w:rPr>
                <w:rFonts w:eastAsia="Arial" w:cs="Noto Sans"/>
                <w:sz w:val="18"/>
                <w:szCs w:val="18"/>
                <w:lang w:eastAsia="es-ES"/>
              </w:rPr>
              <w:t>.</w:t>
            </w:r>
          </w:p>
        </w:tc>
      </w:tr>
      <w:tr w:rsidR="00992316" w:rsidRPr="00AD0A31" w14:paraId="610FE5FA"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DBEF027" w14:textId="77777777" w:rsidR="00992316" w:rsidRPr="00AD0A31" w:rsidRDefault="00992316" w:rsidP="00992316">
            <w:pPr>
              <w:numPr>
                <w:ilvl w:val="0"/>
                <w:numId w:val="35"/>
              </w:numPr>
              <w:contextualSpacing/>
              <w:rPr>
                <w:rFonts w:eastAsia="Arial" w:cs="Noto Sans"/>
                <w:sz w:val="18"/>
                <w:szCs w:val="18"/>
                <w:lang w:eastAsia="es-ES"/>
              </w:rPr>
            </w:pPr>
            <w:r w:rsidRPr="00AD0A31">
              <w:rPr>
                <w:rFonts w:eastAsia="Arial" w:cs="Noto Sans"/>
                <w:sz w:val="18"/>
                <w:szCs w:val="18"/>
                <w:lang w:eastAsia="es-ES"/>
              </w:rPr>
              <w:t>Comunitats obertes, voluntariat tecnològic i projectes de servei a la comunitat.</w:t>
            </w:r>
          </w:p>
        </w:tc>
      </w:tr>
      <w:tr w:rsidR="00992316" w:rsidRPr="00AD0A31" w14:paraId="433A66A6"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9F6918B" w14:textId="77777777" w:rsidR="00992316" w:rsidRPr="00AD0A31" w:rsidRDefault="00992316" w:rsidP="00992316">
            <w:pPr>
              <w:numPr>
                <w:ilvl w:val="0"/>
                <w:numId w:val="35"/>
              </w:numPr>
              <w:contextualSpacing/>
              <w:rPr>
                <w:rFonts w:eastAsia="Arial" w:cs="Noto Sans"/>
                <w:sz w:val="18"/>
                <w:szCs w:val="18"/>
                <w:lang w:eastAsia="es-ES"/>
              </w:rPr>
            </w:pPr>
            <w:r w:rsidRPr="00AD0A31">
              <w:rPr>
                <w:rFonts w:eastAsia="Arial" w:cs="Noto Sans"/>
                <w:sz w:val="18"/>
                <w:szCs w:val="18"/>
                <w:lang w:eastAsia="es-ES"/>
              </w:rPr>
              <w:t>Col·laboració en projectes tecnològics a través de plataformes obertes, on qualsevol persona pot contribuir, compartir coneixements i desenvolupar solucions.</w:t>
            </w:r>
          </w:p>
        </w:tc>
      </w:tr>
      <w:tr w:rsidR="00992316" w:rsidRPr="00AD0A31" w14:paraId="12C736E4" w14:textId="77777777" w:rsidTr="00F10F85">
        <w:tc>
          <w:tcPr>
            <w:tcW w:w="8494" w:type="dxa"/>
            <w:tcBorders>
              <w:top w:val="single" w:sz="4" w:space="0" w:color="000000"/>
              <w:left w:val="single" w:sz="4" w:space="0" w:color="000000"/>
              <w:bottom w:val="single" w:sz="4" w:space="0" w:color="000000"/>
              <w:right w:val="single" w:sz="4" w:space="0" w:color="000000"/>
            </w:tcBorders>
            <w:hideMark/>
          </w:tcPr>
          <w:p w14:paraId="3280D063" w14:textId="77777777" w:rsidR="00992316" w:rsidRPr="00AD0A31" w:rsidRDefault="00992316" w:rsidP="00992316">
            <w:pPr>
              <w:numPr>
                <w:ilvl w:val="0"/>
                <w:numId w:val="35"/>
              </w:numPr>
              <w:contextualSpacing/>
              <w:rPr>
                <w:rFonts w:eastAsia="Arial" w:cs="Noto Sans"/>
                <w:sz w:val="18"/>
                <w:szCs w:val="18"/>
                <w:lang w:eastAsia="es-ES"/>
              </w:rPr>
            </w:pPr>
            <w:r w:rsidRPr="00AD0A31">
              <w:rPr>
                <w:rFonts w:eastAsia="Arial" w:cs="Noto Sans"/>
                <w:sz w:val="18"/>
                <w:szCs w:val="18"/>
                <w:lang w:eastAsia="es-ES"/>
              </w:rPr>
              <w:t>Aplicació dels coneixements tecnològics en activitats de voluntariat per millorar la comunitat, com ara l’ensenyament de competències digitals o la creació de solucions tecnològiques que responguin a necessitats socials (Objectius de Desenvolupament Sostenible).</w:t>
            </w:r>
          </w:p>
        </w:tc>
      </w:tr>
    </w:tbl>
    <w:p w14:paraId="0419E617" w14:textId="77777777" w:rsidR="00992316" w:rsidRDefault="00992316"/>
    <w:sectPr w:rsidR="0099231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1758"/>
    <w:multiLevelType w:val="hybridMultilevel"/>
    <w:tmpl w:val="602E2E9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 w15:restartNumberingAfterBreak="0">
    <w:nsid w:val="045C74E5"/>
    <w:multiLevelType w:val="hybridMultilevel"/>
    <w:tmpl w:val="AC98EBE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 w15:restartNumberingAfterBreak="0">
    <w:nsid w:val="04FA12B8"/>
    <w:multiLevelType w:val="hybridMultilevel"/>
    <w:tmpl w:val="A13CF9E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 w15:restartNumberingAfterBreak="0">
    <w:nsid w:val="05F42207"/>
    <w:multiLevelType w:val="hybridMultilevel"/>
    <w:tmpl w:val="5A1431C6"/>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 w15:restartNumberingAfterBreak="0">
    <w:nsid w:val="123B0929"/>
    <w:multiLevelType w:val="hybridMultilevel"/>
    <w:tmpl w:val="570A6F3A"/>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 w15:restartNumberingAfterBreak="0">
    <w:nsid w:val="19C70B28"/>
    <w:multiLevelType w:val="hybridMultilevel"/>
    <w:tmpl w:val="39C47FEA"/>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6" w15:restartNumberingAfterBreak="0">
    <w:nsid w:val="1A94483E"/>
    <w:multiLevelType w:val="hybridMultilevel"/>
    <w:tmpl w:val="89D086B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7" w15:restartNumberingAfterBreak="0">
    <w:nsid w:val="1AE918A5"/>
    <w:multiLevelType w:val="hybridMultilevel"/>
    <w:tmpl w:val="4214811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8" w15:restartNumberingAfterBreak="0">
    <w:nsid w:val="1BFF4B7C"/>
    <w:multiLevelType w:val="hybridMultilevel"/>
    <w:tmpl w:val="183ABFFA"/>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9" w15:restartNumberingAfterBreak="0">
    <w:nsid w:val="21143037"/>
    <w:multiLevelType w:val="hybridMultilevel"/>
    <w:tmpl w:val="EDD6BB4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 w15:restartNumberingAfterBreak="0">
    <w:nsid w:val="2349664B"/>
    <w:multiLevelType w:val="hybridMultilevel"/>
    <w:tmpl w:val="3EE2CF1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1" w15:restartNumberingAfterBreak="0">
    <w:nsid w:val="25AD2425"/>
    <w:multiLevelType w:val="hybridMultilevel"/>
    <w:tmpl w:val="A0FEE350"/>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2" w15:restartNumberingAfterBreak="0">
    <w:nsid w:val="25EF7F67"/>
    <w:multiLevelType w:val="hybridMultilevel"/>
    <w:tmpl w:val="F3302A74"/>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3" w15:restartNumberingAfterBreak="0">
    <w:nsid w:val="28462EA6"/>
    <w:multiLevelType w:val="hybridMultilevel"/>
    <w:tmpl w:val="9872E106"/>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4" w15:restartNumberingAfterBreak="0">
    <w:nsid w:val="2EF53833"/>
    <w:multiLevelType w:val="hybridMultilevel"/>
    <w:tmpl w:val="5F6C05D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5" w15:restartNumberingAfterBreak="0">
    <w:nsid w:val="2F115C8C"/>
    <w:multiLevelType w:val="hybridMultilevel"/>
    <w:tmpl w:val="7DA48B1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6" w15:restartNumberingAfterBreak="0">
    <w:nsid w:val="368419FB"/>
    <w:multiLevelType w:val="hybridMultilevel"/>
    <w:tmpl w:val="C8F8628A"/>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7" w15:restartNumberingAfterBreak="0">
    <w:nsid w:val="3B6372E4"/>
    <w:multiLevelType w:val="hybridMultilevel"/>
    <w:tmpl w:val="6DF4A59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8" w15:restartNumberingAfterBreak="0">
    <w:nsid w:val="3BDD5416"/>
    <w:multiLevelType w:val="hybridMultilevel"/>
    <w:tmpl w:val="3AA4F4D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9" w15:restartNumberingAfterBreak="0">
    <w:nsid w:val="3EC3715D"/>
    <w:multiLevelType w:val="hybridMultilevel"/>
    <w:tmpl w:val="B10A71B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0" w15:restartNumberingAfterBreak="0">
    <w:nsid w:val="41BD3746"/>
    <w:multiLevelType w:val="hybridMultilevel"/>
    <w:tmpl w:val="64489D6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1" w15:restartNumberingAfterBreak="0">
    <w:nsid w:val="44291C6D"/>
    <w:multiLevelType w:val="hybridMultilevel"/>
    <w:tmpl w:val="8B6C1FD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2" w15:restartNumberingAfterBreak="0">
    <w:nsid w:val="498963B5"/>
    <w:multiLevelType w:val="hybridMultilevel"/>
    <w:tmpl w:val="D0BC560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3" w15:restartNumberingAfterBreak="0">
    <w:nsid w:val="4BFC50C8"/>
    <w:multiLevelType w:val="hybridMultilevel"/>
    <w:tmpl w:val="99C83A26"/>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4" w15:restartNumberingAfterBreak="0">
    <w:nsid w:val="50163501"/>
    <w:multiLevelType w:val="hybridMultilevel"/>
    <w:tmpl w:val="2B500C6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5" w15:restartNumberingAfterBreak="0">
    <w:nsid w:val="516D1B27"/>
    <w:multiLevelType w:val="hybridMultilevel"/>
    <w:tmpl w:val="94BC95A0"/>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6" w15:restartNumberingAfterBreak="0">
    <w:nsid w:val="518D6602"/>
    <w:multiLevelType w:val="hybridMultilevel"/>
    <w:tmpl w:val="41E2F5E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7" w15:restartNumberingAfterBreak="0">
    <w:nsid w:val="523B62AC"/>
    <w:multiLevelType w:val="hybridMultilevel"/>
    <w:tmpl w:val="5FD25BA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8" w15:restartNumberingAfterBreak="0">
    <w:nsid w:val="5375075D"/>
    <w:multiLevelType w:val="hybridMultilevel"/>
    <w:tmpl w:val="525633D0"/>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9" w15:restartNumberingAfterBreak="0">
    <w:nsid w:val="53B5051C"/>
    <w:multiLevelType w:val="hybridMultilevel"/>
    <w:tmpl w:val="84845762"/>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0" w15:restartNumberingAfterBreak="0">
    <w:nsid w:val="54A86D34"/>
    <w:multiLevelType w:val="hybridMultilevel"/>
    <w:tmpl w:val="664E5820"/>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1" w15:restartNumberingAfterBreak="0">
    <w:nsid w:val="565A02C0"/>
    <w:multiLevelType w:val="hybridMultilevel"/>
    <w:tmpl w:val="689EF9F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2" w15:restartNumberingAfterBreak="0">
    <w:nsid w:val="68AE1F99"/>
    <w:multiLevelType w:val="hybridMultilevel"/>
    <w:tmpl w:val="EF2036D6"/>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3" w15:restartNumberingAfterBreak="0">
    <w:nsid w:val="74B222C7"/>
    <w:multiLevelType w:val="hybridMultilevel"/>
    <w:tmpl w:val="AA889B3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4" w15:restartNumberingAfterBreak="0">
    <w:nsid w:val="79DB0B14"/>
    <w:multiLevelType w:val="hybridMultilevel"/>
    <w:tmpl w:val="3CF269AC"/>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num w:numId="1" w16cid:durableId="1622220588">
    <w:abstractNumId w:val="17"/>
  </w:num>
  <w:num w:numId="2" w16cid:durableId="1813327420">
    <w:abstractNumId w:val="0"/>
  </w:num>
  <w:num w:numId="3" w16cid:durableId="666248271">
    <w:abstractNumId w:val="26"/>
  </w:num>
  <w:num w:numId="4" w16cid:durableId="957763000">
    <w:abstractNumId w:val="4"/>
  </w:num>
  <w:num w:numId="5" w16cid:durableId="1655185645">
    <w:abstractNumId w:val="25"/>
  </w:num>
  <w:num w:numId="6" w16cid:durableId="789126043">
    <w:abstractNumId w:val="27"/>
  </w:num>
  <w:num w:numId="7" w16cid:durableId="407701791">
    <w:abstractNumId w:val="19"/>
  </w:num>
  <w:num w:numId="8" w16cid:durableId="1354962234">
    <w:abstractNumId w:val="15"/>
  </w:num>
  <w:num w:numId="9" w16cid:durableId="736049583">
    <w:abstractNumId w:val="24"/>
  </w:num>
  <w:num w:numId="10" w16cid:durableId="176119886">
    <w:abstractNumId w:val="18"/>
  </w:num>
  <w:num w:numId="11" w16cid:durableId="383867569">
    <w:abstractNumId w:val="22"/>
  </w:num>
  <w:num w:numId="12" w16cid:durableId="768548468">
    <w:abstractNumId w:val="34"/>
  </w:num>
  <w:num w:numId="13" w16cid:durableId="2084911323">
    <w:abstractNumId w:val="5"/>
  </w:num>
  <w:num w:numId="14" w16cid:durableId="301350720">
    <w:abstractNumId w:val="1"/>
  </w:num>
  <w:num w:numId="15" w16cid:durableId="197207160">
    <w:abstractNumId w:val="12"/>
  </w:num>
  <w:num w:numId="16" w16cid:durableId="1548250828">
    <w:abstractNumId w:val="30"/>
  </w:num>
  <w:num w:numId="17" w16cid:durableId="188296808">
    <w:abstractNumId w:val="28"/>
  </w:num>
  <w:num w:numId="18" w16cid:durableId="1238442356">
    <w:abstractNumId w:val="29"/>
  </w:num>
  <w:num w:numId="19" w16cid:durableId="906768022">
    <w:abstractNumId w:val="33"/>
  </w:num>
  <w:num w:numId="20" w16cid:durableId="1861501821">
    <w:abstractNumId w:val="8"/>
  </w:num>
  <w:num w:numId="21" w16cid:durableId="2081126072">
    <w:abstractNumId w:val="7"/>
  </w:num>
  <w:num w:numId="22" w16cid:durableId="813834968">
    <w:abstractNumId w:val="9"/>
  </w:num>
  <w:num w:numId="23" w16cid:durableId="668750930">
    <w:abstractNumId w:val="14"/>
  </w:num>
  <w:num w:numId="24" w16cid:durableId="2027634134">
    <w:abstractNumId w:val="10"/>
  </w:num>
  <w:num w:numId="25" w16cid:durableId="1638487013">
    <w:abstractNumId w:val="11"/>
  </w:num>
  <w:num w:numId="26" w16cid:durableId="1119253092">
    <w:abstractNumId w:val="32"/>
  </w:num>
  <w:num w:numId="27" w16cid:durableId="756246342">
    <w:abstractNumId w:val="13"/>
  </w:num>
  <w:num w:numId="28" w16cid:durableId="1064065697">
    <w:abstractNumId w:val="20"/>
  </w:num>
  <w:num w:numId="29" w16cid:durableId="873232498">
    <w:abstractNumId w:val="6"/>
  </w:num>
  <w:num w:numId="30" w16cid:durableId="1004476112">
    <w:abstractNumId w:val="16"/>
  </w:num>
  <w:num w:numId="31" w16cid:durableId="894047274">
    <w:abstractNumId w:val="3"/>
  </w:num>
  <w:num w:numId="32" w16cid:durableId="1828202680">
    <w:abstractNumId w:val="31"/>
  </w:num>
  <w:num w:numId="33" w16cid:durableId="1310093338">
    <w:abstractNumId w:val="2"/>
  </w:num>
  <w:num w:numId="34" w16cid:durableId="405300508">
    <w:abstractNumId w:val="21"/>
  </w:num>
  <w:num w:numId="35" w16cid:durableId="198974589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2316"/>
    <w:rsid w:val="008C110D"/>
    <w:rsid w:val="0099231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CA973"/>
  <w15:chartTrackingRefBased/>
  <w15:docId w15:val="{35423FF9-B2DD-4CDB-87E8-3F66B2A41E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2316"/>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99231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9231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9231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9231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9231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92316"/>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92316"/>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92316"/>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92316"/>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9231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9231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9231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9231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9231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9231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9231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9231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92316"/>
    <w:rPr>
      <w:rFonts w:eastAsiaTheme="majorEastAsia" w:cstheme="majorBidi"/>
      <w:color w:val="272727" w:themeColor="text1" w:themeTint="D8"/>
    </w:rPr>
  </w:style>
  <w:style w:type="paragraph" w:styleId="Ttulo">
    <w:name w:val="Title"/>
    <w:basedOn w:val="Normal"/>
    <w:next w:val="Normal"/>
    <w:link w:val="TtuloCar"/>
    <w:uiPriority w:val="10"/>
    <w:qFormat/>
    <w:rsid w:val="00992316"/>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9231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9231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9231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92316"/>
    <w:pPr>
      <w:spacing w:before="160"/>
      <w:jc w:val="center"/>
    </w:pPr>
    <w:rPr>
      <w:i/>
      <w:iCs/>
      <w:color w:val="404040" w:themeColor="text1" w:themeTint="BF"/>
    </w:rPr>
  </w:style>
  <w:style w:type="character" w:customStyle="1" w:styleId="CitaCar">
    <w:name w:val="Cita Car"/>
    <w:basedOn w:val="Fuentedeprrafopredeter"/>
    <w:link w:val="Cita"/>
    <w:uiPriority w:val="29"/>
    <w:rsid w:val="00992316"/>
    <w:rPr>
      <w:i/>
      <w:iCs/>
      <w:color w:val="404040" w:themeColor="text1" w:themeTint="BF"/>
    </w:rPr>
  </w:style>
  <w:style w:type="paragraph" w:styleId="Prrafodelista">
    <w:name w:val="List Paragraph"/>
    <w:basedOn w:val="Normal"/>
    <w:uiPriority w:val="34"/>
    <w:qFormat/>
    <w:rsid w:val="00992316"/>
    <w:pPr>
      <w:ind w:left="720"/>
      <w:contextualSpacing/>
    </w:pPr>
  </w:style>
  <w:style w:type="character" w:styleId="nfasisintenso">
    <w:name w:val="Intense Emphasis"/>
    <w:basedOn w:val="Fuentedeprrafopredeter"/>
    <w:uiPriority w:val="21"/>
    <w:qFormat/>
    <w:rsid w:val="00992316"/>
    <w:rPr>
      <w:i/>
      <w:iCs/>
      <w:color w:val="0F4761" w:themeColor="accent1" w:themeShade="BF"/>
    </w:rPr>
  </w:style>
  <w:style w:type="paragraph" w:styleId="Citadestacada">
    <w:name w:val="Intense Quote"/>
    <w:basedOn w:val="Normal"/>
    <w:next w:val="Normal"/>
    <w:link w:val="CitadestacadaCar"/>
    <w:uiPriority w:val="30"/>
    <w:qFormat/>
    <w:rsid w:val="0099231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92316"/>
    <w:rPr>
      <w:i/>
      <w:iCs/>
      <w:color w:val="0F4761" w:themeColor="accent1" w:themeShade="BF"/>
    </w:rPr>
  </w:style>
  <w:style w:type="character" w:styleId="Referenciaintensa">
    <w:name w:val="Intense Reference"/>
    <w:basedOn w:val="Fuentedeprrafopredeter"/>
    <w:uiPriority w:val="32"/>
    <w:qFormat/>
    <w:rsid w:val="00992316"/>
    <w:rPr>
      <w:b/>
      <w:bCs/>
      <w:smallCaps/>
      <w:color w:val="0F4761" w:themeColor="accent1" w:themeShade="BF"/>
      <w:spacing w:val="5"/>
    </w:rPr>
  </w:style>
  <w:style w:type="character" w:customStyle="1" w:styleId="normaltextrun">
    <w:name w:val="normaltextrun"/>
    <w:basedOn w:val="Fuentedeprrafopredeter"/>
    <w:qFormat/>
    <w:rsid w:val="00992316"/>
  </w:style>
  <w:style w:type="character" w:customStyle="1" w:styleId="eop">
    <w:name w:val="eop"/>
    <w:basedOn w:val="Fuentedeprrafopredeter"/>
    <w:qFormat/>
    <w:rsid w:val="00992316"/>
  </w:style>
  <w:style w:type="paragraph" w:customStyle="1" w:styleId="paragraph">
    <w:name w:val="paragraph"/>
    <w:basedOn w:val="Normal"/>
    <w:qFormat/>
    <w:rsid w:val="00992316"/>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992316"/>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
    <w:name w:val="Tabla con cuadrícula1"/>
    <w:basedOn w:val="Tablanormal"/>
    <w:next w:val="Tablaconcuadrcula"/>
    <w:uiPriority w:val="59"/>
    <w:rsid w:val="00992316"/>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
    <w:name w:val="Tabla con cuadrícula2"/>
    <w:basedOn w:val="Tablanormal"/>
    <w:next w:val="Tablaconcuadrcula"/>
    <w:uiPriority w:val="59"/>
    <w:rsid w:val="00992316"/>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
    <w:name w:val="Tabla con cuadrícula3"/>
    <w:basedOn w:val="Tablanormal"/>
    <w:next w:val="Tablaconcuadrcula"/>
    <w:uiPriority w:val="59"/>
    <w:rsid w:val="00992316"/>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
    <w:name w:val="Tabla con cuadrícula4"/>
    <w:basedOn w:val="Tablanormal"/>
    <w:next w:val="Tablaconcuadrcula"/>
    <w:uiPriority w:val="59"/>
    <w:rsid w:val="00992316"/>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
    <w:name w:val="Tabla con cuadrícula5"/>
    <w:basedOn w:val="Tablanormal"/>
    <w:next w:val="Tablaconcuadrcula"/>
    <w:uiPriority w:val="59"/>
    <w:rsid w:val="00992316"/>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5664</Words>
  <Characters>31153</Characters>
  <Application>Microsoft Office Word</Application>
  <DocSecurity>0</DocSecurity>
  <Lines>259</Lines>
  <Paragraphs>73</Paragraphs>
  <ScaleCrop>false</ScaleCrop>
  <Company>Govern de les Illes Balears</Company>
  <LinksUpToDate>false</LinksUpToDate>
  <CharactersWithSpaces>36744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2025-08-11T12:00:00Z</dcterms:created>
  <dcterms:modified xsi:type="dcterms:W3CDTF">2025-08-11T12:03:00Z</dcterms:modified>
</cp:coreProperties>
</file>