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A6172" w14:textId="77777777" w:rsidR="005E4875" w:rsidRPr="00AD0A31" w:rsidRDefault="005E4875" w:rsidP="005E4875">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Recursos Digitals</w:t>
      </w:r>
    </w:p>
    <w:p w14:paraId="7178F7BA" w14:textId="77777777" w:rsidR="005E4875" w:rsidRPr="00AD0A31" w:rsidRDefault="005E4875" w:rsidP="005E4875">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5E4875" w:rsidRPr="00AD0A31" w14:paraId="5CB0B7D1" w14:textId="77777777" w:rsidTr="00F10F85">
        <w:tc>
          <w:tcPr>
            <w:tcW w:w="8494" w:type="dxa"/>
          </w:tcPr>
          <w:p w14:paraId="48C49CF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optativa Recursos Digitals té com a finalitat dotar els alumnes de les habilitats suficients per desenvolupar-se en una societat moderna, on els dispositius, la comunicació i la informació digitals ocupen</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cada vegada </w:t>
            </w:r>
            <w:r>
              <w:rPr>
                <w:rStyle w:val="normaltextrun"/>
                <w:rFonts w:ascii="Noto Sans" w:eastAsiaTheme="majorEastAsia" w:hAnsi="Noto Sans" w:cs="Noto Sans"/>
                <w:sz w:val="18"/>
                <w:szCs w:val="18"/>
                <w:lang w:val="ca-ES"/>
              </w:rPr>
              <w:t xml:space="preserve">més, </w:t>
            </w:r>
            <w:r w:rsidRPr="00AD0A31">
              <w:rPr>
                <w:rStyle w:val="normaltextrun"/>
                <w:rFonts w:ascii="Noto Sans" w:eastAsiaTheme="majorEastAsia" w:hAnsi="Noto Sans" w:cs="Noto Sans"/>
                <w:sz w:val="18"/>
                <w:szCs w:val="18"/>
                <w:lang w:val="ca-ES"/>
              </w:rPr>
              <w:t>un espai més rellevant. Tant és així que, per poder exercir actualment una ciutadania responsable, no tan sols és important assolir destreses tècniques en la utilització d’aplicacions i aparells de naturalesa diversa, sinó que també resulta indispensable adquirir un coneixement bàsic del funcionament i dels perills de les xarxes socials per ser capaç de fer-ne un ús ètic, segur i crític. </w:t>
            </w:r>
            <w:r w:rsidRPr="00AD0A31">
              <w:rPr>
                <w:rStyle w:val="eop"/>
                <w:rFonts w:ascii="Noto Sans" w:eastAsiaTheme="majorEastAsia" w:hAnsi="Noto Sans" w:cs="Noto Sans"/>
                <w:sz w:val="18"/>
                <w:szCs w:val="18"/>
                <w:lang w:val="ca-ES"/>
              </w:rPr>
              <w:t> </w:t>
            </w:r>
          </w:p>
          <w:p w14:paraId="39C56FFD"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6661DB7"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Les Tecnologies de la Informació i de la Comunicació (TIC) produeixen canvis molt profunds en l’estructura social, industrial, laboral i econòmica del món actual i s’han transformat en un dels motors principals de desenvolupament i progrés. La productivitat de l’economia i l’eficiència de les institucions depenen, cada vegada més, d’un sistema productiu centrat en la capacitat de generació i tractament de la informació de l’individu. També permeten la globalització dels coneixements, posant en contacte persones d’àmbits molt diferents, afavorint la interdisciplinarietat i creant nous grups socials.</w:t>
            </w:r>
            <w:r w:rsidRPr="00AD0A31">
              <w:rPr>
                <w:rStyle w:val="eop"/>
                <w:rFonts w:ascii="Noto Sans" w:eastAsiaTheme="majorEastAsia" w:hAnsi="Noto Sans" w:cs="Noto Sans"/>
                <w:sz w:val="18"/>
                <w:szCs w:val="18"/>
                <w:lang w:val="ca-ES"/>
              </w:rPr>
              <w:t> </w:t>
            </w:r>
          </w:p>
          <w:p w14:paraId="768EE964"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39CA174"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Malgrat tots els canvis positius, l’era digital també du</w:t>
            </w:r>
            <w:r>
              <w:rPr>
                <w:rStyle w:val="normaltextrun"/>
                <w:rFonts w:ascii="Noto Sans" w:eastAsiaTheme="majorEastAsia" w:hAnsi="Noto Sans" w:cs="Noto Sans"/>
                <w:sz w:val="18"/>
                <w:szCs w:val="18"/>
                <w:lang w:val="ca-ES"/>
              </w:rPr>
              <w:t>u</w:t>
            </w:r>
            <w:r w:rsidRPr="00AD0A31">
              <w:rPr>
                <w:rStyle w:val="normaltextrun"/>
                <w:rFonts w:ascii="Noto Sans" w:eastAsiaTheme="majorEastAsia" w:hAnsi="Noto Sans" w:cs="Noto Sans"/>
                <w:sz w:val="18"/>
                <w:szCs w:val="18"/>
                <w:lang w:val="ca-ES"/>
              </w:rPr>
              <w:t xml:space="preserve"> associades transformacions que tenen un impacte negatiu en la societat i, d’una manera més notable, en els usuaris més vulnerables com són els nostres alumnes. La telefonia mòbil i l’explosió de l’entreteniment vinculat a les pantalles, tant els jocs com els continguts en </w:t>
            </w:r>
            <w:proofErr w:type="spellStart"/>
            <w:r w:rsidRPr="00590844">
              <w:rPr>
                <w:rStyle w:val="normaltextrun"/>
                <w:rFonts w:ascii="Noto Sans" w:eastAsiaTheme="majorEastAsia" w:hAnsi="Noto Sans" w:cs="Noto Sans"/>
                <w:sz w:val="18"/>
                <w:szCs w:val="18"/>
                <w:lang w:val="ca-ES"/>
              </w:rPr>
              <w:t>estríming</w:t>
            </w:r>
            <w:proofErr w:type="spellEnd"/>
            <w:r w:rsidRPr="00AD0A31">
              <w:rPr>
                <w:rStyle w:val="normaltextrun"/>
                <w:rFonts w:ascii="Noto Sans" w:eastAsiaTheme="majorEastAsia" w:hAnsi="Noto Sans" w:cs="Noto Sans"/>
                <w:sz w:val="18"/>
                <w:szCs w:val="18"/>
                <w:lang w:val="ca-ES"/>
              </w:rPr>
              <w:t xml:space="preserve">, han provocat un gran increment </w:t>
            </w:r>
            <w:r>
              <w:rPr>
                <w:rStyle w:val="normaltextrun"/>
                <w:rFonts w:ascii="Noto Sans" w:eastAsiaTheme="majorEastAsia" w:hAnsi="Noto Sans" w:cs="Noto Sans"/>
                <w:sz w:val="18"/>
                <w:szCs w:val="18"/>
                <w:lang w:val="ca-ES"/>
              </w:rPr>
              <w:t>d</w:t>
            </w:r>
            <w:r w:rsidRPr="00AD0A31">
              <w:rPr>
                <w:rStyle w:val="normaltextrun"/>
                <w:rFonts w:ascii="Noto Sans" w:eastAsiaTheme="majorEastAsia" w:hAnsi="Noto Sans" w:cs="Noto Sans"/>
                <w:sz w:val="18"/>
                <w:szCs w:val="18"/>
                <w:lang w:val="ca-ES"/>
              </w:rPr>
              <w:t xml:space="preserve">el temps que qualsevol persona </w:t>
            </w:r>
            <w:r>
              <w:rPr>
                <w:rStyle w:val="normaltextrun"/>
                <w:rFonts w:ascii="Noto Sans" w:eastAsiaTheme="majorEastAsia" w:hAnsi="Noto Sans" w:cs="Noto Sans"/>
                <w:sz w:val="18"/>
                <w:szCs w:val="18"/>
                <w:lang w:val="ca-ES"/>
              </w:rPr>
              <w:t>roman</w:t>
            </w:r>
            <w:r w:rsidRPr="00AD0A31">
              <w:rPr>
                <w:rStyle w:val="normaltextrun"/>
                <w:rFonts w:ascii="Noto Sans" w:eastAsiaTheme="majorEastAsia" w:hAnsi="Noto Sans" w:cs="Noto Sans"/>
                <w:sz w:val="18"/>
                <w:szCs w:val="18"/>
                <w:lang w:val="ca-ES"/>
              </w:rPr>
              <w:t xml:space="preserve"> en contacte amb</w:t>
            </w:r>
            <w:r>
              <w:rPr>
                <w:rStyle w:val="normaltextrun"/>
                <w:rFonts w:ascii="Noto Sans" w:eastAsiaTheme="majorEastAsia" w:hAnsi="Noto Sans" w:cs="Noto Sans"/>
                <w:sz w:val="18"/>
                <w:szCs w:val="18"/>
                <w:lang w:val="ca-ES"/>
              </w:rPr>
              <w:t xml:space="preserve"> </w:t>
            </w:r>
            <w:r w:rsidRPr="00AD0A31">
              <w:rPr>
                <w:rStyle w:val="normaltextrun"/>
                <w:rFonts w:ascii="Noto Sans" w:eastAsiaTheme="majorEastAsia" w:hAnsi="Noto Sans" w:cs="Noto Sans"/>
                <w:sz w:val="18"/>
                <w:szCs w:val="18"/>
                <w:lang w:val="ca-ES"/>
              </w:rPr>
              <w:t>un</w:t>
            </w:r>
            <w:r>
              <w:rPr>
                <w:rStyle w:val="normaltextrun"/>
                <w:rFonts w:ascii="Noto Sans" w:eastAsiaTheme="majorEastAsia" w:hAnsi="Noto Sans" w:cs="Noto Sans"/>
                <w:sz w:val="18"/>
                <w:szCs w:val="18"/>
                <w:lang w:val="ca-ES"/>
              </w:rPr>
              <w:t xml:space="preserve"> o més</w:t>
            </w:r>
            <w:r w:rsidRPr="00AD0A31">
              <w:rPr>
                <w:rStyle w:val="normaltextrun"/>
                <w:rFonts w:ascii="Noto Sans" w:eastAsiaTheme="majorEastAsia" w:hAnsi="Noto Sans" w:cs="Noto Sans"/>
                <w:sz w:val="18"/>
                <w:szCs w:val="18"/>
                <w:lang w:val="ca-ES"/>
              </w:rPr>
              <w:t xml:space="preserve"> dispositiu</w:t>
            </w:r>
            <w:r>
              <w:rPr>
                <w:rStyle w:val="normaltextrun"/>
                <w:rFonts w:ascii="Noto Sans" w:eastAsiaTheme="majorEastAsia" w:hAnsi="Noto Sans" w:cs="Noto Sans"/>
                <w:sz w:val="18"/>
                <w:szCs w:val="18"/>
                <w:lang w:val="ca-ES"/>
              </w:rPr>
              <w:t>s</w:t>
            </w:r>
            <w:r w:rsidRPr="00AD0A31">
              <w:rPr>
                <w:rStyle w:val="normaltextrun"/>
                <w:rFonts w:ascii="Noto Sans" w:eastAsiaTheme="majorEastAsia" w:hAnsi="Noto Sans" w:cs="Noto Sans"/>
                <w:sz w:val="18"/>
                <w:szCs w:val="18"/>
                <w:lang w:val="ca-ES"/>
              </w:rPr>
              <w:t xml:space="preserve">. </w:t>
            </w:r>
            <w:r>
              <w:rPr>
                <w:rStyle w:val="normaltextrun"/>
                <w:rFonts w:ascii="Noto Sans" w:eastAsiaTheme="majorEastAsia" w:hAnsi="Noto Sans" w:cs="Noto Sans"/>
                <w:sz w:val="18"/>
                <w:szCs w:val="18"/>
                <w:lang w:val="ca-ES"/>
              </w:rPr>
              <w:t xml:space="preserve">Això </w:t>
            </w:r>
            <w:r w:rsidRPr="00AD0A31">
              <w:rPr>
                <w:rStyle w:val="normaltextrun"/>
                <w:rFonts w:ascii="Noto Sans" w:eastAsiaTheme="majorEastAsia" w:hAnsi="Noto Sans" w:cs="Noto Sans"/>
                <w:sz w:val="18"/>
                <w:szCs w:val="18"/>
                <w:lang w:val="ca-ES"/>
              </w:rPr>
              <w:t>ha generat problemes d’addiccions, però, a més, ha suposat una oportunitat de negoci per a empreses que l’han aprofitat sense mesurar-ne les conseqüències. Així, l’ús de xarxes socials ha desencadenat un gran nombre de problemes de salut mental entre els adolescents, l’aparició de pàgines d’apostes esportives ha fet augmentar la ludopatia, el consum descontrolat de pornografia ha modificat la concepció sobre la dona i ha suposat un repunt del masclisme…</w:t>
            </w:r>
            <w:r w:rsidRPr="00AD0A31">
              <w:rPr>
                <w:rStyle w:val="eop"/>
                <w:rFonts w:ascii="Noto Sans" w:eastAsiaTheme="majorEastAsia" w:hAnsi="Noto Sans" w:cs="Noto Sans"/>
                <w:sz w:val="18"/>
                <w:szCs w:val="18"/>
                <w:lang w:val="ca-ES"/>
              </w:rPr>
              <w:t> </w:t>
            </w:r>
          </w:p>
          <w:p w14:paraId="0AEAD05C"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D481E81"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Tota aquesta potencialitat de les eines digitals obliga que la formació dels alumnes en aquest àmbit sigui integral. Per aquest motiu, les competències específiques s’han enfocat en l’assoliment d’un objectiu dual. D’una banda, la formació en aquesta matèria ha de constituir una eina per a l’estudi de la resta d’assignatures i permetre l’aprofundiment en l’ús de les utilitats necessàries per a la creació i difusió d’aplicacions i continguts a internet. Però, </w:t>
            </w:r>
            <w:r>
              <w:rPr>
                <w:rStyle w:val="normaltextrun"/>
                <w:rFonts w:ascii="Noto Sans" w:eastAsiaTheme="majorEastAsia" w:hAnsi="Noto Sans" w:cs="Noto Sans"/>
                <w:sz w:val="18"/>
                <w:szCs w:val="18"/>
                <w:lang w:val="ca-ES"/>
              </w:rPr>
              <w:t>de</w:t>
            </w:r>
            <w:r w:rsidRPr="00AD0A31">
              <w:rPr>
                <w:rStyle w:val="normaltextrun"/>
                <w:rFonts w:ascii="Noto Sans" w:eastAsiaTheme="majorEastAsia" w:hAnsi="Noto Sans" w:cs="Noto Sans"/>
                <w:sz w:val="18"/>
                <w:szCs w:val="18"/>
                <w:lang w:val="ca-ES"/>
              </w:rPr>
              <w:t xml:space="preserve"> l’altra, aquest aprenentatge s’ha de fer sempre sense perdre de vista els criteris i les mesures que facilitin als alumnes exercir una ciutadania digital crítica i responsable, i adoptar hàbits que afavoreixin el benestar personal i la seguretat de les dades. </w:t>
            </w:r>
            <w:r w:rsidRPr="00AD0A31">
              <w:rPr>
                <w:rStyle w:val="eop"/>
                <w:rFonts w:ascii="Noto Sans" w:eastAsiaTheme="majorEastAsia" w:hAnsi="Noto Sans" w:cs="Noto Sans"/>
                <w:sz w:val="18"/>
                <w:szCs w:val="18"/>
                <w:lang w:val="ca-ES"/>
              </w:rPr>
              <w:t> </w:t>
            </w:r>
          </w:p>
          <w:p w14:paraId="02C726D7"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D29AFD8"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Per reforçar aquesta idea, els criteris d’avaluació, com a elements que permeten valorar el grau de desenvolupament de les competències específiques, estan enfocats a desenvolupar, en els alumnes, les destreses vinculades a l’àrea</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al mateix temps que han de reflexionar sobre les seves pròpies pràctiques, han de prendre consciència dels riscs associats i han de generar rutines eficients i saludables. </w:t>
            </w:r>
            <w:r w:rsidRPr="00AD0A31">
              <w:rPr>
                <w:rStyle w:val="eop"/>
                <w:rFonts w:ascii="Noto Sans" w:eastAsiaTheme="majorEastAsia" w:hAnsi="Noto Sans" w:cs="Noto Sans"/>
                <w:sz w:val="18"/>
                <w:szCs w:val="18"/>
                <w:lang w:val="ca-ES"/>
              </w:rPr>
              <w:t> </w:t>
            </w:r>
          </w:p>
          <w:p w14:paraId="334BAB9E"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9039513"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matèria s’organitza en cinc blocs interrelacionats de sabers bàsics: </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Digitalització de l’entorn personal d’aprenentatge</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Edició i creació de continguts</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Comunicació i difusió d’idees</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Ciutadania digital crítica</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i </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Seguretat i </w:t>
            </w:r>
            <w:r>
              <w:rPr>
                <w:rStyle w:val="normaltextrun"/>
                <w:rFonts w:ascii="Noto Sans" w:eastAsiaTheme="majorEastAsia" w:hAnsi="Noto Sans" w:cs="Noto Sans"/>
                <w:sz w:val="18"/>
                <w:szCs w:val="18"/>
                <w:lang w:val="ca-ES"/>
              </w:rPr>
              <w:t>p</w:t>
            </w:r>
            <w:r w:rsidRPr="00AD0A31">
              <w:rPr>
                <w:rStyle w:val="normaltextrun"/>
                <w:rFonts w:ascii="Noto Sans" w:eastAsiaTheme="majorEastAsia" w:hAnsi="Noto Sans" w:cs="Noto Sans"/>
                <w:sz w:val="18"/>
                <w:szCs w:val="18"/>
                <w:lang w:val="ca-ES"/>
              </w:rPr>
              <w:t>ensament computacional</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w:t>
            </w:r>
            <w:r w:rsidRPr="00AD0A31">
              <w:rPr>
                <w:rStyle w:val="eop"/>
                <w:rFonts w:ascii="Noto Sans" w:eastAsiaTheme="majorEastAsia" w:hAnsi="Noto Sans" w:cs="Noto Sans"/>
                <w:sz w:val="18"/>
                <w:szCs w:val="18"/>
                <w:lang w:val="ca-ES"/>
              </w:rPr>
              <w:t> </w:t>
            </w:r>
          </w:p>
          <w:p w14:paraId="197B0173"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EF362E2"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 primer bloc està enfocat a familiaritzar els alumnes amb les eines més bàsiques per treballar en línia i de manera </w:t>
            </w:r>
            <w:proofErr w:type="spellStart"/>
            <w:r w:rsidRPr="00AD0A31">
              <w:rPr>
                <w:rStyle w:val="normaltextrun"/>
                <w:rFonts w:ascii="Noto Sans" w:eastAsiaTheme="majorEastAsia" w:hAnsi="Noto Sans" w:cs="Noto Sans"/>
                <w:sz w:val="18"/>
                <w:szCs w:val="18"/>
                <w:lang w:val="ca-ES"/>
              </w:rPr>
              <w:t>col</w:t>
            </w:r>
            <w:r>
              <w:rPr>
                <w:rStyle w:val="normaltextrun"/>
                <w:rFonts w:ascii="Noto Sans" w:eastAsiaTheme="majorEastAsia" w:hAnsi="Noto Sans" w:cs="Noto Sans"/>
                <w:sz w:val="18"/>
                <w:szCs w:val="18"/>
                <w:lang w:val="ca-ES"/>
              </w:rPr>
              <w:t>·l</w:t>
            </w:r>
            <w:r w:rsidRPr="00AD0A31">
              <w:rPr>
                <w:rStyle w:val="normaltextrun"/>
                <w:rFonts w:ascii="Noto Sans" w:eastAsiaTheme="majorEastAsia" w:hAnsi="Noto Sans" w:cs="Noto Sans"/>
                <w:sz w:val="18"/>
                <w:szCs w:val="18"/>
                <w:lang w:val="ca-ES"/>
              </w:rPr>
              <w:t>aborativa</w:t>
            </w:r>
            <w:proofErr w:type="spellEnd"/>
            <w:r>
              <w:rPr>
                <w:rStyle w:val="normaltextrun"/>
                <w:rFonts w:ascii="Noto Sans" w:eastAsiaTheme="majorEastAsia" w:hAnsi="Noto Sans" w:cs="Noto Sans"/>
                <w:sz w:val="18"/>
                <w:szCs w:val="18"/>
                <w:lang w:val="ca-ES"/>
              </w:rPr>
              <w:t>, i a</w:t>
            </w:r>
            <w:r w:rsidRPr="00AD0A31">
              <w:rPr>
                <w:rStyle w:val="normaltextrun"/>
                <w:rFonts w:ascii="Noto Sans" w:eastAsiaTheme="majorEastAsia" w:hAnsi="Noto Sans" w:cs="Noto Sans"/>
                <w:sz w:val="18"/>
                <w:szCs w:val="18"/>
                <w:lang w:val="ca-ES"/>
              </w:rPr>
              <w:t xml:space="preserve"> conèixer els entorns d’aprenentatge per</w:t>
            </w:r>
            <w:r>
              <w:rPr>
                <w:rStyle w:val="normaltextrun"/>
                <w:rFonts w:ascii="Noto Sans" w:eastAsiaTheme="majorEastAsia" w:hAnsi="Noto Sans" w:cs="Noto Sans"/>
                <w:sz w:val="18"/>
                <w:szCs w:val="18"/>
                <w:lang w:val="ca-ES"/>
              </w:rPr>
              <w:t>què puguin continuar amb la seva formació a distància</w:t>
            </w:r>
            <w:r w:rsidRPr="00AD0A31">
              <w:rPr>
                <w:rStyle w:val="normaltextrun"/>
                <w:rFonts w:ascii="Noto Sans" w:eastAsiaTheme="majorEastAsia" w:hAnsi="Noto Sans" w:cs="Noto Sans"/>
                <w:sz w:val="18"/>
                <w:szCs w:val="18"/>
                <w:lang w:val="ca-ES"/>
              </w:rPr>
              <w:t xml:space="preserve"> en cas de necessitat. El segon i tercer bloc aprofundeixen en la creació i edició de continguts i formats específics, ja sigui per treballar aspectes més vinculats a unes matèries en concret o per fer difusió de continguts en diferents formats. El quart bloc pretén treballar el civisme digital, tant per la part de responsabilitat que tenim com a usuaris, com pels perills i amenaces a què ens exposem i les estratègies dissenyades per minimitzar-ne els riscs. </w:t>
            </w:r>
            <w:r>
              <w:rPr>
                <w:rStyle w:val="normaltextrun"/>
                <w:rFonts w:ascii="Noto Sans" w:eastAsiaTheme="majorEastAsia" w:hAnsi="Noto Sans" w:cs="Noto Sans"/>
                <w:sz w:val="18"/>
                <w:szCs w:val="18"/>
                <w:lang w:val="ca-ES"/>
              </w:rPr>
              <w:t>F</w:t>
            </w:r>
            <w:r w:rsidRPr="00AD0A31">
              <w:rPr>
                <w:rStyle w:val="normaltextrun"/>
                <w:rFonts w:ascii="Noto Sans" w:eastAsiaTheme="majorEastAsia" w:hAnsi="Noto Sans" w:cs="Noto Sans"/>
                <w:sz w:val="18"/>
                <w:szCs w:val="18"/>
                <w:lang w:val="ca-ES"/>
              </w:rPr>
              <w:t>inalment, el darrer bloc obre la porta perquè els alumnes tinguin una primera presa de contacte amb el funcionament intern de les aplicacions que usen.</w:t>
            </w:r>
            <w:r w:rsidRPr="00AD0A31">
              <w:rPr>
                <w:rStyle w:val="eop"/>
                <w:rFonts w:ascii="Noto Sans" w:eastAsiaTheme="majorEastAsia" w:hAnsi="Noto Sans" w:cs="Noto Sans"/>
                <w:sz w:val="18"/>
                <w:szCs w:val="18"/>
                <w:lang w:val="ca-ES"/>
              </w:rPr>
              <w:t> </w:t>
            </w:r>
          </w:p>
          <w:p w14:paraId="7A25443A"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lastRenderedPageBreak/>
              <w:t> </w:t>
            </w:r>
          </w:p>
          <w:p w14:paraId="02B753E5"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D’aquesta manera, per la rellevància i la transversalitat que implica la matèria Recursos Digitals, és necessari tenir una dedicació específica que asseguri que aquestes destreses es treballen i s’assoleixen en l’etapa educativa obligatòria.</w:t>
            </w:r>
            <w:r w:rsidRPr="00AD0A31">
              <w:rPr>
                <w:rStyle w:val="eop"/>
                <w:rFonts w:ascii="Noto Sans" w:eastAsiaTheme="majorEastAsia" w:hAnsi="Noto Sans" w:cs="Noto Sans"/>
                <w:sz w:val="18"/>
                <w:szCs w:val="18"/>
                <w:lang w:val="ca-ES"/>
              </w:rPr>
              <w:t> </w:t>
            </w:r>
          </w:p>
          <w:p w14:paraId="4E1A1E2E"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B04A813" w14:textId="77777777" w:rsidR="005E4875" w:rsidRPr="00AD0A31" w:rsidRDefault="005E4875" w:rsidP="00F10F85">
            <w:pPr>
              <w:rPr>
                <w:rFonts w:eastAsia="Times New Roman" w:cs="Noto Sans"/>
                <w:sz w:val="18"/>
                <w:szCs w:val="18"/>
              </w:rPr>
            </w:pPr>
            <w:r w:rsidRPr="00AD0A31">
              <w:rPr>
                <w:rFonts w:eastAsia="Times New Roman" w:cs="Noto Sans"/>
                <w:sz w:val="18"/>
                <w:szCs w:val="18"/>
              </w:rPr>
              <w:t>Es proposa desenvolupar la segona, tercera i quarta competència en el primer curs, mentre que la primera i cinquena es proposa desenvolupar-les en el segon curs.</w:t>
            </w:r>
          </w:p>
        </w:tc>
      </w:tr>
    </w:tbl>
    <w:p w14:paraId="0288C1BE"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p>
    <w:p w14:paraId="537D5051"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097F1969" w14:textId="77777777" w:rsidR="005E4875" w:rsidRPr="00AD0A31" w:rsidRDefault="005E4875" w:rsidP="005E487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5E4875" w:rsidRPr="00AD0A31" w14:paraId="1D1EA5DA"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6BFE7D6D"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Cercar i seleccionar de manera crítica informació adequada provinent de diferents fonts, atenent a criteris de validesa, qualitat, actualitat i fiabilitat i respectant els drets d’autor, per incorporar-la a la construcció de coneixement.</w:t>
            </w:r>
            <w:r w:rsidRPr="00AD0A31">
              <w:rPr>
                <w:rFonts w:eastAsia="Times New Roman" w:cs="Noto Sans"/>
                <w:sz w:val="18"/>
                <w:szCs w:val="18"/>
                <w:lang w:eastAsia="es-ES"/>
              </w:rPr>
              <w:t> </w:t>
            </w:r>
          </w:p>
        </w:tc>
      </w:tr>
      <w:tr w:rsidR="005E4875" w:rsidRPr="00AD0A31" w14:paraId="24B3099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BCD5B5C"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Actualment, per comoditat i pel volum de dades al qual </w:t>
            </w:r>
            <w:r>
              <w:rPr>
                <w:rFonts w:eastAsia="Times New Roman" w:cs="Noto Sans"/>
                <w:sz w:val="18"/>
                <w:szCs w:val="18"/>
                <w:lang w:eastAsia="es-ES"/>
              </w:rPr>
              <w:t>tenim</w:t>
            </w:r>
            <w:r w:rsidRPr="00AD0A31">
              <w:rPr>
                <w:rFonts w:eastAsia="Times New Roman" w:cs="Noto Sans"/>
                <w:sz w:val="18"/>
                <w:szCs w:val="18"/>
                <w:lang w:eastAsia="es-ES"/>
              </w:rPr>
              <w:t xml:space="preserve"> accés, la recerca </w:t>
            </w:r>
            <w:r>
              <w:rPr>
                <w:rFonts w:eastAsia="Times New Roman" w:cs="Noto Sans"/>
                <w:sz w:val="18"/>
                <w:szCs w:val="18"/>
                <w:lang w:eastAsia="es-ES"/>
              </w:rPr>
              <w:t>de</w:t>
            </w:r>
            <w:r w:rsidRPr="00AD0A31">
              <w:rPr>
                <w:rFonts w:eastAsia="Times New Roman" w:cs="Noto Sans"/>
                <w:sz w:val="18"/>
                <w:szCs w:val="18"/>
                <w:lang w:eastAsia="es-ES"/>
              </w:rPr>
              <w:t xml:space="preserve"> qualsevol</w:t>
            </w:r>
            <w:r>
              <w:rPr>
                <w:rFonts w:eastAsia="Times New Roman" w:cs="Noto Sans"/>
                <w:sz w:val="18"/>
                <w:szCs w:val="18"/>
                <w:lang w:eastAsia="es-ES"/>
              </w:rPr>
              <w:t xml:space="preserve"> tipus d’informació, pertanyent a qualsevol</w:t>
            </w:r>
            <w:r w:rsidRPr="00AD0A31">
              <w:rPr>
                <w:rFonts w:eastAsia="Times New Roman" w:cs="Noto Sans"/>
                <w:sz w:val="18"/>
                <w:szCs w:val="18"/>
                <w:lang w:eastAsia="es-ES"/>
              </w:rPr>
              <w:t xml:space="preserve"> àmbit de coneixement</w:t>
            </w:r>
            <w:r>
              <w:rPr>
                <w:rFonts w:eastAsia="Times New Roman" w:cs="Noto Sans"/>
                <w:sz w:val="18"/>
                <w:szCs w:val="18"/>
                <w:lang w:eastAsia="es-ES"/>
              </w:rPr>
              <w:t>,</w:t>
            </w:r>
            <w:r w:rsidRPr="00AD0A31">
              <w:rPr>
                <w:rFonts w:eastAsia="Times New Roman" w:cs="Noto Sans"/>
                <w:sz w:val="18"/>
                <w:szCs w:val="18"/>
                <w:lang w:eastAsia="es-ES"/>
              </w:rPr>
              <w:t xml:space="preserve"> no es pot permetre </w:t>
            </w:r>
            <w:r>
              <w:rPr>
                <w:rFonts w:eastAsia="Times New Roman" w:cs="Noto Sans"/>
                <w:sz w:val="18"/>
                <w:szCs w:val="18"/>
                <w:lang w:eastAsia="es-ES"/>
              </w:rPr>
              <w:t>sense emprar I</w:t>
            </w:r>
            <w:r w:rsidRPr="00AD0A31">
              <w:rPr>
                <w:rFonts w:eastAsia="Times New Roman" w:cs="Noto Sans"/>
                <w:sz w:val="18"/>
                <w:szCs w:val="18"/>
                <w:lang w:eastAsia="es-ES"/>
              </w:rPr>
              <w:t xml:space="preserve">nternet com a font d’informació. Dins l’àmbit educatiu i personal, els alumnes també s’enfronten contínuament a aquest procés de consulta. </w:t>
            </w:r>
            <w:r>
              <w:rPr>
                <w:rFonts w:eastAsia="Times New Roman" w:cs="Noto Sans"/>
                <w:sz w:val="18"/>
                <w:szCs w:val="18"/>
                <w:lang w:eastAsia="es-ES"/>
              </w:rPr>
              <w:t>P</w:t>
            </w:r>
            <w:r w:rsidRPr="00AD0A31">
              <w:rPr>
                <w:rFonts w:eastAsia="Times New Roman" w:cs="Noto Sans"/>
                <w:sz w:val="18"/>
                <w:szCs w:val="18"/>
                <w:lang w:eastAsia="es-ES"/>
              </w:rPr>
              <w:t>er aquest motiu</w:t>
            </w:r>
            <w:r>
              <w:rPr>
                <w:rFonts w:eastAsia="Times New Roman" w:cs="Noto Sans"/>
                <w:sz w:val="18"/>
                <w:szCs w:val="18"/>
                <w:lang w:eastAsia="es-ES"/>
              </w:rPr>
              <w:t>,</w:t>
            </w:r>
            <w:r w:rsidRPr="00AD0A31">
              <w:rPr>
                <w:rFonts w:eastAsia="Times New Roman" w:cs="Noto Sans"/>
                <w:sz w:val="18"/>
                <w:szCs w:val="18"/>
                <w:lang w:eastAsia="es-ES"/>
              </w:rPr>
              <w:t xml:space="preserve"> és necessari que </w:t>
            </w:r>
            <w:r>
              <w:rPr>
                <w:rFonts w:eastAsia="Times New Roman" w:cs="Noto Sans"/>
                <w:sz w:val="18"/>
                <w:szCs w:val="18"/>
                <w:lang w:eastAsia="es-ES"/>
              </w:rPr>
              <w:t xml:space="preserve">els alumnes </w:t>
            </w:r>
            <w:r w:rsidRPr="00AD0A31">
              <w:rPr>
                <w:rFonts w:eastAsia="Times New Roman" w:cs="Noto Sans"/>
                <w:sz w:val="18"/>
                <w:szCs w:val="18"/>
                <w:lang w:eastAsia="es-ES"/>
              </w:rPr>
              <w:t>coneguin els riscs derivats de l’ús d’aquests recursos i la relació amb la desinformació perqu</w:t>
            </w:r>
            <w:r>
              <w:rPr>
                <w:rFonts w:eastAsia="Times New Roman" w:cs="Noto Sans"/>
                <w:sz w:val="18"/>
                <w:szCs w:val="18"/>
                <w:lang w:eastAsia="es-ES"/>
              </w:rPr>
              <w:t>è</w:t>
            </w:r>
            <w:r w:rsidRPr="00AD0A31">
              <w:rPr>
                <w:rFonts w:eastAsia="Times New Roman" w:cs="Noto Sans"/>
                <w:sz w:val="18"/>
                <w:szCs w:val="18"/>
                <w:lang w:eastAsia="es-ES"/>
              </w:rPr>
              <w:t xml:space="preserve"> siguin capaços de reconèixer els orígens </w:t>
            </w:r>
            <w:r>
              <w:rPr>
                <w:rFonts w:eastAsia="Times New Roman" w:cs="Noto Sans"/>
                <w:sz w:val="18"/>
                <w:szCs w:val="18"/>
                <w:lang w:eastAsia="es-ES"/>
              </w:rPr>
              <w:t xml:space="preserve">i les fonts </w:t>
            </w:r>
            <w:r w:rsidRPr="00AD0A31">
              <w:rPr>
                <w:rFonts w:eastAsia="Times New Roman" w:cs="Noto Sans"/>
                <w:sz w:val="18"/>
                <w:szCs w:val="18"/>
                <w:lang w:eastAsia="es-ES"/>
              </w:rPr>
              <w:t>d’informació acceptables. </w:t>
            </w:r>
          </w:p>
          <w:p w14:paraId="5036B6FB"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5E169DDD"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L</w:t>
            </w:r>
            <w:r>
              <w:rPr>
                <w:rFonts w:eastAsia="Times New Roman" w:cs="Noto Sans"/>
                <w:sz w:val="18"/>
                <w:szCs w:val="18"/>
                <w:lang w:eastAsia="es-ES"/>
              </w:rPr>
              <w:t xml:space="preserve">a informació fiable es pot </w:t>
            </w:r>
            <w:r w:rsidRPr="00AD0A31">
              <w:rPr>
                <w:rFonts w:eastAsia="Times New Roman" w:cs="Noto Sans"/>
                <w:sz w:val="18"/>
                <w:szCs w:val="18"/>
                <w:lang w:eastAsia="es-ES"/>
              </w:rPr>
              <w:t xml:space="preserve">trobar en distintes plataformes tecnològiques però conviuen amb notícies </w:t>
            </w:r>
            <w:proofErr w:type="spellStart"/>
            <w:r w:rsidRPr="00AD0A31">
              <w:rPr>
                <w:rFonts w:eastAsia="Times New Roman" w:cs="Noto Sans"/>
                <w:sz w:val="18"/>
                <w:szCs w:val="18"/>
                <w:lang w:eastAsia="es-ES"/>
              </w:rPr>
              <w:t>pseudocientífiques</w:t>
            </w:r>
            <w:proofErr w:type="spellEnd"/>
            <w:r w:rsidRPr="00AD0A31">
              <w:rPr>
                <w:rFonts w:eastAsia="Times New Roman" w:cs="Noto Sans"/>
                <w:sz w:val="18"/>
                <w:szCs w:val="18"/>
                <w:lang w:eastAsia="es-ES"/>
              </w:rPr>
              <w:t>, incompletes o, simplement, malintencionades. Per això, els alumnes han de desenvolupar l’esperit crític i contrastar i avaluar la informació que obtenen per no caure en els paranys de les xarxes. Igualment, també és important exercir una ciutadania digital responsable, amb coneixement de les possibilitats que atorga, les conseqüències de diferents accions i el respecte per l’autoria dels materials aliens.  </w:t>
            </w:r>
          </w:p>
        </w:tc>
      </w:tr>
      <w:tr w:rsidR="005E4875" w:rsidRPr="00AD0A31" w14:paraId="7229CCA4"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0383CBB0"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CCL3; CP1; STEM4; CD1; CD3; CPSAA4; CC1. </w:t>
            </w:r>
          </w:p>
        </w:tc>
      </w:tr>
      <w:tr w:rsidR="005E4875" w:rsidRPr="00AD0A31" w14:paraId="3CEB2A9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489CA823"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Valorar i preveure els riscs per a la salut i la seguretat dels dispositius i les dades personals, identificant les principals amenaces per tal de fer-ne un ús segur, saludable i legal.</w:t>
            </w:r>
            <w:r w:rsidRPr="00AD0A31">
              <w:rPr>
                <w:rFonts w:eastAsia="Times New Roman" w:cs="Noto Sans"/>
                <w:sz w:val="18"/>
                <w:szCs w:val="18"/>
                <w:lang w:eastAsia="es-ES"/>
              </w:rPr>
              <w:t> </w:t>
            </w:r>
          </w:p>
        </w:tc>
      </w:tr>
      <w:tr w:rsidR="005E4875" w:rsidRPr="00AD0A31" w14:paraId="1753C013"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4CDE7EE"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La interacció amb la tecnologia i amb els dispositius augmenta l’exposició a riscs, amenaces i atacs i és capaç de modificar de forma important les conductes individuals i grupals. Per això, els alumnes han d’adquirir hàbits que els permetin preservar i tenir cura del seu benestar i la seva identitat digital, apren</w:t>
            </w:r>
            <w:r>
              <w:rPr>
                <w:rFonts w:eastAsia="Times New Roman" w:cs="Noto Sans"/>
                <w:sz w:val="18"/>
                <w:szCs w:val="18"/>
                <w:lang w:eastAsia="es-ES"/>
              </w:rPr>
              <w:t>dre</w:t>
            </w:r>
            <w:r w:rsidRPr="00AD0A31">
              <w:rPr>
                <w:rFonts w:eastAsia="Times New Roman" w:cs="Noto Sans"/>
                <w:sz w:val="18"/>
                <w:szCs w:val="18"/>
                <w:lang w:eastAsia="es-ES"/>
              </w:rPr>
              <w:t xml:space="preserve"> a protegir-se davant possibles amenaces que suposin un risc per a la salut física i</w:t>
            </w:r>
            <w:r>
              <w:rPr>
                <w:rFonts w:eastAsia="Times New Roman" w:cs="Noto Sans"/>
                <w:sz w:val="18"/>
                <w:szCs w:val="18"/>
                <w:lang w:eastAsia="es-ES"/>
              </w:rPr>
              <w:t>/o</w:t>
            </w:r>
            <w:r w:rsidRPr="00AD0A31">
              <w:rPr>
                <w:rFonts w:eastAsia="Times New Roman" w:cs="Noto Sans"/>
                <w:sz w:val="18"/>
                <w:szCs w:val="18"/>
                <w:lang w:eastAsia="es-ES"/>
              </w:rPr>
              <w:t xml:space="preserve"> mental</w:t>
            </w:r>
            <w:r>
              <w:rPr>
                <w:rFonts w:eastAsia="Times New Roman" w:cs="Noto Sans"/>
                <w:sz w:val="18"/>
                <w:szCs w:val="18"/>
                <w:lang w:eastAsia="es-ES"/>
              </w:rPr>
              <w:t>,</w:t>
            </w:r>
            <w:r w:rsidRPr="00AD0A31">
              <w:rPr>
                <w:rFonts w:eastAsia="Times New Roman" w:cs="Noto Sans"/>
                <w:sz w:val="18"/>
                <w:szCs w:val="18"/>
                <w:lang w:eastAsia="es-ES"/>
              </w:rPr>
              <w:t xml:space="preserve"> </w:t>
            </w:r>
            <w:r>
              <w:rPr>
                <w:rFonts w:eastAsia="Times New Roman" w:cs="Noto Sans"/>
                <w:sz w:val="18"/>
                <w:szCs w:val="18"/>
                <w:lang w:eastAsia="es-ES"/>
              </w:rPr>
              <w:t xml:space="preserve">i </w:t>
            </w:r>
            <w:r w:rsidRPr="00AD0A31">
              <w:rPr>
                <w:rFonts w:eastAsia="Times New Roman" w:cs="Noto Sans"/>
                <w:sz w:val="18"/>
                <w:szCs w:val="18"/>
                <w:lang w:eastAsia="es-ES"/>
              </w:rPr>
              <w:t>adquiri</w:t>
            </w:r>
            <w:r>
              <w:rPr>
                <w:rFonts w:eastAsia="Times New Roman" w:cs="Noto Sans"/>
                <w:sz w:val="18"/>
                <w:szCs w:val="18"/>
                <w:lang w:eastAsia="es-ES"/>
              </w:rPr>
              <w:t>r</w:t>
            </w:r>
            <w:r w:rsidRPr="00AD0A31">
              <w:rPr>
                <w:rFonts w:eastAsia="Times New Roman" w:cs="Noto Sans"/>
                <w:sz w:val="18"/>
                <w:szCs w:val="18"/>
                <w:lang w:eastAsia="es-ES"/>
              </w:rPr>
              <w:t xml:space="preserve"> pautes adequades de resposta, triant la millor opció i avaluant el benestar individual i col·lectiu.  </w:t>
            </w:r>
          </w:p>
          <w:p w14:paraId="0A475FB8"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F2FC98B"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competència inclou tant aspectes tècnics relatius a la configuració de dispositius, com els relacionats amb la protecció de les dades personals. Incideix en l’assoliment d’una gestió eficaç de la identitat digital, en la qual es té en compte la imatge que es projecta i el rastre que es deixa en la xarxa. Així mateix, es treballa el tema del benestar personal davant possibles amenaces externes en el context de problemes com el ciberassetjament i diferents addiccions com són la dependència tecnològica o l’abús en el joc. </w:t>
            </w:r>
          </w:p>
        </w:tc>
      </w:tr>
      <w:tr w:rsidR="005E4875" w:rsidRPr="00AD0A31" w14:paraId="27E20AAF"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02FC6602"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STEM5, CD3, CD4, CPSAA2, CC1, CC2. </w:t>
            </w:r>
          </w:p>
        </w:tc>
      </w:tr>
      <w:tr w:rsidR="005E4875" w:rsidRPr="00AD0A31" w14:paraId="68ACBDD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25C098A5"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Expressar, comunicar i difondre idees i continguts amb un llenguatge inclusiu i no sexista, utilitzant eines de comunicació i publicació simples per gestionar de forma responsable la seva presència a la xarxa.</w:t>
            </w:r>
            <w:r w:rsidRPr="00AD0A31">
              <w:rPr>
                <w:rFonts w:eastAsia="Times New Roman" w:cs="Noto Sans"/>
                <w:sz w:val="18"/>
                <w:szCs w:val="18"/>
                <w:lang w:eastAsia="es-ES"/>
              </w:rPr>
              <w:t> </w:t>
            </w:r>
          </w:p>
        </w:tc>
      </w:tr>
      <w:tr w:rsidR="005E4875" w:rsidRPr="00AD0A31" w14:paraId="6787AA7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45FBE162"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La competència abasta els aspectes necessaris per a la comunicació i expressió d’idees. Fa referència a l’exposició de propostes, representació de dissenys, publicació de continguts, manifestació d’opinions… Per tant, s’ha de fomentar l’ús d’eines digitals per a l’elaboració de la informació, per a la comunicació i compartició d’arxius, per al treball en grup i per a la difusió mitjançant diferents eines, plataformes virtuals o xarxes socials. </w:t>
            </w:r>
          </w:p>
          <w:p w14:paraId="6B02453D"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512730CB"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 tractament complet del procés comunicatiu requereix l’ús correcte del llenguatge amb la terminologia adequada, la incorporació de l’expressió gràfica i el coneixement de les diferents eines </w:t>
            </w:r>
            <w:r w:rsidRPr="00AD0A31">
              <w:rPr>
                <w:rFonts w:eastAsia="Times New Roman" w:cs="Noto Sans"/>
                <w:sz w:val="18"/>
                <w:szCs w:val="18"/>
                <w:lang w:eastAsia="es-ES"/>
              </w:rPr>
              <w:lastRenderedPageBreak/>
              <w:t xml:space="preserve">a l’abast dels estudiants. Això implica una actitud responsable i de respecte envers els protocols establerts en el treball </w:t>
            </w:r>
            <w:proofErr w:type="spellStart"/>
            <w:r w:rsidRPr="00AD0A31">
              <w:rPr>
                <w:rFonts w:eastAsia="Times New Roman" w:cs="Noto Sans"/>
                <w:sz w:val="18"/>
                <w:szCs w:val="18"/>
                <w:lang w:eastAsia="es-ES"/>
              </w:rPr>
              <w:t>col·laboratiu</w:t>
            </w:r>
            <w:proofErr w:type="spellEnd"/>
            <w:r w:rsidRPr="00AD0A31">
              <w:rPr>
                <w:rFonts w:eastAsia="Times New Roman" w:cs="Noto Sans"/>
                <w:sz w:val="18"/>
                <w:szCs w:val="18"/>
                <w:lang w:eastAsia="es-ES"/>
              </w:rPr>
              <w:t>, extensible tant al context presencial com a les actuacions a la xarxa, aplicant els codis de comunicació i comportament específics de l’àmbit digital, la denominada etiqueta digital. </w:t>
            </w:r>
          </w:p>
        </w:tc>
      </w:tr>
      <w:tr w:rsidR="005E4875" w:rsidRPr="00AD0A31" w14:paraId="78A6A5D3"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AA4A04E"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CCL5, STEM4, CD2, CD3, CCEC3 i CCEC4. </w:t>
            </w:r>
          </w:p>
        </w:tc>
      </w:tr>
      <w:tr w:rsidR="005E4875" w:rsidRPr="00AD0A31" w14:paraId="78F2658B"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2C349986"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4 Fer servir les eines informàtiques a l’abast per crear i editar continguts digitals de diferent naturalesa, treballant de forma autònoma o </w:t>
            </w:r>
            <w:proofErr w:type="spellStart"/>
            <w:r w:rsidRPr="00AD0A31">
              <w:rPr>
                <w:rFonts w:eastAsia="Times New Roman" w:cs="Noto Sans"/>
                <w:b/>
                <w:bCs/>
                <w:sz w:val="18"/>
                <w:szCs w:val="18"/>
                <w:lang w:eastAsia="es-ES"/>
              </w:rPr>
              <w:t>col·laborativa</w:t>
            </w:r>
            <w:proofErr w:type="spellEnd"/>
            <w:r w:rsidRPr="00AD0A31">
              <w:rPr>
                <w:rFonts w:eastAsia="Times New Roman" w:cs="Noto Sans"/>
                <w:b/>
                <w:bCs/>
                <w:sz w:val="18"/>
                <w:szCs w:val="18"/>
                <w:lang w:eastAsia="es-ES"/>
              </w:rPr>
              <w:t>, per aplicar-les a la construcció de coneixements i donar suport a l’aprenentatge a àmbits diversos.</w:t>
            </w:r>
            <w:r w:rsidRPr="00AD0A31">
              <w:rPr>
                <w:rFonts w:eastAsia="Times New Roman" w:cs="Noto Sans"/>
                <w:sz w:val="18"/>
                <w:szCs w:val="18"/>
                <w:lang w:eastAsia="es-ES"/>
              </w:rPr>
              <w:t> </w:t>
            </w:r>
          </w:p>
        </w:tc>
      </w:tr>
      <w:tr w:rsidR="005E4875" w:rsidRPr="00AD0A31" w14:paraId="1D98817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062E8AB9"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L’aprofitament dels recursos informàtics està estretament vinculat al coneixement dels formats en què es pot emmagatzemar i difondre una informació i les diferents formes de modificar-los. Per tant, la familiaritat amb eines diverses d’edició digital i aplicacions per a la creació de continguts ajuda els alumnes a desenvolupar la seva creativitat, fomenta la seva iniciativa i autonomia i els permet aprofundir en el coneixement alhora que pensen estratègies per comunicar-lo de formes més efectives.  </w:t>
            </w:r>
          </w:p>
          <w:p w14:paraId="428C8D2F"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51123D6"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La naturalesa de les eines que poden ajudar en aquest procés és molt diversa. Els entorns personals d’aprenentatge contenen una bona quantitat d’aplicacions el coneixement de les quals resulta fonamental per donar resposta als reptes generals que es poden trobar els alumnes. D’altra banda, en els diferents sistemes operatius</w:t>
            </w:r>
            <w:r>
              <w:rPr>
                <w:rFonts w:eastAsia="Times New Roman" w:cs="Noto Sans"/>
                <w:sz w:val="18"/>
                <w:szCs w:val="18"/>
                <w:lang w:eastAsia="es-ES"/>
              </w:rPr>
              <w:t>,</w:t>
            </w:r>
            <w:r w:rsidRPr="00AD0A31">
              <w:rPr>
                <w:rFonts w:eastAsia="Times New Roman" w:cs="Noto Sans"/>
                <w:sz w:val="18"/>
                <w:szCs w:val="18"/>
                <w:lang w:eastAsia="es-ES"/>
              </w:rPr>
              <w:t xml:space="preserve"> es pot trobar programari que permet crear i editar arxius d’imatge, àudio i vídeo que poden ajudar a mostrar l’assoliment de les destreses que es plantegen des de totes les matèries. Finalment, no s’han d’oblidar aquelles aplicacions específiques d’una matèria concreta que ajuden a aprofundir en el coneixement de l’àrea, però que sovint no reben l’atenció adequada per manca de temps. </w:t>
            </w:r>
          </w:p>
        </w:tc>
      </w:tr>
      <w:tr w:rsidR="005E4875" w:rsidRPr="00AD0A31" w14:paraId="134C6131"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7EAB78F6"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STEM4, CD2, CPSAA5, CE3, CCEC2 i CCEC3. </w:t>
            </w:r>
          </w:p>
        </w:tc>
      </w:tr>
      <w:tr w:rsidR="005E4875" w:rsidRPr="00AD0A31" w14:paraId="56CA041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743956F6"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Desenvolupar aplicacions informàtiques en diferents entorns, aplicant els fonaments del pensament computacional per donar resposta a problemes diversos i per simular el comportament de sistemes senzills.</w:t>
            </w:r>
            <w:r w:rsidRPr="00AD0A31">
              <w:rPr>
                <w:rFonts w:eastAsia="Times New Roman" w:cs="Noto Sans"/>
                <w:sz w:val="18"/>
                <w:szCs w:val="18"/>
                <w:lang w:eastAsia="es-ES"/>
              </w:rPr>
              <w:t> </w:t>
            </w:r>
          </w:p>
        </w:tc>
      </w:tr>
      <w:tr w:rsidR="005E4875" w:rsidRPr="00AD0A31" w14:paraId="48BB447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F0CCA58"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Existeix una gran varietat d’entorns i llenguatges de programació que ajuda a promoure el pensament computacional, les habilitats en la resolució de problemes, l’ensenyament, l’aprenentatge i l’expressió creativa. De tots aquests, els que basen el seu funcionament en blocs tenen una interfície senzilla que permet als joves crear històries digitals, jocs i animacions des d’edats molt primerenques. Els que són accessibles a través de la xarxa afavoreixen la col·laboració i la igualtat. Dominar els mecanismes propis de la programació permet als alumnes simular diferents situacions. Això els permet aprofundir en la comprensió dels comportaments de sistemes macroscòpics i microscòpics senzills atenent a la modelització dels factors clau que guien la seva dinàmica. </w:t>
            </w:r>
          </w:p>
        </w:tc>
      </w:tr>
      <w:tr w:rsidR="005E4875" w:rsidRPr="00AD0A31" w14:paraId="239DDCC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33E99C4" w14:textId="77777777" w:rsidR="005E4875" w:rsidRPr="00AD0A31" w:rsidRDefault="005E4875"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STEM1, STEM2, STEM3, CD5, CPSAA5 i CE3. </w:t>
            </w:r>
          </w:p>
        </w:tc>
      </w:tr>
    </w:tbl>
    <w:p w14:paraId="7A2C9430" w14:textId="77777777" w:rsidR="005E4875" w:rsidRDefault="005E4875" w:rsidP="005E4875">
      <w:pPr>
        <w:pStyle w:val="paragraph"/>
        <w:spacing w:beforeAutospacing="0" w:afterAutospacing="0"/>
        <w:textAlignment w:val="baseline"/>
        <w:rPr>
          <w:rFonts w:ascii="Noto Sans" w:hAnsi="Noto Sans" w:cs="Noto Sans"/>
          <w:sz w:val="18"/>
          <w:szCs w:val="18"/>
          <w:lang w:val="ca-ES"/>
        </w:rPr>
      </w:pPr>
    </w:p>
    <w:p w14:paraId="1B3DEEF9" w14:textId="77777777" w:rsidR="005E4875" w:rsidRDefault="005E4875" w:rsidP="005E4875">
      <w:pPr>
        <w:pStyle w:val="paragraph"/>
        <w:spacing w:beforeAutospacing="0" w:afterAutospacing="0"/>
        <w:textAlignment w:val="baseline"/>
        <w:rPr>
          <w:rFonts w:ascii="Noto Sans" w:hAnsi="Noto Sans" w:cs="Noto Sans"/>
          <w:sz w:val="18"/>
          <w:szCs w:val="18"/>
          <w:lang w:val="ca-ES"/>
        </w:rPr>
      </w:pPr>
    </w:p>
    <w:p w14:paraId="320591E9" w14:textId="77777777" w:rsidR="005E4875" w:rsidRDefault="005E4875" w:rsidP="005E4875">
      <w:pPr>
        <w:pStyle w:val="paragraph"/>
        <w:spacing w:beforeAutospacing="0" w:afterAutospacing="0"/>
        <w:textAlignment w:val="baseline"/>
        <w:rPr>
          <w:rFonts w:ascii="Noto Sans" w:hAnsi="Noto Sans" w:cs="Noto Sans"/>
          <w:sz w:val="18"/>
          <w:szCs w:val="18"/>
          <w:lang w:val="ca-ES"/>
        </w:rPr>
      </w:pPr>
    </w:p>
    <w:p w14:paraId="1ABB6E1D"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p>
    <w:p w14:paraId="237C198A"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6AEC9627"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14939E7"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413EFD67"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5E4875" w:rsidRPr="00AD0A31" w14:paraId="2562804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88C31E2"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1 Cercar i seleccionar de manera crítica informació adequada provinent de diferents fonts, atenent a criteris de validesa, qualitat, actualitat i fiabilitat i respectant els drets d’autor, per incorporar-la a la construcció de coneixement.</w:t>
            </w:r>
          </w:p>
        </w:tc>
      </w:tr>
      <w:tr w:rsidR="005E4875" w:rsidRPr="00AD0A31" w14:paraId="1C1635E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EE0AB3E"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1.1 Cercar i seleccionar informació en funció de les seves necessitats fent ús de les eines de l’entorn personal d’aprenentatge i seguint normes bàsiques de seguretat a la xarxa.</w:t>
            </w:r>
          </w:p>
        </w:tc>
      </w:tr>
      <w:tr w:rsidR="005E4875" w:rsidRPr="00AD0A31" w14:paraId="5CEBA59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1DAFBD" w14:textId="77777777" w:rsidR="005E4875" w:rsidRPr="00AD0A31" w:rsidRDefault="005E4875" w:rsidP="005E4875">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Cercar informació a partir de diferents fonts d’informació.</w:t>
            </w:r>
          </w:p>
        </w:tc>
      </w:tr>
      <w:tr w:rsidR="005E4875" w:rsidRPr="00AD0A31" w14:paraId="2CA44A3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3BCFEB" w14:textId="77777777" w:rsidR="005E4875" w:rsidRPr="00AD0A31" w:rsidRDefault="005E4875" w:rsidP="005E4875">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Seleccionar la informació més rellevant, fiable i adequada per als objectius de tota la cerca.</w:t>
            </w:r>
          </w:p>
        </w:tc>
      </w:tr>
      <w:tr w:rsidR="005E4875" w:rsidRPr="00AD0A31" w14:paraId="1175108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BF92F2" w14:textId="77777777" w:rsidR="005E4875" w:rsidRPr="00AD0A31" w:rsidRDefault="005E4875" w:rsidP="005E4875">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Usar de forma eficient les eines de l’entorn personal d’aprenentatge en la cerca i selecció d’informació.</w:t>
            </w:r>
          </w:p>
        </w:tc>
      </w:tr>
      <w:tr w:rsidR="005E4875" w:rsidRPr="00AD0A31" w14:paraId="6DE5064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07D0E0" w14:textId="77777777" w:rsidR="005E4875" w:rsidRPr="00AD0A31" w:rsidRDefault="005E4875" w:rsidP="005E4875">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Seguir normes bàsiques de seguretat a la xarxa en la cerca i selecció d’informació.</w:t>
            </w:r>
          </w:p>
        </w:tc>
      </w:tr>
      <w:tr w:rsidR="005E4875" w:rsidRPr="00AD0A31" w14:paraId="6DD39E0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62FAB84"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1.2 Contrastar informació procedent de diferents fonts de manera crítica i segura, avaluant</w:t>
            </w:r>
            <w:r>
              <w:rPr>
                <w:rFonts w:ascii="Noto Sans" w:eastAsia="Noto Sans" w:hAnsi="Noto Sans" w:cs="Noto Sans"/>
                <w:sz w:val="18"/>
                <w:szCs w:val="18"/>
                <w:lang w:val="ca-ES"/>
              </w:rPr>
              <w:t>-ne</w:t>
            </w:r>
            <w:r w:rsidRPr="00AD0A31">
              <w:rPr>
                <w:rFonts w:ascii="Noto Sans" w:eastAsia="Noto Sans" w:hAnsi="Noto Sans" w:cs="Noto Sans"/>
                <w:sz w:val="18"/>
                <w:szCs w:val="18"/>
                <w:lang w:val="ca-ES"/>
              </w:rPr>
              <w:t xml:space="preserve"> la fiabilitat i pertinència.</w:t>
            </w:r>
          </w:p>
        </w:tc>
      </w:tr>
      <w:tr w:rsidR="005E4875" w:rsidRPr="00AD0A31" w14:paraId="5541DE2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62396C" w14:textId="77777777" w:rsidR="005E4875" w:rsidRPr="00AD0A31" w:rsidRDefault="005E4875" w:rsidP="005E487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Reconèixer i diferenciar les diverses fonts d’informació.</w:t>
            </w:r>
          </w:p>
        </w:tc>
      </w:tr>
      <w:tr w:rsidR="005E4875" w:rsidRPr="00AD0A31" w14:paraId="5CACD9F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F3F939" w14:textId="77777777" w:rsidR="005E4875" w:rsidRPr="00AD0A31" w:rsidRDefault="005E4875" w:rsidP="005E487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Verificar l’autoria, la reputació de la font i l’actualització de la informació.</w:t>
            </w:r>
          </w:p>
        </w:tc>
      </w:tr>
      <w:tr w:rsidR="005E4875" w:rsidRPr="00AD0A31" w14:paraId="5742332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33E0C1" w14:textId="77777777" w:rsidR="005E4875" w:rsidRPr="00AD0A31" w:rsidRDefault="005E4875" w:rsidP="005E487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Validar dades sensibles abans de compartir-les.</w:t>
            </w:r>
          </w:p>
        </w:tc>
      </w:tr>
      <w:tr w:rsidR="005E4875" w:rsidRPr="00AD0A31" w14:paraId="14412A1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B0BCA1" w14:textId="77777777" w:rsidR="005E4875" w:rsidRPr="00AD0A31" w:rsidRDefault="005E4875" w:rsidP="005E487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Contrastar informacions emprant eines digitals de verificació.</w:t>
            </w:r>
          </w:p>
        </w:tc>
      </w:tr>
      <w:tr w:rsidR="005E4875" w:rsidRPr="00AD0A31" w14:paraId="24FAD80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2F826F2"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1.3 Fer un ús ètic de les dades i les eines digitals, aplicant les normes d’etiqueta digital i respectant les llicències d’ús i propietat intel·lectual en la comunicació, col·laboració i participació activa a la xarxa.</w:t>
            </w:r>
          </w:p>
        </w:tc>
      </w:tr>
      <w:tr w:rsidR="005E4875" w:rsidRPr="00AD0A31" w14:paraId="7E8D5B2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3F1ECC" w14:textId="77777777" w:rsidR="005E4875" w:rsidRPr="00AD0A31" w:rsidRDefault="005E4875" w:rsidP="005E4875">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Tenir un comportament adequat i respectuós en la comunicació, col·laboració i participació activa a la xarxa.</w:t>
            </w:r>
          </w:p>
        </w:tc>
      </w:tr>
      <w:tr w:rsidR="005E4875" w:rsidRPr="00AD0A31" w14:paraId="676C2C4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EF390C" w14:textId="77777777" w:rsidR="005E4875" w:rsidRPr="00AD0A31" w:rsidRDefault="005E4875" w:rsidP="005E4875">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Respectar els drets d’autor i les llicències d’ús en la cerca i creació de material.</w:t>
            </w:r>
          </w:p>
        </w:tc>
      </w:tr>
    </w:tbl>
    <w:p w14:paraId="3BEC1628"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5E4875" w:rsidRPr="00AD0A31" w14:paraId="00F7BCA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B1ADF5C"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 xml:space="preserve">CE 2 Valorar i preveure els riscs per a la salut i la seguretat dels dispositius i les dades personals, identificant les principals amenaces per tal de fer-ne un ús segur, saludable i legal. </w:t>
            </w:r>
          </w:p>
        </w:tc>
      </w:tr>
      <w:tr w:rsidR="005E4875" w:rsidRPr="00AD0A31" w14:paraId="1545FB8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B0DA37E"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2.1 Protegir les dades personals i l’empremta digital generada a internet configurant les condicions de privacitat de les xarxes socials i espais virtuals de treball.</w:t>
            </w:r>
          </w:p>
        </w:tc>
      </w:tr>
      <w:tr w:rsidR="005E4875" w:rsidRPr="00AD0A31" w14:paraId="0673F85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CF5EC8" w14:textId="77777777" w:rsidR="005E4875" w:rsidRPr="00AD0A31" w:rsidRDefault="005E4875" w:rsidP="005E4875">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Protegir les dades personals amb la configuració de les condicions de privacitat a les xarxes socials i espais de treball virtuals.</w:t>
            </w:r>
          </w:p>
        </w:tc>
      </w:tr>
      <w:tr w:rsidR="005E4875" w:rsidRPr="00AD0A31" w14:paraId="0A8C97D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0B3212" w14:textId="77777777" w:rsidR="005E4875" w:rsidRPr="00AD0A31" w:rsidRDefault="005E4875" w:rsidP="005E4875">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Gestionar l’empremta digital ajustant les opcions de privacitat en entorns digitals.</w:t>
            </w:r>
          </w:p>
        </w:tc>
      </w:tr>
      <w:tr w:rsidR="005E4875" w:rsidRPr="00AD0A31" w14:paraId="381B98A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EA8ADAD"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2.2 Configurar i actualitzar contrasenyes, sistemes operatius i antivirus de manera periòdica en els diferents dispositius digitals d’ús habitual.</w:t>
            </w:r>
          </w:p>
        </w:tc>
      </w:tr>
      <w:tr w:rsidR="005E4875" w:rsidRPr="00AD0A31" w14:paraId="5EDEFC5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BBC0C5" w14:textId="77777777" w:rsidR="005E4875" w:rsidRPr="00AD0A31" w:rsidRDefault="005E4875" w:rsidP="005E4875">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Configurar contrasenyes segures per a cada dispositiu i compte digital.</w:t>
            </w:r>
          </w:p>
        </w:tc>
      </w:tr>
      <w:tr w:rsidR="005E4875" w:rsidRPr="00AD0A31" w14:paraId="6B1268B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8366FB" w14:textId="77777777" w:rsidR="005E4875" w:rsidRPr="00AD0A31" w:rsidRDefault="005E4875" w:rsidP="005E4875">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Actualitzar periòdicament les contrasenyes per mantenir la seguretat dels dispositius.</w:t>
            </w:r>
          </w:p>
        </w:tc>
      </w:tr>
      <w:tr w:rsidR="005E4875" w:rsidRPr="00AD0A31" w14:paraId="1D1611E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C4779BD" w14:textId="77777777" w:rsidR="005E4875" w:rsidRPr="00AD0A31" w:rsidRDefault="005E4875" w:rsidP="005E4875">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Mantenir els sistemes operatius actualitzats per protegir els dispositius contra vulnerabilitats.</w:t>
            </w:r>
          </w:p>
        </w:tc>
      </w:tr>
      <w:tr w:rsidR="005E4875" w:rsidRPr="00AD0A31" w14:paraId="683A511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BA1812" w14:textId="77777777" w:rsidR="005E4875" w:rsidRPr="00AD0A31" w:rsidRDefault="005E4875" w:rsidP="005E4875">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Instal·lar i actualitzar antivirus, realitzant escaneigs periòdics per identificar amenaces.</w:t>
            </w:r>
          </w:p>
        </w:tc>
      </w:tr>
      <w:tr w:rsidR="005E4875" w:rsidRPr="00AD0A31" w14:paraId="54340B5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046B90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2.3 Identificar i saber reaccionar davant situacions que representen una amenaça a la xarxa triant la millor solució entre diverses opcions i valorant el benestar personal i col·lectiu.</w:t>
            </w:r>
          </w:p>
        </w:tc>
      </w:tr>
      <w:tr w:rsidR="005E4875" w:rsidRPr="00AD0A31" w14:paraId="68247DD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BA305DA" w14:textId="77777777" w:rsidR="005E4875" w:rsidRPr="00AD0A31" w:rsidRDefault="005E4875" w:rsidP="005E4875">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situacions perilloses a la xarxa</w:t>
            </w:r>
          </w:p>
        </w:tc>
      </w:tr>
      <w:tr w:rsidR="005E4875" w:rsidRPr="00AD0A31" w14:paraId="07AB22A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FBC46B" w14:textId="77777777" w:rsidR="005E4875" w:rsidRPr="00AD0A31" w:rsidRDefault="005E4875" w:rsidP="005E4875">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Respondre davant d’un risc a Internet amb la tria de la millor opció.</w:t>
            </w:r>
          </w:p>
        </w:tc>
      </w:tr>
      <w:tr w:rsidR="005E4875" w:rsidRPr="00AD0A31" w14:paraId="2873846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5C213A" w14:textId="77777777" w:rsidR="005E4875" w:rsidRPr="00AD0A31" w:rsidRDefault="005E4875" w:rsidP="005E4875">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Vetllar pel benestar i seguretat a la xarxa.</w:t>
            </w:r>
          </w:p>
        </w:tc>
      </w:tr>
    </w:tbl>
    <w:p w14:paraId="72AAAD64"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5E4875" w:rsidRPr="00AD0A31" w14:paraId="38A531C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8CAD6F5"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3 Expressar, comunicar i difondre idees i continguts amb un llenguatge inclusiu i no sexista, utilitzant eines de comunicació i publicació simples per gestionar de forma responsable la seva presència a la xarxa.</w:t>
            </w:r>
          </w:p>
        </w:tc>
      </w:tr>
      <w:tr w:rsidR="005E4875" w:rsidRPr="00AD0A31" w14:paraId="43446EE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4733852"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3.1 Interactuar en espais virtuals de comunicació i plataformes d’aprenentatge </w:t>
            </w:r>
            <w:proofErr w:type="spellStart"/>
            <w:r w:rsidRPr="00AD0A31">
              <w:rPr>
                <w:rFonts w:ascii="Noto Sans" w:eastAsia="Noto Sans" w:hAnsi="Noto Sans" w:cs="Noto Sans"/>
                <w:sz w:val="18"/>
                <w:szCs w:val="18"/>
                <w:lang w:val="ca-ES"/>
              </w:rPr>
              <w:t>col·laboratiu</w:t>
            </w:r>
            <w:proofErr w:type="spellEnd"/>
            <w:r w:rsidRPr="00AD0A31">
              <w:rPr>
                <w:rFonts w:ascii="Noto Sans" w:eastAsia="Noto Sans" w:hAnsi="Noto Sans" w:cs="Noto Sans"/>
                <w:sz w:val="18"/>
                <w:szCs w:val="18"/>
                <w:lang w:val="ca-ES"/>
              </w:rPr>
              <w:t>, adaptant-se a diferents audiències amb una actitud participativa i respectuosa.</w:t>
            </w:r>
          </w:p>
        </w:tc>
      </w:tr>
      <w:tr w:rsidR="005E4875" w:rsidRPr="00AD0A31" w14:paraId="5D3C29D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5EF726" w14:textId="77777777" w:rsidR="005E4875" w:rsidRPr="00AD0A31" w:rsidRDefault="005E4875" w:rsidP="005E4875">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Utilitzar entorns virtuals d’aprenentatge </w:t>
            </w:r>
            <w:proofErr w:type="spellStart"/>
            <w:r w:rsidRPr="00AD0A31">
              <w:rPr>
                <w:rFonts w:ascii="Noto Sans" w:eastAsia="Noto Sans" w:hAnsi="Noto Sans" w:cs="Noto Sans"/>
                <w:sz w:val="18"/>
                <w:szCs w:val="18"/>
                <w:lang w:val="ca-ES"/>
              </w:rPr>
              <w:t>col·laboratius</w:t>
            </w:r>
            <w:proofErr w:type="spellEnd"/>
            <w:r w:rsidRPr="00AD0A31">
              <w:rPr>
                <w:rFonts w:ascii="Noto Sans" w:eastAsia="Noto Sans" w:hAnsi="Noto Sans" w:cs="Noto Sans"/>
                <w:sz w:val="18"/>
                <w:szCs w:val="18"/>
                <w:lang w:val="ca-ES"/>
              </w:rPr>
              <w:t>.</w:t>
            </w:r>
          </w:p>
        </w:tc>
      </w:tr>
      <w:tr w:rsidR="005E4875" w:rsidRPr="00AD0A31" w14:paraId="0ECBFF6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1F2B46" w14:textId="77777777" w:rsidR="005E4875" w:rsidRPr="00AD0A31" w:rsidRDefault="005E4875" w:rsidP="005E4875">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Fer servir l’etiqueta en correu electrònic, grups de notícies, planes web…</w:t>
            </w:r>
          </w:p>
        </w:tc>
      </w:tr>
      <w:tr w:rsidR="005E4875" w:rsidRPr="00AD0A31" w14:paraId="2CD350B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1236F6" w14:textId="77777777" w:rsidR="005E4875" w:rsidRPr="00AD0A31" w:rsidRDefault="005E4875" w:rsidP="005E4875">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espais virtuals de comunicació de forma respectuosa i amb correcció.</w:t>
            </w:r>
          </w:p>
        </w:tc>
      </w:tr>
      <w:tr w:rsidR="005E4875" w:rsidRPr="00AD0A31" w14:paraId="50B4C30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1CC2BAF"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3.2 Compartir i publicar informació i dades a la xarxa, fent ús de les diferents eines i formats disponibles a internet.</w:t>
            </w:r>
          </w:p>
        </w:tc>
      </w:tr>
      <w:tr w:rsidR="005E4875" w:rsidRPr="00AD0A31" w14:paraId="6B92B7D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AB8178" w14:textId="77777777" w:rsidR="005E4875" w:rsidRPr="00AD0A31" w:rsidRDefault="005E4875" w:rsidP="005E4875">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Emprar aplicacions i plataformes en línia per compartir dades i continguts de manera efectiva.</w:t>
            </w:r>
          </w:p>
        </w:tc>
      </w:tr>
      <w:tr w:rsidR="005E4875" w:rsidRPr="00AD0A31" w14:paraId="695D614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A314AE" w14:textId="77777777" w:rsidR="005E4875" w:rsidRPr="00AD0A31" w:rsidRDefault="005E4875" w:rsidP="005E4875">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 aplicar formats digitals adequats per a la publicació de continguts en funció del context i del públic.</w:t>
            </w:r>
          </w:p>
        </w:tc>
      </w:tr>
    </w:tbl>
    <w:p w14:paraId="3E6ABE2F"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5E4875" w:rsidRPr="00AD0A31" w14:paraId="7748855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00EEA8A"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lastRenderedPageBreak/>
              <w:t xml:space="preserve">CE 4 Fer servir les eines informàtiques a l’abast per crear i editar continguts digitals de diferent naturalesa, treballant de forma autònoma o </w:t>
            </w:r>
            <w:proofErr w:type="spellStart"/>
            <w:r w:rsidRPr="00AD0A31">
              <w:rPr>
                <w:rFonts w:ascii="Noto Sans" w:eastAsia="Noto Sans" w:hAnsi="Noto Sans" w:cs="Noto Sans"/>
                <w:b/>
                <w:bCs/>
                <w:sz w:val="18"/>
                <w:szCs w:val="18"/>
                <w:lang w:val="ca-ES"/>
              </w:rPr>
              <w:t>col·laborativa</w:t>
            </w:r>
            <w:proofErr w:type="spellEnd"/>
            <w:r w:rsidRPr="00AD0A31">
              <w:rPr>
                <w:rFonts w:ascii="Noto Sans" w:eastAsia="Noto Sans" w:hAnsi="Noto Sans" w:cs="Noto Sans"/>
                <w:b/>
                <w:bCs/>
                <w:sz w:val="18"/>
                <w:szCs w:val="18"/>
                <w:lang w:val="ca-ES"/>
              </w:rPr>
              <w:t>, per aplicar-les a la construcció de coneixements i donar suport a l’aprenentatge a àmbits diversos.</w:t>
            </w:r>
          </w:p>
        </w:tc>
      </w:tr>
      <w:tr w:rsidR="005E4875" w:rsidRPr="00AD0A31" w14:paraId="245F112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42FAF26"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4.1 Crear i editar continguts digitals de manera individual o col·lectiva, seleccionant les eines més apropiades de manera creativa.</w:t>
            </w:r>
          </w:p>
        </w:tc>
      </w:tr>
      <w:tr w:rsidR="005E4875" w:rsidRPr="00AD0A31" w14:paraId="2ABBF91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2208E4" w14:textId="77777777" w:rsidR="005E4875" w:rsidRPr="00AD0A31" w:rsidRDefault="005E4875" w:rsidP="005E4875">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Crear i editar continguts digitals de manera creativa individual</w:t>
            </w:r>
            <w:r>
              <w:rPr>
                <w:rFonts w:ascii="Noto Sans" w:eastAsia="Noto Sans" w:hAnsi="Noto Sans" w:cs="Noto Sans"/>
                <w:sz w:val="18"/>
                <w:szCs w:val="18"/>
                <w:lang w:val="ca-ES"/>
              </w:rPr>
              <w:t>ment</w:t>
            </w:r>
            <w:r w:rsidRPr="00AD0A31">
              <w:rPr>
                <w:rFonts w:ascii="Noto Sans" w:eastAsia="Noto Sans" w:hAnsi="Noto Sans" w:cs="Noto Sans"/>
                <w:sz w:val="18"/>
                <w:szCs w:val="18"/>
                <w:lang w:val="ca-ES"/>
              </w:rPr>
              <w:t xml:space="preserve"> o col·lectiva</w:t>
            </w:r>
            <w:r>
              <w:rPr>
                <w:rFonts w:ascii="Noto Sans" w:eastAsia="Noto Sans" w:hAnsi="Noto Sans" w:cs="Noto Sans"/>
                <w:sz w:val="18"/>
                <w:szCs w:val="18"/>
                <w:lang w:val="ca-ES"/>
              </w:rPr>
              <w:t>ment</w:t>
            </w:r>
            <w:r w:rsidRPr="00AD0A31">
              <w:rPr>
                <w:rFonts w:ascii="Noto Sans" w:eastAsia="Noto Sans" w:hAnsi="Noto Sans" w:cs="Noto Sans"/>
                <w:sz w:val="18"/>
                <w:szCs w:val="18"/>
                <w:lang w:val="ca-ES"/>
              </w:rPr>
              <w:t>.</w:t>
            </w:r>
          </w:p>
        </w:tc>
      </w:tr>
      <w:tr w:rsidR="005E4875" w:rsidRPr="00AD0A31" w14:paraId="0D5C27D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505867" w14:textId="77777777" w:rsidR="005E4875" w:rsidRPr="00AD0A31" w:rsidRDefault="005E4875" w:rsidP="005E4875">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les eines més apropiades de creació i edició de continguts.</w:t>
            </w:r>
          </w:p>
        </w:tc>
      </w:tr>
      <w:tr w:rsidR="005E4875" w:rsidRPr="00AD0A31" w14:paraId="62714AC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371DE7E"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4.2 Fer servir programari propi d’àmbits diversos de forma autònoma, aprofitant els avantatges que proporcionen aquestes eines per aprofundir en el coneixement de les diferents matèries.</w:t>
            </w:r>
          </w:p>
        </w:tc>
      </w:tr>
      <w:tr w:rsidR="005E4875" w:rsidRPr="00AD0A31" w14:paraId="5929F17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4DDD27" w14:textId="77777777" w:rsidR="005E4875" w:rsidRPr="00AD0A31" w:rsidRDefault="005E4875" w:rsidP="005E4875">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el programari amb autonomia.</w:t>
            </w:r>
          </w:p>
        </w:tc>
      </w:tr>
      <w:tr w:rsidR="005E4875" w:rsidRPr="00AD0A31" w14:paraId="71AA935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223DD3" w14:textId="77777777" w:rsidR="005E4875" w:rsidRPr="00AD0A31" w:rsidRDefault="005E4875" w:rsidP="005E4875">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Aprofitar les funcionalitats específiques de cada programari per ampliar i aprofundir en el coneixement i les habilitats en diferents matèries.</w:t>
            </w:r>
          </w:p>
        </w:tc>
      </w:tr>
    </w:tbl>
    <w:p w14:paraId="37E2E8E4" w14:textId="77777777" w:rsidR="005E4875" w:rsidRPr="00AD0A31" w:rsidRDefault="005E4875" w:rsidP="005E4875">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5E4875" w:rsidRPr="00AD0A31" w14:paraId="70327C9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70D318C"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bookmarkStart w:id="0" w:name="_Hlk189723773"/>
            <w:bookmarkStart w:id="1" w:name="_Hlk189723693"/>
            <w:bookmarkStart w:id="2" w:name="_Hlk189727901"/>
            <w:r w:rsidRPr="00AD0A31">
              <w:rPr>
                <w:rFonts w:ascii="Noto Sans" w:eastAsia="Noto Sans" w:hAnsi="Noto Sans" w:cs="Noto Sans"/>
                <w:b/>
                <w:bCs/>
                <w:sz w:val="18"/>
                <w:szCs w:val="18"/>
                <w:lang w:val="ca-ES"/>
              </w:rPr>
              <w:t xml:space="preserve">CE 5 Desenvolupar aplicacions informàtiques en diferents entorns, aplicant els fonaments del pensament computacional per donar resposta a problemes diversos i per simular el comportament de sistemes senzills. </w:t>
            </w:r>
          </w:p>
        </w:tc>
      </w:tr>
      <w:tr w:rsidR="005E4875" w:rsidRPr="00AD0A31" w14:paraId="385CE99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BE341B7"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5.1 Dissenyar solucions a problemes informàtics a través d’algoritmes i diagrames de flux, aplicant els elements i tècniques de programació de manera creativa.</w:t>
            </w:r>
          </w:p>
        </w:tc>
      </w:tr>
      <w:tr w:rsidR="005E4875" w:rsidRPr="00AD0A31" w14:paraId="0DDF511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7B0799" w14:textId="77777777" w:rsidR="005E4875" w:rsidRPr="00AD0A31" w:rsidRDefault="005E4875" w:rsidP="005E4875">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Dissenyar solucions a problemes informàtics a través d’algoritmes i diagrames de flux.</w:t>
            </w:r>
          </w:p>
        </w:tc>
      </w:tr>
      <w:tr w:rsidR="005E4875" w:rsidRPr="00AD0A31" w14:paraId="73A68DA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360D3C" w14:textId="77777777" w:rsidR="005E4875" w:rsidRPr="00AD0A31" w:rsidRDefault="005E4875" w:rsidP="005E4875">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els elements i tècniques de programació de manera creativa.</w:t>
            </w:r>
          </w:p>
        </w:tc>
      </w:tr>
      <w:tr w:rsidR="005E4875" w:rsidRPr="00AD0A31" w14:paraId="7A00E86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794940F"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5.2 Programar aplicacions senzilles per a diferents dispositius, emprant els elements de programació de manera apropiada i aprofitant els recursos que faciliten les diferents eines d’edició disponibles.</w:t>
            </w:r>
          </w:p>
        </w:tc>
      </w:tr>
      <w:tr w:rsidR="005E4875" w:rsidRPr="00AD0A31" w14:paraId="10CD25F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DF9E6B" w14:textId="77777777" w:rsidR="005E4875" w:rsidRPr="00AD0A31" w:rsidRDefault="005E4875" w:rsidP="005E4875">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Dissenyar i programar aplicacions senzilles per a diferents dispositius.</w:t>
            </w:r>
          </w:p>
        </w:tc>
      </w:tr>
      <w:tr w:rsidR="005E4875" w:rsidRPr="00AD0A31" w14:paraId="03DB148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357BCC" w14:textId="77777777" w:rsidR="005E4875" w:rsidRPr="00AD0A31" w:rsidRDefault="005E4875" w:rsidP="005E4875">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Emprar diferents elements de programació, utilitzant entorns de programació disponibles, intuïtius i adaptats.</w:t>
            </w:r>
          </w:p>
        </w:tc>
      </w:tr>
      <w:tr w:rsidR="005E4875" w:rsidRPr="00AD0A31" w14:paraId="6E678A1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6AE7913"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5.3 Simular el comportament de sistemes simples, utilitzant la programació i reproduint el comportament dels seus components fonamentals per obtenir una eina amb capacitat predictiva.</w:t>
            </w:r>
          </w:p>
        </w:tc>
      </w:tr>
      <w:tr w:rsidR="005E4875" w:rsidRPr="00AD0A31" w14:paraId="53E4BA8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28A8E9" w14:textId="77777777" w:rsidR="005E4875" w:rsidRPr="00AD0A31" w:rsidRDefault="005E4875" w:rsidP="005E4875">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Analitzar i entendre un sistema simple bàsic.</w:t>
            </w:r>
          </w:p>
        </w:tc>
      </w:tr>
      <w:bookmarkEnd w:id="0"/>
      <w:tr w:rsidR="005E4875" w:rsidRPr="00AD0A31" w14:paraId="39F1607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D3A1C3" w14:textId="77777777" w:rsidR="005E4875" w:rsidRPr="00AD0A31" w:rsidRDefault="005E4875" w:rsidP="005E4875">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Simular el comportament d’un sistema simple a través de la programació.</w:t>
            </w:r>
          </w:p>
        </w:tc>
      </w:tr>
      <w:tr w:rsidR="005E4875" w:rsidRPr="00AD0A31" w14:paraId="631B3B5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0EE95B" w14:textId="77777777" w:rsidR="005E4875" w:rsidRPr="00AD0A31" w:rsidRDefault="005E4875" w:rsidP="005E4875">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Avaluar que els resultats s’ajusten a la programació prèvia.</w:t>
            </w:r>
          </w:p>
        </w:tc>
      </w:tr>
      <w:bookmarkEnd w:id="1"/>
      <w:bookmarkEnd w:id="2"/>
    </w:tbl>
    <w:p w14:paraId="26C19A55"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p>
    <w:p w14:paraId="6C4A7B27"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006383EE" w14:textId="77777777" w:rsidR="005E4875" w:rsidRPr="00AD0A31" w:rsidRDefault="005E4875" w:rsidP="005E487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4C8DF36" w14:textId="77777777" w:rsidR="005E4875" w:rsidRPr="00AD0A31" w:rsidRDefault="005E4875" w:rsidP="005E487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2927D25E" w14:textId="77777777" w:rsidR="005E4875" w:rsidRPr="00AD0A31" w:rsidRDefault="005E4875" w:rsidP="005E4875">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5E4875" w:rsidRPr="00AD0A31" w14:paraId="004CED6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7BE2763"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PROCÉS DE RESOLUCIÓ DE PROBLEMES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vAlign w:val="bottom"/>
          </w:tcPr>
          <w:p w14:paraId="54FA06AC"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RDI</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vAlign w:val="bottom"/>
          </w:tcPr>
          <w:p w14:paraId="16DEE6E7"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RDII</w:t>
            </w:r>
          </w:p>
        </w:tc>
      </w:tr>
      <w:tr w:rsidR="005E4875" w:rsidRPr="00AD0A31" w14:paraId="05E7DDBC"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23C7F2E"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Sistemes de comunicació. Gestió avançada i organització del correu electrònic. Crear i gestionar videotrucades</w:t>
            </w:r>
            <w:r>
              <w:rPr>
                <w:rFonts w:ascii="Noto Sans" w:eastAsia="Noto Sans" w:hAnsi="Noto Sans" w:cs="Noto Sans"/>
                <w:sz w:val="18"/>
                <w:szCs w:val="18"/>
                <w:lang w:val="ca-ES"/>
              </w:rPr>
              <w:t>.</w:t>
            </w:r>
          </w:p>
        </w:tc>
      </w:tr>
      <w:tr w:rsidR="005E4875" w:rsidRPr="00AD0A31" w14:paraId="15B46CE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3224E1" w14:textId="77777777" w:rsidR="005E4875" w:rsidRPr="00AD0A31" w:rsidRDefault="005E4875" w:rsidP="005E4875">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Tecnologies de la comunicació digitals.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BD8C54"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BBD3C06"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39737FB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C38329" w14:textId="77777777" w:rsidR="005E4875" w:rsidRPr="00AD0A31" w:rsidRDefault="005E4875" w:rsidP="005E4875">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Gestió eficient i organització avançada del correu electrònic.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8B852C"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B80DB8D"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3B805CD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F7AB55" w14:textId="77777777" w:rsidR="005E4875" w:rsidRPr="00AD0A31" w:rsidRDefault="005E4875" w:rsidP="005E4875">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Creació i administració de videotrucades.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74AE87"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D5831ED"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496BCE5D"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67674CE"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Intercanvi d’arxius i emmagatzematge en el núvol. Organització en carpetes i unitats compartides</w:t>
            </w:r>
            <w:r>
              <w:rPr>
                <w:rFonts w:ascii="Noto Sans" w:eastAsia="Noto Sans" w:hAnsi="Noto Sans" w:cs="Noto Sans"/>
                <w:sz w:val="18"/>
                <w:szCs w:val="18"/>
                <w:lang w:val="ca-ES"/>
              </w:rPr>
              <w:t>.</w:t>
            </w:r>
          </w:p>
        </w:tc>
      </w:tr>
      <w:tr w:rsidR="005E4875" w:rsidRPr="00AD0A31" w14:paraId="294C6376"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7D8A338" w14:textId="77777777" w:rsidR="005E4875" w:rsidRPr="00AD0A31" w:rsidRDefault="005E4875" w:rsidP="005E4875">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Serveis d’emmagatzematge al núvol segurs i accessibles. Utilització.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FA8896"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256DC41"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1AEDD19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906208" w14:textId="77777777" w:rsidR="005E4875" w:rsidRPr="00AD0A31" w:rsidRDefault="005E4875" w:rsidP="005E4875">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Organització d’arxius en carpetes de manera estructurada. Localització i accés.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0DC7A4"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3B0A66F"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23408A8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8E1221" w14:textId="77777777" w:rsidR="005E4875" w:rsidRPr="00AD0A31" w:rsidRDefault="005E4875" w:rsidP="005E4875">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Compartició d’arxius amb altres usuaris utilitzant unitats compartides. Col·laboració en projectes.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5A3D06"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1E40280"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0925132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0ED5A0" w14:textId="77777777" w:rsidR="005E4875" w:rsidRPr="00AD0A31" w:rsidRDefault="005E4875" w:rsidP="005E4875">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Gestió dels permisos d’accés a arxius i carpetes. Privacitat i control de la informació.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264CA5"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A57109C"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4D0B1628"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E5BA663"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Treball </w:t>
            </w:r>
            <w:proofErr w:type="spellStart"/>
            <w:r w:rsidRPr="00AD0A31">
              <w:rPr>
                <w:rFonts w:ascii="Noto Sans" w:eastAsia="Noto Sans" w:hAnsi="Noto Sans" w:cs="Noto Sans"/>
                <w:sz w:val="18"/>
                <w:szCs w:val="18"/>
                <w:lang w:val="ca-ES"/>
              </w:rPr>
              <w:t>col·laboratiu</w:t>
            </w:r>
            <w:proofErr w:type="spellEnd"/>
            <w:r w:rsidRPr="00AD0A31">
              <w:rPr>
                <w:rFonts w:ascii="Noto Sans" w:eastAsia="Noto Sans" w:hAnsi="Noto Sans" w:cs="Noto Sans"/>
                <w:sz w:val="18"/>
                <w:szCs w:val="18"/>
                <w:lang w:val="ca-ES"/>
              </w:rPr>
              <w:t>. Configuració dels permisos d’accés</w:t>
            </w:r>
            <w:r>
              <w:rPr>
                <w:rFonts w:ascii="Noto Sans" w:eastAsia="Noto Sans" w:hAnsi="Noto Sans" w:cs="Noto Sans"/>
                <w:sz w:val="18"/>
                <w:szCs w:val="18"/>
                <w:lang w:val="ca-ES"/>
              </w:rPr>
              <w:t>.</w:t>
            </w:r>
          </w:p>
        </w:tc>
      </w:tr>
      <w:tr w:rsidR="005E4875" w:rsidRPr="00AD0A31" w14:paraId="4D5CD0C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5DCF7A" w14:textId="77777777" w:rsidR="005E4875" w:rsidRPr="00AD0A31" w:rsidRDefault="005E4875" w:rsidP="005E4875">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Col·laboració cooperativa en equip.</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ED5815"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658F285"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44ADAF0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C3254E" w14:textId="77777777" w:rsidR="005E4875" w:rsidRPr="00AD0A31" w:rsidRDefault="005E4875" w:rsidP="005E4875">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Establiment i configuració de rols i permisos d’accés.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7B238F"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0101977"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24288DBB"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61FFC8D"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Aules virtuals. Ús de les aplicacions pròpies de l’entorn personal d’aprenentatge (processador de text, full de càlcul, formularis</w:t>
            </w:r>
            <w:r>
              <w:rPr>
                <w:rFonts w:ascii="Noto Sans" w:eastAsia="Noto Sans" w:hAnsi="Noto Sans" w:cs="Noto Sans"/>
                <w:sz w:val="18"/>
                <w:szCs w:val="18"/>
                <w:lang w:val="ca-ES"/>
              </w:rPr>
              <w:t>, etc.</w:t>
            </w:r>
            <w:r w:rsidRPr="00AD0A31">
              <w:rPr>
                <w:rFonts w:ascii="Noto Sans" w:eastAsia="Noto Sans" w:hAnsi="Noto Sans" w:cs="Noto Sans"/>
                <w:sz w:val="18"/>
                <w:szCs w:val="18"/>
                <w:lang w:val="ca-ES"/>
              </w:rPr>
              <w:t>)</w:t>
            </w:r>
            <w:r>
              <w:rPr>
                <w:rFonts w:ascii="Noto Sans" w:eastAsia="Noto Sans" w:hAnsi="Noto Sans" w:cs="Noto Sans"/>
                <w:sz w:val="18"/>
                <w:szCs w:val="18"/>
                <w:lang w:val="ca-ES"/>
              </w:rPr>
              <w:t>.</w:t>
            </w:r>
          </w:p>
        </w:tc>
      </w:tr>
      <w:tr w:rsidR="005E4875" w:rsidRPr="00AD0A31" w14:paraId="2BACE29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D216F9" w14:textId="77777777" w:rsidR="005E4875" w:rsidRPr="00AD0A31" w:rsidRDefault="005E4875" w:rsidP="005E4875">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Aules virtuals. Utilitats i ús.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0C838B5"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C3440F5"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3A59197F"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7E017E" w14:textId="77777777" w:rsidR="005E4875" w:rsidRPr="00AD0A31" w:rsidRDefault="005E4875" w:rsidP="005E4875">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Utilització bàsica del programari d’aprenentatge personal, com processadors de text, fulls de càlcul, formularis, presentacions i dissenys gràfics.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0C068E"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3644FE1"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6BD0D1F1"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733DDCE"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Estratègies i recursos per al treball </w:t>
            </w:r>
            <w:proofErr w:type="spellStart"/>
            <w:r w:rsidRPr="00AD0A31">
              <w:rPr>
                <w:rFonts w:ascii="Noto Sans" w:eastAsia="Noto Sans" w:hAnsi="Noto Sans" w:cs="Noto Sans"/>
                <w:sz w:val="18"/>
                <w:szCs w:val="18"/>
                <w:lang w:val="ca-ES"/>
              </w:rPr>
              <w:t>col·laboratiu</w:t>
            </w:r>
            <w:proofErr w:type="spellEnd"/>
            <w:r w:rsidRPr="00AD0A31">
              <w:rPr>
                <w:rFonts w:ascii="Noto Sans" w:eastAsia="Noto Sans" w:hAnsi="Noto Sans" w:cs="Noto Sans"/>
                <w:sz w:val="18"/>
                <w:szCs w:val="18"/>
                <w:lang w:val="ca-ES"/>
              </w:rPr>
              <w:t xml:space="preserve"> en línia eficient. Aplicacions per prendre notes, fer llistes i organitzar tasques</w:t>
            </w:r>
            <w:r>
              <w:rPr>
                <w:rFonts w:ascii="Noto Sans" w:eastAsia="Noto Sans" w:hAnsi="Noto Sans" w:cs="Noto Sans"/>
                <w:sz w:val="18"/>
                <w:szCs w:val="18"/>
                <w:lang w:val="ca-ES"/>
              </w:rPr>
              <w:t>.</w:t>
            </w:r>
          </w:p>
        </w:tc>
      </w:tr>
      <w:tr w:rsidR="005E4875" w:rsidRPr="00AD0A31" w14:paraId="71D1CBC6"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130DE6"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Tècniques i recursos digitals per a la coordinació i comunicació efectiva en equips en línia.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091A6F"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347BAB1"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26B0237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8362F8"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Eines digitals per prendre notes, fer llistes i gestionar i organitzar tasques en equip.</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788E34"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2F406A8"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4E4E3EB0" w14:textId="77777777" w:rsidR="005E4875" w:rsidRPr="00AD0A31" w:rsidRDefault="005E4875" w:rsidP="005E4875">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5E4875" w:rsidRPr="00AD0A31" w14:paraId="0736092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AC7BC55"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bookmarkStart w:id="3" w:name="_Hlk189728422"/>
            <w:r w:rsidRPr="00AD0A31">
              <w:rPr>
                <w:rFonts w:ascii="Noto Sans" w:eastAsia="Noto Sans" w:hAnsi="Noto Sans" w:cs="Noto Sans"/>
                <w:b/>
                <w:bCs/>
                <w:sz w:val="18"/>
                <w:szCs w:val="18"/>
                <w:lang w:val="ca-ES"/>
              </w:rPr>
              <w:t>EDICIÓ I CREACIÓ DE CONTINGUTS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vAlign w:val="bottom"/>
          </w:tcPr>
          <w:p w14:paraId="4B90CCEA"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RDI</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vAlign w:val="bottom"/>
          </w:tcPr>
          <w:p w14:paraId="0D120427"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RDII</w:t>
            </w:r>
          </w:p>
        </w:tc>
      </w:tr>
      <w:tr w:rsidR="005E4875" w:rsidRPr="00AD0A31" w14:paraId="07009E8B"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3F0A3E3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Imatges de mapes de bits i vectorials</w:t>
            </w:r>
            <w:r>
              <w:rPr>
                <w:rFonts w:ascii="Noto Sans" w:eastAsia="Noto Sans" w:hAnsi="Noto Sans" w:cs="Noto Sans"/>
                <w:sz w:val="18"/>
                <w:szCs w:val="18"/>
                <w:lang w:val="ca-ES"/>
              </w:rPr>
              <w:t>.</w:t>
            </w:r>
          </w:p>
        </w:tc>
      </w:tr>
      <w:tr w:rsidR="005E4875" w:rsidRPr="00AD0A31" w14:paraId="1BD362F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DCEEB93"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Imatges de mapa de bits i programari com editors de fotografia.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6303F44"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3F7FDE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42E3EC5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788DA2E"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Imatges vectorials i programari per poder crear-les.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826C384"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22790A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31AECCF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CEFAC5D"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Àudio i vídeo.</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1B450F0"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D91E946"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49638F0A"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19FAE658"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Plànols i models 3D (CAD/CAM)</w:t>
            </w:r>
            <w:r>
              <w:rPr>
                <w:rFonts w:ascii="Noto Sans" w:eastAsia="Noto Sans" w:hAnsi="Noto Sans" w:cs="Noto Sans"/>
                <w:sz w:val="18"/>
                <w:szCs w:val="18"/>
                <w:lang w:val="ca-ES"/>
              </w:rPr>
              <w:t>.</w:t>
            </w:r>
          </w:p>
        </w:tc>
      </w:tr>
      <w:tr w:rsidR="005E4875" w:rsidRPr="00AD0A31" w14:paraId="5E95198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B736101"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Disseny de plànols i models 3D amb programari de disseny assistit per ordinador (CAD).</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45D2C31"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57542EB"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5345DF4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900EF97"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Conversió de dissenys</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plànols i models 3D en instruccions utilitzables per a la fabricació assistida per ordinador (CAM).</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3F43963"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B4A7A62"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4851D4C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A92E921"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Organització de la informació. Mapes conceptuals i esquemes.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1065E06"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C51C726"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21EA4F1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065C6CDA" w14:textId="77777777" w:rsidR="005E4875" w:rsidRDefault="005E4875" w:rsidP="00F10F85">
            <w:pPr>
              <w:pStyle w:val="paragraph"/>
              <w:spacing w:beforeAutospacing="0" w:afterAutospacing="0"/>
              <w:ind w:left="708" w:hanging="708"/>
              <w:textAlignment w:val="baseline"/>
              <w:rPr>
                <w:rFonts w:ascii="Noto Sans" w:eastAsia="Noto Sans" w:hAnsi="Noto Sans" w:cs="Noto Sans"/>
                <w:sz w:val="18"/>
                <w:szCs w:val="18"/>
                <w:lang w:val="ca-ES"/>
              </w:rPr>
            </w:pPr>
            <w:r w:rsidRPr="00AD0A31">
              <w:rPr>
                <w:rFonts w:ascii="Noto Sans" w:eastAsia="Noto Sans" w:hAnsi="Noto Sans" w:cs="Noto Sans"/>
                <w:sz w:val="18"/>
                <w:szCs w:val="18"/>
                <w:lang w:val="ca-ES"/>
              </w:rPr>
              <w:t>Programari específic pe</w:t>
            </w:r>
            <w:r>
              <w:rPr>
                <w:rFonts w:ascii="Noto Sans" w:eastAsia="Noto Sans" w:hAnsi="Noto Sans" w:cs="Noto Sans"/>
                <w:sz w:val="18"/>
                <w:szCs w:val="18"/>
                <w:lang w:val="ca-ES"/>
              </w:rPr>
              <w:t>r a</w:t>
            </w:r>
            <w:r w:rsidRPr="00AD0A31">
              <w:rPr>
                <w:rFonts w:ascii="Noto Sans" w:eastAsia="Noto Sans" w:hAnsi="Noto Sans" w:cs="Noto Sans"/>
                <w:sz w:val="18"/>
                <w:szCs w:val="18"/>
                <w:lang w:val="ca-ES"/>
              </w:rPr>
              <w:t>l tractament dels sabers bàsics d’altres matèries</w:t>
            </w:r>
          </w:p>
          <w:p w14:paraId="22C88E29" w14:textId="77777777" w:rsidR="005E4875" w:rsidRPr="00AD0A31" w:rsidRDefault="005E4875" w:rsidP="00F10F85">
            <w:pPr>
              <w:pStyle w:val="paragraph"/>
              <w:spacing w:beforeAutospacing="0" w:afterAutospacing="0"/>
              <w:ind w:left="708" w:hanging="708"/>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(calculadores gràfiques, mapes interactius, aplicacions web diverses</w:t>
            </w:r>
            <w:r>
              <w:rPr>
                <w:rFonts w:ascii="Noto Sans" w:eastAsia="Noto Sans" w:hAnsi="Noto Sans" w:cs="Noto Sans"/>
                <w:sz w:val="18"/>
                <w:szCs w:val="18"/>
                <w:lang w:val="ca-ES"/>
              </w:rPr>
              <w:t>, etc.).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3027FC2"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1EBE62F"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bookmarkEnd w:id="3"/>
      <w:tr w:rsidR="005E4875" w:rsidRPr="00AD0A31" w14:paraId="7B6A51A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34E9618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Elaboració de continguts amb formats creatius, com còmics i animacions, </w:t>
            </w:r>
            <w:proofErr w:type="spellStart"/>
            <w:r w:rsidRPr="00AD0A31">
              <w:rPr>
                <w:rFonts w:ascii="Noto Sans" w:eastAsia="Noto Sans" w:hAnsi="Noto Sans" w:cs="Noto Sans"/>
                <w:sz w:val="18"/>
                <w:szCs w:val="18"/>
                <w:lang w:val="ca-ES"/>
              </w:rPr>
              <w:t>pòdcasts</w:t>
            </w:r>
            <w:proofErr w:type="spellEnd"/>
            <w:r w:rsidRPr="00AD0A31">
              <w:rPr>
                <w:rFonts w:ascii="Noto Sans" w:eastAsia="Noto Sans" w:hAnsi="Noto Sans" w:cs="Noto Sans"/>
                <w:sz w:val="18"/>
                <w:szCs w:val="18"/>
                <w:lang w:val="ca-ES"/>
              </w:rPr>
              <w:t>, jocs interactius…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84E4928"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E5985AE"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bl>
    <w:p w14:paraId="38CC6896" w14:textId="77777777" w:rsidR="005E4875" w:rsidRPr="00AD0A31" w:rsidRDefault="005E4875" w:rsidP="005E4875">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5E4875" w:rsidRPr="00AD0A31" w14:paraId="40B4941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4D51D62"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COMUNICACIÓ I DIFUSIÓ D’IDEES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vAlign w:val="bottom"/>
          </w:tcPr>
          <w:p w14:paraId="4ED4F8BD"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RDI</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vAlign w:val="bottom"/>
          </w:tcPr>
          <w:p w14:paraId="5B575714"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RDII</w:t>
            </w:r>
          </w:p>
        </w:tc>
      </w:tr>
      <w:tr w:rsidR="005E4875" w:rsidRPr="00AD0A31" w14:paraId="73D34462"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6AA26A42"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Elaboració, publicació i difusió de documents</w:t>
            </w:r>
            <w:r>
              <w:rPr>
                <w:rFonts w:ascii="Noto Sans" w:eastAsia="Noto Sans" w:hAnsi="Noto Sans" w:cs="Noto Sans"/>
                <w:sz w:val="18"/>
                <w:szCs w:val="18"/>
                <w:lang w:val="ca-ES"/>
              </w:rPr>
              <w:t>.</w:t>
            </w:r>
          </w:p>
        </w:tc>
      </w:tr>
      <w:tr w:rsidR="005E4875" w:rsidRPr="00AD0A31" w14:paraId="2BB23AB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AF35EB6"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Elaboració de documents utilitzant eines digitals amb idees i informació clara i coherent.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5853061"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19DBEEC"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4BA1A08F"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F83C6FC"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Publicació de documents a través de plataformes o mitjans digitals adequats, accessibles i comprensibles.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D75B473"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7985FD8"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2CCEAC7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299658B"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Difusió de documents mitjançant canals digitals amb informació i interacció efectiva.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1D945F0"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75CC3C2"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16E98BD2"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0FBB138C"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Comunicació i col·laboració en xarxa (</w:t>
            </w:r>
            <w:proofErr w:type="spellStart"/>
            <w:r w:rsidRPr="00AD0A31">
              <w:rPr>
                <w:rFonts w:ascii="Noto Sans" w:eastAsia="Noto Sans" w:hAnsi="Noto Sans" w:cs="Noto Sans"/>
                <w:sz w:val="18"/>
                <w:szCs w:val="18"/>
                <w:lang w:val="ca-ES"/>
              </w:rPr>
              <w:t>blogs</w:t>
            </w:r>
            <w:proofErr w:type="spellEnd"/>
            <w:r w:rsidRPr="00AD0A31">
              <w:rPr>
                <w:rFonts w:ascii="Noto Sans" w:eastAsia="Noto Sans" w:hAnsi="Noto Sans" w:cs="Noto Sans"/>
                <w:sz w:val="18"/>
                <w:szCs w:val="18"/>
                <w:lang w:val="ca-ES"/>
              </w:rPr>
              <w:t>)</w:t>
            </w:r>
            <w:r>
              <w:rPr>
                <w:rFonts w:ascii="Noto Sans" w:eastAsia="Noto Sans" w:hAnsi="Noto Sans" w:cs="Noto Sans"/>
                <w:sz w:val="18"/>
                <w:szCs w:val="18"/>
                <w:lang w:val="ca-ES"/>
              </w:rPr>
              <w:t>.</w:t>
            </w:r>
          </w:p>
        </w:tc>
      </w:tr>
      <w:tr w:rsidR="005E4875" w:rsidRPr="00AD0A31" w14:paraId="6C11FC0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8A5C657"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Comunicació a la </w:t>
            </w:r>
            <w:proofErr w:type="spellStart"/>
            <w:r w:rsidRPr="00AD0A31">
              <w:rPr>
                <w:rFonts w:ascii="Noto Sans" w:eastAsia="Noto Sans" w:hAnsi="Noto Sans" w:cs="Noto Sans"/>
                <w:sz w:val="18"/>
                <w:szCs w:val="18"/>
                <w:lang w:val="ca-ES"/>
              </w:rPr>
              <w:t>blogosfera</w:t>
            </w:r>
            <w:proofErr w:type="spellEnd"/>
            <w:r w:rsidRPr="00AD0A31">
              <w:rPr>
                <w:rFonts w:ascii="Noto Sans" w:eastAsia="Noto Sans" w:hAnsi="Noto Sans" w:cs="Noto Sans"/>
                <w:sz w:val="18"/>
                <w:szCs w:val="18"/>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AB6C349"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06E8C87"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1A08A91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8FF2C82"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Cooperació en xarxa.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05B2A1A"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46B0E1A"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4E4A7296"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594B2F7E"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Publicació i difusió responsable en xarxes. Introducció a les regles bàsiques d’etiqueta digital</w:t>
            </w:r>
            <w:r>
              <w:rPr>
                <w:rFonts w:ascii="Noto Sans" w:eastAsia="Noto Sans" w:hAnsi="Noto Sans" w:cs="Noto Sans"/>
                <w:sz w:val="18"/>
                <w:szCs w:val="18"/>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3469DCB3"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5C449664"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18D5E29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191AD2CA"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Publicació de continguts a la web</w:t>
            </w:r>
            <w:r>
              <w:rPr>
                <w:rFonts w:ascii="Noto Sans" w:eastAsia="Noto Sans" w:hAnsi="Noto Sans" w:cs="Noto Sans"/>
                <w:sz w:val="18"/>
                <w:szCs w:val="18"/>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515513F"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DDAAAC4"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bl>
    <w:p w14:paraId="606390D4" w14:textId="77777777" w:rsidR="005E4875" w:rsidRPr="00AD0A31" w:rsidRDefault="005E4875" w:rsidP="005E4875">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5E4875" w:rsidRPr="00AD0A31" w14:paraId="3A123EB0"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6B7EF27"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 xml:space="preserve">CIUTADANIA DIGITAL CRÍTICA I SEGURETAT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vAlign w:val="bottom"/>
          </w:tcPr>
          <w:p w14:paraId="395E98B7"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RDI</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vAlign w:val="bottom"/>
          </w:tcPr>
          <w:p w14:paraId="7D156D62"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RDII</w:t>
            </w:r>
          </w:p>
        </w:tc>
      </w:tr>
      <w:tr w:rsidR="005E4875" w:rsidRPr="00AD0A31" w14:paraId="367B0E10"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68FBC9F7"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Cerca i selecció d’informació fiable. Eines per detectar notícies falses i fraus. Ús crític de les xarxes</w:t>
            </w:r>
            <w:r>
              <w:rPr>
                <w:rFonts w:ascii="Noto Sans" w:eastAsia="Noto Sans" w:hAnsi="Noto Sans" w:cs="Noto Sans"/>
                <w:sz w:val="18"/>
                <w:szCs w:val="18"/>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E7FF561"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DF54C4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49992F46"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29D75B59"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Seguretat i protecció de dades. Mesures preventives (gestió de contrasenyes, còpies de seguretat). Identitat, imatge, reputació i empremta digitals</w:t>
            </w:r>
            <w:r>
              <w:rPr>
                <w:rFonts w:ascii="Noto Sans" w:eastAsia="Noto Sans" w:hAnsi="Noto Sans" w:cs="Noto Sans"/>
                <w:sz w:val="18"/>
                <w:szCs w:val="18"/>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5D82F83"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1A387B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597AC180"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14B75D16"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Seguretat dels dispositius. Mesures preventives i correctives per fer front a riscs, amenaces i </w:t>
            </w:r>
            <w:proofErr w:type="spellStart"/>
            <w:r w:rsidRPr="00AD0A31">
              <w:rPr>
                <w:rFonts w:ascii="Noto Sans" w:eastAsia="Noto Sans" w:hAnsi="Noto Sans" w:cs="Noto Sans"/>
                <w:sz w:val="18"/>
                <w:szCs w:val="18"/>
                <w:lang w:val="ca-ES"/>
              </w:rPr>
              <w:t>ciberatacs</w:t>
            </w:r>
            <w:proofErr w:type="spellEnd"/>
            <w:r>
              <w:rPr>
                <w:rFonts w:ascii="Noto Sans" w:eastAsia="Noto Sans" w:hAnsi="Noto Sans" w:cs="Noto Sans"/>
                <w:sz w:val="18"/>
                <w:szCs w:val="18"/>
                <w:lang w:val="ca-ES"/>
              </w:rPr>
              <w:t>.</w:t>
            </w:r>
          </w:p>
        </w:tc>
      </w:tr>
      <w:tr w:rsidR="005E4875" w:rsidRPr="00AD0A31" w14:paraId="36CC035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55E214B"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Seguretat als dispositius. Riscs i amenaces comuns. </w:t>
            </w:r>
            <w:proofErr w:type="spellStart"/>
            <w:r w:rsidRPr="00AD0A31">
              <w:rPr>
                <w:rFonts w:ascii="Noto Sans" w:eastAsia="Noto Sans" w:hAnsi="Noto Sans" w:cs="Noto Sans"/>
                <w:sz w:val="18"/>
                <w:szCs w:val="18"/>
                <w:lang w:val="ca-ES"/>
              </w:rPr>
              <w:t>Ciberatacs</w:t>
            </w:r>
            <w:proofErr w:type="spellEnd"/>
            <w:r w:rsidRPr="00AD0A31">
              <w:rPr>
                <w:rFonts w:ascii="Noto Sans" w:eastAsia="Noto Sans" w:hAnsi="Noto Sans" w:cs="Noto Sans"/>
                <w:sz w:val="18"/>
                <w:szCs w:val="18"/>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7301344"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A5FC317"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2D609CB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BA95DCD"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Mesures preventives per a xarxes segures.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B804D9A"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42DD567"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7A4796C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E682F0E"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Mesures correctives a la xarxa.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DE2167C"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5856A3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2B376CD0"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2770BE0B"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Salut, benestar i seguretat personal a internet. Situacions de violència a les xarxes. Principals riscs i mecanismes de resposta</w:t>
            </w:r>
            <w:r>
              <w:rPr>
                <w:rFonts w:ascii="Noto Sans" w:eastAsia="Noto Sans" w:hAnsi="Noto Sans" w:cs="Noto Sans"/>
                <w:sz w:val="18"/>
                <w:szCs w:val="18"/>
                <w:lang w:val="ca-ES"/>
              </w:rPr>
              <w:t>.</w:t>
            </w:r>
          </w:p>
        </w:tc>
      </w:tr>
      <w:tr w:rsidR="005E4875" w:rsidRPr="00AD0A31" w14:paraId="4F68AF50"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8561F9D"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Salut i benestar personal a internet. Impacte de la salut mental i emocional a les xarxes.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B07786A"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8A3650F"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2A593E2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E1A791C"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Protecció de dades personals i privades. Contrasenyes segures.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8A51A56"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0F0362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191D88A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CB1E716"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Situacions de violència a les xarxes.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FFB0213"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B8B4688"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7CB5DE9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D103FD1"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Principals riscs a internet, estafes i compres en línia, tècniques de frau.</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36D03E7"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83B79A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36B43C49"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682A3806"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ètic de dades i eines digitals: llibertat d’expressió, etiqueta digital, propietat intel·lectual i llicències d’ús, obsolescència programada…</w:t>
            </w:r>
          </w:p>
        </w:tc>
      </w:tr>
      <w:tr w:rsidR="005E4875" w:rsidRPr="00AD0A31" w14:paraId="423D1C60"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B798AE5"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ètic de les dades i les eines digitals, respecte de la llibertat d’expressió, etiqueta digital o </w:t>
            </w:r>
            <w:proofErr w:type="spellStart"/>
            <w:r w:rsidRPr="00AD0A31">
              <w:rPr>
                <w:rFonts w:ascii="Noto Sans" w:eastAsia="Noto Sans" w:hAnsi="Noto Sans" w:cs="Noto Sans"/>
                <w:sz w:val="18"/>
                <w:szCs w:val="18"/>
                <w:lang w:val="ca-ES"/>
              </w:rPr>
              <w:t>netiqueta</w:t>
            </w:r>
            <w:proofErr w:type="spellEnd"/>
            <w:r w:rsidRPr="00AD0A31">
              <w:rPr>
                <w:rFonts w:ascii="Noto Sans" w:eastAsia="Noto Sans" w:hAnsi="Noto Sans" w:cs="Noto Sans"/>
                <w:sz w:val="18"/>
                <w:szCs w:val="18"/>
                <w:lang w:val="ca-ES"/>
              </w:rPr>
              <w:t>. Promoció.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0D24CE1"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EDC3DD6"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4DF18DB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D765C5A"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Propietat intel·lectual i llicències d’ús.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0C1BB7F"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3429F9A"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r w:rsidR="005E4875" w:rsidRPr="00AD0A31" w14:paraId="3B7BAB4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6D6A8B8"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Avaluació des d’un punt de vista ètic de l’ús de l’obsolescència programada en l’àmbit digital.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41366F9"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76226E9"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r>
    </w:tbl>
    <w:p w14:paraId="1266E5EA" w14:textId="77777777" w:rsidR="005E4875" w:rsidRPr="00AD0A31" w:rsidRDefault="005E4875" w:rsidP="005E4875">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5E4875" w:rsidRPr="00AD0A31" w14:paraId="56D623D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08F060C"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PENSAMENT COMPUTACIONAL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vAlign w:val="bottom"/>
          </w:tcPr>
          <w:p w14:paraId="59E7AB23"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RDI</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vAlign w:val="bottom"/>
          </w:tcPr>
          <w:p w14:paraId="279D4112"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RDII</w:t>
            </w:r>
          </w:p>
        </w:tc>
      </w:tr>
      <w:tr w:rsidR="005E4875" w:rsidRPr="00AD0A31" w14:paraId="048C0B21"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7029897A"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Fonaments de la programació. Programació amb llenguatges de blocs</w:t>
            </w:r>
            <w:r>
              <w:rPr>
                <w:rFonts w:ascii="Noto Sans" w:eastAsia="Noto Sans" w:hAnsi="Noto Sans" w:cs="Noto Sans"/>
                <w:sz w:val="18"/>
                <w:szCs w:val="18"/>
                <w:lang w:val="ca-ES"/>
              </w:rPr>
              <w:t>.</w:t>
            </w:r>
          </w:p>
        </w:tc>
      </w:tr>
      <w:tr w:rsidR="005E4875" w:rsidRPr="00AD0A31" w14:paraId="630DA77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B93A392"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Fonaments del pensament computacional i de la programació.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9F6BC74"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9A8929F"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Pr>
                <w:rFonts w:ascii="Noto Sans" w:hAnsi="Noto Sans" w:cs="Noto Sans"/>
                <w:sz w:val="18"/>
                <w:szCs w:val="18"/>
                <w:lang w:val="ca-ES"/>
              </w:rPr>
              <w:t>x</w:t>
            </w:r>
          </w:p>
        </w:tc>
      </w:tr>
      <w:tr w:rsidR="005E4875" w:rsidRPr="00AD0A31" w14:paraId="2291491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DDF5C6D"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Programació amb llenguatges basats en blocs.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CE9784C"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3B8C603"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511A2DB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AADD5B1"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Aplicacions informàtiques senzilles per ordinador i dispositius mòbils. Selecció i utilització per a resoldre tasques quotidianes.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9EBB514"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8E8893"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2FDB06AE"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7459B0A8"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Fonaments de la intel·ligència artificial</w:t>
            </w:r>
            <w:r>
              <w:rPr>
                <w:rFonts w:ascii="Noto Sans" w:eastAsia="Noto Sans" w:hAnsi="Noto Sans" w:cs="Noto Sans"/>
                <w:sz w:val="18"/>
                <w:szCs w:val="18"/>
                <w:lang w:val="ca-ES"/>
              </w:rPr>
              <w:t>.</w:t>
            </w:r>
          </w:p>
        </w:tc>
      </w:tr>
      <w:tr w:rsidR="005E4875" w:rsidRPr="00AD0A31" w14:paraId="7BF5C28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09C1F8D"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de patrons.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0730BA4"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8923485"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Pr>
                <w:rFonts w:ascii="Noto Sans" w:hAnsi="Noto Sans" w:cs="Noto Sans"/>
                <w:sz w:val="18"/>
                <w:szCs w:val="18"/>
                <w:lang w:val="ca-ES"/>
              </w:rPr>
              <w:t>x</w:t>
            </w:r>
          </w:p>
        </w:tc>
      </w:tr>
      <w:tr w:rsidR="005E4875" w:rsidRPr="00AD0A31" w14:paraId="0CD70CD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E343EA3"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Processament de la informació.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553B048"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69E956C"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28C3334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114DF03" w14:textId="77777777" w:rsidR="005E4875" w:rsidRPr="00AD0A31" w:rsidRDefault="005E4875" w:rsidP="005E4875">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Automatització de l’aprenentatge.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8BC4B70"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AA6B6E5"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5E4875" w:rsidRPr="00AD0A31" w14:paraId="5CF12D3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vAlign w:val="center"/>
          </w:tcPr>
          <w:p w14:paraId="6393EF15"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Presentació i utilització de simuladors per </w:t>
            </w:r>
            <w:r w:rsidRPr="00AD0A31">
              <w:rPr>
                <w:rFonts w:ascii="Noto Sans" w:eastAsia="Noto Sans" w:hAnsi="Noto Sans" w:cs="Noto Sans"/>
                <w:sz w:val="18"/>
                <w:szCs w:val="18"/>
                <w:shd w:val="clear" w:color="auto" w:fill="E8E8E8" w:themeFill="background2"/>
                <w:lang w:val="ca-ES"/>
              </w:rPr>
              <w:t>fer dissenys nous o prototips</w:t>
            </w:r>
            <w:r>
              <w:rPr>
                <w:rFonts w:ascii="Noto Sans" w:eastAsia="Noto Sans" w:hAnsi="Noto Sans" w:cs="Noto Sans"/>
                <w:sz w:val="18"/>
                <w:szCs w:val="18"/>
                <w:shd w:val="clear" w:color="auto" w:fill="E8E8E8" w:themeFill="background2"/>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D47D7DD" w14:textId="77777777" w:rsidR="005E4875" w:rsidRPr="00AD0A31" w:rsidRDefault="005E4875" w:rsidP="00F10F85">
            <w:pPr>
              <w:pStyle w:val="paragraph"/>
              <w:spacing w:beforeAutospacing="0" w:afterAutospacing="0"/>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8310DF5" w14:textId="77777777" w:rsidR="005E4875" w:rsidRPr="00AD0A31" w:rsidRDefault="005E487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22328FB6" w14:textId="6D7C7C9A" w:rsidR="005E4875" w:rsidRPr="005E4875" w:rsidRDefault="005E4875">
      <w:pPr>
        <w:rPr>
          <w:rFonts w:cs="Noto Sans"/>
          <w:b/>
          <w:bCs/>
          <w:sz w:val="18"/>
          <w:szCs w:val="18"/>
          <w:lang w:eastAsia="es-ES"/>
        </w:rPr>
      </w:pPr>
    </w:p>
    <w:sectPr w:rsidR="005E4875" w:rsidRPr="005E487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75D91"/>
    <w:multiLevelType w:val="hybridMultilevel"/>
    <w:tmpl w:val="A208BEF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9B17D5A"/>
    <w:multiLevelType w:val="hybridMultilevel"/>
    <w:tmpl w:val="6B9CDA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7B00225"/>
    <w:multiLevelType w:val="hybridMultilevel"/>
    <w:tmpl w:val="EE5E273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B495619"/>
    <w:multiLevelType w:val="hybridMultilevel"/>
    <w:tmpl w:val="FB98A6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B9832CD"/>
    <w:multiLevelType w:val="hybridMultilevel"/>
    <w:tmpl w:val="546C47D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BF6352E"/>
    <w:multiLevelType w:val="hybridMultilevel"/>
    <w:tmpl w:val="AA447C4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8AB2F1B"/>
    <w:multiLevelType w:val="hybridMultilevel"/>
    <w:tmpl w:val="937463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8F426BE"/>
    <w:multiLevelType w:val="hybridMultilevel"/>
    <w:tmpl w:val="451CBBD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A371BC2"/>
    <w:multiLevelType w:val="hybridMultilevel"/>
    <w:tmpl w:val="23668A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9F33FE2"/>
    <w:multiLevelType w:val="hybridMultilevel"/>
    <w:tmpl w:val="07BADE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EE62693"/>
    <w:multiLevelType w:val="hybridMultilevel"/>
    <w:tmpl w:val="FDF8D0E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63EC1F7F"/>
    <w:multiLevelType w:val="hybridMultilevel"/>
    <w:tmpl w:val="F33628F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65373BBE"/>
    <w:multiLevelType w:val="hybridMultilevel"/>
    <w:tmpl w:val="46FEDBB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692865D9"/>
    <w:multiLevelType w:val="hybridMultilevel"/>
    <w:tmpl w:val="EA62364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75382A32"/>
    <w:multiLevelType w:val="hybridMultilevel"/>
    <w:tmpl w:val="09C639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297684435">
    <w:abstractNumId w:val="14"/>
  </w:num>
  <w:num w:numId="2" w16cid:durableId="1944875383">
    <w:abstractNumId w:val="13"/>
  </w:num>
  <w:num w:numId="3" w16cid:durableId="931745596">
    <w:abstractNumId w:val="2"/>
  </w:num>
  <w:num w:numId="4" w16cid:durableId="875046824">
    <w:abstractNumId w:val="9"/>
  </w:num>
  <w:num w:numId="5" w16cid:durableId="562059167">
    <w:abstractNumId w:val="11"/>
  </w:num>
  <w:num w:numId="6" w16cid:durableId="1808551202">
    <w:abstractNumId w:val="1"/>
  </w:num>
  <w:num w:numId="7" w16cid:durableId="518929958">
    <w:abstractNumId w:val="0"/>
  </w:num>
  <w:num w:numId="8" w16cid:durableId="1750034028">
    <w:abstractNumId w:val="12"/>
  </w:num>
  <w:num w:numId="9" w16cid:durableId="772017094">
    <w:abstractNumId w:val="5"/>
  </w:num>
  <w:num w:numId="10" w16cid:durableId="1383291020">
    <w:abstractNumId w:val="8"/>
  </w:num>
  <w:num w:numId="11" w16cid:durableId="1859157481">
    <w:abstractNumId w:val="6"/>
  </w:num>
  <w:num w:numId="12" w16cid:durableId="991180675">
    <w:abstractNumId w:val="10"/>
  </w:num>
  <w:num w:numId="13" w16cid:durableId="1826235638">
    <w:abstractNumId w:val="4"/>
  </w:num>
  <w:num w:numId="14" w16cid:durableId="868950415">
    <w:abstractNumId w:val="3"/>
  </w:num>
  <w:num w:numId="15" w16cid:durableId="158448478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4875"/>
    <w:rsid w:val="005E4875"/>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DEEEB"/>
  <w15:chartTrackingRefBased/>
  <w15:docId w15:val="{587DED07-EC81-411D-B7CE-D8AD6A210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4875"/>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5E48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5E48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5E487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5E487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5E487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5E4875"/>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5E4875"/>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5E4875"/>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5E4875"/>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E487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5E487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5E487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5E487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5E487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5E487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5E487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5E487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5E4875"/>
    <w:rPr>
      <w:rFonts w:eastAsiaTheme="majorEastAsia" w:cstheme="majorBidi"/>
      <w:color w:val="272727" w:themeColor="text1" w:themeTint="D8"/>
    </w:rPr>
  </w:style>
  <w:style w:type="paragraph" w:styleId="Ttulo">
    <w:name w:val="Title"/>
    <w:basedOn w:val="Normal"/>
    <w:next w:val="Normal"/>
    <w:link w:val="TtuloCar"/>
    <w:uiPriority w:val="10"/>
    <w:qFormat/>
    <w:rsid w:val="005E4875"/>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5E487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E487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5E487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E4875"/>
    <w:pPr>
      <w:spacing w:before="160"/>
      <w:jc w:val="center"/>
    </w:pPr>
    <w:rPr>
      <w:i/>
      <w:iCs/>
      <w:color w:val="404040" w:themeColor="text1" w:themeTint="BF"/>
    </w:rPr>
  </w:style>
  <w:style w:type="character" w:customStyle="1" w:styleId="CitaCar">
    <w:name w:val="Cita Car"/>
    <w:basedOn w:val="Fuentedeprrafopredeter"/>
    <w:link w:val="Cita"/>
    <w:uiPriority w:val="29"/>
    <w:rsid w:val="005E4875"/>
    <w:rPr>
      <w:i/>
      <w:iCs/>
      <w:color w:val="404040" w:themeColor="text1" w:themeTint="BF"/>
    </w:rPr>
  </w:style>
  <w:style w:type="paragraph" w:styleId="Prrafodelista">
    <w:name w:val="List Paragraph"/>
    <w:basedOn w:val="Normal"/>
    <w:uiPriority w:val="34"/>
    <w:qFormat/>
    <w:rsid w:val="005E4875"/>
    <w:pPr>
      <w:ind w:left="720"/>
      <w:contextualSpacing/>
    </w:pPr>
  </w:style>
  <w:style w:type="character" w:styleId="nfasisintenso">
    <w:name w:val="Intense Emphasis"/>
    <w:basedOn w:val="Fuentedeprrafopredeter"/>
    <w:uiPriority w:val="21"/>
    <w:qFormat/>
    <w:rsid w:val="005E4875"/>
    <w:rPr>
      <w:i/>
      <w:iCs/>
      <w:color w:val="0F4761" w:themeColor="accent1" w:themeShade="BF"/>
    </w:rPr>
  </w:style>
  <w:style w:type="paragraph" w:styleId="Citadestacada">
    <w:name w:val="Intense Quote"/>
    <w:basedOn w:val="Normal"/>
    <w:next w:val="Normal"/>
    <w:link w:val="CitadestacadaCar"/>
    <w:uiPriority w:val="30"/>
    <w:qFormat/>
    <w:rsid w:val="005E48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5E4875"/>
    <w:rPr>
      <w:i/>
      <w:iCs/>
      <w:color w:val="0F4761" w:themeColor="accent1" w:themeShade="BF"/>
    </w:rPr>
  </w:style>
  <w:style w:type="character" w:styleId="Referenciaintensa">
    <w:name w:val="Intense Reference"/>
    <w:basedOn w:val="Fuentedeprrafopredeter"/>
    <w:uiPriority w:val="32"/>
    <w:qFormat/>
    <w:rsid w:val="005E4875"/>
    <w:rPr>
      <w:b/>
      <w:bCs/>
      <w:smallCaps/>
      <w:color w:val="0F4761" w:themeColor="accent1" w:themeShade="BF"/>
      <w:spacing w:val="5"/>
    </w:rPr>
  </w:style>
  <w:style w:type="character" w:customStyle="1" w:styleId="normaltextrun">
    <w:name w:val="normaltextrun"/>
    <w:basedOn w:val="Fuentedeprrafopredeter"/>
    <w:qFormat/>
    <w:rsid w:val="005E4875"/>
  </w:style>
  <w:style w:type="character" w:customStyle="1" w:styleId="eop">
    <w:name w:val="eop"/>
    <w:basedOn w:val="Fuentedeprrafopredeter"/>
    <w:qFormat/>
    <w:rsid w:val="005E4875"/>
  </w:style>
  <w:style w:type="paragraph" w:customStyle="1" w:styleId="paragraph">
    <w:name w:val="paragraph"/>
    <w:basedOn w:val="Normal"/>
    <w:qFormat/>
    <w:rsid w:val="005E4875"/>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5E4875"/>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3565</Words>
  <Characters>19608</Characters>
  <Application>Microsoft Office Word</Application>
  <DocSecurity>0</DocSecurity>
  <Lines>163</Lines>
  <Paragraphs>46</Paragraphs>
  <ScaleCrop>false</ScaleCrop>
  <Company>Govern de les Illes Balears</Company>
  <LinksUpToDate>false</LinksUpToDate>
  <CharactersWithSpaces>23127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2025-08-11T11:55:00Z</dcterms:created>
  <dcterms:modified xsi:type="dcterms:W3CDTF">2025-08-11T11:56:00Z</dcterms:modified>
</cp:coreProperties>
</file>