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B301FA" w14:textId="77777777" w:rsidR="00E477E7" w:rsidRPr="00AD0A31" w:rsidRDefault="00E477E7" w:rsidP="00E477E7">
      <w:pPr>
        <w:pStyle w:val="paragraph"/>
        <w:spacing w:beforeAutospacing="0" w:afterAutospacing="0"/>
        <w:textAlignment w:val="baseline"/>
        <w:rPr>
          <w:rStyle w:val="normaltextrun"/>
          <w:rFonts w:ascii="Noto Sans" w:eastAsiaTheme="majorEastAsia" w:hAnsi="Noto Sans" w:cs="Noto Sans"/>
          <w:b/>
          <w:bCs/>
          <w:sz w:val="18"/>
          <w:szCs w:val="18"/>
          <w:lang w:val="ca-ES"/>
        </w:rPr>
      </w:pPr>
      <w:r w:rsidRPr="00AD0A31">
        <w:rPr>
          <w:rStyle w:val="normaltextrun"/>
          <w:rFonts w:ascii="Noto Sans" w:eastAsiaTheme="majorEastAsia" w:hAnsi="Noto Sans" w:cs="Noto Sans"/>
          <w:b/>
          <w:bCs/>
          <w:sz w:val="18"/>
          <w:szCs w:val="18"/>
          <w:lang w:val="ca-ES"/>
        </w:rPr>
        <w:t>Expressió Artística</w:t>
      </w:r>
    </w:p>
    <w:p w14:paraId="065FD0E1" w14:textId="77777777" w:rsidR="00E477E7" w:rsidRPr="00AD0A31" w:rsidRDefault="00E477E7" w:rsidP="00E477E7">
      <w:pPr>
        <w:pStyle w:val="paragraph"/>
        <w:spacing w:beforeAutospacing="0" w:afterAutospacing="0"/>
        <w:textAlignment w:val="baseline"/>
        <w:rPr>
          <w:rStyle w:val="normaltextrun"/>
          <w:rFonts w:ascii="Noto Sans" w:eastAsiaTheme="majorEastAsia" w:hAnsi="Noto Sans" w:cs="Noto Sans"/>
          <w:b/>
          <w:bC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E477E7" w:rsidRPr="00AD0A31" w14:paraId="132A3823" w14:textId="77777777" w:rsidTr="00F10F85">
        <w:tc>
          <w:tcPr>
            <w:tcW w:w="8494" w:type="dxa"/>
          </w:tcPr>
          <w:p w14:paraId="24DD015C" w14:textId="77777777" w:rsidR="00E477E7" w:rsidRPr="00AD0A31" w:rsidRDefault="00E477E7"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En la matèria d’Expressió Artística es posen en funcionament diferents processos cognitius, culturals, emocionals i afectius, de manera que tots es combinin i interactuïn en un mateix pensament creador. Per tant, suposa un pas més en l’adquisició de les competències que han anat desenvolupant-se en cursos i etapes anteriors. </w:t>
            </w:r>
            <w:r w:rsidRPr="00AD0A31">
              <w:rPr>
                <w:rStyle w:val="eop"/>
                <w:rFonts w:ascii="Noto Sans" w:eastAsiaTheme="majorEastAsia" w:hAnsi="Noto Sans" w:cs="Noto Sans"/>
                <w:sz w:val="18"/>
                <w:szCs w:val="18"/>
                <w:lang w:val="ca-ES"/>
              </w:rPr>
              <w:t> </w:t>
            </w:r>
          </w:p>
          <w:p w14:paraId="4D89F40C" w14:textId="77777777" w:rsidR="00E477E7" w:rsidRPr="00AD0A31" w:rsidRDefault="00E477E7"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40645118" w14:textId="77777777" w:rsidR="00E477E7" w:rsidRPr="00AD0A31" w:rsidRDefault="00E477E7" w:rsidP="00F10F85">
            <w:pPr>
              <w:pStyle w:val="paragraph"/>
              <w:spacing w:beforeAutospacing="0" w:afterAutospacing="0"/>
              <w:textAlignment w:val="baseline"/>
              <w:rPr>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La matèria afavoreix l’experimentació amb les principals tècniques artístiques i el desenvolupament de la capacitat expressiva i de la creativitat, del pensament divergent i de la innovació. Així mateix, cerca dotar els alumnes dels coneixements, destreses i actituds necessaris per comunicar a través de l’expressió artística. Amb aquest objectiu, la matèria es planteja com un espai des del qual estimular el desig d’expressar una visió personal del món a través de produccions artístiques pròpies i des del qual convertir l’error o el fracàs en una oportunitat d’aprenentatge. L’anàlisi i l’avaluació dels processos de creació, de les experiències viscudes, de les estratègies i mitjans utilitzats, dels errors comesos i els progressos obtinguts ajudaran els alumnes a prendre consciència de la creativitat com a mitjà de coneixement i de resolució de problemes. Aquesta presa de consciència afavorirà la reinversió dels aprenentatges en situacions anàlogues o en altres contexts. </w:t>
            </w:r>
            <w:r w:rsidRPr="00AD0A31">
              <w:rPr>
                <w:rStyle w:val="eop"/>
                <w:rFonts w:ascii="Noto Sans" w:eastAsiaTheme="majorEastAsia" w:hAnsi="Noto Sans" w:cs="Noto Sans"/>
                <w:sz w:val="18"/>
                <w:szCs w:val="18"/>
                <w:lang w:val="ca-ES"/>
              </w:rPr>
              <w:t> </w:t>
            </w:r>
          </w:p>
          <w:p w14:paraId="6387CC4D" w14:textId="77777777" w:rsidR="00E477E7" w:rsidRPr="00AD0A31" w:rsidRDefault="00E477E7"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BB583DB" w14:textId="77777777" w:rsidR="00E477E7" w:rsidRPr="00AD0A31" w:rsidRDefault="00E477E7"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La matèria està dissenyada a partir de quatre competències específiques que emanen dels objectius generals de l’etapa i de les competències que conformen el perfil de sortida dels alumnes al final de l’ensenyament bàsic, especialment dels descriptors de la competència en consciència i expressió culturals, als quals s’afegeixen aspectes relacionats amb la comunicació verbal, la digitalització, la convivència democràtica, la interculturalitat o la creativitat. Aquestes competències específiques poden treballar-se simultàniament, mitjançant un desenvolupament entrellaçat, i ha de tenir-se en compte que, per consistir en la creació de produccions artístiques, l’última d’elles requereix l’activació de les tres primeres, és a dir, de l’observació i valoració crítica de produccions artístiques i de la selecció i l’ocupació tant de tècniques </w:t>
            </w:r>
            <w:proofErr w:type="spellStart"/>
            <w:r w:rsidRPr="00AD0A31">
              <w:rPr>
                <w:rStyle w:val="normaltextrun"/>
                <w:rFonts w:ascii="Noto Sans" w:eastAsiaTheme="majorEastAsia" w:hAnsi="Noto Sans" w:cs="Noto Sans"/>
                <w:sz w:val="18"/>
                <w:szCs w:val="18"/>
                <w:lang w:val="ca-ES"/>
              </w:rPr>
              <w:t>graficoplàstiques</w:t>
            </w:r>
            <w:proofErr w:type="spellEnd"/>
            <w:r w:rsidRPr="00AD0A31">
              <w:rPr>
                <w:rStyle w:val="normaltextrun"/>
                <w:rFonts w:ascii="Noto Sans" w:eastAsiaTheme="majorEastAsia" w:hAnsi="Noto Sans" w:cs="Noto Sans"/>
                <w:sz w:val="18"/>
                <w:szCs w:val="18"/>
                <w:lang w:val="ca-ES"/>
              </w:rPr>
              <w:t xml:space="preserve"> com audiovisuals. </w:t>
            </w:r>
            <w:r w:rsidRPr="00AD0A31">
              <w:rPr>
                <w:rStyle w:val="eop"/>
                <w:rFonts w:ascii="Noto Sans" w:eastAsiaTheme="majorEastAsia" w:hAnsi="Noto Sans" w:cs="Noto Sans"/>
                <w:sz w:val="18"/>
                <w:szCs w:val="18"/>
                <w:lang w:val="ca-ES"/>
              </w:rPr>
              <w:t> </w:t>
            </w:r>
          </w:p>
          <w:p w14:paraId="2D905941" w14:textId="77777777" w:rsidR="00E477E7" w:rsidRPr="00AD0A31" w:rsidRDefault="00E477E7"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5BCCD49" w14:textId="77777777" w:rsidR="00E477E7" w:rsidRPr="00AD0A31" w:rsidRDefault="00E477E7"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Els criteris d’avaluació, que determinen el grau d’adquisició de les competències específiques, han d’aplicar-se en un entorn flexible i propici per a l’expressió creativa dels alumnes. </w:t>
            </w:r>
            <w:r w:rsidRPr="00AD0A31">
              <w:rPr>
                <w:rStyle w:val="eop"/>
                <w:rFonts w:ascii="Noto Sans" w:eastAsiaTheme="majorEastAsia" w:hAnsi="Noto Sans" w:cs="Noto Sans"/>
                <w:sz w:val="18"/>
                <w:szCs w:val="18"/>
                <w:lang w:val="ca-ES"/>
              </w:rPr>
              <w:t> </w:t>
            </w:r>
          </w:p>
          <w:p w14:paraId="071C259E" w14:textId="77777777" w:rsidR="00E477E7" w:rsidRPr="00AD0A31" w:rsidRDefault="00E477E7"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DDBC56F" w14:textId="77777777" w:rsidR="00E477E7" w:rsidRPr="00AD0A31" w:rsidRDefault="00E477E7"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El caràcter eminentment pràctic de la matèria determina l’elecció dels sabers bàsics, els quals estan dividits en dos blocs, </w:t>
            </w:r>
            <w:r w:rsidRPr="00AD0A31">
              <w:rPr>
                <w:rStyle w:val="normaltextrun"/>
                <w:rFonts w:ascii="Noto Sans" w:eastAsiaTheme="majorEastAsia" w:hAnsi="Noto Sans" w:cs="Noto Sans"/>
                <w:i/>
                <w:sz w:val="18"/>
                <w:szCs w:val="18"/>
                <w:lang w:val="ca-ES"/>
              </w:rPr>
              <w:t xml:space="preserve">tècniques </w:t>
            </w:r>
            <w:proofErr w:type="spellStart"/>
            <w:r w:rsidRPr="00AD0A31">
              <w:rPr>
                <w:rStyle w:val="normaltextrun"/>
                <w:rFonts w:ascii="Noto Sans" w:eastAsiaTheme="majorEastAsia" w:hAnsi="Noto Sans" w:cs="Noto Sans"/>
                <w:i/>
                <w:sz w:val="18"/>
                <w:szCs w:val="18"/>
                <w:lang w:val="ca-ES"/>
              </w:rPr>
              <w:t>graficoplàstiques</w:t>
            </w:r>
            <w:proofErr w:type="spellEnd"/>
            <w:r w:rsidRPr="00AD0A31">
              <w:rPr>
                <w:rStyle w:val="normaltextrun"/>
                <w:rFonts w:ascii="Noto Sans" w:eastAsiaTheme="majorEastAsia" w:hAnsi="Noto Sans" w:cs="Noto Sans"/>
                <w:sz w:val="18"/>
                <w:szCs w:val="18"/>
                <w:lang w:val="ca-ES"/>
              </w:rPr>
              <w:t xml:space="preserve">, que recull les diferents tècniques artístiques que els alumnes han d’explorar, aprenent a seleccionar aquelles que resultin més adequades als seus propòsits expressius; i </w:t>
            </w:r>
            <w:r w:rsidRPr="00AD0A31">
              <w:rPr>
                <w:rStyle w:val="normaltextrun"/>
                <w:rFonts w:ascii="Noto Sans" w:eastAsiaTheme="majorEastAsia" w:hAnsi="Noto Sans" w:cs="Noto Sans"/>
                <w:i/>
                <w:sz w:val="18"/>
                <w:szCs w:val="18"/>
                <w:lang w:val="ca-ES"/>
              </w:rPr>
              <w:t>fotografia, llenguatge visual, audiovisual i multimèdia</w:t>
            </w:r>
            <w:r w:rsidRPr="00AD0A31">
              <w:rPr>
                <w:rStyle w:val="normaltextrun"/>
                <w:rFonts w:ascii="Noto Sans" w:eastAsiaTheme="majorEastAsia" w:hAnsi="Noto Sans" w:cs="Noto Sans"/>
                <w:sz w:val="18"/>
                <w:szCs w:val="18"/>
                <w:lang w:val="ca-ES"/>
              </w:rPr>
              <w:t xml:space="preserve">, que permet aprofundir en els aprenentatges sobre llenguatge narratiu i audiovisual adquirits en la matèria d’Educació Plàstica, Visual i Audiovisual. </w:t>
            </w:r>
          </w:p>
          <w:p w14:paraId="53322584" w14:textId="77777777" w:rsidR="00E477E7" w:rsidRPr="00AD0A31" w:rsidRDefault="00E477E7"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p>
          <w:p w14:paraId="45D60BE6" w14:textId="77777777" w:rsidR="00E477E7" w:rsidRPr="00AD0A31" w:rsidRDefault="00E477E7" w:rsidP="00F10F85">
            <w:pPr>
              <w:pStyle w:val="paragraph"/>
              <w:spacing w:beforeAutospacing="0" w:afterAutospacing="0"/>
              <w:textAlignment w:val="baseline"/>
              <w:rPr>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La matèria també contribueix a l’educació ambiental dels alumnes, ja que s’inclouen, com a sabers transversals a tots els blocs, la prevenció i gestió responsable dels residus i la seguretat, toxicitat i impacte mediambiental dels diferents materials artístics, entre d’altres. </w:t>
            </w:r>
            <w:r w:rsidRPr="00AD0A31">
              <w:rPr>
                <w:rStyle w:val="eop"/>
                <w:rFonts w:ascii="Noto Sans" w:eastAsiaTheme="majorEastAsia" w:hAnsi="Noto Sans" w:cs="Noto Sans"/>
                <w:sz w:val="18"/>
                <w:szCs w:val="18"/>
                <w:lang w:val="ca-ES"/>
              </w:rPr>
              <w:t> </w:t>
            </w:r>
          </w:p>
          <w:p w14:paraId="3F935351" w14:textId="77777777" w:rsidR="00E477E7" w:rsidRPr="00AD0A31" w:rsidRDefault="00E477E7" w:rsidP="00F10F85">
            <w:pPr>
              <w:pStyle w:val="paragraph"/>
              <w:spacing w:beforeAutospacing="0" w:afterAutospacing="0"/>
              <w:textAlignment w:val="baseline"/>
              <w:rPr>
                <w:rFonts w:ascii="Noto Sans" w:eastAsiaTheme="majorEastAsia" w:hAnsi="Noto Sans" w:cs="Noto Sans"/>
                <w:sz w:val="18"/>
                <w:szCs w:val="18"/>
                <w:lang w:val="ca-ES"/>
              </w:rPr>
            </w:pPr>
            <w:r w:rsidRPr="00AD0A31">
              <w:rPr>
                <w:rStyle w:val="eop"/>
                <w:rFonts w:ascii="Noto Sans" w:eastAsiaTheme="majorEastAsia" w:hAnsi="Noto Sans" w:cs="Noto Sans"/>
                <w:sz w:val="18"/>
                <w:szCs w:val="18"/>
                <w:lang w:val="ca-ES"/>
              </w:rPr>
              <w:t> </w:t>
            </w:r>
          </w:p>
          <w:p w14:paraId="11F01F53" w14:textId="77777777" w:rsidR="00E477E7" w:rsidRPr="00AD0A31" w:rsidRDefault="00E477E7"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Atès el seu caràcter pràctic, la matèria contribueix a l’assumpció responsable de les obligacions, a la cooperació i al respecte cap a les altres persones; desenvolupa la capacitat de treball en equip i l’autodisciplina, a més de promoure el tracte igualitari i inclusiu; afavoreix l’esperit innovador i emprenedor, fomentant la creativitat, la iniciativa personal i la capacitat d’aprenentatge a partir dels errors comesos; i permet participar en l’enriquiment del patrimoni a través de la creació de produccions personals. </w:t>
            </w:r>
            <w:r w:rsidRPr="00AD0A31">
              <w:rPr>
                <w:rStyle w:val="eop"/>
                <w:rFonts w:ascii="Noto Sans" w:eastAsiaTheme="majorEastAsia" w:hAnsi="Noto Sans" w:cs="Noto Sans"/>
                <w:sz w:val="18"/>
                <w:szCs w:val="18"/>
                <w:lang w:val="ca-ES"/>
              </w:rPr>
              <w:t> </w:t>
            </w:r>
          </w:p>
          <w:p w14:paraId="43EE5EE9" w14:textId="77777777" w:rsidR="00E477E7" w:rsidRPr="00AD0A31" w:rsidRDefault="00E477E7"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ABBED7B" w14:textId="77777777" w:rsidR="00E477E7" w:rsidRPr="00AD0A31" w:rsidRDefault="00E477E7"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En referència a això, cal recordar que, dins el procés creador i expressiu, tota producció artística adquireix sentit quan és exposada, benvolguda, analitzada i compartida amb un públic. D’aquí la importància d’organitzar activitats en les quals els alumnes es converteixin en espectadors, no sols de les produccions alienes, sinó també de les seves pròpies. Això contribuirà a la seva formació integral i al desenvolupament de la humilitat, l’assertivitat, l’empatia, la maduresa emocional, personal i acadèmica, l’autoconfiança i la socialització; en definitiva, al desenvolupament de la </w:t>
            </w:r>
            <w:r w:rsidRPr="00AD0A31">
              <w:rPr>
                <w:rStyle w:val="normaltextrun"/>
                <w:rFonts w:ascii="Noto Sans" w:eastAsiaTheme="majorEastAsia" w:hAnsi="Noto Sans" w:cs="Noto Sans"/>
                <w:sz w:val="18"/>
                <w:szCs w:val="18"/>
                <w:lang w:val="ca-ES"/>
              </w:rPr>
              <w:lastRenderedPageBreak/>
              <w:t>intel·ligència emocional, que els permetrà preparar-se per aprendre dels seus errors i per reconèixer tant les emocions pròpies com les d’altres persones. </w:t>
            </w:r>
            <w:r w:rsidRPr="00AD0A31">
              <w:rPr>
                <w:rStyle w:val="eop"/>
                <w:rFonts w:ascii="Noto Sans" w:eastAsiaTheme="majorEastAsia" w:hAnsi="Noto Sans" w:cs="Noto Sans"/>
                <w:sz w:val="18"/>
                <w:szCs w:val="18"/>
                <w:lang w:val="ca-ES"/>
              </w:rPr>
              <w:t> </w:t>
            </w:r>
          </w:p>
          <w:p w14:paraId="0692638D" w14:textId="77777777" w:rsidR="00E477E7" w:rsidRPr="00AD0A31" w:rsidRDefault="00E477E7"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901BFDC" w14:textId="77777777" w:rsidR="00E477E7" w:rsidRPr="00AD0A31" w:rsidRDefault="00E477E7"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Finalment, per facilitar l’adquisició de les competències específiques de la matèria, resulta convenient dissenyar propostes que permetin als alumnes explorar una àmplia gamma d’experiències d’expressió artística, utilitzant tant materials tradicionals com alternatius, com també mitjans i eines tecnològics. Aquestes situacions han de ser estimulants i inclusives i tenir en compte les àrees d’interès dels alumnes, les seves referències culturals i el seu nivell de desenvolupament, de manera que permetin dur a terme aprenentatges significatius i suscitin el seu compromís i implicació. La complexitat d’aquestes situacions ha d’augmentar gradualment, arribant a requerir la participació en diverses tasques durant una mateixa proposta de creació, afavorint el progrés en actituds com l’obertura, el respecte i l’afany de superació i millora. D’aquesta manera, contribuiran a l’adquisició dels coneixements, les destreses i les actituds que enforteixen la seva autoestima i desenvolupen la seva identitat i la seva conducta creativa.</w:t>
            </w:r>
            <w:r w:rsidRPr="00AD0A31">
              <w:rPr>
                <w:rStyle w:val="eop"/>
                <w:rFonts w:ascii="Noto Sans" w:eastAsiaTheme="majorEastAsia" w:hAnsi="Noto Sans" w:cs="Noto Sans"/>
                <w:sz w:val="18"/>
                <w:szCs w:val="18"/>
                <w:lang w:val="ca-ES"/>
              </w:rPr>
              <w:t> </w:t>
            </w:r>
          </w:p>
        </w:tc>
      </w:tr>
    </w:tbl>
    <w:p w14:paraId="55B848B1" w14:textId="77777777" w:rsidR="00E477E7" w:rsidRPr="00AD0A31" w:rsidRDefault="00E477E7" w:rsidP="00E477E7">
      <w:pPr>
        <w:pStyle w:val="paragraph"/>
        <w:spacing w:beforeAutospacing="0" w:afterAutospacing="0"/>
        <w:textAlignment w:val="baseline"/>
        <w:rPr>
          <w:rStyle w:val="eop"/>
          <w:rFonts w:ascii="Noto Sans" w:eastAsiaTheme="majorEastAsia" w:hAnsi="Noto Sans" w:cs="Noto Sans"/>
          <w:sz w:val="18"/>
          <w:szCs w:val="18"/>
          <w:lang w:val="ca-ES"/>
        </w:rPr>
      </w:pPr>
    </w:p>
    <w:p w14:paraId="19C98E10" w14:textId="77777777" w:rsidR="00E477E7" w:rsidRPr="00AD0A31" w:rsidRDefault="00E477E7" w:rsidP="00E477E7">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Competències específiques</w:t>
      </w:r>
      <w:r w:rsidRPr="00AD0A31">
        <w:rPr>
          <w:rStyle w:val="eop"/>
          <w:rFonts w:ascii="Noto Sans" w:eastAsiaTheme="majorEastAsia" w:hAnsi="Noto Sans" w:cs="Noto Sans"/>
          <w:sz w:val="18"/>
          <w:szCs w:val="18"/>
          <w:lang w:val="ca-ES"/>
        </w:rPr>
        <w:t> </w:t>
      </w:r>
    </w:p>
    <w:p w14:paraId="645BB488" w14:textId="77777777" w:rsidR="00E477E7" w:rsidRPr="00AD0A31" w:rsidRDefault="00E477E7" w:rsidP="00E477E7">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488"/>
      </w:tblGrid>
      <w:tr w:rsidR="00E477E7" w:rsidRPr="00AD0A31" w14:paraId="33B1C453"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2D29B281" w14:textId="77777777" w:rsidR="00E477E7" w:rsidRPr="00AD0A31" w:rsidRDefault="00E477E7" w:rsidP="00F10F85">
            <w:pPr>
              <w:textAlignment w:val="baseline"/>
              <w:rPr>
                <w:rFonts w:eastAsia="Times New Roman" w:cs="Noto Sans"/>
                <w:b/>
                <w:bCs/>
                <w:sz w:val="18"/>
                <w:szCs w:val="18"/>
                <w:lang w:eastAsia="es-ES"/>
              </w:rPr>
            </w:pPr>
            <w:r w:rsidRPr="00AD0A31">
              <w:rPr>
                <w:rFonts w:eastAsia="Times New Roman" w:cs="Noto Sans"/>
                <w:b/>
                <w:bCs/>
                <w:sz w:val="18"/>
                <w:szCs w:val="18"/>
                <w:lang w:eastAsia="es-ES"/>
              </w:rPr>
              <w:t>CE 1 Analitzar manifestacions artístiques, contextualitzant-les, descrivint-ne els aspectes essencials i valorant el procés de creació i el resultat final, per educar la mirada, alimentar l’imaginari, reforçar la confiança i ampliar les possibilitats de gaudi del patrimoni cultural i artístic. </w:t>
            </w:r>
          </w:p>
        </w:tc>
      </w:tr>
      <w:tr w:rsidR="00E477E7" w:rsidRPr="00AD0A31" w14:paraId="3F9BC49E"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45C5663D"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sz w:val="18"/>
                <w:szCs w:val="18"/>
                <w:lang w:eastAsia="es-ES"/>
              </w:rPr>
              <w:t>Amb aquesta competència s’espera que els alumnes desenvolupin un criteri estètic i una mirada personal per mitjà de l’anàlisi crítica i informada de diferents produccions que l’ajudin a descobrir la multiplicitat, la riquesa i la complexitat de diferents manifestacions artístiques. Aquesta anàlisi permetrà identificar i diferenciar els llenguatges i els mitjans de producció i manipulació, com també els diferents resultats que proporcionen, de manera que encerti a valorar els resultats obtinguts tant des dels seus aspectes purament artesanals (com es fa) com des dels formals (com s’utilitza el llenguatge).  </w:t>
            </w:r>
          </w:p>
          <w:p w14:paraId="40F013F1"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5539DFF6"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sz w:val="18"/>
                <w:szCs w:val="18"/>
                <w:lang w:eastAsia="es-ES"/>
              </w:rPr>
              <w:t>La contextualització de les produccions analitzades farà possible la seva adequada valoració com a productes d’una època i un context social determinats, alhora que permetrà la reflexió sobre la seva evolució i la seva relació amb el present. Per aquest motiu, a més d’acudir als diferents gèneres i estils que formen part del cànon occidental, convé parar esment a produccions d’altres cultures i també a aquelles que conformen els imaginaris dels alumnes, descrivint trets i intencionalitats comunes que els ajudin a la seva millor comprensió i valoració. Aquesta comparació ha de contribuir al desenvolupament d’una actitud crítica i reflexiva sobre els diferents referents artístics, i a enriquir el repertori visual al qual els alumnes tenen accés, desenvolupant així el seu gust per l’art i la percepció com a font de gaudi i enriquiment personal.  </w:t>
            </w:r>
          </w:p>
          <w:p w14:paraId="2851D149"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65D6AD17"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sz w:val="18"/>
                <w:szCs w:val="18"/>
                <w:lang w:eastAsia="es-ES"/>
              </w:rPr>
              <w:t>L’estratègia comparativa pot ser igualment d’utilitat a l’hora de mostrar la història de l’art i la cultura com un continu en el qual les obres del passat són la base sobre la qual es construeixen les creacions del present. Per la seva part, l’accés a les fonts permetrà posar en valor els treballs de preparació de l’obra i fins i tot els estudis d’obres que no van arribar a realitzar-se, permetent així als alumnes superar la idea de fracàs o assimilar-la com un pas cap a l’èxit futur.  </w:t>
            </w:r>
          </w:p>
          <w:p w14:paraId="77BB47CF"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66BEC516"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sz w:val="18"/>
                <w:szCs w:val="18"/>
                <w:lang w:eastAsia="es-ES"/>
              </w:rPr>
              <w:t>Finalment, la incorporació de la perspectiva de gènere en l’anàlisi d’aquestes produccions propiciarà que els alumnes entenguin la imatge i el paper de la dona en les obres estudiades, afavorint un acostament que ajudi a identificar els mites, els estereotips i els rols de gènere transmesos a través de l’art. </w:t>
            </w:r>
          </w:p>
        </w:tc>
      </w:tr>
      <w:tr w:rsidR="00E477E7" w:rsidRPr="00AD0A31" w14:paraId="119976FF"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55D2C341"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CCL2, CCL3, CP3, CD1, CD2, CPSAA3, CC1, CCEC1 i CCEC2. </w:t>
            </w:r>
          </w:p>
        </w:tc>
      </w:tr>
      <w:tr w:rsidR="00E477E7" w:rsidRPr="00AD0A31" w14:paraId="35BF117D"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4776DB12"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 xml:space="preserve">CE 2 Explorar les possibilitats expressives de diferents tècniques </w:t>
            </w:r>
            <w:proofErr w:type="spellStart"/>
            <w:r w:rsidRPr="00AD0A31">
              <w:rPr>
                <w:rFonts w:eastAsia="Times New Roman" w:cs="Noto Sans"/>
                <w:b/>
                <w:bCs/>
                <w:sz w:val="18"/>
                <w:szCs w:val="18"/>
                <w:lang w:eastAsia="es-ES"/>
              </w:rPr>
              <w:t>graficoplàstiques</w:t>
            </w:r>
            <w:proofErr w:type="spellEnd"/>
            <w:r w:rsidRPr="00AD0A31">
              <w:rPr>
                <w:rFonts w:eastAsia="Times New Roman" w:cs="Noto Sans"/>
                <w:b/>
                <w:bCs/>
                <w:sz w:val="18"/>
                <w:szCs w:val="18"/>
                <w:lang w:eastAsia="es-ES"/>
              </w:rPr>
              <w:t>, emprant diferents mitjans, suports, eines i llenguatges, per incorporar-les al repertori personal de recursos i desenvolupar el criteri de selecció de les més adequades a cada necessitat o intenció.</w:t>
            </w:r>
            <w:r w:rsidRPr="00AD0A31">
              <w:rPr>
                <w:rFonts w:eastAsia="Times New Roman" w:cs="Noto Sans"/>
                <w:sz w:val="18"/>
                <w:szCs w:val="18"/>
                <w:lang w:eastAsia="es-ES"/>
              </w:rPr>
              <w:t> </w:t>
            </w:r>
          </w:p>
        </w:tc>
      </w:tr>
      <w:tr w:rsidR="00E477E7" w:rsidRPr="00AD0A31" w14:paraId="43B9C088"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7E0EBAFA"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 xml:space="preserve">El moment actual es caracteritza per la multiplicitat de tècniques que possibiliten l’expressió </w:t>
            </w:r>
            <w:proofErr w:type="spellStart"/>
            <w:r w:rsidRPr="00AD0A31">
              <w:rPr>
                <w:rFonts w:eastAsia="Times New Roman" w:cs="Noto Sans"/>
                <w:sz w:val="18"/>
                <w:szCs w:val="18"/>
                <w:lang w:eastAsia="es-ES"/>
              </w:rPr>
              <w:t>graficoplàstica</w:t>
            </w:r>
            <w:proofErr w:type="spellEnd"/>
            <w:r w:rsidRPr="00AD0A31">
              <w:rPr>
                <w:rFonts w:eastAsia="Times New Roman" w:cs="Noto Sans"/>
                <w:sz w:val="18"/>
                <w:szCs w:val="18"/>
                <w:lang w:eastAsia="es-ES"/>
              </w:rPr>
              <w:t>, des de les més tradicionals, com la pintura a l’oli, fins a les més actuals, com l’amplíssima paleta de recursos digitals. Explorar aquestes tècniques, tant de manera lliure com pautada, permetrà als alumnes descobrir les eines, els mitjans, els suports i els llenguatges associats amb elles, i entendre</w:t>
            </w:r>
            <w:r>
              <w:rPr>
                <w:rFonts w:eastAsia="Times New Roman" w:cs="Noto Sans"/>
                <w:sz w:val="18"/>
                <w:szCs w:val="18"/>
                <w:lang w:eastAsia="es-ES"/>
              </w:rPr>
              <w:t>’ls</w:t>
            </w:r>
            <w:r w:rsidRPr="00AD0A31">
              <w:rPr>
                <w:rFonts w:eastAsia="Times New Roman" w:cs="Noto Sans"/>
                <w:sz w:val="18"/>
                <w:szCs w:val="18"/>
                <w:lang w:eastAsia="es-ES"/>
              </w:rPr>
              <w:t xml:space="preserve"> a través de la pràctica, enriquint el seu repertori personal de recursos expressius.  </w:t>
            </w:r>
          </w:p>
          <w:p w14:paraId="16280F78"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19E631CF"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S’ha de distingir entre l’elaboració d’imatges personals, amb finalitats expressives i emocionals pròpies, i la creació de produccions que </w:t>
            </w:r>
            <w:proofErr w:type="spellStart"/>
            <w:r w:rsidRPr="00AD0A31">
              <w:rPr>
                <w:rFonts w:eastAsia="Times New Roman" w:cs="Noto Sans"/>
                <w:sz w:val="18"/>
                <w:szCs w:val="18"/>
                <w:lang w:eastAsia="es-ES"/>
              </w:rPr>
              <w:t>tenguin</w:t>
            </w:r>
            <w:proofErr w:type="spellEnd"/>
            <w:r w:rsidRPr="00AD0A31">
              <w:rPr>
                <w:rFonts w:eastAsia="Times New Roman" w:cs="Noto Sans"/>
                <w:sz w:val="18"/>
                <w:szCs w:val="18"/>
                <w:lang w:eastAsia="es-ES"/>
              </w:rPr>
              <w:t xml:space="preserve"> uns propòsits comunicatius concrets i impliquin un missatge dirigit a un públic destinatari prèviament definit. En tots dos casos, es prestarà especial atenció al foment de la creativitat i a l’espontaneïtat en l’exteriorització d’idees, sentiments i emocions, com també a l’activació dels aprenentatges derivats de l’anàlisi de diverses manifestacions artístiques.  </w:t>
            </w:r>
          </w:p>
          <w:p w14:paraId="2F11830E"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4DDD740C"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En el desenvolupament d’aquesta competència, la utilització creativa de les diferents tècniques </w:t>
            </w:r>
            <w:proofErr w:type="spellStart"/>
            <w:r w:rsidRPr="00AD0A31">
              <w:rPr>
                <w:rFonts w:eastAsia="Times New Roman" w:cs="Noto Sans"/>
                <w:sz w:val="18"/>
                <w:szCs w:val="18"/>
                <w:lang w:eastAsia="es-ES"/>
              </w:rPr>
              <w:t>graficoplàstiques</w:t>
            </w:r>
            <w:proofErr w:type="spellEnd"/>
            <w:r w:rsidRPr="00AD0A31">
              <w:rPr>
                <w:rFonts w:eastAsia="Times New Roman" w:cs="Noto Sans"/>
                <w:sz w:val="18"/>
                <w:szCs w:val="18"/>
                <w:lang w:eastAsia="es-ES"/>
              </w:rPr>
              <w:t xml:space="preserve"> en el marc d’un projecte artístic oferirà als alumnes un context real en el qual aprendre a seleccionar i a aplicar les més adequades a cada necessitat o intenció. </w:t>
            </w:r>
          </w:p>
        </w:tc>
      </w:tr>
      <w:tr w:rsidR="00E477E7" w:rsidRPr="00AD0A31" w14:paraId="768D9A05"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481C08E2"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CD2, CPSAA1, CC1, CC3, CCEC3, CCEC4. </w:t>
            </w:r>
          </w:p>
        </w:tc>
      </w:tr>
      <w:tr w:rsidR="00E477E7" w:rsidRPr="00AD0A31" w14:paraId="7C3060CE"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hideMark/>
          </w:tcPr>
          <w:p w14:paraId="315A9C71"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 xml:space="preserve">CE 3 Explorar les possibilitats expressives de diferents mitjans, tècniques i formats audiovisuals, </w:t>
            </w:r>
            <w:proofErr w:type="spellStart"/>
            <w:r>
              <w:rPr>
                <w:rFonts w:eastAsia="Times New Roman" w:cs="Noto Sans"/>
                <w:b/>
                <w:bCs/>
                <w:sz w:val="18"/>
                <w:szCs w:val="18"/>
                <w:lang w:eastAsia="es-ES"/>
              </w:rPr>
              <w:t>decodificant</w:t>
            </w:r>
            <w:proofErr w:type="spellEnd"/>
            <w:r>
              <w:rPr>
                <w:rFonts w:eastAsia="Times New Roman" w:cs="Noto Sans"/>
                <w:b/>
                <w:bCs/>
                <w:sz w:val="18"/>
                <w:szCs w:val="18"/>
                <w:lang w:eastAsia="es-ES"/>
              </w:rPr>
              <w:t xml:space="preserve"> els seus </w:t>
            </w:r>
            <w:r w:rsidRPr="00FA7D54">
              <w:rPr>
                <w:rFonts w:eastAsia="Times New Roman" w:cs="Noto Sans"/>
                <w:b/>
                <w:bCs/>
                <w:sz w:val="18"/>
                <w:szCs w:val="18"/>
                <w:lang w:eastAsia="es-ES"/>
              </w:rPr>
              <w:t>llenguatges, identificant</w:t>
            </w:r>
            <w:r>
              <w:rPr>
                <w:rFonts w:eastAsia="Times New Roman" w:cs="Noto Sans"/>
                <w:b/>
                <w:bCs/>
                <w:sz w:val="18"/>
                <w:szCs w:val="18"/>
                <w:lang w:eastAsia="es-ES"/>
              </w:rPr>
              <w:t xml:space="preserve"> </w:t>
            </w:r>
            <w:r w:rsidRPr="00AD0A31">
              <w:rPr>
                <w:rFonts w:eastAsia="Times New Roman" w:cs="Noto Sans"/>
                <w:b/>
                <w:bCs/>
                <w:sz w:val="18"/>
                <w:szCs w:val="18"/>
                <w:lang w:eastAsia="es-ES"/>
              </w:rPr>
              <w:t xml:space="preserve">les eines i </w:t>
            </w:r>
            <w:r>
              <w:rPr>
                <w:rFonts w:eastAsia="Times New Roman" w:cs="Noto Sans"/>
                <w:b/>
                <w:bCs/>
                <w:sz w:val="18"/>
                <w:szCs w:val="18"/>
                <w:lang w:eastAsia="es-ES"/>
              </w:rPr>
              <w:t>diferenciant les</w:t>
            </w:r>
            <w:r w:rsidRPr="00AD0A31">
              <w:rPr>
                <w:rFonts w:eastAsia="Times New Roman" w:cs="Noto Sans"/>
                <w:b/>
                <w:bCs/>
                <w:sz w:val="18"/>
                <w:szCs w:val="18"/>
                <w:lang w:eastAsia="es-ES"/>
              </w:rPr>
              <w:t xml:space="preserve"> seves finalitats, per incorporar-l</w:t>
            </w:r>
            <w:r>
              <w:rPr>
                <w:rFonts w:eastAsia="Times New Roman" w:cs="Noto Sans"/>
                <w:b/>
                <w:bCs/>
                <w:sz w:val="18"/>
                <w:szCs w:val="18"/>
                <w:lang w:eastAsia="es-ES"/>
              </w:rPr>
              <w:t>o</w:t>
            </w:r>
            <w:r w:rsidRPr="00AD0A31">
              <w:rPr>
                <w:rFonts w:eastAsia="Times New Roman" w:cs="Noto Sans"/>
                <w:b/>
                <w:bCs/>
                <w:sz w:val="18"/>
                <w:szCs w:val="18"/>
                <w:lang w:eastAsia="es-ES"/>
              </w:rPr>
              <w:t>s al repertori personal de recursos i desenvolupar el criteri de selecció de</w:t>
            </w:r>
            <w:r>
              <w:rPr>
                <w:rFonts w:eastAsia="Times New Roman" w:cs="Noto Sans"/>
                <w:b/>
                <w:bCs/>
                <w:sz w:val="18"/>
                <w:szCs w:val="18"/>
                <w:lang w:eastAsia="es-ES"/>
              </w:rPr>
              <w:t>ls</w:t>
            </w:r>
            <w:r w:rsidRPr="00AD0A31">
              <w:rPr>
                <w:rFonts w:eastAsia="Times New Roman" w:cs="Noto Sans"/>
                <w:b/>
                <w:bCs/>
                <w:sz w:val="18"/>
                <w:szCs w:val="18"/>
                <w:lang w:eastAsia="es-ES"/>
              </w:rPr>
              <w:t xml:space="preserve"> més </w:t>
            </w:r>
            <w:r>
              <w:rPr>
                <w:rFonts w:eastAsia="Times New Roman" w:cs="Noto Sans"/>
                <w:b/>
                <w:bCs/>
                <w:sz w:val="18"/>
                <w:szCs w:val="18"/>
                <w:lang w:eastAsia="es-ES"/>
              </w:rPr>
              <w:t>adequats</w:t>
            </w:r>
            <w:r w:rsidRPr="00AD0A31">
              <w:rPr>
                <w:rFonts w:eastAsia="Times New Roman" w:cs="Noto Sans"/>
                <w:b/>
                <w:bCs/>
                <w:sz w:val="18"/>
                <w:szCs w:val="18"/>
                <w:lang w:eastAsia="es-ES"/>
              </w:rPr>
              <w:t xml:space="preserve"> a cada necessitat o intenció.</w:t>
            </w:r>
            <w:r w:rsidRPr="00AD0A31">
              <w:rPr>
                <w:rFonts w:eastAsia="Times New Roman" w:cs="Noto Sans"/>
                <w:sz w:val="18"/>
                <w:szCs w:val="18"/>
                <w:lang w:eastAsia="es-ES"/>
              </w:rPr>
              <w:t> </w:t>
            </w:r>
          </w:p>
        </w:tc>
      </w:tr>
      <w:tr w:rsidR="00E477E7" w:rsidRPr="00AD0A31" w14:paraId="498437DB"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66FEC328"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sz w:val="18"/>
                <w:szCs w:val="18"/>
                <w:lang w:eastAsia="es-ES"/>
              </w:rPr>
              <w:t>El present no es pot explicar sense fer referència a la sobreabundància de missatges audiovisuals transmesos en tota classe de formats i per tota mena de mitjans. L’adquisició d’aquesta competència, a través de l’exploració lliure o pautada, comporta conèixer aquests formats, reconèixer els llenguatges emprats i identificar les eines que s’empren en l’elaboració, a més de distingir-ne les diferents finalitats, perquè no és el mateix un vídeo creat i difós a través de les xarxes socials, que una notícia en un informatiu televisiu, una peça de videoart o una pel·lícula d’autor de vocació minoritària i exigent en el seu aspecte formal.  </w:t>
            </w:r>
          </w:p>
          <w:p w14:paraId="5691CD57"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327F6D74"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Com en el cas de les tècniques </w:t>
            </w:r>
            <w:proofErr w:type="spellStart"/>
            <w:r w:rsidRPr="00AD0A31">
              <w:rPr>
                <w:rFonts w:eastAsia="Times New Roman" w:cs="Noto Sans"/>
                <w:sz w:val="18"/>
                <w:szCs w:val="18"/>
                <w:lang w:eastAsia="es-ES"/>
              </w:rPr>
              <w:t>graficoplàstiques</w:t>
            </w:r>
            <w:proofErr w:type="spellEnd"/>
            <w:r w:rsidRPr="00AD0A31">
              <w:rPr>
                <w:rFonts w:eastAsia="Times New Roman" w:cs="Noto Sans"/>
                <w:sz w:val="18"/>
                <w:szCs w:val="18"/>
                <w:lang w:eastAsia="es-ES"/>
              </w:rPr>
              <w:t>, en el desenvolupament d’aquesta competència, s’ha de distingir entre les produccions amb finalitats expressives pròpies i aquelles que impliquin un missatge i un públic concret; i fomentar l’activació dels aprenentatges derivats de l’anàlisi de diverses manifestacions artístiques.  </w:t>
            </w:r>
          </w:p>
          <w:p w14:paraId="5D96D5BA"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7E92318F"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sz w:val="18"/>
                <w:szCs w:val="18"/>
                <w:lang w:eastAsia="es-ES"/>
              </w:rPr>
              <w:t>De la mateixa manera, la utilització creativa dels diferents mitjans, tècniques i formats audiovisuals en el marc d’un projecte artístic oferirà als alumnes un context real en el qual aprendre a seleccionar i a aplicar els més adequats a cada necessitat o intenció. En aquest sentit, s’ha de posar l’accent en les possibilitats creatives que ofereix l’entorn digital, definitori del nostre present. </w:t>
            </w:r>
          </w:p>
        </w:tc>
      </w:tr>
      <w:tr w:rsidR="00E477E7" w:rsidRPr="00AD0A31" w14:paraId="1F54762E"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705F9E9A"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CD5, CPSAA1, CPSAA3, CCEC3, CCEC4. </w:t>
            </w:r>
          </w:p>
        </w:tc>
      </w:tr>
      <w:tr w:rsidR="00E477E7" w:rsidRPr="00AD0A31" w14:paraId="5922563F"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9D9D9"/>
            <w:hideMark/>
          </w:tcPr>
          <w:p w14:paraId="06467C7C"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 xml:space="preserve">CE 4 </w:t>
            </w:r>
            <w:r w:rsidRPr="00AD0A31">
              <w:rPr>
                <w:rFonts w:eastAsia="Times New Roman" w:cs="Noto Sans"/>
                <w:b/>
                <w:bCs/>
                <w:sz w:val="18"/>
                <w:szCs w:val="18"/>
                <w:shd w:val="clear" w:color="auto" w:fill="D1D1D1" w:themeFill="background2" w:themeFillShade="E6"/>
                <w:lang w:eastAsia="es-ES"/>
              </w:rPr>
              <w:t>Crear produccions artístiques, individuals o grupals, realitzades amb diferents tècniques i eines, inclòs el propi cos, a partir d’un motiu o intenció previs, adaptant el disseny i el procés a les necessitats i indicacions de realització i tenint en compte les característiques del públic destinatari, per compartir-les i valorar les oportunitats de desenvolupament personal, social, acadèmic o professional que poden derivar-se d’aquesta activitat.</w:t>
            </w:r>
            <w:r w:rsidRPr="00AD0A31">
              <w:rPr>
                <w:rFonts w:eastAsia="Times New Roman" w:cs="Noto Sans"/>
                <w:sz w:val="18"/>
                <w:szCs w:val="18"/>
                <w:lang w:eastAsia="es-ES"/>
              </w:rPr>
              <w:t> </w:t>
            </w:r>
          </w:p>
        </w:tc>
      </w:tr>
      <w:tr w:rsidR="00E477E7" w:rsidRPr="00AD0A31" w14:paraId="05556CE3"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15538761"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L’obra artística </w:t>
            </w:r>
            <w:r>
              <w:rPr>
                <w:rFonts w:eastAsia="Times New Roman" w:cs="Noto Sans"/>
                <w:sz w:val="18"/>
                <w:szCs w:val="18"/>
                <w:lang w:eastAsia="es-ES"/>
              </w:rPr>
              <w:t>assoleix</w:t>
            </w:r>
            <w:r w:rsidRPr="00AD0A31">
              <w:rPr>
                <w:rFonts w:eastAsia="Times New Roman" w:cs="Noto Sans"/>
                <w:sz w:val="18"/>
                <w:szCs w:val="18"/>
                <w:lang w:eastAsia="es-ES"/>
              </w:rPr>
              <w:t xml:space="preserve"> tot el seu sentit i potencialitat quan arriba al públic i produeix un efecte sobre ell. En aquest sentit, els alumnes han de comprendre l’existència de públics diversos i, en conseqüència, la possibilitat de dirigir-se a uns o altres de manera diferenciada. No és el mateix elaborar una peça audiovisual de caràcter comercial destinada a una audiència àmplia que crear una instal·lació de videoart amb una voluntat minoritària. Els alumnes han d’entendre que l’elecció del públic al qual es dirigeix ha de guiar totes les fases del procés creatiu des de la seva mateixa gènesi. Així mateix, és important fer veure que l’emoció forma part ineludible d’aquest procés, perquè difícilment s’aconseguirà cap reacció del públic si els propis alumnes no mostren una implicació personal.  </w:t>
            </w:r>
          </w:p>
          <w:p w14:paraId="407D5B92"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 </w:t>
            </w:r>
          </w:p>
          <w:p w14:paraId="242EC6E2"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sz w:val="18"/>
                <w:szCs w:val="18"/>
                <w:lang w:eastAsia="es-ES"/>
              </w:rPr>
              <w:t>Es pretén que els alumnes generin produccions artístiques de diferent signe, tant individual com col·lectiva</w:t>
            </w:r>
            <w:r>
              <w:rPr>
                <w:rFonts w:eastAsia="Times New Roman" w:cs="Noto Sans"/>
                <w:sz w:val="18"/>
                <w:szCs w:val="18"/>
                <w:lang w:eastAsia="es-ES"/>
              </w:rPr>
              <w:t>ment</w:t>
            </w:r>
            <w:r w:rsidRPr="00AD0A31">
              <w:rPr>
                <w:rFonts w:eastAsia="Times New Roman" w:cs="Noto Sans"/>
                <w:sz w:val="18"/>
                <w:szCs w:val="18"/>
                <w:lang w:eastAsia="es-ES"/>
              </w:rPr>
              <w:t>, tot regint-se per les pautes que s’hagin establert, identificant i valorant correctament les seves intencions prèvies, adaptant el seu treball a les característiques del públic destinatari, i emprant les capacitats expressives, afectives i intel·lectuals que es promouen mitjançant el treball artístic. Per això, poden utilitzar i combinar les tècniques, eines i llenguatges que considerin apropiats, inclòs el propi cos.  </w:t>
            </w:r>
          </w:p>
          <w:p w14:paraId="31909396"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127A9FE9"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sz w:val="18"/>
                <w:szCs w:val="18"/>
                <w:lang w:eastAsia="es-ES"/>
              </w:rPr>
              <w:t>Finalment, és important que els alumnes comparteixin, de diverses formes i per diferents mitjans, les produccions que realitzin, i que aprofitin aquesta experiència per identificar i valorar diferents oportunitats de desenvolupament personal, social, acadèmic o professional relacionades amb l’àmbit artístic. </w:t>
            </w:r>
          </w:p>
        </w:tc>
      </w:tr>
      <w:tr w:rsidR="00E477E7" w:rsidRPr="00AD0A31" w14:paraId="40E1A20C"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hideMark/>
          </w:tcPr>
          <w:p w14:paraId="393EFFA1" w14:textId="77777777" w:rsidR="00E477E7" w:rsidRPr="00AD0A31" w:rsidRDefault="00E477E7"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CCL1, STEM3, CD3, CPSAA3, CPSAA5, CE3, CCEC4. </w:t>
            </w:r>
          </w:p>
        </w:tc>
      </w:tr>
    </w:tbl>
    <w:p w14:paraId="2B12890B" w14:textId="77777777" w:rsidR="00E477E7" w:rsidRPr="00AD0A31" w:rsidRDefault="00E477E7" w:rsidP="00E477E7">
      <w:pPr>
        <w:rPr>
          <w:rFonts w:cs="Noto Sans"/>
          <w:b/>
          <w:bCs/>
          <w:sz w:val="18"/>
          <w:szCs w:val="18"/>
        </w:rPr>
      </w:pPr>
    </w:p>
    <w:p w14:paraId="012026F1" w14:textId="77777777" w:rsidR="00E477E7" w:rsidRPr="00AD0A31" w:rsidRDefault="00E477E7" w:rsidP="00E477E7">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4982AB04" w14:textId="77777777" w:rsidR="00E477E7" w:rsidRPr="00AD0A31" w:rsidRDefault="00E477E7" w:rsidP="00E477E7">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4E78C86" w14:textId="77777777" w:rsidR="00E477E7" w:rsidRPr="00AD0A31" w:rsidRDefault="00E477E7" w:rsidP="00E477E7">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3206CE57" w14:textId="77777777" w:rsidR="00E477E7" w:rsidRPr="00AD0A31" w:rsidRDefault="00E477E7" w:rsidP="00E477E7">
      <w:pPr>
        <w:rPr>
          <w:rFonts w:cs="Noto Sans"/>
          <w:b/>
          <w:bCs/>
          <w:sz w:val="18"/>
          <w:szCs w:val="18"/>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E477E7" w:rsidRPr="00AD0A31" w14:paraId="4AEFD8B9" w14:textId="77777777" w:rsidTr="00F10F85">
        <w:tc>
          <w:tcPr>
            <w:tcW w:w="8494" w:type="dxa"/>
            <w:shd w:val="clear" w:color="auto" w:fill="D1D1D1" w:themeFill="background2" w:themeFillShade="E6"/>
          </w:tcPr>
          <w:p w14:paraId="4A26BB64" w14:textId="77777777" w:rsidR="00E477E7" w:rsidRPr="00AD0A31" w:rsidRDefault="00E477E7" w:rsidP="00F10F85">
            <w:pPr>
              <w:rPr>
                <w:rFonts w:cs="Noto Sans"/>
                <w:b/>
                <w:bCs/>
                <w:sz w:val="18"/>
                <w:szCs w:val="18"/>
              </w:rPr>
            </w:pPr>
            <w:bookmarkStart w:id="0" w:name="_Hlk189560734"/>
            <w:r w:rsidRPr="00AD0A31">
              <w:rPr>
                <w:rFonts w:eastAsia="Noto Sans" w:cs="Noto Sans"/>
                <w:b/>
                <w:bCs/>
                <w:sz w:val="18"/>
                <w:szCs w:val="18"/>
              </w:rPr>
              <w:t xml:space="preserve">CE 1 Analitzar manifestacions artístiques, contextualitzant-les, descrivint-ne els aspectes essencials i valorant-ne el procés de creació i el resultat final, per educar la mirada, alimentar l’imaginari, reforçar la confiança i ampliar les possibilitats de gaudi del patrimoni cultural i artístic. </w:t>
            </w:r>
          </w:p>
        </w:tc>
      </w:tr>
      <w:tr w:rsidR="00E477E7" w:rsidRPr="00AD0A31" w14:paraId="1086101A" w14:textId="77777777" w:rsidTr="00F10F85">
        <w:tc>
          <w:tcPr>
            <w:tcW w:w="8494" w:type="dxa"/>
            <w:shd w:val="clear" w:color="auto" w:fill="E8E8E8" w:themeFill="background2"/>
          </w:tcPr>
          <w:p w14:paraId="6E5A1289" w14:textId="77777777" w:rsidR="00E477E7" w:rsidRPr="00AD0A31" w:rsidRDefault="00E477E7" w:rsidP="00F10F85">
            <w:pPr>
              <w:rPr>
                <w:rFonts w:cs="Noto Sans"/>
                <w:b/>
                <w:bCs/>
                <w:sz w:val="18"/>
                <w:szCs w:val="18"/>
              </w:rPr>
            </w:pPr>
            <w:r w:rsidRPr="00AD0A31">
              <w:rPr>
                <w:rFonts w:eastAsia="Noto Sans" w:cs="Noto Sans"/>
                <w:sz w:val="18"/>
                <w:szCs w:val="18"/>
              </w:rPr>
              <w:t>CA 1.1</w:t>
            </w:r>
            <w:r w:rsidRPr="00AD0A31">
              <w:rPr>
                <w:rFonts w:eastAsia="Noto Sans" w:cs="Noto Sans"/>
                <w:b/>
                <w:bCs/>
                <w:sz w:val="18"/>
                <w:szCs w:val="18"/>
              </w:rPr>
              <w:t xml:space="preserve"> </w:t>
            </w:r>
            <w:r w:rsidRPr="00AD0A31">
              <w:rPr>
                <w:rFonts w:eastAsia="Noto Sans" w:cs="Noto Sans"/>
                <w:sz w:val="18"/>
                <w:szCs w:val="18"/>
              </w:rPr>
              <w:t>Analitzar manifestacions artístiques de diferents èpoques i cultures, contextualitzant-les, descrivint</w:t>
            </w:r>
            <w:r>
              <w:rPr>
                <w:rFonts w:eastAsia="Noto Sans" w:cs="Noto Sans"/>
                <w:sz w:val="18"/>
                <w:szCs w:val="18"/>
              </w:rPr>
              <w:t xml:space="preserve"> els seus</w:t>
            </w:r>
            <w:r w:rsidRPr="00AD0A31">
              <w:rPr>
                <w:rFonts w:eastAsia="Noto Sans" w:cs="Noto Sans"/>
                <w:sz w:val="18"/>
                <w:szCs w:val="18"/>
              </w:rPr>
              <w:t xml:space="preserve"> aspectes essencials, valorant el procés de creació i el resultat final, i evidenciant una actitud d’obertura, interès i respecte en la </w:t>
            </w:r>
            <w:r>
              <w:rPr>
                <w:rFonts w:eastAsia="Noto Sans" w:cs="Noto Sans"/>
                <w:sz w:val="18"/>
                <w:szCs w:val="18"/>
              </w:rPr>
              <w:t xml:space="preserve">seva </w:t>
            </w:r>
            <w:r w:rsidRPr="00AD0A31">
              <w:rPr>
                <w:rFonts w:eastAsia="Noto Sans" w:cs="Noto Sans"/>
                <w:sz w:val="18"/>
                <w:szCs w:val="18"/>
              </w:rPr>
              <w:t>recepció.</w:t>
            </w:r>
          </w:p>
        </w:tc>
      </w:tr>
      <w:tr w:rsidR="00E477E7" w:rsidRPr="00AD0A31" w14:paraId="4B49E6DA" w14:textId="77777777" w:rsidTr="00F10F85">
        <w:tc>
          <w:tcPr>
            <w:tcW w:w="8494" w:type="dxa"/>
          </w:tcPr>
          <w:p w14:paraId="02247284" w14:textId="77777777" w:rsidR="00E477E7" w:rsidRPr="00AD0A31" w:rsidRDefault="00E477E7" w:rsidP="00E477E7">
            <w:pPr>
              <w:pStyle w:val="Prrafodelista"/>
              <w:numPr>
                <w:ilvl w:val="0"/>
                <w:numId w:val="1"/>
              </w:numPr>
              <w:rPr>
                <w:rFonts w:cs="Noto Sans"/>
                <w:b/>
                <w:bCs/>
                <w:sz w:val="18"/>
                <w:szCs w:val="18"/>
              </w:rPr>
            </w:pPr>
            <w:r w:rsidRPr="00AD0A31">
              <w:rPr>
                <w:rFonts w:eastAsia="Noto Sans" w:cs="Noto Sans"/>
                <w:sz w:val="18"/>
                <w:szCs w:val="18"/>
              </w:rPr>
              <w:t>Reconèixer i analitzar manifestacions artístiques de diferents èpoques i cultures.</w:t>
            </w:r>
          </w:p>
        </w:tc>
      </w:tr>
      <w:tr w:rsidR="00E477E7" w:rsidRPr="00AD0A31" w14:paraId="0387D92C" w14:textId="77777777" w:rsidTr="00F10F85">
        <w:tc>
          <w:tcPr>
            <w:tcW w:w="8494" w:type="dxa"/>
          </w:tcPr>
          <w:p w14:paraId="6D2A1C2D" w14:textId="77777777" w:rsidR="00E477E7" w:rsidRPr="00AD0A31" w:rsidRDefault="00E477E7" w:rsidP="00E477E7">
            <w:pPr>
              <w:pStyle w:val="Prrafodelista"/>
              <w:numPr>
                <w:ilvl w:val="0"/>
                <w:numId w:val="1"/>
              </w:numPr>
              <w:rPr>
                <w:rFonts w:cs="Noto Sans"/>
                <w:b/>
                <w:bCs/>
                <w:sz w:val="18"/>
                <w:szCs w:val="18"/>
              </w:rPr>
            </w:pPr>
            <w:r w:rsidRPr="00AD0A31">
              <w:rPr>
                <w:rFonts w:eastAsia="Noto Sans" w:cs="Noto Sans"/>
                <w:sz w:val="18"/>
                <w:szCs w:val="18"/>
              </w:rPr>
              <w:t>Contextualitzar i descriure els aspectes essencials de les manifestacions artístiques.</w:t>
            </w:r>
          </w:p>
        </w:tc>
      </w:tr>
      <w:tr w:rsidR="00E477E7" w:rsidRPr="00AD0A31" w14:paraId="441BB7D1" w14:textId="77777777" w:rsidTr="00F10F85">
        <w:tc>
          <w:tcPr>
            <w:tcW w:w="8494" w:type="dxa"/>
          </w:tcPr>
          <w:p w14:paraId="0DA312FA" w14:textId="77777777" w:rsidR="00E477E7" w:rsidRPr="00AD0A31" w:rsidRDefault="00E477E7" w:rsidP="00E477E7">
            <w:pPr>
              <w:pStyle w:val="Prrafodelista"/>
              <w:numPr>
                <w:ilvl w:val="0"/>
                <w:numId w:val="1"/>
              </w:numPr>
              <w:rPr>
                <w:rFonts w:cs="Noto Sans"/>
                <w:b/>
                <w:bCs/>
                <w:sz w:val="18"/>
                <w:szCs w:val="18"/>
              </w:rPr>
            </w:pPr>
            <w:r w:rsidRPr="00AD0A31">
              <w:rPr>
                <w:rFonts w:eastAsia="Noto Sans" w:cs="Noto Sans"/>
                <w:sz w:val="18"/>
                <w:szCs w:val="18"/>
              </w:rPr>
              <w:t>Valorar el procés de creació i el resultat final de les manifestacions artístiques.</w:t>
            </w:r>
          </w:p>
        </w:tc>
      </w:tr>
      <w:tr w:rsidR="00E477E7" w:rsidRPr="00AD0A31" w14:paraId="0352A969" w14:textId="77777777" w:rsidTr="00F10F85">
        <w:tc>
          <w:tcPr>
            <w:tcW w:w="8494" w:type="dxa"/>
          </w:tcPr>
          <w:p w14:paraId="7667B333" w14:textId="77777777" w:rsidR="00E477E7" w:rsidRPr="00AD0A31" w:rsidRDefault="00E477E7" w:rsidP="00E477E7">
            <w:pPr>
              <w:pStyle w:val="Prrafodelista"/>
              <w:numPr>
                <w:ilvl w:val="0"/>
                <w:numId w:val="1"/>
              </w:numPr>
              <w:rPr>
                <w:rFonts w:cs="Noto Sans"/>
                <w:b/>
                <w:bCs/>
                <w:sz w:val="18"/>
                <w:szCs w:val="18"/>
              </w:rPr>
            </w:pPr>
            <w:r w:rsidRPr="00AD0A31">
              <w:rPr>
                <w:rFonts w:eastAsia="Noto Sans" w:cs="Noto Sans"/>
                <w:sz w:val="18"/>
                <w:szCs w:val="18"/>
              </w:rPr>
              <w:t>Evidenciar una actitud oberta, d’interès i respecte en la recepció de manifestacions artístiques.</w:t>
            </w:r>
          </w:p>
        </w:tc>
      </w:tr>
      <w:tr w:rsidR="00E477E7" w:rsidRPr="00AD0A31" w14:paraId="67849F16" w14:textId="77777777" w:rsidTr="00F10F85">
        <w:tc>
          <w:tcPr>
            <w:tcW w:w="8494" w:type="dxa"/>
            <w:shd w:val="clear" w:color="auto" w:fill="E8E8E8" w:themeFill="background2"/>
          </w:tcPr>
          <w:p w14:paraId="1539DA9E" w14:textId="77777777" w:rsidR="00E477E7" w:rsidRPr="00AD0A31" w:rsidRDefault="00E477E7" w:rsidP="00F10F85">
            <w:pPr>
              <w:rPr>
                <w:rFonts w:cs="Noto Sans"/>
                <w:sz w:val="18"/>
                <w:szCs w:val="18"/>
              </w:rPr>
            </w:pPr>
            <w:r w:rsidRPr="00AD0A31">
              <w:rPr>
                <w:rFonts w:cs="Noto Sans"/>
                <w:sz w:val="18"/>
                <w:szCs w:val="18"/>
              </w:rPr>
              <w:t>CA 1.2 Valorar críticament els hàbits, els gusts i els referents artístics de diferents èpoques i cultures, reflexionant sobre la seva evolució i sobre la seva relació amb els del present.</w:t>
            </w:r>
          </w:p>
        </w:tc>
      </w:tr>
      <w:tr w:rsidR="00E477E7" w:rsidRPr="00AD0A31" w14:paraId="2CC3233A" w14:textId="77777777" w:rsidTr="00F10F85">
        <w:tc>
          <w:tcPr>
            <w:tcW w:w="8494" w:type="dxa"/>
          </w:tcPr>
          <w:p w14:paraId="65D80EF8" w14:textId="77777777" w:rsidR="00E477E7" w:rsidRPr="00AD0A31" w:rsidRDefault="00E477E7" w:rsidP="00E477E7">
            <w:pPr>
              <w:pStyle w:val="Prrafodelista"/>
              <w:numPr>
                <w:ilvl w:val="0"/>
                <w:numId w:val="2"/>
              </w:numPr>
              <w:rPr>
                <w:rFonts w:cs="Noto Sans"/>
                <w:b/>
                <w:bCs/>
                <w:sz w:val="18"/>
                <w:szCs w:val="18"/>
              </w:rPr>
            </w:pPr>
            <w:r w:rsidRPr="00AD0A31">
              <w:rPr>
                <w:rFonts w:cs="Noto Sans"/>
                <w:sz w:val="18"/>
                <w:szCs w:val="18"/>
              </w:rPr>
              <w:t>Valorar críticament els hàbits, els gusts i els referents artístics de diferents èpoques i cultures.</w:t>
            </w:r>
          </w:p>
        </w:tc>
      </w:tr>
      <w:tr w:rsidR="00E477E7" w:rsidRPr="00AD0A31" w14:paraId="7395A6F7" w14:textId="77777777" w:rsidTr="00F10F85">
        <w:tc>
          <w:tcPr>
            <w:tcW w:w="8494" w:type="dxa"/>
          </w:tcPr>
          <w:p w14:paraId="552B2775" w14:textId="77777777" w:rsidR="00E477E7" w:rsidRPr="00AD0A31" w:rsidRDefault="00E477E7" w:rsidP="00E477E7">
            <w:pPr>
              <w:pStyle w:val="Prrafodelista"/>
              <w:numPr>
                <w:ilvl w:val="0"/>
                <w:numId w:val="2"/>
              </w:numPr>
              <w:rPr>
                <w:rFonts w:cs="Noto Sans"/>
                <w:b/>
                <w:bCs/>
                <w:sz w:val="18"/>
                <w:szCs w:val="18"/>
              </w:rPr>
            </w:pPr>
            <w:r w:rsidRPr="00AD0A31">
              <w:rPr>
                <w:rFonts w:cs="Noto Sans"/>
                <w:sz w:val="18"/>
                <w:szCs w:val="18"/>
              </w:rPr>
              <w:t>Reflexionar sobre l’evolució de les manifestacions artístiques de diferents èpoques i cultures.</w:t>
            </w:r>
          </w:p>
        </w:tc>
      </w:tr>
      <w:tr w:rsidR="00E477E7" w:rsidRPr="00AD0A31" w14:paraId="7E53F592" w14:textId="77777777" w:rsidTr="00F10F85">
        <w:tc>
          <w:tcPr>
            <w:tcW w:w="8494" w:type="dxa"/>
          </w:tcPr>
          <w:p w14:paraId="4F334E69" w14:textId="77777777" w:rsidR="00E477E7" w:rsidRPr="00AD0A31" w:rsidRDefault="00E477E7" w:rsidP="00E477E7">
            <w:pPr>
              <w:pStyle w:val="Prrafodelista"/>
              <w:numPr>
                <w:ilvl w:val="0"/>
                <w:numId w:val="2"/>
              </w:numPr>
              <w:rPr>
                <w:rFonts w:cs="Noto Sans"/>
                <w:b/>
                <w:bCs/>
                <w:sz w:val="18"/>
                <w:szCs w:val="18"/>
              </w:rPr>
            </w:pPr>
            <w:r w:rsidRPr="00AD0A31">
              <w:rPr>
                <w:rFonts w:cs="Noto Sans"/>
                <w:sz w:val="18"/>
                <w:szCs w:val="18"/>
              </w:rPr>
              <w:t>Relacionar i comparar manifestacions artístiques del passat amb les del present.</w:t>
            </w:r>
          </w:p>
        </w:tc>
      </w:tr>
      <w:bookmarkEnd w:id="0"/>
    </w:tbl>
    <w:p w14:paraId="7600E3A9" w14:textId="77777777" w:rsidR="00E477E7" w:rsidRPr="00AD0A31" w:rsidRDefault="00E477E7" w:rsidP="00E477E7">
      <w:pPr>
        <w:rPr>
          <w:rFonts w:cs="Noto Sans"/>
          <w:b/>
          <w:bCs/>
          <w:sz w:val="18"/>
          <w:szCs w:val="18"/>
        </w:rPr>
      </w:pPr>
    </w:p>
    <w:tbl>
      <w:tblPr>
        <w:tblStyle w:val="Tablaconcuadrcula"/>
        <w:tblW w:w="8494" w:type="dxa"/>
        <w:tblCellMar>
          <w:left w:w="0" w:type="dxa"/>
          <w:right w:w="0" w:type="dxa"/>
        </w:tblCellMar>
        <w:tblLook w:val="04A0" w:firstRow="1" w:lastRow="0" w:firstColumn="1" w:lastColumn="0" w:noHBand="0" w:noVBand="1"/>
      </w:tblPr>
      <w:tblGrid>
        <w:gridCol w:w="8494"/>
      </w:tblGrid>
      <w:tr w:rsidR="00E477E7" w:rsidRPr="00AD0A31" w14:paraId="550F914B" w14:textId="77777777" w:rsidTr="00F10F85">
        <w:tc>
          <w:tcPr>
            <w:tcW w:w="8494" w:type="dxa"/>
            <w:shd w:val="clear" w:color="auto" w:fill="D1D1D1" w:themeFill="background2" w:themeFillShade="E6"/>
          </w:tcPr>
          <w:p w14:paraId="1B2AD3E4" w14:textId="77777777" w:rsidR="00E477E7" w:rsidRPr="00AD0A31" w:rsidRDefault="00E477E7" w:rsidP="00F10F85">
            <w:pPr>
              <w:rPr>
                <w:rFonts w:cs="Noto Sans"/>
                <w:b/>
                <w:bCs/>
                <w:sz w:val="18"/>
                <w:szCs w:val="18"/>
              </w:rPr>
            </w:pPr>
            <w:r w:rsidRPr="00AD0A31">
              <w:rPr>
                <w:rFonts w:eastAsia="Noto Sans" w:cs="Noto Sans"/>
                <w:b/>
                <w:bCs/>
                <w:sz w:val="18"/>
                <w:szCs w:val="18"/>
              </w:rPr>
              <w:t xml:space="preserve">CE 2 Explorar les possibilitats expressives de diferents tècniques </w:t>
            </w:r>
            <w:proofErr w:type="spellStart"/>
            <w:r w:rsidRPr="00AD0A31">
              <w:rPr>
                <w:rFonts w:eastAsia="Noto Sans" w:cs="Noto Sans"/>
                <w:b/>
                <w:bCs/>
                <w:sz w:val="18"/>
                <w:szCs w:val="18"/>
              </w:rPr>
              <w:t>graficoplàstiques</w:t>
            </w:r>
            <w:proofErr w:type="spellEnd"/>
            <w:r w:rsidRPr="00AD0A31">
              <w:rPr>
                <w:rFonts w:eastAsia="Noto Sans" w:cs="Noto Sans"/>
                <w:b/>
                <w:bCs/>
                <w:sz w:val="18"/>
                <w:szCs w:val="18"/>
              </w:rPr>
              <w:t>, emprant diferents mitjans, suports, eines i llenguatges, incorporar-les al repertori personal de recursos i desenvolupar el criteri de selecció de les més adequades a cada necessitat o intenció.</w:t>
            </w:r>
          </w:p>
        </w:tc>
      </w:tr>
      <w:tr w:rsidR="00E477E7" w:rsidRPr="00AD0A31" w14:paraId="7BA2FB9E" w14:textId="77777777" w:rsidTr="00F10F85">
        <w:tc>
          <w:tcPr>
            <w:tcW w:w="8494" w:type="dxa"/>
            <w:shd w:val="clear" w:color="auto" w:fill="E8E8E8" w:themeFill="background2"/>
          </w:tcPr>
          <w:p w14:paraId="5145BE51" w14:textId="77777777" w:rsidR="00E477E7" w:rsidRPr="00AD0A31" w:rsidRDefault="00E477E7" w:rsidP="00F10F85">
            <w:pPr>
              <w:rPr>
                <w:rFonts w:cs="Noto Sans"/>
                <w:b/>
                <w:bCs/>
                <w:sz w:val="18"/>
                <w:szCs w:val="18"/>
              </w:rPr>
            </w:pPr>
            <w:r w:rsidRPr="00AD0A31">
              <w:rPr>
                <w:rFonts w:eastAsia="Noto Sans" w:cs="Noto Sans"/>
                <w:sz w:val="18"/>
                <w:szCs w:val="18"/>
              </w:rPr>
              <w:t xml:space="preserve">CA 2.1 Participar, amb iniciativa, confiança i creativitat, en l’exploració de diferents tècniques </w:t>
            </w:r>
            <w:proofErr w:type="spellStart"/>
            <w:r w:rsidRPr="00AD0A31">
              <w:rPr>
                <w:rFonts w:eastAsia="Noto Sans" w:cs="Noto Sans"/>
                <w:sz w:val="18"/>
                <w:szCs w:val="18"/>
              </w:rPr>
              <w:t>gràfi</w:t>
            </w:r>
            <w:r>
              <w:rPr>
                <w:rFonts w:eastAsia="Noto Sans" w:cs="Noto Sans"/>
                <w:sz w:val="18"/>
                <w:szCs w:val="18"/>
              </w:rPr>
              <w:t>co</w:t>
            </w:r>
            <w:r w:rsidRPr="00AD0A31">
              <w:rPr>
                <w:rFonts w:eastAsia="Noto Sans" w:cs="Noto Sans"/>
                <w:sz w:val="18"/>
                <w:szCs w:val="18"/>
              </w:rPr>
              <w:t>plàstiques</w:t>
            </w:r>
            <w:proofErr w:type="spellEnd"/>
            <w:r w:rsidRPr="00AD0A31">
              <w:rPr>
                <w:rFonts w:eastAsia="Noto Sans" w:cs="Noto Sans"/>
                <w:sz w:val="18"/>
                <w:szCs w:val="18"/>
              </w:rPr>
              <w:t>, emprant eines, mitjans, suports i llenguatges.</w:t>
            </w:r>
          </w:p>
        </w:tc>
      </w:tr>
      <w:tr w:rsidR="00E477E7" w:rsidRPr="00AD0A31" w14:paraId="15E9206B" w14:textId="77777777" w:rsidTr="00F10F85">
        <w:tc>
          <w:tcPr>
            <w:tcW w:w="8494" w:type="dxa"/>
          </w:tcPr>
          <w:p w14:paraId="369BE691" w14:textId="77777777" w:rsidR="00E477E7" w:rsidRPr="00AD0A31" w:rsidRDefault="00E477E7" w:rsidP="00E477E7">
            <w:pPr>
              <w:pStyle w:val="Prrafodelista"/>
              <w:numPr>
                <w:ilvl w:val="0"/>
                <w:numId w:val="3"/>
              </w:numPr>
              <w:rPr>
                <w:rFonts w:cs="Noto Sans"/>
                <w:b/>
                <w:bCs/>
                <w:sz w:val="18"/>
                <w:szCs w:val="18"/>
              </w:rPr>
            </w:pPr>
            <w:r w:rsidRPr="00AD0A31">
              <w:rPr>
                <w:rFonts w:eastAsia="Noto Sans" w:cs="Noto Sans"/>
                <w:sz w:val="18"/>
                <w:szCs w:val="18"/>
              </w:rPr>
              <w:t>Participar, amb iniciativa, confiança i creativitat, en l’exploració de diferents tècniques gràfiques i plàstiques.</w:t>
            </w:r>
          </w:p>
        </w:tc>
      </w:tr>
      <w:tr w:rsidR="00E477E7" w:rsidRPr="00AD0A31" w14:paraId="6D248593" w14:textId="77777777" w:rsidTr="00F10F85">
        <w:tc>
          <w:tcPr>
            <w:tcW w:w="8494" w:type="dxa"/>
          </w:tcPr>
          <w:p w14:paraId="2B8D773F" w14:textId="77777777" w:rsidR="00E477E7" w:rsidRPr="00AD0A31" w:rsidRDefault="00E477E7" w:rsidP="00E477E7">
            <w:pPr>
              <w:pStyle w:val="Prrafodelista"/>
              <w:numPr>
                <w:ilvl w:val="0"/>
                <w:numId w:val="3"/>
              </w:numPr>
              <w:rPr>
                <w:rFonts w:cs="Noto Sans"/>
                <w:b/>
                <w:bCs/>
                <w:sz w:val="18"/>
                <w:szCs w:val="18"/>
              </w:rPr>
            </w:pPr>
            <w:r w:rsidRPr="00AD0A31">
              <w:rPr>
                <w:rFonts w:eastAsia="Noto Sans" w:cs="Noto Sans"/>
                <w:sz w:val="18"/>
                <w:szCs w:val="18"/>
              </w:rPr>
              <w:t>Explorar les possibilitats expressives de diferents tècniques gràfiques i plàstiques.</w:t>
            </w:r>
          </w:p>
        </w:tc>
      </w:tr>
      <w:tr w:rsidR="00E477E7" w:rsidRPr="00AD0A31" w14:paraId="09750A23" w14:textId="77777777" w:rsidTr="00F10F85">
        <w:tc>
          <w:tcPr>
            <w:tcW w:w="8494" w:type="dxa"/>
          </w:tcPr>
          <w:p w14:paraId="2D254281" w14:textId="77777777" w:rsidR="00E477E7" w:rsidRPr="00AD0A31" w:rsidRDefault="00E477E7" w:rsidP="00E477E7">
            <w:pPr>
              <w:pStyle w:val="Prrafodelista"/>
              <w:numPr>
                <w:ilvl w:val="0"/>
                <w:numId w:val="3"/>
              </w:numPr>
              <w:rPr>
                <w:rFonts w:cs="Noto Sans"/>
                <w:b/>
                <w:bCs/>
                <w:sz w:val="18"/>
                <w:szCs w:val="18"/>
              </w:rPr>
            </w:pPr>
            <w:r w:rsidRPr="00AD0A31">
              <w:rPr>
                <w:rFonts w:eastAsia="Noto Sans" w:cs="Noto Sans"/>
                <w:sz w:val="18"/>
                <w:szCs w:val="18"/>
              </w:rPr>
              <w:t>Emprar diversitat d’eines, mitjans, suports i llenguatges, incorporar-les al repertori personal de recursos.</w:t>
            </w:r>
          </w:p>
        </w:tc>
      </w:tr>
      <w:tr w:rsidR="00E477E7" w:rsidRPr="00AD0A31" w14:paraId="63F1A2CF" w14:textId="77777777" w:rsidTr="00F10F85">
        <w:tc>
          <w:tcPr>
            <w:tcW w:w="8494" w:type="dxa"/>
            <w:shd w:val="clear" w:color="auto" w:fill="E8E8E8" w:themeFill="background2"/>
          </w:tcPr>
          <w:p w14:paraId="6A1287D3" w14:textId="77777777" w:rsidR="00E477E7" w:rsidRPr="00AD0A31" w:rsidRDefault="00E477E7" w:rsidP="00F10F85">
            <w:pPr>
              <w:rPr>
                <w:rFonts w:cs="Noto Sans"/>
                <w:b/>
                <w:bCs/>
                <w:sz w:val="18"/>
                <w:szCs w:val="18"/>
              </w:rPr>
            </w:pPr>
            <w:r w:rsidRPr="00AD0A31">
              <w:rPr>
                <w:rFonts w:eastAsia="Noto Sans" w:cs="Noto Sans"/>
                <w:sz w:val="18"/>
                <w:szCs w:val="18"/>
              </w:rPr>
              <w:t xml:space="preserve">CA 2.2 Elaborar produccions </w:t>
            </w:r>
            <w:proofErr w:type="spellStart"/>
            <w:r w:rsidRPr="00AD0A31">
              <w:rPr>
                <w:rFonts w:eastAsia="Noto Sans" w:cs="Noto Sans"/>
                <w:sz w:val="18"/>
                <w:szCs w:val="18"/>
              </w:rPr>
              <w:t>gràfi</w:t>
            </w:r>
            <w:r>
              <w:rPr>
                <w:rFonts w:eastAsia="Noto Sans" w:cs="Noto Sans"/>
                <w:sz w:val="18"/>
                <w:szCs w:val="18"/>
              </w:rPr>
              <w:t>co</w:t>
            </w:r>
            <w:r w:rsidRPr="00AD0A31">
              <w:rPr>
                <w:rFonts w:eastAsia="Noto Sans" w:cs="Noto Sans"/>
                <w:sz w:val="18"/>
                <w:szCs w:val="18"/>
              </w:rPr>
              <w:t>plàstiques</w:t>
            </w:r>
            <w:proofErr w:type="spellEnd"/>
            <w:r w:rsidRPr="00AD0A31">
              <w:rPr>
                <w:rFonts w:eastAsia="Noto Sans" w:cs="Noto Sans"/>
                <w:sz w:val="18"/>
                <w:szCs w:val="18"/>
              </w:rPr>
              <w:t xml:space="preserve"> de manera creativa, determinant-ne les intencions expressives i seleccionant amb correcció les eines, mitjans, suports i llenguatges més adequats d’entre aquells que conformen el repertori personal de recursos.</w:t>
            </w:r>
          </w:p>
        </w:tc>
      </w:tr>
      <w:tr w:rsidR="00E477E7" w:rsidRPr="00AD0A31" w14:paraId="3C83B71A" w14:textId="77777777" w:rsidTr="00F10F85">
        <w:tc>
          <w:tcPr>
            <w:tcW w:w="8494" w:type="dxa"/>
          </w:tcPr>
          <w:p w14:paraId="47FFD463" w14:textId="77777777" w:rsidR="00E477E7" w:rsidRPr="00AD0A31" w:rsidRDefault="00E477E7" w:rsidP="00E477E7">
            <w:pPr>
              <w:pStyle w:val="Prrafodelista"/>
              <w:numPr>
                <w:ilvl w:val="0"/>
                <w:numId w:val="4"/>
              </w:numPr>
              <w:rPr>
                <w:rFonts w:cs="Noto Sans"/>
                <w:b/>
                <w:bCs/>
                <w:sz w:val="18"/>
                <w:szCs w:val="18"/>
              </w:rPr>
            </w:pPr>
            <w:r w:rsidRPr="00AD0A31">
              <w:rPr>
                <w:rFonts w:eastAsia="Noto Sans" w:cs="Noto Sans"/>
                <w:sz w:val="18"/>
                <w:szCs w:val="18"/>
              </w:rPr>
              <w:t>Elaborar produccions gràfiques i plàstiques de manera creativa.</w:t>
            </w:r>
          </w:p>
        </w:tc>
      </w:tr>
      <w:tr w:rsidR="00E477E7" w:rsidRPr="00AD0A31" w14:paraId="35C802CE" w14:textId="77777777" w:rsidTr="00F10F85">
        <w:tc>
          <w:tcPr>
            <w:tcW w:w="8494" w:type="dxa"/>
          </w:tcPr>
          <w:p w14:paraId="241431D2" w14:textId="77777777" w:rsidR="00E477E7" w:rsidRPr="00AD0A31" w:rsidRDefault="00E477E7" w:rsidP="00E477E7">
            <w:pPr>
              <w:pStyle w:val="Prrafodelista"/>
              <w:numPr>
                <w:ilvl w:val="0"/>
                <w:numId w:val="4"/>
              </w:numPr>
              <w:rPr>
                <w:rFonts w:cs="Noto Sans"/>
                <w:b/>
                <w:bCs/>
                <w:sz w:val="18"/>
                <w:szCs w:val="18"/>
              </w:rPr>
            </w:pPr>
            <w:r w:rsidRPr="00AD0A31">
              <w:rPr>
                <w:rFonts w:eastAsia="Noto Sans" w:cs="Noto Sans"/>
                <w:sz w:val="18"/>
                <w:szCs w:val="18"/>
              </w:rPr>
              <w:t>Determinar les intencions expressives en funció de l’objectiu proposat.</w:t>
            </w:r>
          </w:p>
        </w:tc>
      </w:tr>
      <w:tr w:rsidR="00E477E7" w:rsidRPr="00AD0A31" w14:paraId="5997001D" w14:textId="77777777" w:rsidTr="00F10F85">
        <w:tc>
          <w:tcPr>
            <w:tcW w:w="8494" w:type="dxa"/>
          </w:tcPr>
          <w:p w14:paraId="5520778B" w14:textId="77777777" w:rsidR="00E477E7" w:rsidRPr="00AD0A31" w:rsidRDefault="00E477E7" w:rsidP="00E477E7">
            <w:pPr>
              <w:pStyle w:val="Prrafodelista"/>
              <w:numPr>
                <w:ilvl w:val="0"/>
                <w:numId w:val="4"/>
              </w:numPr>
              <w:rPr>
                <w:rFonts w:cs="Noto Sans"/>
                <w:b/>
                <w:bCs/>
                <w:sz w:val="18"/>
                <w:szCs w:val="18"/>
              </w:rPr>
            </w:pPr>
            <w:r w:rsidRPr="00AD0A31">
              <w:rPr>
                <w:rFonts w:eastAsia="Noto Sans" w:cs="Noto Sans"/>
                <w:sz w:val="18"/>
                <w:szCs w:val="18"/>
              </w:rPr>
              <w:lastRenderedPageBreak/>
              <w:t>Seleccionar amb correcció les eines, mitjans, suports i llenguatges més adequats a cada necessitat o intenció.</w:t>
            </w:r>
          </w:p>
        </w:tc>
      </w:tr>
    </w:tbl>
    <w:p w14:paraId="10EC329A" w14:textId="77777777" w:rsidR="00E477E7" w:rsidRPr="00AD0A31" w:rsidRDefault="00E477E7" w:rsidP="00E477E7">
      <w:pPr>
        <w:rPr>
          <w:rFonts w:cs="Noto Sans"/>
          <w:b/>
          <w:bCs/>
          <w:sz w:val="18"/>
          <w:szCs w:val="18"/>
        </w:rPr>
      </w:pPr>
    </w:p>
    <w:tbl>
      <w:tblPr>
        <w:tblStyle w:val="Tablaconcuadrcula"/>
        <w:tblW w:w="8494" w:type="dxa"/>
        <w:tblCellMar>
          <w:left w:w="0" w:type="dxa"/>
          <w:right w:w="0" w:type="dxa"/>
        </w:tblCellMar>
        <w:tblLook w:val="04A0" w:firstRow="1" w:lastRow="0" w:firstColumn="1" w:lastColumn="0" w:noHBand="0" w:noVBand="1"/>
      </w:tblPr>
      <w:tblGrid>
        <w:gridCol w:w="8494"/>
      </w:tblGrid>
      <w:tr w:rsidR="00E477E7" w:rsidRPr="00AD0A31" w14:paraId="40EC37EC" w14:textId="77777777" w:rsidTr="00F10F85">
        <w:tc>
          <w:tcPr>
            <w:tcW w:w="8494" w:type="dxa"/>
            <w:shd w:val="clear" w:color="auto" w:fill="D1D1D1" w:themeFill="background2" w:themeFillShade="E6"/>
            <w:vAlign w:val="center"/>
          </w:tcPr>
          <w:p w14:paraId="505DFE28" w14:textId="77777777" w:rsidR="00E477E7" w:rsidRPr="00AD0A31" w:rsidRDefault="00E477E7" w:rsidP="00F10F85">
            <w:pPr>
              <w:textAlignment w:val="baseline"/>
              <w:rPr>
                <w:rFonts w:eastAsia="Times New Roman" w:cs="Noto Sans"/>
                <w:sz w:val="18"/>
                <w:szCs w:val="18"/>
              </w:rPr>
            </w:pPr>
            <w:r w:rsidRPr="00AD0A31">
              <w:rPr>
                <w:rFonts w:eastAsia="Times New Roman" w:cs="Noto Sans"/>
                <w:b/>
                <w:bCs/>
                <w:sz w:val="18"/>
                <w:szCs w:val="18"/>
                <w:lang w:eastAsia="ca-ES"/>
              </w:rPr>
              <w:t xml:space="preserve">CE 3 </w:t>
            </w:r>
            <w:r w:rsidRPr="00AD0A31">
              <w:rPr>
                <w:rFonts w:eastAsia="Times New Roman" w:cs="Noto Sans"/>
                <w:b/>
                <w:bCs/>
                <w:sz w:val="18"/>
                <w:szCs w:val="18"/>
              </w:rPr>
              <w:t>Explorar les possibilitats expressives de diferents mitjans, tècniques i formats audiovisuals, mitjançant la descodificació de llenguatges, la identificació de les eines i la distinció de les seves finalitats, per incorporar-les al repertori personal de recursos i desenvolupar el criteri de selecció de les més adequades a cada necessitat o intenció.</w:t>
            </w:r>
            <w:r w:rsidRPr="00AD0A31">
              <w:rPr>
                <w:rFonts w:eastAsia="Times New Roman" w:cs="Noto Sans"/>
                <w:sz w:val="18"/>
                <w:szCs w:val="18"/>
              </w:rPr>
              <w:t> </w:t>
            </w:r>
          </w:p>
        </w:tc>
      </w:tr>
      <w:tr w:rsidR="00E477E7" w:rsidRPr="00AD0A31" w14:paraId="0950952F" w14:textId="77777777" w:rsidTr="00F10F85">
        <w:tc>
          <w:tcPr>
            <w:tcW w:w="8494" w:type="dxa"/>
            <w:shd w:val="clear" w:color="auto" w:fill="E8E8E8" w:themeFill="background2"/>
            <w:vAlign w:val="center"/>
          </w:tcPr>
          <w:p w14:paraId="412A2815" w14:textId="77777777" w:rsidR="00E477E7" w:rsidRPr="00AD0A31" w:rsidRDefault="00E477E7" w:rsidP="00F10F85">
            <w:pPr>
              <w:rPr>
                <w:rFonts w:cs="Noto Sans"/>
                <w:b/>
                <w:bCs/>
                <w:sz w:val="18"/>
                <w:szCs w:val="18"/>
              </w:rPr>
            </w:pPr>
            <w:r w:rsidRPr="00AD0A31">
              <w:rPr>
                <w:rFonts w:eastAsia="Times New Roman" w:cs="Noto Sans"/>
                <w:sz w:val="18"/>
                <w:szCs w:val="18"/>
                <w:lang w:eastAsia="ca-ES"/>
              </w:rPr>
              <w:t xml:space="preserve">CA 3.1 Participar, amb iniciativa, confiança i creativitat, en l’exploració de diferents mitjans, tècniques i formats audiovisuals, descodificant llenguatges, identificant </w:t>
            </w:r>
            <w:r>
              <w:rPr>
                <w:rFonts w:eastAsia="Times New Roman" w:cs="Noto Sans"/>
                <w:sz w:val="18"/>
                <w:szCs w:val="18"/>
                <w:lang w:eastAsia="ca-ES"/>
              </w:rPr>
              <w:t xml:space="preserve">les </w:t>
            </w:r>
            <w:r w:rsidRPr="00AD0A31">
              <w:rPr>
                <w:rFonts w:eastAsia="Times New Roman" w:cs="Noto Sans"/>
                <w:sz w:val="18"/>
                <w:szCs w:val="18"/>
                <w:lang w:eastAsia="ca-ES"/>
              </w:rPr>
              <w:t>eines i distingin</w:t>
            </w:r>
            <w:r>
              <w:rPr>
                <w:rFonts w:eastAsia="Times New Roman" w:cs="Noto Sans"/>
                <w:sz w:val="18"/>
                <w:szCs w:val="18"/>
                <w:lang w:eastAsia="ca-ES"/>
              </w:rPr>
              <w:t>t</w:t>
            </w:r>
            <w:r w:rsidRPr="00AD0A31">
              <w:rPr>
                <w:rFonts w:eastAsia="Times New Roman" w:cs="Noto Sans"/>
                <w:sz w:val="18"/>
                <w:szCs w:val="18"/>
                <w:lang w:eastAsia="ca-ES"/>
              </w:rPr>
              <w:t xml:space="preserve"> les </w:t>
            </w:r>
            <w:r>
              <w:rPr>
                <w:rFonts w:eastAsia="Times New Roman" w:cs="Noto Sans"/>
                <w:sz w:val="18"/>
                <w:szCs w:val="18"/>
                <w:lang w:eastAsia="ca-ES"/>
              </w:rPr>
              <w:t xml:space="preserve">seves </w:t>
            </w:r>
            <w:r w:rsidRPr="00AD0A31">
              <w:rPr>
                <w:rFonts w:eastAsia="Times New Roman" w:cs="Noto Sans"/>
                <w:sz w:val="18"/>
                <w:szCs w:val="18"/>
                <w:lang w:eastAsia="ca-ES"/>
              </w:rPr>
              <w:t>finalitats.</w:t>
            </w:r>
          </w:p>
        </w:tc>
      </w:tr>
      <w:tr w:rsidR="00E477E7" w:rsidRPr="00AD0A31" w14:paraId="58F03415" w14:textId="77777777" w:rsidTr="00F10F85">
        <w:tc>
          <w:tcPr>
            <w:tcW w:w="8494" w:type="dxa"/>
            <w:shd w:val="clear" w:color="auto" w:fill="FFFFFF" w:themeFill="background1"/>
            <w:vAlign w:val="center"/>
          </w:tcPr>
          <w:p w14:paraId="7377E099" w14:textId="77777777" w:rsidR="00E477E7" w:rsidRPr="00AD0A31" w:rsidRDefault="00E477E7" w:rsidP="00E477E7">
            <w:pPr>
              <w:pStyle w:val="Prrafodelista"/>
              <w:numPr>
                <w:ilvl w:val="0"/>
                <w:numId w:val="7"/>
              </w:numPr>
              <w:rPr>
                <w:rFonts w:cs="Noto Sans"/>
                <w:b/>
                <w:bCs/>
                <w:sz w:val="18"/>
                <w:szCs w:val="18"/>
              </w:rPr>
            </w:pPr>
            <w:r w:rsidRPr="00AD0A31">
              <w:rPr>
                <w:rFonts w:eastAsia="Noto Sans" w:cs="Noto Sans"/>
                <w:sz w:val="18"/>
                <w:szCs w:val="18"/>
                <w:lang w:eastAsia="ca-ES"/>
              </w:rPr>
              <w:t>Participar, amb iniciativa, confiança i creativitat, en l’exploració de diferents mitjans, tècniques i formats audiovisuals.</w:t>
            </w:r>
          </w:p>
        </w:tc>
      </w:tr>
      <w:tr w:rsidR="00E477E7" w:rsidRPr="00AD0A31" w14:paraId="498E2431" w14:textId="77777777" w:rsidTr="00F10F85">
        <w:tc>
          <w:tcPr>
            <w:tcW w:w="8494" w:type="dxa"/>
            <w:vAlign w:val="center"/>
          </w:tcPr>
          <w:p w14:paraId="120AF60E" w14:textId="77777777" w:rsidR="00E477E7" w:rsidRPr="00AD0A31" w:rsidRDefault="00E477E7" w:rsidP="00E477E7">
            <w:pPr>
              <w:pStyle w:val="Prrafodelista"/>
              <w:numPr>
                <w:ilvl w:val="0"/>
                <w:numId w:val="5"/>
              </w:numPr>
              <w:rPr>
                <w:rFonts w:cs="Noto Sans"/>
                <w:b/>
                <w:bCs/>
                <w:sz w:val="18"/>
                <w:szCs w:val="18"/>
              </w:rPr>
            </w:pPr>
            <w:r w:rsidRPr="00AD0A31">
              <w:rPr>
                <w:rFonts w:eastAsia="Noto Sans" w:cs="Noto Sans"/>
                <w:sz w:val="18"/>
                <w:szCs w:val="18"/>
                <w:lang w:eastAsia="ca-ES"/>
              </w:rPr>
              <w:t>Comprendre i valorar les possibilitats creatives i expressives del llenguatge audiovisual i incorporar-lo al repertori personal de recursos.</w:t>
            </w:r>
          </w:p>
        </w:tc>
      </w:tr>
      <w:tr w:rsidR="00E477E7" w:rsidRPr="00AD0A31" w14:paraId="7FEF1F3A" w14:textId="77777777" w:rsidTr="00F10F85">
        <w:tc>
          <w:tcPr>
            <w:tcW w:w="8494" w:type="dxa"/>
            <w:vAlign w:val="center"/>
          </w:tcPr>
          <w:p w14:paraId="6D0F52FA" w14:textId="77777777" w:rsidR="00E477E7" w:rsidRPr="00AD0A31" w:rsidRDefault="00E477E7" w:rsidP="00E477E7">
            <w:pPr>
              <w:pStyle w:val="Prrafodelista"/>
              <w:numPr>
                <w:ilvl w:val="0"/>
                <w:numId w:val="5"/>
              </w:numPr>
              <w:rPr>
                <w:rFonts w:cs="Noto Sans"/>
                <w:b/>
                <w:bCs/>
                <w:sz w:val="18"/>
                <w:szCs w:val="18"/>
              </w:rPr>
            </w:pPr>
            <w:r w:rsidRPr="00AD0A31">
              <w:rPr>
                <w:rFonts w:eastAsia="Noto Sans" w:cs="Noto Sans"/>
                <w:sz w:val="18"/>
                <w:szCs w:val="18"/>
                <w:lang w:eastAsia="ca-ES"/>
              </w:rPr>
              <w:t>Identificar i seleccionar les eines més adequades segons la</w:t>
            </w:r>
            <w:r>
              <w:rPr>
                <w:rFonts w:eastAsia="Noto Sans" w:cs="Noto Sans"/>
                <w:sz w:val="18"/>
                <w:szCs w:val="18"/>
                <w:lang w:eastAsia="ca-ES"/>
              </w:rPr>
              <w:t xml:space="preserve"> seva</w:t>
            </w:r>
            <w:r w:rsidRPr="00AD0A31">
              <w:rPr>
                <w:rFonts w:eastAsia="Noto Sans" w:cs="Noto Sans"/>
                <w:sz w:val="18"/>
                <w:szCs w:val="18"/>
                <w:lang w:eastAsia="ca-ES"/>
              </w:rPr>
              <w:t xml:space="preserve"> finalitat.</w:t>
            </w:r>
          </w:p>
        </w:tc>
      </w:tr>
      <w:tr w:rsidR="00E477E7" w:rsidRPr="00AD0A31" w14:paraId="471D7BF8" w14:textId="77777777" w:rsidTr="00F10F85">
        <w:tc>
          <w:tcPr>
            <w:tcW w:w="8494" w:type="dxa"/>
            <w:shd w:val="clear" w:color="auto" w:fill="E8E8E8" w:themeFill="background2"/>
            <w:vAlign w:val="center"/>
          </w:tcPr>
          <w:p w14:paraId="138DEF2E" w14:textId="77777777" w:rsidR="00E477E7" w:rsidRPr="00AD0A31" w:rsidRDefault="00E477E7" w:rsidP="00F10F85">
            <w:pPr>
              <w:rPr>
                <w:rFonts w:cs="Noto Sans"/>
                <w:b/>
                <w:bCs/>
                <w:sz w:val="18"/>
                <w:szCs w:val="18"/>
              </w:rPr>
            </w:pPr>
            <w:r w:rsidRPr="00AD0A31">
              <w:rPr>
                <w:rFonts w:eastAsia="Times New Roman" w:cs="Noto Sans"/>
                <w:sz w:val="18"/>
                <w:szCs w:val="18"/>
                <w:lang w:eastAsia="ca-ES"/>
              </w:rPr>
              <w:t>CA 3.2</w:t>
            </w:r>
            <w:r w:rsidRPr="00AD0A31">
              <w:rPr>
                <w:rFonts w:eastAsia="Times New Roman" w:cs="Noto Sans"/>
                <w:b/>
                <w:bCs/>
                <w:sz w:val="18"/>
                <w:szCs w:val="18"/>
                <w:lang w:eastAsia="ca-ES"/>
              </w:rPr>
              <w:t xml:space="preserve"> </w:t>
            </w:r>
            <w:r w:rsidRPr="00AD0A31">
              <w:rPr>
                <w:rFonts w:eastAsia="Times New Roman" w:cs="Noto Sans"/>
                <w:sz w:val="18"/>
                <w:szCs w:val="18"/>
                <w:lang w:eastAsia="ca-ES"/>
              </w:rPr>
              <w:t xml:space="preserve">Realitzar produccions audiovisuals, individuals o </w:t>
            </w:r>
            <w:proofErr w:type="spellStart"/>
            <w:r w:rsidRPr="00AD0A31">
              <w:rPr>
                <w:rFonts w:eastAsia="Times New Roman" w:cs="Noto Sans"/>
                <w:sz w:val="18"/>
                <w:szCs w:val="18"/>
                <w:lang w:eastAsia="ca-ES"/>
              </w:rPr>
              <w:t>col·laboratives</w:t>
            </w:r>
            <w:proofErr w:type="spellEnd"/>
            <w:r w:rsidRPr="00AD0A31">
              <w:rPr>
                <w:rFonts w:eastAsia="Times New Roman" w:cs="Noto Sans"/>
                <w:sz w:val="18"/>
                <w:szCs w:val="18"/>
                <w:lang w:eastAsia="ca-ES"/>
              </w:rPr>
              <w:t>, assumint diferents funcions; incorporant l’ús de les tecnologies digitals amb una intenció expressiva; cercant un resultat final ajustat al projecte preparat prèviament; i seleccionant i emprant, amb correcció i de manera creativa, les eines i mitjans disponibles més adequats.</w:t>
            </w:r>
          </w:p>
        </w:tc>
      </w:tr>
      <w:tr w:rsidR="00E477E7" w:rsidRPr="00AD0A31" w14:paraId="4A7CCD12" w14:textId="77777777" w:rsidTr="00F10F85">
        <w:tc>
          <w:tcPr>
            <w:tcW w:w="8494" w:type="dxa"/>
            <w:vAlign w:val="center"/>
          </w:tcPr>
          <w:p w14:paraId="5129C524" w14:textId="77777777" w:rsidR="00E477E7" w:rsidRPr="00AD0A31" w:rsidRDefault="00E477E7" w:rsidP="00E477E7">
            <w:pPr>
              <w:pStyle w:val="Prrafodelista"/>
              <w:numPr>
                <w:ilvl w:val="0"/>
                <w:numId w:val="6"/>
              </w:numPr>
              <w:rPr>
                <w:rFonts w:cs="Noto Sans"/>
                <w:b/>
                <w:bCs/>
                <w:sz w:val="18"/>
                <w:szCs w:val="18"/>
              </w:rPr>
            </w:pPr>
            <w:r w:rsidRPr="00AD0A31">
              <w:rPr>
                <w:rFonts w:eastAsia="Noto Sans" w:cs="Noto Sans"/>
                <w:sz w:val="18"/>
                <w:szCs w:val="18"/>
                <w:lang w:eastAsia="ca-ES"/>
              </w:rPr>
              <w:t xml:space="preserve">Realitzar produccions audiovisuals individuals o </w:t>
            </w:r>
            <w:proofErr w:type="spellStart"/>
            <w:r w:rsidRPr="00AD0A31">
              <w:rPr>
                <w:rFonts w:eastAsia="Noto Sans" w:cs="Noto Sans"/>
                <w:sz w:val="18"/>
                <w:szCs w:val="18"/>
                <w:lang w:eastAsia="ca-ES"/>
              </w:rPr>
              <w:t>col·laboratives</w:t>
            </w:r>
            <w:proofErr w:type="spellEnd"/>
            <w:r w:rsidRPr="00AD0A31">
              <w:rPr>
                <w:rFonts w:eastAsia="Noto Sans" w:cs="Noto Sans"/>
                <w:sz w:val="18"/>
                <w:szCs w:val="18"/>
                <w:lang w:eastAsia="ca-ES"/>
              </w:rPr>
              <w:t>, amb iniciativa i una actitud cooperativa i respectuosa, assumint diferents funcions.</w:t>
            </w:r>
          </w:p>
        </w:tc>
      </w:tr>
      <w:tr w:rsidR="00E477E7" w:rsidRPr="00AD0A31" w14:paraId="5035938A" w14:textId="77777777" w:rsidTr="00F10F85">
        <w:tc>
          <w:tcPr>
            <w:tcW w:w="8494" w:type="dxa"/>
            <w:vAlign w:val="center"/>
          </w:tcPr>
          <w:p w14:paraId="30D400F5" w14:textId="77777777" w:rsidR="00E477E7" w:rsidRPr="00AD0A31" w:rsidRDefault="00E477E7" w:rsidP="00E477E7">
            <w:pPr>
              <w:pStyle w:val="Prrafodelista"/>
              <w:numPr>
                <w:ilvl w:val="0"/>
                <w:numId w:val="6"/>
              </w:numPr>
              <w:rPr>
                <w:rFonts w:cs="Noto Sans"/>
                <w:b/>
                <w:bCs/>
                <w:sz w:val="18"/>
                <w:szCs w:val="18"/>
              </w:rPr>
            </w:pPr>
            <w:r w:rsidRPr="00AD0A31">
              <w:rPr>
                <w:rFonts w:eastAsia="Noto Sans" w:cs="Noto Sans"/>
                <w:sz w:val="18"/>
                <w:szCs w:val="18"/>
                <w:lang w:eastAsia="ca-ES"/>
              </w:rPr>
              <w:t>Incorporar l’ús de les tecnologies digitals amb una intenció expressiva i un ús ètic.</w:t>
            </w:r>
          </w:p>
        </w:tc>
      </w:tr>
      <w:tr w:rsidR="00E477E7" w:rsidRPr="00AD0A31" w14:paraId="26E1A289" w14:textId="77777777" w:rsidTr="00F10F85">
        <w:tc>
          <w:tcPr>
            <w:tcW w:w="8494" w:type="dxa"/>
            <w:vAlign w:val="center"/>
          </w:tcPr>
          <w:p w14:paraId="3269FB7C" w14:textId="77777777" w:rsidR="00E477E7" w:rsidRPr="00AD0A31" w:rsidRDefault="00E477E7" w:rsidP="00E477E7">
            <w:pPr>
              <w:pStyle w:val="Prrafodelista"/>
              <w:numPr>
                <w:ilvl w:val="0"/>
                <w:numId w:val="6"/>
              </w:numPr>
              <w:rPr>
                <w:rFonts w:cs="Noto Sans"/>
                <w:b/>
                <w:bCs/>
                <w:sz w:val="18"/>
                <w:szCs w:val="18"/>
              </w:rPr>
            </w:pPr>
            <w:r w:rsidRPr="00AD0A31">
              <w:rPr>
                <w:rFonts w:eastAsia="Noto Sans" w:cs="Noto Sans"/>
                <w:sz w:val="18"/>
                <w:szCs w:val="18"/>
                <w:lang w:eastAsia="ca-ES"/>
              </w:rPr>
              <w:t>Cercar un resultat final ajustat al projecte preparat prèviament.</w:t>
            </w:r>
          </w:p>
        </w:tc>
      </w:tr>
      <w:tr w:rsidR="00E477E7" w:rsidRPr="00AD0A31" w14:paraId="5EF4C053" w14:textId="77777777" w:rsidTr="00F10F85">
        <w:tc>
          <w:tcPr>
            <w:tcW w:w="8494" w:type="dxa"/>
            <w:vAlign w:val="center"/>
          </w:tcPr>
          <w:p w14:paraId="3925171F" w14:textId="77777777" w:rsidR="00E477E7" w:rsidRPr="00AD0A31" w:rsidRDefault="00E477E7" w:rsidP="00E477E7">
            <w:pPr>
              <w:pStyle w:val="Prrafodelista"/>
              <w:numPr>
                <w:ilvl w:val="0"/>
                <w:numId w:val="6"/>
              </w:numPr>
              <w:rPr>
                <w:rFonts w:cs="Noto Sans"/>
                <w:b/>
                <w:bCs/>
                <w:sz w:val="18"/>
                <w:szCs w:val="18"/>
              </w:rPr>
            </w:pPr>
            <w:r w:rsidRPr="00AD0A31">
              <w:rPr>
                <w:rFonts w:eastAsia="Noto Sans" w:cs="Noto Sans"/>
                <w:sz w:val="18"/>
                <w:szCs w:val="18"/>
                <w:lang w:eastAsia="ca-ES"/>
              </w:rPr>
              <w:t>Seleccionar i emprar, amb correcció i de manera creativa, les eines i mitjans disponibles més adequats.</w:t>
            </w:r>
          </w:p>
        </w:tc>
      </w:tr>
    </w:tbl>
    <w:p w14:paraId="6E83159A" w14:textId="77777777" w:rsidR="00E477E7" w:rsidRPr="00AD0A31" w:rsidRDefault="00E477E7" w:rsidP="00E477E7">
      <w:pPr>
        <w:rPr>
          <w:rFonts w:cs="Noto Sans"/>
          <w:b/>
          <w:bCs/>
          <w:sz w:val="18"/>
          <w:szCs w:val="18"/>
        </w:rPr>
      </w:pPr>
    </w:p>
    <w:tbl>
      <w:tblPr>
        <w:tblStyle w:val="Tablaconcuadrcula"/>
        <w:tblW w:w="8494" w:type="dxa"/>
        <w:tblCellMar>
          <w:left w:w="0" w:type="dxa"/>
          <w:right w:w="0" w:type="dxa"/>
        </w:tblCellMar>
        <w:tblLook w:val="04A0" w:firstRow="1" w:lastRow="0" w:firstColumn="1" w:lastColumn="0" w:noHBand="0" w:noVBand="1"/>
      </w:tblPr>
      <w:tblGrid>
        <w:gridCol w:w="8494"/>
      </w:tblGrid>
      <w:tr w:rsidR="00E477E7" w:rsidRPr="00AD0A31" w14:paraId="083C086F" w14:textId="77777777" w:rsidTr="00F10F85">
        <w:tc>
          <w:tcPr>
            <w:tcW w:w="8494" w:type="dxa"/>
            <w:shd w:val="clear" w:color="auto" w:fill="D1D1D1" w:themeFill="background2" w:themeFillShade="E6"/>
            <w:vAlign w:val="center"/>
          </w:tcPr>
          <w:p w14:paraId="35E0B2E7" w14:textId="77777777" w:rsidR="00E477E7" w:rsidRPr="00AD0A31" w:rsidRDefault="00E477E7" w:rsidP="00F10F85">
            <w:pPr>
              <w:rPr>
                <w:rFonts w:cs="Noto Sans"/>
                <w:b/>
                <w:bCs/>
                <w:sz w:val="18"/>
                <w:szCs w:val="18"/>
              </w:rPr>
            </w:pPr>
            <w:r w:rsidRPr="00AD0A31">
              <w:rPr>
                <w:rFonts w:eastAsia="Times New Roman" w:cs="Noto Sans"/>
                <w:b/>
                <w:bCs/>
                <w:sz w:val="18"/>
                <w:szCs w:val="18"/>
                <w:lang w:eastAsia="ca-ES"/>
              </w:rPr>
              <w:t xml:space="preserve">CE 4 Crear produccions artístiques, individuals o grupals, realitzades amb diferents tècniques i eines, inclòs el propi cos, a partir d’un motiu o intenció previs, adaptant-ne el disseny i el procés a les necessitats i indicacions de realització i tenint en compte les característiques del públic destinatari, per compartir-les i valorar les oportunitats de desenvolupament personal, social, acadèmic o professional que poden derivar-se d’aquesta activitat.  </w:t>
            </w:r>
          </w:p>
        </w:tc>
      </w:tr>
      <w:tr w:rsidR="00E477E7" w:rsidRPr="00AD0A31" w14:paraId="12BD7927" w14:textId="77777777" w:rsidTr="00F10F85">
        <w:tc>
          <w:tcPr>
            <w:tcW w:w="8494" w:type="dxa"/>
            <w:shd w:val="clear" w:color="auto" w:fill="E8E8E8" w:themeFill="background2"/>
            <w:vAlign w:val="center"/>
          </w:tcPr>
          <w:p w14:paraId="021C4CDD" w14:textId="77777777" w:rsidR="00E477E7" w:rsidRPr="00AD0A31" w:rsidRDefault="00E477E7" w:rsidP="00F10F85">
            <w:pPr>
              <w:rPr>
                <w:rFonts w:cs="Noto Sans"/>
                <w:b/>
                <w:bCs/>
                <w:sz w:val="18"/>
                <w:szCs w:val="18"/>
              </w:rPr>
            </w:pPr>
            <w:r w:rsidRPr="00AD0A31">
              <w:rPr>
                <w:rFonts w:eastAsia="Times New Roman" w:cs="Noto Sans"/>
                <w:sz w:val="18"/>
                <w:szCs w:val="18"/>
                <w:lang w:eastAsia="ca-ES"/>
              </w:rPr>
              <w:t>CA 4.1</w:t>
            </w:r>
            <w:r w:rsidRPr="00AD0A31">
              <w:rPr>
                <w:rFonts w:eastAsia="Times New Roman" w:cs="Noto Sans"/>
                <w:b/>
                <w:bCs/>
                <w:sz w:val="18"/>
                <w:szCs w:val="18"/>
                <w:lang w:eastAsia="ca-ES"/>
              </w:rPr>
              <w:t xml:space="preserve"> </w:t>
            </w:r>
            <w:r w:rsidRPr="00AD0A31">
              <w:rPr>
                <w:rFonts w:eastAsia="Times New Roman" w:cs="Noto Sans"/>
                <w:sz w:val="18"/>
                <w:szCs w:val="18"/>
                <w:lang w:eastAsia="ca-ES"/>
              </w:rPr>
              <w:t xml:space="preserve">Crear un producte artístic individual o grupal, de manera </w:t>
            </w:r>
            <w:proofErr w:type="spellStart"/>
            <w:r w:rsidRPr="00AD0A31">
              <w:rPr>
                <w:rFonts w:eastAsia="Times New Roman" w:cs="Noto Sans"/>
                <w:sz w:val="18"/>
                <w:szCs w:val="18"/>
                <w:lang w:eastAsia="ca-ES"/>
              </w:rPr>
              <w:t>col·laborativa</w:t>
            </w:r>
            <w:proofErr w:type="spellEnd"/>
            <w:r w:rsidRPr="00AD0A31">
              <w:rPr>
                <w:rFonts w:eastAsia="Times New Roman" w:cs="Noto Sans"/>
                <w:sz w:val="18"/>
                <w:szCs w:val="18"/>
                <w:lang w:eastAsia="ca-ES"/>
              </w:rPr>
              <w:t xml:space="preserve"> i oberta, dissenyant les fases del procés i seleccionant les tècniques i eines més adequades per aconseguir un resultat adaptat a una intenció i a un públic determinats.</w:t>
            </w:r>
          </w:p>
        </w:tc>
      </w:tr>
      <w:tr w:rsidR="00E477E7" w:rsidRPr="00AD0A31" w14:paraId="13E4A85E" w14:textId="77777777" w:rsidTr="00F10F85">
        <w:tc>
          <w:tcPr>
            <w:tcW w:w="8494" w:type="dxa"/>
            <w:vAlign w:val="center"/>
          </w:tcPr>
          <w:p w14:paraId="09DD8FDC" w14:textId="77777777" w:rsidR="00E477E7" w:rsidRPr="00AD0A31" w:rsidRDefault="00E477E7" w:rsidP="00E477E7">
            <w:pPr>
              <w:pStyle w:val="Prrafodelista"/>
              <w:numPr>
                <w:ilvl w:val="0"/>
                <w:numId w:val="8"/>
              </w:numPr>
              <w:rPr>
                <w:rFonts w:cs="Noto Sans"/>
                <w:b/>
                <w:bCs/>
                <w:sz w:val="18"/>
                <w:szCs w:val="18"/>
              </w:rPr>
            </w:pPr>
            <w:r w:rsidRPr="00AD0A31">
              <w:rPr>
                <w:rFonts w:eastAsia="Noto Sans" w:cs="Noto Sans"/>
                <w:sz w:val="18"/>
                <w:szCs w:val="18"/>
                <w:lang w:eastAsia="ca-ES"/>
              </w:rPr>
              <w:t xml:space="preserve">Crear un producte artístic individual o grupal, de manera </w:t>
            </w:r>
            <w:proofErr w:type="spellStart"/>
            <w:r w:rsidRPr="00AD0A31">
              <w:rPr>
                <w:rFonts w:eastAsia="Noto Sans" w:cs="Noto Sans"/>
                <w:sz w:val="18"/>
                <w:szCs w:val="18"/>
                <w:lang w:eastAsia="ca-ES"/>
              </w:rPr>
              <w:t>col·laborativa</w:t>
            </w:r>
            <w:proofErr w:type="spellEnd"/>
            <w:r w:rsidRPr="00AD0A31">
              <w:rPr>
                <w:rFonts w:eastAsia="Noto Sans" w:cs="Noto Sans"/>
                <w:sz w:val="18"/>
                <w:szCs w:val="18"/>
                <w:lang w:eastAsia="ca-ES"/>
              </w:rPr>
              <w:t xml:space="preserve"> i oberta.</w:t>
            </w:r>
          </w:p>
        </w:tc>
      </w:tr>
      <w:tr w:rsidR="00E477E7" w:rsidRPr="00AD0A31" w14:paraId="33F53C6B" w14:textId="77777777" w:rsidTr="00F10F85">
        <w:tc>
          <w:tcPr>
            <w:tcW w:w="8494" w:type="dxa"/>
            <w:vAlign w:val="center"/>
          </w:tcPr>
          <w:p w14:paraId="461BCF87" w14:textId="77777777" w:rsidR="00E477E7" w:rsidRPr="00AD0A31" w:rsidRDefault="00E477E7" w:rsidP="00E477E7">
            <w:pPr>
              <w:pStyle w:val="Prrafodelista"/>
              <w:numPr>
                <w:ilvl w:val="0"/>
                <w:numId w:val="8"/>
              </w:numPr>
              <w:rPr>
                <w:rFonts w:cs="Noto Sans"/>
                <w:b/>
                <w:bCs/>
                <w:sz w:val="18"/>
                <w:szCs w:val="18"/>
              </w:rPr>
            </w:pPr>
            <w:r w:rsidRPr="00AD0A31">
              <w:rPr>
                <w:rFonts w:eastAsia="Noto Sans" w:cs="Noto Sans"/>
                <w:sz w:val="18"/>
                <w:szCs w:val="18"/>
                <w:lang w:eastAsia="ca-ES"/>
              </w:rPr>
              <w:t>Dissenyar un producte respectant les fases del procés de creació, realització i seguiment del projecte des de l’inici fins al resultat final.</w:t>
            </w:r>
          </w:p>
        </w:tc>
      </w:tr>
      <w:tr w:rsidR="00E477E7" w:rsidRPr="00AD0A31" w14:paraId="5B048E0C" w14:textId="77777777" w:rsidTr="00F10F85">
        <w:tc>
          <w:tcPr>
            <w:tcW w:w="8494" w:type="dxa"/>
            <w:vAlign w:val="center"/>
          </w:tcPr>
          <w:p w14:paraId="621BAE8F" w14:textId="77777777" w:rsidR="00E477E7" w:rsidRPr="00AD0A31" w:rsidRDefault="00E477E7" w:rsidP="00E477E7">
            <w:pPr>
              <w:pStyle w:val="Prrafodelista"/>
              <w:numPr>
                <w:ilvl w:val="0"/>
                <w:numId w:val="8"/>
              </w:numPr>
              <w:rPr>
                <w:rFonts w:cs="Noto Sans"/>
                <w:b/>
                <w:bCs/>
                <w:sz w:val="18"/>
                <w:szCs w:val="18"/>
              </w:rPr>
            </w:pPr>
            <w:r w:rsidRPr="00AD0A31">
              <w:rPr>
                <w:rFonts w:eastAsia="Noto Sans" w:cs="Noto Sans"/>
                <w:sz w:val="18"/>
                <w:szCs w:val="18"/>
                <w:lang w:eastAsia="ca-ES"/>
              </w:rPr>
              <w:t>Adaptar el disseny a les intencions i necessitats del públic destinatari.</w:t>
            </w:r>
          </w:p>
        </w:tc>
      </w:tr>
      <w:tr w:rsidR="00E477E7" w:rsidRPr="00AD0A31" w14:paraId="629F34BF" w14:textId="77777777" w:rsidTr="00F10F85">
        <w:tc>
          <w:tcPr>
            <w:tcW w:w="8494" w:type="dxa"/>
            <w:vAlign w:val="center"/>
          </w:tcPr>
          <w:p w14:paraId="58CA43FD" w14:textId="77777777" w:rsidR="00E477E7" w:rsidRPr="00AD0A31" w:rsidRDefault="00E477E7" w:rsidP="00E477E7">
            <w:pPr>
              <w:pStyle w:val="Prrafodelista"/>
              <w:numPr>
                <w:ilvl w:val="0"/>
                <w:numId w:val="8"/>
              </w:numPr>
              <w:rPr>
                <w:rFonts w:cs="Noto Sans"/>
                <w:b/>
                <w:bCs/>
                <w:sz w:val="18"/>
                <w:szCs w:val="18"/>
              </w:rPr>
            </w:pPr>
            <w:r w:rsidRPr="00AD0A31">
              <w:rPr>
                <w:rFonts w:eastAsia="Noto Sans" w:cs="Noto Sans"/>
                <w:sz w:val="18"/>
                <w:szCs w:val="18"/>
                <w:lang w:eastAsia="ca-ES"/>
              </w:rPr>
              <w:t>Seleccionar les tècniques i eines més adequades a la proposta.</w:t>
            </w:r>
          </w:p>
        </w:tc>
      </w:tr>
      <w:tr w:rsidR="00E477E7" w:rsidRPr="00AD0A31" w14:paraId="6A31D5AF" w14:textId="77777777" w:rsidTr="00F10F85">
        <w:tc>
          <w:tcPr>
            <w:tcW w:w="8494" w:type="dxa"/>
            <w:shd w:val="clear" w:color="auto" w:fill="E8E8E8" w:themeFill="background2"/>
            <w:vAlign w:val="center"/>
          </w:tcPr>
          <w:p w14:paraId="10B77C8D" w14:textId="77777777" w:rsidR="00E477E7" w:rsidRPr="00AD0A31" w:rsidRDefault="00E477E7" w:rsidP="00F10F85">
            <w:pPr>
              <w:rPr>
                <w:rFonts w:cs="Noto Sans"/>
                <w:b/>
                <w:bCs/>
                <w:sz w:val="18"/>
                <w:szCs w:val="18"/>
              </w:rPr>
            </w:pPr>
            <w:r w:rsidRPr="00AD0A31">
              <w:rPr>
                <w:rFonts w:eastAsia="Times New Roman" w:cs="Noto Sans"/>
                <w:sz w:val="18"/>
                <w:szCs w:val="18"/>
                <w:lang w:eastAsia="ca-ES"/>
              </w:rPr>
              <w:t>CA 4.2</w:t>
            </w:r>
            <w:r w:rsidRPr="00AD0A31">
              <w:rPr>
                <w:rFonts w:eastAsia="Times New Roman" w:cs="Noto Sans"/>
                <w:b/>
                <w:bCs/>
                <w:sz w:val="18"/>
                <w:szCs w:val="18"/>
                <w:lang w:eastAsia="ca-ES"/>
              </w:rPr>
              <w:t xml:space="preserve"> </w:t>
            </w:r>
            <w:r w:rsidRPr="00AD0A31">
              <w:rPr>
                <w:rFonts w:eastAsia="Times New Roman" w:cs="Noto Sans"/>
                <w:sz w:val="18"/>
                <w:szCs w:val="18"/>
                <w:lang w:eastAsia="ca-ES"/>
              </w:rPr>
              <w:t xml:space="preserve">Exposar el resultat final de la creació d’un producte artístic, individual o grupal, posant en comú i valorant críticament el desenvolupament de la seva elaboració, les dificultats trobades, els progressos realitzats i els </w:t>
            </w:r>
            <w:r>
              <w:rPr>
                <w:rFonts w:eastAsia="Times New Roman" w:cs="Noto Sans"/>
                <w:sz w:val="18"/>
                <w:szCs w:val="18"/>
                <w:lang w:eastAsia="ca-ES"/>
              </w:rPr>
              <w:t>fites assolides</w:t>
            </w:r>
            <w:r w:rsidRPr="00AD0A31">
              <w:rPr>
                <w:rFonts w:eastAsia="Times New Roman" w:cs="Noto Sans"/>
                <w:sz w:val="18"/>
                <w:szCs w:val="18"/>
                <w:lang w:eastAsia="ca-ES"/>
              </w:rPr>
              <w:t>.</w:t>
            </w:r>
          </w:p>
        </w:tc>
      </w:tr>
      <w:tr w:rsidR="00E477E7" w:rsidRPr="00AD0A31" w14:paraId="5C00527D" w14:textId="77777777" w:rsidTr="00F10F85">
        <w:tc>
          <w:tcPr>
            <w:tcW w:w="8494" w:type="dxa"/>
            <w:vAlign w:val="center"/>
          </w:tcPr>
          <w:p w14:paraId="14DF77B7" w14:textId="77777777" w:rsidR="00E477E7" w:rsidRPr="00AD0A31" w:rsidRDefault="00E477E7" w:rsidP="00E477E7">
            <w:pPr>
              <w:pStyle w:val="Prrafodelista"/>
              <w:numPr>
                <w:ilvl w:val="0"/>
                <w:numId w:val="9"/>
              </w:numPr>
              <w:rPr>
                <w:rFonts w:cs="Noto Sans"/>
                <w:b/>
                <w:bCs/>
                <w:sz w:val="18"/>
                <w:szCs w:val="18"/>
              </w:rPr>
            </w:pPr>
            <w:r w:rsidRPr="00AD0A31">
              <w:rPr>
                <w:rFonts w:eastAsia="Noto Sans" w:cs="Noto Sans"/>
                <w:sz w:val="18"/>
                <w:szCs w:val="18"/>
                <w:lang w:eastAsia="ca-ES"/>
              </w:rPr>
              <w:t xml:space="preserve">Exposar el resultat final d’un producte artístic, individual o grupal, de manera </w:t>
            </w:r>
            <w:proofErr w:type="spellStart"/>
            <w:r w:rsidRPr="00AD0A31">
              <w:rPr>
                <w:rFonts w:eastAsia="Noto Sans" w:cs="Noto Sans"/>
                <w:sz w:val="18"/>
                <w:szCs w:val="18"/>
                <w:lang w:eastAsia="ca-ES"/>
              </w:rPr>
              <w:t>col·laborativa</w:t>
            </w:r>
            <w:proofErr w:type="spellEnd"/>
            <w:r w:rsidRPr="00AD0A31">
              <w:rPr>
                <w:rFonts w:eastAsia="Noto Sans" w:cs="Noto Sans"/>
                <w:sz w:val="18"/>
                <w:szCs w:val="18"/>
                <w:lang w:eastAsia="ca-ES"/>
              </w:rPr>
              <w:t xml:space="preserve"> i respectuosa.</w:t>
            </w:r>
          </w:p>
        </w:tc>
      </w:tr>
      <w:tr w:rsidR="00E477E7" w:rsidRPr="00AD0A31" w14:paraId="4DF91A97" w14:textId="77777777" w:rsidTr="00F10F85">
        <w:tc>
          <w:tcPr>
            <w:tcW w:w="8494" w:type="dxa"/>
            <w:vAlign w:val="center"/>
          </w:tcPr>
          <w:p w14:paraId="1369694B" w14:textId="77777777" w:rsidR="00E477E7" w:rsidRPr="00AD0A31" w:rsidRDefault="00E477E7" w:rsidP="00E477E7">
            <w:pPr>
              <w:pStyle w:val="Prrafodelista"/>
              <w:numPr>
                <w:ilvl w:val="0"/>
                <w:numId w:val="9"/>
              </w:numPr>
              <w:rPr>
                <w:rFonts w:cs="Noto Sans"/>
                <w:b/>
                <w:bCs/>
                <w:sz w:val="18"/>
                <w:szCs w:val="18"/>
              </w:rPr>
            </w:pPr>
            <w:r w:rsidRPr="00AD0A31">
              <w:rPr>
                <w:rFonts w:eastAsia="Noto Sans" w:cs="Noto Sans"/>
                <w:sz w:val="18"/>
                <w:szCs w:val="18"/>
                <w:lang w:eastAsia="ca-ES"/>
              </w:rPr>
              <w:t>Valorar críticament el procés de desenvolupament i elaboració del producte artístic: dificultats trobades, progressos, assoliments aconseguits, etc. (retroalimentació, retroacció o feedback).</w:t>
            </w:r>
          </w:p>
        </w:tc>
      </w:tr>
      <w:tr w:rsidR="00E477E7" w:rsidRPr="00AD0A31" w14:paraId="45581305" w14:textId="77777777" w:rsidTr="00F10F85">
        <w:tc>
          <w:tcPr>
            <w:tcW w:w="8494" w:type="dxa"/>
            <w:shd w:val="clear" w:color="auto" w:fill="E8E8E8" w:themeFill="background2"/>
            <w:vAlign w:val="center"/>
          </w:tcPr>
          <w:p w14:paraId="687E0378" w14:textId="77777777" w:rsidR="00E477E7" w:rsidRPr="00AD0A31" w:rsidRDefault="00E477E7" w:rsidP="00F10F85">
            <w:pPr>
              <w:rPr>
                <w:rFonts w:cs="Noto Sans"/>
                <w:b/>
                <w:bCs/>
                <w:sz w:val="18"/>
                <w:szCs w:val="18"/>
              </w:rPr>
            </w:pPr>
            <w:r w:rsidRPr="00AD0A31">
              <w:rPr>
                <w:rFonts w:eastAsia="Times New Roman" w:cs="Noto Sans"/>
                <w:sz w:val="18"/>
                <w:szCs w:val="18"/>
                <w:lang w:eastAsia="ca-ES"/>
              </w:rPr>
              <w:t>CA 4.3 Identificar oportunitats de desenvolupament personal, social, acadèmic o professional relacionades amb l’àmbit artístic, comprenent</w:t>
            </w:r>
            <w:r>
              <w:rPr>
                <w:rFonts w:eastAsia="Times New Roman" w:cs="Noto Sans"/>
                <w:sz w:val="18"/>
                <w:szCs w:val="18"/>
                <w:lang w:eastAsia="ca-ES"/>
              </w:rPr>
              <w:t xml:space="preserve"> el seu</w:t>
            </w:r>
            <w:r w:rsidRPr="00AD0A31">
              <w:rPr>
                <w:rFonts w:eastAsia="Times New Roman" w:cs="Noto Sans"/>
                <w:sz w:val="18"/>
                <w:szCs w:val="18"/>
                <w:lang w:eastAsia="ca-ES"/>
              </w:rPr>
              <w:t xml:space="preserve"> valor afegit i expressant l’opinió personal de forma raonada i respectuosa.</w:t>
            </w:r>
          </w:p>
        </w:tc>
      </w:tr>
      <w:tr w:rsidR="00E477E7" w:rsidRPr="00AD0A31" w14:paraId="1AE328B8" w14:textId="77777777" w:rsidTr="00F10F85">
        <w:tc>
          <w:tcPr>
            <w:tcW w:w="8494" w:type="dxa"/>
            <w:vAlign w:val="center"/>
          </w:tcPr>
          <w:p w14:paraId="5EDE8D64" w14:textId="77777777" w:rsidR="00E477E7" w:rsidRPr="00AD0A31" w:rsidRDefault="00E477E7" w:rsidP="00E477E7">
            <w:pPr>
              <w:pStyle w:val="Prrafodelista"/>
              <w:numPr>
                <w:ilvl w:val="0"/>
                <w:numId w:val="10"/>
              </w:numPr>
              <w:rPr>
                <w:rFonts w:cs="Noto Sans"/>
                <w:b/>
                <w:bCs/>
                <w:sz w:val="18"/>
                <w:szCs w:val="18"/>
              </w:rPr>
            </w:pPr>
            <w:r w:rsidRPr="00AD0A31">
              <w:rPr>
                <w:rFonts w:eastAsia="Noto Sans" w:cs="Noto Sans"/>
                <w:sz w:val="18"/>
                <w:szCs w:val="18"/>
                <w:lang w:eastAsia="ca-ES"/>
              </w:rPr>
              <w:t>Identificar i valorar les oportunitats de desenvolupament personal, social, acadèmic o professional que poden derivar-se de les activitats artístiques.</w:t>
            </w:r>
          </w:p>
        </w:tc>
      </w:tr>
      <w:tr w:rsidR="00E477E7" w:rsidRPr="00AD0A31" w14:paraId="202E415B" w14:textId="77777777" w:rsidTr="00F10F85">
        <w:trPr>
          <w:trHeight w:val="60"/>
        </w:trPr>
        <w:tc>
          <w:tcPr>
            <w:tcW w:w="8494" w:type="dxa"/>
            <w:vAlign w:val="center"/>
          </w:tcPr>
          <w:p w14:paraId="179DEA32" w14:textId="77777777" w:rsidR="00E477E7" w:rsidRPr="00AD0A31" w:rsidRDefault="00E477E7" w:rsidP="00E477E7">
            <w:pPr>
              <w:pStyle w:val="Prrafodelista"/>
              <w:numPr>
                <w:ilvl w:val="0"/>
                <w:numId w:val="10"/>
              </w:numPr>
              <w:rPr>
                <w:rFonts w:cs="Noto Sans"/>
                <w:b/>
                <w:bCs/>
                <w:sz w:val="18"/>
                <w:szCs w:val="18"/>
              </w:rPr>
            </w:pPr>
            <w:r w:rsidRPr="00AD0A31">
              <w:rPr>
                <w:rFonts w:eastAsia="Noto Sans" w:cs="Noto Sans"/>
                <w:sz w:val="18"/>
                <w:szCs w:val="18"/>
                <w:lang w:eastAsia="ca-ES"/>
              </w:rPr>
              <w:t>Ser crítics i expressar l’opinió personal de forma raonada i respectuosa.</w:t>
            </w:r>
          </w:p>
        </w:tc>
      </w:tr>
    </w:tbl>
    <w:p w14:paraId="298DF496" w14:textId="77777777" w:rsidR="00E477E7" w:rsidRPr="00AD0A31" w:rsidRDefault="00E477E7" w:rsidP="00E477E7">
      <w:pPr>
        <w:rPr>
          <w:rFonts w:cs="Noto Sans"/>
          <w:b/>
          <w:bCs/>
          <w:sz w:val="18"/>
          <w:szCs w:val="18"/>
        </w:rPr>
      </w:pPr>
    </w:p>
    <w:p w14:paraId="45ECDEA1" w14:textId="77777777" w:rsidR="00E477E7" w:rsidRPr="00AD0A31" w:rsidRDefault="00E477E7" w:rsidP="00E477E7">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w:t>
      </w:r>
      <w:r w:rsidRPr="00AD0A31">
        <w:rPr>
          <w:rStyle w:val="eop"/>
          <w:rFonts w:ascii="Noto Sans" w:eastAsiaTheme="majorEastAsia" w:hAnsi="Noto Sans" w:cs="Noto Sans"/>
          <w:sz w:val="18"/>
          <w:szCs w:val="18"/>
          <w:lang w:val="ca-ES"/>
        </w:rPr>
        <w:t> </w:t>
      </w:r>
    </w:p>
    <w:p w14:paraId="2B25B2E9" w14:textId="77777777" w:rsidR="00E477E7" w:rsidRPr="00AD0A31" w:rsidRDefault="00E477E7" w:rsidP="00E477E7">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04D681D" w14:textId="77777777" w:rsidR="00E477E7" w:rsidRPr="00AD0A31" w:rsidRDefault="00E477E7" w:rsidP="00E477E7">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lastRenderedPageBreak/>
        <w:t>Es concreten a continuació els sabers bàsics organitzats en blocs.</w:t>
      </w:r>
      <w:r w:rsidRPr="00AD0A31">
        <w:rPr>
          <w:rStyle w:val="eop"/>
          <w:rFonts w:ascii="Noto Sans" w:eastAsiaTheme="majorEastAsia" w:hAnsi="Noto Sans" w:cs="Noto Sans"/>
          <w:sz w:val="18"/>
          <w:szCs w:val="18"/>
          <w:lang w:val="ca-ES"/>
        </w:rPr>
        <w:t> </w:t>
      </w:r>
    </w:p>
    <w:p w14:paraId="14A007B7" w14:textId="77777777" w:rsidR="00E477E7" w:rsidRPr="00AD0A31" w:rsidRDefault="00E477E7" w:rsidP="00E477E7">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E477E7" w:rsidRPr="00AD0A31" w14:paraId="7DDEA2C9" w14:textId="77777777" w:rsidTr="00F10F85">
        <w:tc>
          <w:tcPr>
            <w:tcW w:w="8494" w:type="dxa"/>
            <w:shd w:val="clear" w:color="auto" w:fill="D1D1D1" w:themeFill="background2" w:themeFillShade="E6"/>
          </w:tcPr>
          <w:p w14:paraId="5A54AF87" w14:textId="77777777" w:rsidR="00E477E7" w:rsidRPr="00AD0A31" w:rsidRDefault="00E477E7" w:rsidP="00F10F85">
            <w:pPr>
              <w:pStyle w:val="paragraph"/>
              <w:spacing w:beforeAutospacing="0" w:afterAutospacing="0"/>
              <w:textAlignment w:val="baseline"/>
              <w:rPr>
                <w:rStyle w:val="eop"/>
                <w:rFonts w:ascii="Noto Sans" w:eastAsiaTheme="majorEastAsia" w:hAnsi="Noto Sans" w:cs="Noto Sans"/>
                <w:b/>
                <w:bCs/>
                <w:sz w:val="18"/>
                <w:szCs w:val="18"/>
                <w:lang w:val="ca-ES"/>
              </w:rPr>
            </w:pPr>
            <w:r w:rsidRPr="00AD0A31">
              <w:rPr>
                <w:rStyle w:val="eop"/>
                <w:rFonts w:ascii="Noto Sans" w:eastAsiaTheme="majorEastAsia" w:hAnsi="Noto Sans" w:cs="Noto Sans"/>
                <w:b/>
                <w:bCs/>
                <w:sz w:val="18"/>
                <w:szCs w:val="18"/>
                <w:lang w:val="ca-ES"/>
              </w:rPr>
              <w:t xml:space="preserve">A. TÈCNIQUES </w:t>
            </w:r>
            <w:r>
              <w:rPr>
                <w:rStyle w:val="eop"/>
                <w:rFonts w:ascii="Noto Sans" w:eastAsiaTheme="majorEastAsia" w:hAnsi="Noto Sans" w:cs="Noto Sans"/>
                <w:b/>
                <w:bCs/>
                <w:sz w:val="18"/>
                <w:szCs w:val="18"/>
                <w:lang w:val="ca-ES"/>
              </w:rPr>
              <w:t>G</w:t>
            </w:r>
            <w:r w:rsidRPr="007D1FE4">
              <w:rPr>
                <w:rStyle w:val="eop"/>
                <w:rFonts w:ascii="Noto Sans" w:eastAsiaTheme="majorEastAsia" w:hAnsi="Noto Sans" w:cs="Noto Sans"/>
                <w:b/>
                <w:bCs/>
                <w:sz w:val="18"/>
                <w:szCs w:val="18"/>
                <w:lang w:val="ca-ES"/>
              </w:rPr>
              <w:t>RAFICOPLÀSTIQUES</w:t>
            </w:r>
          </w:p>
        </w:tc>
      </w:tr>
      <w:tr w:rsidR="00E477E7" w:rsidRPr="00AD0A31" w14:paraId="6C8216E7"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117E391" w14:textId="77777777" w:rsidR="00E477E7" w:rsidRPr="00AD0A31" w:rsidRDefault="00E477E7" w:rsidP="00E477E7">
            <w:pPr>
              <w:pStyle w:val="Prrafodelista"/>
              <w:numPr>
                <w:ilvl w:val="0"/>
                <w:numId w:val="11"/>
              </w:numPr>
              <w:rPr>
                <w:rStyle w:val="eop"/>
                <w:rFonts w:eastAsia="Arial" w:cs="Noto Sans"/>
                <w:sz w:val="18"/>
                <w:szCs w:val="18"/>
              </w:rPr>
            </w:pPr>
            <w:r w:rsidRPr="00AD0A31">
              <w:rPr>
                <w:rFonts w:eastAsia="Arial" w:cs="Noto Sans"/>
                <w:sz w:val="18"/>
                <w:szCs w:val="18"/>
              </w:rPr>
              <w:t>Els efectes del gest. Pinzellada, traç o moviment. La forma en què s’apliquen les eines artístiques reflecteixen la identitat i l’estil únics d’un artista. Estudi del gest d’artistes.  </w:t>
            </w:r>
          </w:p>
        </w:tc>
      </w:tr>
      <w:tr w:rsidR="00E477E7" w:rsidRPr="00AD0A31" w14:paraId="2FBAEB0C"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5B584F7" w14:textId="77777777" w:rsidR="00E477E7" w:rsidRPr="00AD0A31" w:rsidRDefault="00E477E7" w:rsidP="00E477E7">
            <w:pPr>
              <w:pStyle w:val="Prrafodelista"/>
              <w:numPr>
                <w:ilvl w:val="0"/>
                <w:numId w:val="11"/>
              </w:numPr>
              <w:rPr>
                <w:rFonts w:eastAsia="Arial" w:cs="Noto Sans"/>
                <w:sz w:val="18"/>
                <w:szCs w:val="18"/>
              </w:rPr>
            </w:pPr>
            <w:r w:rsidRPr="00AD0A31">
              <w:rPr>
                <w:rFonts w:eastAsia="Arial" w:cs="Noto Sans"/>
                <w:sz w:val="18"/>
                <w:szCs w:val="18"/>
              </w:rPr>
              <w:t xml:space="preserve">Els efectes de l’instrument. Eines, mitjans i suports. Cada instrument té les seves pròpies característiques i afecta a com es veu i se sent l’obra final. Exploració de llenços, papers i altres suports i impacte en l’obra (aparença final i durabilitat de l’obra).  </w:t>
            </w:r>
          </w:p>
        </w:tc>
      </w:tr>
      <w:tr w:rsidR="00E477E7" w:rsidRPr="00AD0A31" w14:paraId="67AE8554"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FFFFFF"/>
          </w:tcPr>
          <w:p w14:paraId="30D7F3BE" w14:textId="77777777" w:rsidR="00E477E7" w:rsidRPr="00AD0A31" w:rsidRDefault="00E477E7" w:rsidP="00E477E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rial" w:hAnsi="Noto Sans" w:cs="Noto Sans"/>
                <w:sz w:val="18"/>
                <w:szCs w:val="18"/>
                <w:lang w:val="ca-ES"/>
              </w:rPr>
              <w:t>Tècniques de dibuix i pintura tradicionals. Ús en l’art i característiques expressives. Tècniques seques i tècniques humides. </w:t>
            </w:r>
          </w:p>
        </w:tc>
      </w:tr>
      <w:tr w:rsidR="00E477E7" w:rsidRPr="00AD0A31" w14:paraId="3B092E5A"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FFFFFF"/>
          </w:tcPr>
          <w:p w14:paraId="2D3DE865" w14:textId="77777777" w:rsidR="00E477E7" w:rsidRPr="00AD0A31" w:rsidRDefault="00E477E7" w:rsidP="00E477E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rial" w:hAnsi="Noto Sans" w:cs="Noto Sans"/>
                <w:sz w:val="18"/>
                <w:szCs w:val="18"/>
                <w:lang w:val="ca-ES"/>
              </w:rPr>
              <w:t>Tècniques mixtes i alternatives de les avantguardes artístiques (</w:t>
            </w:r>
            <w:r w:rsidRPr="00FE0221">
              <w:rPr>
                <w:rFonts w:ascii="Noto Sans" w:eastAsia="Arial" w:hAnsi="Noto Sans" w:cs="Noto Sans"/>
                <w:i/>
                <w:iCs/>
                <w:sz w:val="18"/>
                <w:szCs w:val="18"/>
                <w:lang w:val="ca-ES"/>
              </w:rPr>
              <w:t>collage, frottage, grattage</w:t>
            </w:r>
            <w:r w:rsidRPr="00AD0A31">
              <w:rPr>
                <w:rFonts w:ascii="Noto Sans" w:eastAsia="Arial" w:hAnsi="Noto Sans" w:cs="Noto Sans"/>
                <w:sz w:val="18"/>
                <w:szCs w:val="18"/>
                <w:lang w:val="ca-ES"/>
              </w:rPr>
              <w:t xml:space="preserve">, calcomania, </w:t>
            </w:r>
            <w:proofErr w:type="spellStart"/>
            <w:r w:rsidRPr="00FE0221">
              <w:rPr>
                <w:rFonts w:ascii="Noto Sans" w:eastAsia="Arial" w:hAnsi="Noto Sans" w:cs="Noto Sans"/>
                <w:i/>
                <w:iCs/>
                <w:sz w:val="18"/>
                <w:szCs w:val="18"/>
                <w:lang w:val="ca-ES"/>
              </w:rPr>
              <w:t>objet</w:t>
            </w:r>
            <w:proofErr w:type="spellEnd"/>
            <w:r w:rsidRPr="00FE0221">
              <w:rPr>
                <w:rFonts w:ascii="Noto Sans" w:eastAsia="Arial" w:hAnsi="Noto Sans" w:cs="Noto Sans"/>
                <w:i/>
                <w:iCs/>
                <w:sz w:val="18"/>
                <w:szCs w:val="18"/>
                <w:lang w:val="ca-ES"/>
              </w:rPr>
              <w:t xml:space="preserve"> </w:t>
            </w:r>
            <w:proofErr w:type="spellStart"/>
            <w:r w:rsidRPr="00FE0221">
              <w:rPr>
                <w:rFonts w:ascii="Noto Sans" w:eastAsia="Arial" w:hAnsi="Noto Sans" w:cs="Noto Sans"/>
                <w:i/>
                <w:iCs/>
                <w:sz w:val="18"/>
                <w:szCs w:val="18"/>
                <w:lang w:val="ca-ES"/>
              </w:rPr>
              <w:t>trouvé</w:t>
            </w:r>
            <w:proofErr w:type="spellEnd"/>
            <w:r w:rsidRPr="00AD0A31">
              <w:rPr>
                <w:rFonts w:ascii="Noto Sans" w:eastAsia="Arial" w:hAnsi="Noto Sans" w:cs="Noto Sans"/>
                <w:sz w:val="18"/>
                <w:szCs w:val="18"/>
                <w:lang w:val="ca-ES"/>
              </w:rPr>
              <w:t xml:space="preserve">, </w:t>
            </w:r>
            <w:r w:rsidRPr="00AD0A31">
              <w:rPr>
                <w:rFonts w:ascii="Noto Sans" w:eastAsia="Arial" w:hAnsi="Noto Sans" w:cs="Noto Sans"/>
                <w:bCs/>
                <w:sz w:val="18"/>
                <w:szCs w:val="18"/>
                <w:lang w:val="ca-ES"/>
              </w:rPr>
              <w:t>degoteig</w:t>
            </w:r>
            <w:r w:rsidRPr="00AD0A31">
              <w:rPr>
                <w:rFonts w:ascii="Noto Sans" w:eastAsia="Arial" w:hAnsi="Noto Sans" w:cs="Noto Sans"/>
                <w:sz w:val="18"/>
                <w:szCs w:val="18"/>
                <w:lang w:val="ca-ES"/>
              </w:rPr>
              <w:t xml:space="preserve">, assemblatge, </w:t>
            </w:r>
            <w:proofErr w:type="spellStart"/>
            <w:r w:rsidRPr="00FE0221">
              <w:rPr>
                <w:rFonts w:ascii="Noto Sans" w:eastAsia="Arial" w:hAnsi="Noto Sans" w:cs="Noto Sans"/>
                <w:i/>
                <w:iCs/>
                <w:sz w:val="18"/>
                <w:szCs w:val="18"/>
                <w:lang w:val="ca-ES"/>
              </w:rPr>
              <w:t>ready-made</w:t>
            </w:r>
            <w:proofErr w:type="spellEnd"/>
            <w:r w:rsidRPr="00AD0A31">
              <w:rPr>
                <w:rFonts w:ascii="Noto Sans" w:eastAsia="Arial" w:hAnsi="Noto Sans" w:cs="Noto Sans"/>
                <w:sz w:val="18"/>
                <w:szCs w:val="18"/>
                <w:lang w:val="ca-ES"/>
              </w:rPr>
              <w:t xml:space="preserve">, instal·lació, fotomuntatge, </w:t>
            </w:r>
            <w:r w:rsidRPr="00AD0A31">
              <w:rPr>
                <w:rFonts w:ascii="Noto Sans" w:eastAsia="Arial" w:hAnsi="Noto Sans" w:cs="Noto Sans"/>
                <w:bCs/>
                <w:sz w:val="18"/>
                <w:szCs w:val="18"/>
                <w:lang w:val="ca-ES"/>
              </w:rPr>
              <w:t>art corporal</w:t>
            </w:r>
            <w:r w:rsidRPr="00AD0A31">
              <w:rPr>
                <w:rFonts w:ascii="Noto Sans" w:eastAsia="Arial" w:hAnsi="Noto Sans" w:cs="Noto Sans"/>
                <w:sz w:val="18"/>
                <w:szCs w:val="18"/>
                <w:lang w:val="ca-ES"/>
              </w:rPr>
              <w:t xml:space="preserve">, </w:t>
            </w:r>
            <w:r w:rsidRPr="00FE0221">
              <w:rPr>
                <w:rFonts w:ascii="Noto Sans" w:eastAsia="Arial" w:hAnsi="Noto Sans" w:cs="Noto Sans"/>
                <w:i/>
                <w:iCs/>
                <w:sz w:val="18"/>
                <w:szCs w:val="18"/>
                <w:lang w:val="ca-ES"/>
              </w:rPr>
              <w:t>performance</w:t>
            </w:r>
            <w:r w:rsidRPr="00AD0A31">
              <w:rPr>
                <w:rFonts w:ascii="Noto Sans" w:eastAsia="Arial" w:hAnsi="Noto Sans" w:cs="Noto Sans"/>
                <w:sz w:val="18"/>
                <w:szCs w:val="18"/>
                <w:lang w:val="ca-ES"/>
              </w:rPr>
              <w:t>, art digital, vídeoart…). Possibilitats expressives i context històric. Artistes que treballen aquestes tècniques.  </w:t>
            </w:r>
          </w:p>
        </w:tc>
      </w:tr>
      <w:tr w:rsidR="00E477E7" w:rsidRPr="00AD0A31" w14:paraId="4FC15405"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FFFFFF"/>
          </w:tcPr>
          <w:p w14:paraId="6A440D5B" w14:textId="77777777" w:rsidR="00E477E7" w:rsidRPr="00AD0A31" w:rsidRDefault="00E477E7" w:rsidP="00E477E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rial" w:hAnsi="Noto Sans" w:cs="Noto Sans"/>
                <w:sz w:val="18"/>
                <w:szCs w:val="18"/>
                <w:lang w:val="ca-ES"/>
              </w:rPr>
              <w:t xml:space="preserve">Tècniques de gravat i estampació: </w:t>
            </w:r>
            <w:proofErr w:type="spellStart"/>
            <w:r w:rsidRPr="00AD0A31">
              <w:rPr>
                <w:rFonts w:ascii="Noto Sans" w:eastAsia="Arial" w:hAnsi="Noto Sans" w:cs="Noto Sans"/>
                <w:sz w:val="18"/>
                <w:szCs w:val="18"/>
                <w:lang w:val="ca-ES"/>
              </w:rPr>
              <w:t>monoimpressió</w:t>
            </w:r>
            <w:proofErr w:type="spellEnd"/>
            <w:r w:rsidRPr="00AD0A31">
              <w:rPr>
                <w:rFonts w:ascii="Noto Sans" w:eastAsia="Arial" w:hAnsi="Noto Sans" w:cs="Noto Sans"/>
                <w:sz w:val="18"/>
                <w:szCs w:val="18"/>
                <w:lang w:val="ca-ES"/>
              </w:rPr>
              <w:t xml:space="preserve"> i reproducció múltiple.  Materials, estris, maquinària i suports. Procediments directes, additius, sostractius i mixts (monotípia, xilografia, linòleum, calcografia…).  </w:t>
            </w:r>
          </w:p>
        </w:tc>
      </w:tr>
      <w:tr w:rsidR="00E477E7" w:rsidRPr="00AD0A31" w14:paraId="787EF481"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FFFFFF"/>
          </w:tcPr>
          <w:p w14:paraId="46C1163D" w14:textId="77777777" w:rsidR="00E477E7" w:rsidRPr="00AD0A31" w:rsidRDefault="00E477E7" w:rsidP="00E477E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rial" w:hAnsi="Noto Sans" w:cs="Noto Sans"/>
                <w:sz w:val="18"/>
                <w:szCs w:val="18"/>
                <w:lang w:val="ca-ES"/>
              </w:rPr>
              <w:t>Grafit i pintura mural. Expressió i divulgació urbana. Artistes que treballen el grafit i la pintura mural.  </w:t>
            </w:r>
          </w:p>
        </w:tc>
      </w:tr>
      <w:tr w:rsidR="00E477E7" w:rsidRPr="00AD0A31" w14:paraId="22130BF6"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FFFFFF"/>
          </w:tcPr>
          <w:p w14:paraId="3976EA9B" w14:textId="77777777" w:rsidR="00E477E7" w:rsidRPr="00AD0A31" w:rsidRDefault="00E477E7" w:rsidP="00E477E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rial" w:hAnsi="Noto Sans" w:cs="Noto Sans"/>
                <w:sz w:val="18"/>
                <w:szCs w:val="18"/>
                <w:lang w:val="ca-ES"/>
              </w:rPr>
              <w:t>Tècniques volumètriques bàsiques, eines específiques i materials diversos (paper, materials de modelatge, de residu…). Utilització, conservació, preparació i manteniment dels materials i eines específiques de volum.  </w:t>
            </w:r>
          </w:p>
        </w:tc>
      </w:tr>
      <w:tr w:rsidR="00E477E7" w:rsidRPr="00AD0A31" w14:paraId="5D1CBD94"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FFFFFF"/>
          </w:tcPr>
          <w:p w14:paraId="4FBE9310" w14:textId="77777777" w:rsidR="00E477E7" w:rsidRPr="00AD0A31" w:rsidRDefault="00E477E7" w:rsidP="00E477E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rial" w:hAnsi="Noto Sans" w:cs="Noto Sans"/>
                <w:sz w:val="18"/>
                <w:szCs w:val="18"/>
                <w:lang w:val="ca-ES"/>
              </w:rPr>
              <w:t>L’art del reciclatge. Integració del concepte de sostenibilitat, ecologia i consum responsable. Utilització de materials reciclats, naturals, productes ecològics, sostenibles i innovadors en la pràctica artística. Art i naturalesa.  </w:t>
            </w:r>
          </w:p>
        </w:tc>
      </w:tr>
      <w:tr w:rsidR="00E477E7" w:rsidRPr="00AD0A31" w14:paraId="0220438B"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FFFFFF"/>
          </w:tcPr>
          <w:p w14:paraId="32A1BEC4" w14:textId="77777777" w:rsidR="00E477E7" w:rsidRPr="00AD0A31" w:rsidRDefault="00E477E7" w:rsidP="00E477E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rial" w:hAnsi="Noto Sans" w:cs="Noto Sans"/>
                <w:sz w:val="18"/>
                <w:szCs w:val="18"/>
                <w:lang w:val="ca-ES"/>
              </w:rPr>
              <w:t>Seguretat, toxicitat i impacte mediambiental dels diferents materials artístics. Condicions d’higiene i seguretat. Bones pràctiques ambientals. Minimització i alternatives de prevenció. Mètodes per al control de la contaminació, prevenció i gestió responsable dels residus.  </w:t>
            </w:r>
          </w:p>
        </w:tc>
      </w:tr>
      <w:tr w:rsidR="00E477E7" w:rsidRPr="00AD0A31" w14:paraId="6866FCF3" w14:textId="77777777" w:rsidTr="00F10F85">
        <w:tc>
          <w:tcPr>
            <w:tcW w:w="8494" w:type="dxa"/>
            <w:tcBorders>
              <w:top w:val="single" w:sz="6" w:space="0" w:color="000000"/>
              <w:left w:val="single" w:sz="6" w:space="0" w:color="000000"/>
              <w:bottom w:val="single" w:sz="6" w:space="0" w:color="000000"/>
              <w:right w:val="single" w:sz="6" w:space="0" w:color="000000"/>
            </w:tcBorders>
            <w:shd w:val="clear" w:color="auto" w:fill="FFFFFF"/>
          </w:tcPr>
          <w:p w14:paraId="2ACBD2E9" w14:textId="77777777" w:rsidR="00E477E7" w:rsidRPr="00AD0A31" w:rsidRDefault="00E477E7" w:rsidP="00E477E7">
            <w:pPr>
              <w:pStyle w:val="paragraph"/>
              <w:numPr>
                <w:ilvl w:val="0"/>
                <w:numId w:val="1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rial" w:hAnsi="Noto Sans" w:cs="Noto Sans"/>
                <w:sz w:val="18"/>
                <w:szCs w:val="18"/>
                <w:lang w:val="ca-ES"/>
              </w:rPr>
              <w:t xml:space="preserve">Exemples d’aplicació de tècniques </w:t>
            </w:r>
            <w:proofErr w:type="spellStart"/>
            <w:r w:rsidRPr="00AD0A31">
              <w:rPr>
                <w:rFonts w:ascii="Noto Sans" w:eastAsia="Arial" w:hAnsi="Noto Sans" w:cs="Noto Sans"/>
                <w:sz w:val="18"/>
                <w:szCs w:val="18"/>
                <w:lang w:val="ca-ES"/>
              </w:rPr>
              <w:t>graficoplàstiques</w:t>
            </w:r>
            <w:proofErr w:type="spellEnd"/>
            <w:r w:rsidRPr="00AD0A31">
              <w:rPr>
                <w:rFonts w:ascii="Noto Sans" w:eastAsia="Arial" w:hAnsi="Noto Sans" w:cs="Noto Sans"/>
                <w:sz w:val="18"/>
                <w:szCs w:val="18"/>
                <w:lang w:val="ca-ES"/>
              </w:rPr>
              <w:t xml:space="preserve"> en diferents manifestacions artístiques i en l’àmbit del disseny. </w:t>
            </w:r>
          </w:p>
        </w:tc>
      </w:tr>
    </w:tbl>
    <w:p w14:paraId="5202F1FC" w14:textId="77777777" w:rsidR="00E477E7" w:rsidRPr="00AD0A31" w:rsidRDefault="00E477E7" w:rsidP="00E477E7">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E477E7" w:rsidRPr="00AD0A31" w14:paraId="5E651102" w14:textId="77777777" w:rsidTr="00F10F85">
        <w:tc>
          <w:tcPr>
            <w:tcW w:w="8494" w:type="dxa"/>
            <w:shd w:val="clear" w:color="auto" w:fill="D1D1D1" w:themeFill="background2" w:themeFillShade="E6"/>
          </w:tcPr>
          <w:p w14:paraId="560A261D" w14:textId="77777777" w:rsidR="00E477E7" w:rsidRPr="00AD0A31" w:rsidRDefault="00E477E7" w:rsidP="00F10F85">
            <w:pPr>
              <w:pStyle w:val="paragraph"/>
              <w:spacing w:beforeAutospacing="0" w:afterAutospacing="0"/>
              <w:textAlignment w:val="baseline"/>
              <w:rPr>
                <w:rStyle w:val="eop"/>
                <w:rFonts w:ascii="Noto Sans" w:eastAsiaTheme="majorEastAsia" w:hAnsi="Noto Sans" w:cs="Noto Sans"/>
                <w:b/>
                <w:bCs/>
                <w:sz w:val="18"/>
                <w:szCs w:val="18"/>
                <w:lang w:val="ca-ES"/>
              </w:rPr>
            </w:pPr>
            <w:r w:rsidRPr="00AD0A31">
              <w:rPr>
                <w:rStyle w:val="eop"/>
                <w:rFonts w:ascii="Noto Sans" w:eastAsiaTheme="majorEastAsia" w:hAnsi="Noto Sans" w:cs="Noto Sans"/>
                <w:b/>
                <w:bCs/>
                <w:sz w:val="18"/>
                <w:szCs w:val="18"/>
                <w:lang w:val="ca-ES"/>
              </w:rPr>
              <w:t>B.</w:t>
            </w:r>
            <w:r w:rsidRPr="00AD0A31">
              <w:rPr>
                <w:rFonts w:ascii="Noto Sans" w:hAnsi="Noto Sans" w:cs="Noto Sans"/>
                <w:b/>
                <w:bCs/>
                <w:sz w:val="18"/>
                <w:szCs w:val="18"/>
                <w:lang w:val="ca-ES"/>
              </w:rPr>
              <w:t xml:space="preserve"> </w:t>
            </w:r>
            <w:r w:rsidRPr="00AD0A31">
              <w:rPr>
                <w:rStyle w:val="eop"/>
                <w:rFonts w:ascii="Noto Sans" w:eastAsiaTheme="majorEastAsia" w:hAnsi="Noto Sans" w:cs="Noto Sans"/>
                <w:b/>
                <w:bCs/>
                <w:sz w:val="18"/>
                <w:szCs w:val="18"/>
                <w:lang w:val="ca-ES"/>
              </w:rPr>
              <w:t xml:space="preserve">FOTOGRAFIA, LLENGUATGE VISUAL, AUDIOVISUAL I MULTIMÈDIA   </w:t>
            </w:r>
          </w:p>
        </w:tc>
      </w:tr>
      <w:tr w:rsidR="00E477E7" w:rsidRPr="00AD0A31" w14:paraId="4D188BFA"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64A57D6" w14:textId="77777777" w:rsidR="00E477E7" w:rsidRPr="00AD0A31" w:rsidRDefault="00E477E7" w:rsidP="00E477E7">
            <w:pPr>
              <w:pStyle w:val="Prrafodelista"/>
              <w:numPr>
                <w:ilvl w:val="0"/>
                <w:numId w:val="12"/>
              </w:numPr>
              <w:rPr>
                <w:rStyle w:val="eop"/>
                <w:rFonts w:eastAsia="Arial" w:cs="Noto Sans"/>
                <w:sz w:val="18"/>
                <w:szCs w:val="18"/>
              </w:rPr>
            </w:pPr>
            <w:r w:rsidRPr="00AD0A31">
              <w:rPr>
                <w:rFonts w:eastAsia="Arial" w:cs="Noto Sans"/>
                <w:sz w:val="18"/>
                <w:szCs w:val="18"/>
              </w:rPr>
              <w:t xml:space="preserve">Elements i principis bàsics del llenguatge visual. Percepció visual. Teoria i principis de la </w:t>
            </w:r>
            <w:proofErr w:type="spellStart"/>
            <w:r w:rsidRPr="00AD0A31">
              <w:rPr>
                <w:rFonts w:eastAsia="Arial" w:cs="Noto Sans"/>
                <w:sz w:val="18"/>
                <w:szCs w:val="18"/>
              </w:rPr>
              <w:t>Gestalt</w:t>
            </w:r>
            <w:proofErr w:type="spellEnd"/>
            <w:r w:rsidRPr="00AD0A31">
              <w:rPr>
                <w:rFonts w:eastAsia="Arial" w:cs="Noto Sans"/>
                <w:sz w:val="18"/>
                <w:szCs w:val="18"/>
              </w:rPr>
              <w:t>.  </w:t>
            </w:r>
          </w:p>
        </w:tc>
      </w:tr>
      <w:tr w:rsidR="00E477E7" w:rsidRPr="00AD0A31" w14:paraId="4F6B00FD"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41BECA7D" w14:textId="77777777" w:rsidR="00E477E7" w:rsidRPr="00AD0A31" w:rsidRDefault="00E477E7" w:rsidP="00E477E7">
            <w:pPr>
              <w:pStyle w:val="Prrafodelista"/>
              <w:numPr>
                <w:ilvl w:val="0"/>
                <w:numId w:val="12"/>
              </w:numPr>
              <w:rPr>
                <w:rFonts w:eastAsia="Arial" w:cs="Noto Sans"/>
                <w:sz w:val="18"/>
                <w:szCs w:val="18"/>
              </w:rPr>
            </w:pPr>
            <w:r w:rsidRPr="00AD0A31">
              <w:rPr>
                <w:rFonts w:eastAsia="Arial" w:cs="Noto Sans"/>
                <w:sz w:val="18"/>
                <w:szCs w:val="18"/>
              </w:rPr>
              <w:t xml:space="preserve">Estructura, composició i aplicacions (repetició, ordenació i composició modular, simetria, dinamisme…).  </w:t>
            </w:r>
          </w:p>
        </w:tc>
      </w:tr>
      <w:tr w:rsidR="00E477E7" w:rsidRPr="00AD0A31" w14:paraId="61DCB3E9"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711D31C" w14:textId="77777777" w:rsidR="00E477E7" w:rsidRPr="00AD0A31" w:rsidRDefault="00E477E7" w:rsidP="00E477E7">
            <w:pPr>
              <w:pStyle w:val="Prrafodelista"/>
              <w:numPr>
                <w:ilvl w:val="0"/>
                <w:numId w:val="12"/>
              </w:numPr>
              <w:rPr>
                <w:rStyle w:val="eop"/>
                <w:rFonts w:eastAsia="Arial" w:cs="Noto Sans"/>
                <w:sz w:val="18"/>
                <w:szCs w:val="18"/>
              </w:rPr>
            </w:pPr>
            <w:r w:rsidRPr="00AD0A31">
              <w:rPr>
                <w:rFonts w:eastAsia="Arial" w:cs="Noto Sans"/>
                <w:sz w:val="18"/>
                <w:szCs w:val="18"/>
              </w:rPr>
              <w:t>Narrativa de la imatge fixa i els seus llenguatges (enquadrament, planificació, tipus de plans, punts de vista, angulació i il·luminació).  </w:t>
            </w:r>
          </w:p>
        </w:tc>
      </w:tr>
      <w:tr w:rsidR="00E477E7" w:rsidRPr="00AD0A31" w14:paraId="65D047EA"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6AEECA35" w14:textId="77777777" w:rsidR="00E477E7" w:rsidRPr="00AD0A31" w:rsidRDefault="00E477E7" w:rsidP="00E477E7">
            <w:pPr>
              <w:pStyle w:val="Prrafodelista"/>
              <w:numPr>
                <w:ilvl w:val="0"/>
                <w:numId w:val="12"/>
              </w:numPr>
              <w:rPr>
                <w:rFonts w:eastAsia="Arial" w:cs="Noto Sans"/>
                <w:sz w:val="18"/>
                <w:szCs w:val="18"/>
              </w:rPr>
            </w:pPr>
            <w:r w:rsidRPr="00AD0A31">
              <w:rPr>
                <w:rFonts w:eastAsia="Arial" w:cs="Noto Sans"/>
                <w:sz w:val="18"/>
                <w:szCs w:val="18"/>
              </w:rPr>
              <w:t xml:space="preserve">La imatge seqüenciada. Historieta gràfica, animació…  </w:t>
            </w:r>
          </w:p>
        </w:tc>
      </w:tr>
      <w:tr w:rsidR="00E477E7" w:rsidRPr="00AD0A31" w14:paraId="4AF5A172"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263D52C" w14:textId="77777777" w:rsidR="00E477E7" w:rsidRPr="00AD0A31" w:rsidRDefault="00E477E7" w:rsidP="00E477E7">
            <w:pPr>
              <w:pStyle w:val="Prrafodelista"/>
              <w:numPr>
                <w:ilvl w:val="0"/>
                <w:numId w:val="12"/>
              </w:numPr>
              <w:rPr>
                <w:rStyle w:val="eop"/>
                <w:rFonts w:eastAsia="Arial" w:cs="Noto Sans"/>
                <w:sz w:val="18"/>
                <w:szCs w:val="18"/>
              </w:rPr>
            </w:pPr>
            <w:r w:rsidRPr="00AD0A31">
              <w:rPr>
                <w:rFonts w:eastAsia="Arial" w:cs="Noto Sans"/>
                <w:sz w:val="18"/>
                <w:szCs w:val="18"/>
              </w:rPr>
              <w:t xml:space="preserve">Fotografia analògica. El procés fotogràfic: la formació de les imatges i la cambra fosca. Fotografia sense cambra (el fotograma i el </w:t>
            </w:r>
            <w:proofErr w:type="spellStart"/>
            <w:r w:rsidRPr="00AD0A31">
              <w:rPr>
                <w:rFonts w:eastAsia="Arial" w:cs="Noto Sans"/>
                <w:sz w:val="18"/>
                <w:szCs w:val="18"/>
              </w:rPr>
              <w:t>rayograma</w:t>
            </w:r>
            <w:proofErr w:type="spellEnd"/>
            <w:r w:rsidRPr="00AD0A31">
              <w:rPr>
                <w:rFonts w:eastAsia="Arial" w:cs="Noto Sans"/>
                <w:sz w:val="18"/>
                <w:szCs w:val="18"/>
              </w:rPr>
              <w:t xml:space="preserve"> de </w:t>
            </w:r>
            <w:proofErr w:type="spellStart"/>
            <w:r w:rsidRPr="00AD0A31">
              <w:rPr>
                <w:rFonts w:eastAsia="Arial" w:cs="Noto Sans"/>
                <w:sz w:val="18"/>
                <w:szCs w:val="18"/>
              </w:rPr>
              <w:t>Man</w:t>
            </w:r>
            <w:proofErr w:type="spellEnd"/>
            <w:r w:rsidRPr="00AD0A31">
              <w:rPr>
                <w:rFonts w:eastAsia="Arial" w:cs="Noto Sans"/>
                <w:sz w:val="18"/>
                <w:szCs w:val="18"/>
              </w:rPr>
              <w:t xml:space="preserve"> Ray).  </w:t>
            </w:r>
          </w:p>
        </w:tc>
      </w:tr>
      <w:tr w:rsidR="00E477E7" w:rsidRPr="00AD0A31" w14:paraId="38A75C99"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4C3F6F8D" w14:textId="77777777" w:rsidR="00E477E7" w:rsidRPr="00AD0A31" w:rsidRDefault="00E477E7" w:rsidP="00E477E7">
            <w:pPr>
              <w:pStyle w:val="Prrafodelista"/>
              <w:numPr>
                <w:ilvl w:val="0"/>
                <w:numId w:val="12"/>
              </w:numPr>
              <w:rPr>
                <w:rFonts w:eastAsia="Arial" w:cs="Noto Sans"/>
                <w:sz w:val="18"/>
                <w:szCs w:val="18"/>
              </w:rPr>
            </w:pPr>
            <w:r w:rsidRPr="00AD0A31">
              <w:rPr>
                <w:rFonts w:eastAsia="Arial" w:cs="Noto Sans"/>
                <w:sz w:val="18"/>
                <w:szCs w:val="18"/>
              </w:rPr>
              <w:t xml:space="preserve">Tècniques fotogràfiques experimentals i sostenibles: </w:t>
            </w:r>
            <w:proofErr w:type="spellStart"/>
            <w:r w:rsidRPr="00AD0A31">
              <w:rPr>
                <w:rFonts w:eastAsia="Arial" w:cs="Noto Sans"/>
                <w:sz w:val="18"/>
                <w:szCs w:val="18"/>
              </w:rPr>
              <w:t>cianotípia</w:t>
            </w:r>
            <w:proofErr w:type="spellEnd"/>
            <w:r w:rsidRPr="00AD0A31">
              <w:rPr>
                <w:rFonts w:eastAsia="Arial" w:cs="Noto Sans"/>
                <w:sz w:val="18"/>
                <w:szCs w:val="18"/>
              </w:rPr>
              <w:t xml:space="preserve">/Van Dyke, o </w:t>
            </w:r>
            <w:proofErr w:type="spellStart"/>
            <w:r w:rsidRPr="00AD0A31">
              <w:rPr>
                <w:rFonts w:eastAsia="Arial" w:cs="Noto Sans"/>
                <w:sz w:val="18"/>
                <w:szCs w:val="18"/>
              </w:rPr>
              <w:t>antotípia</w:t>
            </w:r>
            <w:proofErr w:type="spellEnd"/>
            <w:r w:rsidRPr="00AD0A31">
              <w:rPr>
                <w:rFonts w:eastAsia="Arial" w:cs="Noto Sans"/>
                <w:sz w:val="18"/>
                <w:szCs w:val="18"/>
              </w:rPr>
              <w:t xml:space="preserve"> (la qualitat fotosensible de les flors i les plantes).  </w:t>
            </w:r>
          </w:p>
        </w:tc>
      </w:tr>
      <w:tr w:rsidR="00E477E7" w:rsidRPr="00AD0A31" w14:paraId="751EE639"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7983466" w14:textId="77777777" w:rsidR="00E477E7" w:rsidRPr="00AD0A31" w:rsidRDefault="00E477E7" w:rsidP="00E477E7">
            <w:pPr>
              <w:pStyle w:val="paragraph"/>
              <w:numPr>
                <w:ilvl w:val="0"/>
                <w:numId w:val="1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rial" w:hAnsi="Noto Sans" w:cs="Noto Sans"/>
                <w:sz w:val="18"/>
                <w:szCs w:val="18"/>
                <w:lang w:val="ca-ES"/>
              </w:rPr>
              <w:t>Fotografia digital i edició d’imatges. El fotomuntatge digital i tradicional (foto-collage). Història, referents i aportacions artístiques.  </w:t>
            </w:r>
          </w:p>
        </w:tc>
      </w:tr>
      <w:tr w:rsidR="00E477E7" w:rsidRPr="00AD0A31" w14:paraId="0136AF80"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3D730940" w14:textId="77777777" w:rsidR="00E477E7" w:rsidRPr="00AD0A31" w:rsidRDefault="00E477E7" w:rsidP="00E477E7">
            <w:pPr>
              <w:pStyle w:val="paragraph"/>
              <w:numPr>
                <w:ilvl w:val="0"/>
                <w:numId w:val="1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rial" w:hAnsi="Noto Sans" w:cs="Noto Sans"/>
                <w:sz w:val="18"/>
                <w:szCs w:val="18"/>
                <w:lang w:val="ca-ES"/>
              </w:rPr>
              <w:t>Seguretat, toxicitat i impacte mediambiental dels diferents materials artístics. Bones pràctiques ambientals. Minimització i alternatives de prevenció. Mètodes per al control de la contaminació, prevenció i gestió responsable dels residus.  </w:t>
            </w:r>
          </w:p>
        </w:tc>
      </w:tr>
      <w:tr w:rsidR="00E477E7" w:rsidRPr="00AD0A31" w14:paraId="142D198F"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29F76D69" w14:textId="77777777" w:rsidR="00E477E7" w:rsidRPr="00AD0A31" w:rsidRDefault="00E477E7" w:rsidP="00E477E7">
            <w:pPr>
              <w:pStyle w:val="Prrafodelista"/>
              <w:numPr>
                <w:ilvl w:val="0"/>
                <w:numId w:val="12"/>
              </w:numPr>
              <w:rPr>
                <w:rStyle w:val="eop"/>
                <w:rFonts w:eastAsia="Arial" w:cs="Noto Sans"/>
                <w:sz w:val="18"/>
                <w:szCs w:val="18"/>
              </w:rPr>
            </w:pPr>
            <w:r w:rsidRPr="00AD0A31">
              <w:rPr>
                <w:rFonts w:eastAsia="Arial" w:cs="Noto Sans"/>
                <w:sz w:val="18"/>
                <w:szCs w:val="18"/>
              </w:rPr>
              <w:t>Elements de la narrativa audiovisual (imatge, so, diàleg i música) i conceptes cinematogràfics/audiovisuals (fotograma, seqüència, escena, presa, pla i muntatge).  </w:t>
            </w:r>
          </w:p>
        </w:tc>
      </w:tr>
      <w:tr w:rsidR="00E477E7" w:rsidRPr="00AD0A31" w14:paraId="52116C27"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213A3BB6" w14:textId="77777777" w:rsidR="00E477E7" w:rsidRPr="00AD0A31" w:rsidRDefault="00E477E7" w:rsidP="00E477E7">
            <w:pPr>
              <w:pStyle w:val="Prrafodelista"/>
              <w:numPr>
                <w:ilvl w:val="0"/>
                <w:numId w:val="12"/>
              </w:numPr>
              <w:rPr>
                <w:rFonts w:eastAsia="Arial" w:cs="Noto Sans"/>
                <w:sz w:val="18"/>
                <w:szCs w:val="18"/>
              </w:rPr>
            </w:pPr>
            <w:r w:rsidRPr="00AD0A31">
              <w:rPr>
                <w:rFonts w:eastAsia="Arial" w:cs="Noto Sans"/>
                <w:sz w:val="18"/>
                <w:szCs w:val="18"/>
              </w:rPr>
              <w:t>El guió (guió literari, guió tècnic, guió il·lustrat o </w:t>
            </w:r>
            <w:r w:rsidRPr="00AD0A31">
              <w:rPr>
                <w:rFonts w:eastAsia="Arial" w:cs="Noto Sans"/>
                <w:bCs/>
                <w:sz w:val="18"/>
                <w:szCs w:val="18"/>
              </w:rPr>
              <w:t>guió il·lustrat</w:t>
            </w:r>
            <w:r w:rsidRPr="00AD0A31">
              <w:rPr>
                <w:rFonts w:eastAsia="Arial" w:cs="Noto Sans"/>
                <w:sz w:val="18"/>
                <w:szCs w:val="18"/>
              </w:rPr>
              <w:t xml:space="preserve">).  </w:t>
            </w:r>
          </w:p>
        </w:tc>
      </w:tr>
      <w:tr w:rsidR="00E477E7" w:rsidRPr="00AD0A31" w14:paraId="173089FD"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16EEAC0" w14:textId="77777777" w:rsidR="00E477E7" w:rsidRPr="00AD0A31" w:rsidRDefault="00E477E7" w:rsidP="00E477E7">
            <w:pPr>
              <w:pStyle w:val="Prrafodelista"/>
              <w:numPr>
                <w:ilvl w:val="0"/>
                <w:numId w:val="12"/>
              </w:numPr>
              <w:rPr>
                <w:rStyle w:val="eop"/>
                <w:rFonts w:eastAsia="Arial" w:cs="Noto Sans"/>
                <w:sz w:val="18"/>
                <w:szCs w:val="18"/>
              </w:rPr>
            </w:pPr>
            <w:r w:rsidRPr="00AD0A31">
              <w:rPr>
                <w:rFonts w:eastAsia="Arial" w:cs="Noto Sans"/>
                <w:sz w:val="18"/>
                <w:szCs w:val="18"/>
              </w:rPr>
              <w:t>El procés de creació. Com donar solució a problemes i generar productes/idees (què, com, on i perquè). Fases del procés creatiu (anàlisi del repte, generació d’idees, avaluació i selecció d’idees…).  </w:t>
            </w:r>
          </w:p>
        </w:tc>
      </w:tr>
      <w:tr w:rsidR="00E477E7" w:rsidRPr="00AD0A31" w14:paraId="4454A760"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3C2A7844" w14:textId="77777777" w:rsidR="00E477E7" w:rsidRPr="00AD0A31" w:rsidRDefault="00E477E7" w:rsidP="00E477E7">
            <w:pPr>
              <w:pStyle w:val="Prrafodelista"/>
              <w:numPr>
                <w:ilvl w:val="0"/>
                <w:numId w:val="12"/>
              </w:numPr>
              <w:rPr>
                <w:rFonts w:eastAsia="Arial" w:cs="Noto Sans"/>
                <w:sz w:val="18"/>
                <w:szCs w:val="18"/>
              </w:rPr>
            </w:pPr>
            <w:r w:rsidRPr="00AD0A31">
              <w:rPr>
                <w:rFonts w:eastAsia="Arial" w:cs="Noto Sans"/>
                <w:sz w:val="18"/>
                <w:szCs w:val="18"/>
              </w:rPr>
              <w:lastRenderedPageBreak/>
              <w:t xml:space="preserve">Realització i seguiment: guió o projecte, presentació final i avaluació (autoreflexió, autoavaluació i avaluació col·lectiva).  </w:t>
            </w:r>
          </w:p>
        </w:tc>
      </w:tr>
      <w:tr w:rsidR="00E477E7" w:rsidRPr="00AD0A31" w14:paraId="3DBA0906"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7EA5E7C9" w14:textId="77777777" w:rsidR="00E477E7" w:rsidRPr="00AD0A31" w:rsidRDefault="00E477E7" w:rsidP="00E477E7">
            <w:pPr>
              <w:pStyle w:val="Prrafodelista"/>
              <w:numPr>
                <w:ilvl w:val="0"/>
                <w:numId w:val="12"/>
              </w:numPr>
              <w:rPr>
                <w:rStyle w:val="eop"/>
                <w:rFonts w:eastAsia="Arial" w:cs="Noto Sans"/>
                <w:sz w:val="18"/>
                <w:szCs w:val="18"/>
              </w:rPr>
            </w:pPr>
            <w:r w:rsidRPr="00AD0A31">
              <w:rPr>
                <w:rFonts w:eastAsia="Arial" w:cs="Noto Sans"/>
                <w:sz w:val="18"/>
                <w:szCs w:val="18"/>
              </w:rPr>
              <w:t>Publicitat: recursos formals, lingüístics i persuasius. Retòrica verbal i visual en publicitat. Anàlisi connotativa (què ens suggereix?) i denotativa (què veiem?) dels missatges publicitaris.  </w:t>
            </w:r>
          </w:p>
        </w:tc>
      </w:tr>
      <w:tr w:rsidR="00E477E7" w:rsidRPr="00AD0A31" w14:paraId="7F95EA3F"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24F90086" w14:textId="77777777" w:rsidR="00E477E7" w:rsidRPr="00AD0A31" w:rsidRDefault="00E477E7" w:rsidP="00E477E7">
            <w:pPr>
              <w:pStyle w:val="Prrafodelista"/>
              <w:numPr>
                <w:ilvl w:val="0"/>
                <w:numId w:val="12"/>
              </w:numPr>
              <w:rPr>
                <w:rFonts w:eastAsia="Arial" w:cs="Noto Sans"/>
                <w:sz w:val="18"/>
                <w:szCs w:val="18"/>
              </w:rPr>
            </w:pPr>
            <w:r w:rsidRPr="00AD0A31">
              <w:rPr>
                <w:rFonts w:eastAsia="Arial" w:cs="Noto Sans"/>
                <w:sz w:val="18"/>
                <w:szCs w:val="18"/>
              </w:rPr>
              <w:t xml:space="preserve">Estereotips i societat de consum. El sexisme i els cànons corporals i sexuals en els mitjans de comunicació.  </w:t>
            </w:r>
          </w:p>
        </w:tc>
      </w:tr>
      <w:tr w:rsidR="00E477E7" w:rsidRPr="00AD0A31" w14:paraId="3432709C"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35485D5C" w14:textId="77777777" w:rsidR="00E477E7" w:rsidRPr="00AD0A31" w:rsidRDefault="00E477E7" w:rsidP="00E477E7">
            <w:pPr>
              <w:pStyle w:val="paragraph"/>
              <w:numPr>
                <w:ilvl w:val="0"/>
                <w:numId w:val="1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rial" w:hAnsi="Noto Sans" w:cs="Noto Sans"/>
                <w:sz w:val="18"/>
                <w:szCs w:val="18"/>
                <w:lang w:val="ca-ES"/>
              </w:rPr>
              <w:t>Introducció a la història del disseny. Camps i branques del disseny: gràfic, de producte, de moda, d’interiors, escenografia. El disseny com a resposta als requeriments d’ús, comunicació, materialització i adequació al context.  </w:t>
            </w:r>
          </w:p>
        </w:tc>
      </w:tr>
      <w:tr w:rsidR="00E477E7" w:rsidRPr="00AD0A31" w14:paraId="1C4A0224"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E16D084" w14:textId="77777777" w:rsidR="00E477E7" w:rsidRPr="00AD0A31" w:rsidRDefault="00E477E7" w:rsidP="00E477E7">
            <w:pPr>
              <w:pStyle w:val="Prrafodelista"/>
              <w:numPr>
                <w:ilvl w:val="0"/>
                <w:numId w:val="12"/>
              </w:numPr>
              <w:rPr>
                <w:rStyle w:val="eop"/>
                <w:rFonts w:eastAsia="Arial" w:cs="Noto Sans"/>
                <w:sz w:val="18"/>
                <w:szCs w:val="18"/>
              </w:rPr>
            </w:pPr>
            <w:r w:rsidRPr="00AD0A31">
              <w:rPr>
                <w:rFonts w:eastAsia="Arial" w:cs="Noto Sans"/>
                <w:sz w:val="18"/>
                <w:szCs w:val="18"/>
              </w:rPr>
              <w:t xml:space="preserve">Tècniques bàsiques d’animació (dibuix animat tradicional, </w:t>
            </w:r>
            <w:r w:rsidRPr="002B7118">
              <w:rPr>
                <w:rFonts w:eastAsia="Arial" w:cs="Noto Sans"/>
                <w:i/>
                <w:iCs/>
                <w:sz w:val="18"/>
                <w:szCs w:val="18"/>
              </w:rPr>
              <w:t>stop-</w:t>
            </w:r>
            <w:proofErr w:type="spellStart"/>
            <w:r w:rsidRPr="002B7118">
              <w:rPr>
                <w:rFonts w:eastAsia="Arial" w:cs="Noto Sans"/>
                <w:i/>
                <w:iCs/>
                <w:sz w:val="18"/>
                <w:szCs w:val="18"/>
              </w:rPr>
              <w:t>motion</w:t>
            </w:r>
            <w:proofErr w:type="spellEnd"/>
            <w:r w:rsidRPr="00AD0A31">
              <w:rPr>
                <w:rFonts w:eastAsia="Arial" w:cs="Noto Sans"/>
                <w:sz w:val="18"/>
                <w:szCs w:val="18"/>
              </w:rPr>
              <w:t>, animació 3D, animació multimèdia… </w:t>
            </w:r>
          </w:p>
        </w:tc>
      </w:tr>
      <w:tr w:rsidR="00E477E7" w:rsidRPr="00AD0A31" w14:paraId="795E71CC"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5E40DCAB" w14:textId="77777777" w:rsidR="00E477E7" w:rsidRPr="00AD0A31" w:rsidRDefault="00E477E7" w:rsidP="00E477E7">
            <w:pPr>
              <w:pStyle w:val="Prrafodelista"/>
              <w:numPr>
                <w:ilvl w:val="0"/>
                <w:numId w:val="12"/>
              </w:numPr>
              <w:rPr>
                <w:rFonts w:eastAsia="Arial" w:cs="Noto Sans"/>
                <w:sz w:val="18"/>
                <w:szCs w:val="18"/>
              </w:rPr>
            </w:pPr>
            <w:r w:rsidRPr="00AD0A31">
              <w:rPr>
                <w:rFonts w:eastAsia="Arial" w:cs="Noto Sans"/>
                <w:sz w:val="18"/>
                <w:szCs w:val="18"/>
              </w:rPr>
              <w:t xml:space="preserve">Elements propis de les animacions (el moviment, el ritme i els canvis de ritme, la velocitat, la manera de fraccionar i calcular el temps, entre d’altres).  </w:t>
            </w:r>
          </w:p>
        </w:tc>
      </w:tr>
      <w:tr w:rsidR="00E477E7" w:rsidRPr="00AD0A31" w14:paraId="423893BF"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37408B9B" w14:textId="77777777" w:rsidR="00E477E7" w:rsidRPr="00AD0A31" w:rsidRDefault="00E477E7" w:rsidP="00E477E7">
            <w:pPr>
              <w:pStyle w:val="Prrafodelista"/>
              <w:numPr>
                <w:ilvl w:val="0"/>
                <w:numId w:val="12"/>
              </w:numPr>
              <w:rPr>
                <w:rFonts w:eastAsia="Arial" w:cs="Noto Sans"/>
                <w:sz w:val="18"/>
                <w:szCs w:val="18"/>
              </w:rPr>
            </w:pPr>
            <w:r w:rsidRPr="00AD0A31">
              <w:rPr>
                <w:rFonts w:eastAsia="Arial" w:cs="Noto Sans"/>
                <w:sz w:val="18"/>
                <w:szCs w:val="18"/>
              </w:rPr>
              <w:t xml:space="preserve">Fase de preproducció i fase de producció.  </w:t>
            </w:r>
          </w:p>
        </w:tc>
      </w:tr>
      <w:tr w:rsidR="00E477E7" w:rsidRPr="00AD0A31" w14:paraId="127072D7"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0F88E972" w14:textId="77777777" w:rsidR="00E477E7" w:rsidRPr="00AD0A31" w:rsidRDefault="00E477E7" w:rsidP="00E477E7">
            <w:pPr>
              <w:pStyle w:val="Prrafodelista"/>
              <w:numPr>
                <w:ilvl w:val="0"/>
                <w:numId w:val="12"/>
              </w:numPr>
              <w:rPr>
                <w:rFonts w:eastAsia="Arial" w:cs="Noto Sans"/>
                <w:sz w:val="18"/>
                <w:szCs w:val="18"/>
              </w:rPr>
            </w:pPr>
            <w:r w:rsidRPr="00AD0A31">
              <w:rPr>
                <w:rFonts w:eastAsia="Arial" w:cs="Noto Sans"/>
                <w:sz w:val="18"/>
                <w:szCs w:val="18"/>
              </w:rPr>
              <w:t xml:space="preserve">Estructura narrativa, tractament del temps i de l’espai (bidimensional/tridimensional), ús de recursos de càmera i il·luminació, so/música, etc.  </w:t>
            </w:r>
          </w:p>
        </w:tc>
      </w:tr>
      <w:tr w:rsidR="00E477E7" w:rsidRPr="00AD0A31" w14:paraId="307F75AD"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7EF24CF6" w14:textId="77777777" w:rsidR="00E477E7" w:rsidRPr="00AD0A31" w:rsidRDefault="00E477E7" w:rsidP="00E477E7">
            <w:pPr>
              <w:pStyle w:val="paragraph"/>
              <w:numPr>
                <w:ilvl w:val="0"/>
                <w:numId w:val="1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Arial" w:hAnsi="Noto Sans" w:cs="Noto Sans"/>
                <w:sz w:val="18"/>
                <w:szCs w:val="18"/>
                <w:lang w:val="ca-ES"/>
              </w:rPr>
              <w:t>Recursos digitals de programari lliure i de codi obert, per a la creació de projectes de vídeo-art. </w:t>
            </w:r>
          </w:p>
        </w:tc>
      </w:tr>
      <w:tr w:rsidR="00E477E7" w:rsidRPr="00AD0A31" w14:paraId="2E4F2810"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24D22E83" w14:textId="77777777" w:rsidR="00E477E7" w:rsidRPr="00AD0A31" w:rsidRDefault="00E477E7" w:rsidP="00E477E7">
            <w:pPr>
              <w:pStyle w:val="Prrafodelista"/>
              <w:numPr>
                <w:ilvl w:val="0"/>
                <w:numId w:val="12"/>
              </w:numPr>
              <w:rPr>
                <w:rStyle w:val="eop"/>
                <w:rFonts w:eastAsia="Arial" w:cs="Noto Sans"/>
                <w:sz w:val="18"/>
                <w:szCs w:val="18"/>
              </w:rPr>
            </w:pPr>
            <w:r w:rsidRPr="00AD0A31">
              <w:rPr>
                <w:rFonts w:eastAsia="Arial" w:cs="Noto Sans"/>
                <w:sz w:val="18"/>
                <w:szCs w:val="18"/>
              </w:rPr>
              <w:t xml:space="preserve">Elements i principis bàsics del llenguatge visual. Percepció visual. Teoria i principis de la </w:t>
            </w:r>
            <w:proofErr w:type="spellStart"/>
            <w:r w:rsidRPr="00AD0A31">
              <w:rPr>
                <w:rFonts w:eastAsia="Arial" w:cs="Noto Sans"/>
                <w:sz w:val="18"/>
                <w:szCs w:val="18"/>
              </w:rPr>
              <w:t>Gestalt</w:t>
            </w:r>
            <w:proofErr w:type="spellEnd"/>
            <w:r w:rsidRPr="00AD0A31">
              <w:rPr>
                <w:rFonts w:eastAsia="Arial" w:cs="Noto Sans"/>
                <w:sz w:val="18"/>
                <w:szCs w:val="18"/>
              </w:rPr>
              <w:t>.  </w:t>
            </w:r>
          </w:p>
        </w:tc>
      </w:tr>
      <w:tr w:rsidR="00E477E7" w:rsidRPr="00AD0A31" w14:paraId="5830DDE8" w14:textId="77777777" w:rsidTr="00F10F85">
        <w:tc>
          <w:tcPr>
            <w:tcW w:w="8494" w:type="dxa"/>
            <w:tcBorders>
              <w:top w:val="single" w:sz="6" w:space="0" w:color="000000"/>
              <w:left w:val="single" w:sz="6" w:space="0" w:color="000000"/>
              <w:bottom w:val="single" w:sz="6" w:space="0" w:color="000000"/>
              <w:right w:val="single" w:sz="6" w:space="0" w:color="000000"/>
            </w:tcBorders>
          </w:tcPr>
          <w:p w14:paraId="2DC0CACD" w14:textId="77777777" w:rsidR="00E477E7" w:rsidRPr="00AD0A31" w:rsidRDefault="00E477E7" w:rsidP="00E477E7">
            <w:pPr>
              <w:pStyle w:val="Prrafodelista"/>
              <w:numPr>
                <w:ilvl w:val="0"/>
                <w:numId w:val="12"/>
              </w:numPr>
              <w:rPr>
                <w:rFonts w:eastAsia="Arial" w:cs="Noto Sans"/>
                <w:sz w:val="18"/>
                <w:szCs w:val="18"/>
              </w:rPr>
            </w:pPr>
            <w:r w:rsidRPr="00AD0A31">
              <w:rPr>
                <w:rFonts w:eastAsia="Arial" w:cs="Noto Sans"/>
                <w:sz w:val="18"/>
                <w:szCs w:val="18"/>
              </w:rPr>
              <w:t xml:space="preserve">Estructura, composició i aplicacions (repetició, ordenació i composició modular, simetria, dinamisme…).  </w:t>
            </w:r>
          </w:p>
        </w:tc>
      </w:tr>
    </w:tbl>
    <w:p w14:paraId="65BDF967" w14:textId="77777777" w:rsidR="00E477E7" w:rsidRPr="00AD0A31" w:rsidRDefault="00E477E7" w:rsidP="00E477E7">
      <w:pPr>
        <w:pStyle w:val="paragraph"/>
        <w:spacing w:beforeAutospacing="0" w:afterAutospacing="0"/>
        <w:textAlignment w:val="baseline"/>
        <w:rPr>
          <w:rStyle w:val="eop"/>
          <w:rFonts w:ascii="Noto Sans" w:eastAsiaTheme="majorEastAsia" w:hAnsi="Noto Sans" w:cs="Noto Sans"/>
          <w:sz w:val="18"/>
          <w:szCs w:val="18"/>
          <w:lang w:val="ca-ES"/>
        </w:rPr>
      </w:pPr>
    </w:p>
    <w:p w14:paraId="0DA13951" w14:textId="7DAC163F" w:rsidR="00E477E7" w:rsidRPr="00E477E7" w:rsidRDefault="00E477E7">
      <w:pPr>
        <w:rPr>
          <w:rFonts w:cs="Noto Sans"/>
          <w:b/>
          <w:bCs/>
          <w:sz w:val="18"/>
          <w:szCs w:val="18"/>
          <w:lang w:eastAsia="es-ES"/>
        </w:rPr>
      </w:pPr>
    </w:p>
    <w:sectPr w:rsidR="00E477E7" w:rsidRPr="00E477E7">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72367F"/>
    <w:multiLevelType w:val="hybridMultilevel"/>
    <w:tmpl w:val="E53AA3C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49006B9"/>
    <w:multiLevelType w:val="hybridMultilevel"/>
    <w:tmpl w:val="B738940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B3332C7"/>
    <w:multiLevelType w:val="hybridMultilevel"/>
    <w:tmpl w:val="953E154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20C4389A"/>
    <w:multiLevelType w:val="hybridMultilevel"/>
    <w:tmpl w:val="4FC6E1C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231C2961"/>
    <w:multiLevelType w:val="hybridMultilevel"/>
    <w:tmpl w:val="2EBC69D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481E6E70"/>
    <w:multiLevelType w:val="hybridMultilevel"/>
    <w:tmpl w:val="0A3020AC"/>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56BF1CA7"/>
    <w:multiLevelType w:val="hybridMultilevel"/>
    <w:tmpl w:val="D77AE11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578A0598"/>
    <w:multiLevelType w:val="hybridMultilevel"/>
    <w:tmpl w:val="6A0E1BA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5C0A25C4"/>
    <w:multiLevelType w:val="hybridMultilevel"/>
    <w:tmpl w:val="F97A6CBE"/>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6E2E25F3"/>
    <w:multiLevelType w:val="hybridMultilevel"/>
    <w:tmpl w:val="334EB6F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6EEE7466"/>
    <w:multiLevelType w:val="hybridMultilevel"/>
    <w:tmpl w:val="9D347528"/>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74884787"/>
    <w:multiLevelType w:val="hybridMultilevel"/>
    <w:tmpl w:val="80B8B662"/>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595134022">
    <w:abstractNumId w:val="1"/>
  </w:num>
  <w:num w:numId="2" w16cid:durableId="353962067">
    <w:abstractNumId w:val="11"/>
  </w:num>
  <w:num w:numId="3" w16cid:durableId="1634407096">
    <w:abstractNumId w:val="6"/>
  </w:num>
  <w:num w:numId="4" w16cid:durableId="1268466563">
    <w:abstractNumId w:val="4"/>
  </w:num>
  <w:num w:numId="5" w16cid:durableId="347408930">
    <w:abstractNumId w:val="10"/>
  </w:num>
  <w:num w:numId="6" w16cid:durableId="186914546">
    <w:abstractNumId w:val="8"/>
  </w:num>
  <w:num w:numId="7" w16cid:durableId="346374159">
    <w:abstractNumId w:val="5"/>
  </w:num>
  <w:num w:numId="8" w16cid:durableId="364520746">
    <w:abstractNumId w:val="0"/>
  </w:num>
  <w:num w:numId="9" w16cid:durableId="690885815">
    <w:abstractNumId w:val="2"/>
  </w:num>
  <w:num w:numId="10" w16cid:durableId="437257443">
    <w:abstractNumId w:val="3"/>
  </w:num>
  <w:num w:numId="11" w16cid:durableId="961231418">
    <w:abstractNumId w:val="9"/>
  </w:num>
  <w:num w:numId="12" w16cid:durableId="52764808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77E7"/>
    <w:rsid w:val="008C110D"/>
    <w:rsid w:val="00E477E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8ABC50"/>
  <w15:chartTrackingRefBased/>
  <w15:docId w15:val="{F263F568-BC7D-4601-A16A-D672087896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477E7"/>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E477E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E477E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E477E7"/>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E477E7"/>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E477E7"/>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E477E7"/>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E477E7"/>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E477E7"/>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E477E7"/>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477E7"/>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E477E7"/>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E477E7"/>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E477E7"/>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E477E7"/>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E477E7"/>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E477E7"/>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E477E7"/>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E477E7"/>
    <w:rPr>
      <w:rFonts w:eastAsiaTheme="majorEastAsia" w:cstheme="majorBidi"/>
      <w:color w:val="272727" w:themeColor="text1" w:themeTint="D8"/>
    </w:rPr>
  </w:style>
  <w:style w:type="paragraph" w:styleId="Ttulo">
    <w:name w:val="Title"/>
    <w:basedOn w:val="Normal"/>
    <w:next w:val="Normal"/>
    <w:link w:val="TtuloCar"/>
    <w:uiPriority w:val="10"/>
    <w:qFormat/>
    <w:rsid w:val="00E477E7"/>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477E7"/>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E477E7"/>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E477E7"/>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E477E7"/>
    <w:pPr>
      <w:spacing w:before="160"/>
      <w:jc w:val="center"/>
    </w:pPr>
    <w:rPr>
      <w:i/>
      <w:iCs/>
      <w:color w:val="404040" w:themeColor="text1" w:themeTint="BF"/>
    </w:rPr>
  </w:style>
  <w:style w:type="character" w:customStyle="1" w:styleId="CitaCar">
    <w:name w:val="Cita Car"/>
    <w:basedOn w:val="Fuentedeprrafopredeter"/>
    <w:link w:val="Cita"/>
    <w:uiPriority w:val="29"/>
    <w:rsid w:val="00E477E7"/>
    <w:rPr>
      <w:i/>
      <w:iCs/>
      <w:color w:val="404040" w:themeColor="text1" w:themeTint="BF"/>
    </w:rPr>
  </w:style>
  <w:style w:type="paragraph" w:styleId="Prrafodelista">
    <w:name w:val="List Paragraph"/>
    <w:basedOn w:val="Normal"/>
    <w:uiPriority w:val="34"/>
    <w:qFormat/>
    <w:rsid w:val="00E477E7"/>
    <w:pPr>
      <w:ind w:left="720"/>
      <w:contextualSpacing/>
    </w:pPr>
  </w:style>
  <w:style w:type="character" w:styleId="nfasisintenso">
    <w:name w:val="Intense Emphasis"/>
    <w:basedOn w:val="Fuentedeprrafopredeter"/>
    <w:uiPriority w:val="21"/>
    <w:qFormat/>
    <w:rsid w:val="00E477E7"/>
    <w:rPr>
      <w:i/>
      <w:iCs/>
      <w:color w:val="0F4761" w:themeColor="accent1" w:themeShade="BF"/>
    </w:rPr>
  </w:style>
  <w:style w:type="paragraph" w:styleId="Citadestacada">
    <w:name w:val="Intense Quote"/>
    <w:basedOn w:val="Normal"/>
    <w:next w:val="Normal"/>
    <w:link w:val="CitadestacadaCar"/>
    <w:uiPriority w:val="30"/>
    <w:qFormat/>
    <w:rsid w:val="00E477E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E477E7"/>
    <w:rPr>
      <w:i/>
      <w:iCs/>
      <w:color w:val="0F4761" w:themeColor="accent1" w:themeShade="BF"/>
    </w:rPr>
  </w:style>
  <w:style w:type="character" w:styleId="Referenciaintensa">
    <w:name w:val="Intense Reference"/>
    <w:basedOn w:val="Fuentedeprrafopredeter"/>
    <w:uiPriority w:val="32"/>
    <w:qFormat/>
    <w:rsid w:val="00E477E7"/>
    <w:rPr>
      <w:b/>
      <w:bCs/>
      <w:smallCaps/>
      <w:color w:val="0F4761" w:themeColor="accent1" w:themeShade="BF"/>
      <w:spacing w:val="5"/>
    </w:rPr>
  </w:style>
  <w:style w:type="character" w:customStyle="1" w:styleId="normaltextrun">
    <w:name w:val="normaltextrun"/>
    <w:basedOn w:val="Fuentedeprrafopredeter"/>
    <w:qFormat/>
    <w:rsid w:val="00E477E7"/>
  </w:style>
  <w:style w:type="character" w:customStyle="1" w:styleId="eop">
    <w:name w:val="eop"/>
    <w:basedOn w:val="Fuentedeprrafopredeter"/>
    <w:qFormat/>
    <w:rsid w:val="00E477E7"/>
  </w:style>
  <w:style w:type="paragraph" w:customStyle="1" w:styleId="paragraph">
    <w:name w:val="paragraph"/>
    <w:basedOn w:val="Normal"/>
    <w:qFormat/>
    <w:rsid w:val="00E477E7"/>
    <w:pPr>
      <w:spacing w:beforeAutospacing="1" w:afterAutospacing="1"/>
    </w:pPr>
    <w:rPr>
      <w:rFonts w:ascii="Times New Roman" w:eastAsia="Times New Roman" w:hAnsi="Times New Roman"/>
      <w:sz w:val="24"/>
      <w:szCs w:val="24"/>
      <w:lang w:val="es-ES" w:eastAsia="es-ES"/>
    </w:rPr>
  </w:style>
  <w:style w:type="table" w:styleId="Tablaconcuadrcula">
    <w:name w:val="Table Grid"/>
    <w:basedOn w:val="Tablanormal"/>
    <w:uiPriority w:val="39"/>
    <w:rsid w:val="00E477E7"/>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3984</Words>
  <Characters>21915</Characters>
  <Application>Microsoft Office Word</Application>
  <DocSecurity>0</DocSecurity>
  <Lines>182</Lines>
  <Paragraphs>51</Paragraphs>
  <ScaleCrop>false</ScaleCrop>
  <Company>Govern de les Illes Balears</Company>
  <LinksUpToDate>false</LinksUpToDate>
  <CharactersWithSpaces>25848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2025-08-11T11:38:00Z</dcterms:created>
  <dcterms:modified xsi:type="dcterms:W3CDTF">2025-08-11T11:40:00Z</dcterms:modified>
</cp:coreProperties>
</file>