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28772D" w14:textId="77777777" w:rsidR="00BC281F" w:rsidRPr="00AD0A31" w:rsidRDefault="00BC281F" w:rsidP="00BC281F">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Educació en Valors Cívics i Ètics</w:t>
      </w:r>
    </w:p>
    <w:p w14:paraId="6270AEEB" w14:textId="77777777" w:rsidR="00BC281F" w:rsidRPr="00AD0A31" w:rsidRDefault="00BC281F" w:rsidP="00BC281F">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BC281F" w:rsidRPr="00AD0A31" w14:paraId="073253E0" w14:textId="77777777" w:rsidTr="00F10F85">
        <w:tc>
          <w:tcPr>
            <w:tcW w:w="8494" w:type="dxa"/>
          </w:tcPr>
          <w:p w14:paraId="17F368B5"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L’educació en valors cívics i ètics constitueix un requisit necessari tant per a l’exercici actiu i responsable de la </w:t>
            </w:r>
            <w:r w:rsidRPr="000D1074">
              <w:rPr>
                <w:rStyle w:val="normaltextrun"/>
                <w:rFonts w:ascii="Noto Sans" w:eastAsiaTheme="majorEastAsia" w:hAnsi="Noto Sans" w:cs="Noto Sans"/>
                <w:sz w:val="18"/>
                <w:szCs w:val="18"/>
                <w:lang w:val="ca-ES"/>
              </w:rPr>
              <w:t>ciutadania, com per al desenvolupament de l’autonomia moral i la personalitat dels alumnes. No h</w:t>
            </w:r>
            <w:r w:rsidRPr="00AD0A31">
              <w:rPr>
                <w:rStyle w:val="normaltextrun"/>
                <w:rFonts w:ascii="Noto Sans" w:eastAsiaTheme="majorEastAsia" w:hAnsi="Noto Sans" w:cs="Noto Sans"/>
                <w:sz w:val="18"/>
                <w:szCs w:val="18"/>
                <w:lang w:val="ca-ES"/>
              </w:rPr>
              <w:t>i ha dubte que aquests dos propòsits es troben relacionats entre si, de la mateixa manera que no és possible un exercici actiu i responsable de la ciutadania democràtica sense un compromís ètic personal, lliure i fonamentat, amb determinats principis i valors. D’aquí la necessitat que tota educació cívica o en valors estigui traspassada per aquest exercici reflexiu i crític sobre la moral individual i col·lectiva que representa l’ètica filosòfica.</w:t>
            </w:r>
            <w:r w:rsidRPr="00AD0A31">
              <w:rPr>
                <w:rStyle w:val="eop"/>
                <w:rFonts w:ascii="Noto Sans" w:eastAsiaTheme="majorEastAsia" w:hAnsi="Noto Sans" w:cs="Noto Sans"/>
                <w:sz w:val="18"/>
                <w:szCs w:val="18"/>
                <w:lang w:val="ca-ES"/>
              </w:rPr>
              <w:t> </w:t>
            </w:r>
          </w:p>
          <w:p w14:paraId="70049A7A" w14:textId="77777777" w:rsidR="00BC281F" w:rsidRPr="00AD0A31" w:rsidRDefault="00BC281F" w:rsidP="00F10F85">
            <w:pPr>
              <w:pStyle w:val="paragraph"/>
              <w:spacing w:beforeAutospacing="0" w:afterAutospacing="0"/>
              <w:ind w:left="708" w:hanging="708"/>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BA73965"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 termes generals, i d’acord amb els objectius educatius i el perfil de sortida dels alumnes al final de l’ensenyament bàsic, la formació en valors cívics i ètics implica mobilitzar el conjunt de coneixements, destreses, actituds, com també els valors que permeten als alumnes prendre consciència de la seva identitat personal i cultural, afrontar qüestions ètiques fonamentals, i adoptar una actitud conseqüent amb el caràcter interconnectat i </w:t>
            </w:r>
            <w:proofErr w:type="spellStart"/>
            <w:r w:rsidRPr="00AD0A31">
              <w:rPr>
                <w:rStyle w:val="normaltextrun"/>
                <w:rFonts w:ascii="Noto Sans" w:eastAsiaTheme="majorEastAsia" w:hAnsi="Noto Sans" w:cs="Noto Sans"/>
                <w:sz w:val="18"/>
                <w:szCs w:val="18"/>
                <w:lang w:val="ca-ES"/>
              </w:rPr>
              <w:t>ecodependent</w:t>
            </w:r>
            <w:proofErr w:type="spellEnd"/>
            <w:r w:rsidRPr="00AD0A31">
              <w:rPr>
                <w:rStyle w:val="normaltextrun"/>
                <w:rFonts w:ascii="Noto Sans" w:eastAsiaTheme="majorEastAsia" w:hAnsi="Noto Sans" w:cs="Noto Sans"/>
                <w:sz w:val="18"/>
                <w:szCs w:val="18"/>
                <w:lang w:val="ca-ES"/>
              </w:rPr>
              <w:t xml:space="preserve"> de la seva vida en relació amb l’entorn; tot això a fi de poder apreciar i aplicar amb autonomia de criteri aquelles normes i valors que regeixen la convivència en una societat lliure, plural, justa i pacífica.</w:t>
            </w:r>
            <w:r w:rsidRPr="00AD0A31">
              <w:rPr>
                <w:rStyle w:val="eop"/>
                <w:rFonts w:ascii="Noto Sans" w:eastAsiaTheme="majorEastAsia" w:hAnsi="Noto Sans" w:cs="Noto Sans"/>
                <w:sz w:val="18"/>
                <w:szCs w:val="18"/>
                <w:lang w:val="ca-ES"/>
              </w:rPr>
              <w:t> </w:t>
            </w:r>
          </w:p>
          <w:p w14:paraId="5951DA4A"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43039CD" w14:textId="77777777" w:rsidR="00BC281F" w:rsidRPr="00AD0A31" w:rsidRDefault="00BC281F"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d’Educació en Valors Cívics i Ètics suposa un aprofundiment i desenvolupament més gran dels quatre àmbits competencials fonamentals en què s’organitzava aquesta àrea a l’educació primària. El primer és el de l’autoconeixement i el desenvolupament de l’autonomia moral. El segon atén la comprensió del marc social de convivència i el compromís ètic amb els principis, valors i normes democràtiques que el regeixen. El tercer fa referència a l’enteniment de la nostra relació d’interdependència i dependència ecològica amb l’entorn i, en conseqüència, l’adopció d’actituds compatibles amb la seva sostenibilitat. Finalment, el quart, més transversal i dedicat a l’educació de les emocions, s’ocupa de desenvolupar la sensibilitat i la consciència i gestió dels afectes en el marc de la reflexió sobre els valors i els problemes ètics, cívics i </w:t>
            </w:r>
            <w:proofErr w:type="spellStart"/>
            <w:r w:rsidRPr="00AD0A31">
              <w:rPr>
                <w:rStyle w:val="normaltextrun"/>
                <w:rFonts w:ascii="Noto Sans" w:eastAsiaTheme="majorEastAsia" w:hAnsi="Noto Sans" w:cs="Noto Sans"/>
                <w:sz w:val="18"/>
                <w:szCs w:val="18"/>
                <w:lang w:val="ca-ES"/>
              </w:rPr>
              <w:t>ecosocials</w:t>
            </w:r>
            <w:proofErr w:type="spellEnd"/>
            <w:r w:rsidRPr="00AD0A31">
              <w:rPr>
                <w:rStyle w:val="normaltextrun"/>
                <w:rFonts w:ascii="Noto Sans" w:eastAsiaTheme="majorEastAsia" w:hAnsi="Noto Sans" w:cs="Noto Sans"/>
                <w:sz w:val="18"/>
                <w:szCs w:val="18"/>
                <w:lang w:val="ca-ES"/>
              </w:rPr>
              <w:t xml:space="preserve">. </w:t>
            </w:r>
          </w:p>
          <w:p w14:paraId="39263D0C" w14:textId="77777777" w:rsidR="00BC281F" w:rsidRPr="00AD0A31" w:rsidRDefault="00BC281F"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0B00CB75"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Aquests àmbits competencials es despleguen en dos nivells integrats:. D’una banda, un nivell més teòric, dirigit a la comprensió significativa dels conceptes i qüestions més rellevants de la matèria. De l’altra, un nivell més pràctic o instrumental, orientat a promoure, mitjançant la reflexió crítica i el diàleg </w:t>
            </w:r>
            <w:proofErr w:type="spellStart"/>
            <w:r w:rsidRPr="00AD0A31">
              <w:rPr>
                <w:rStyle w:val="normaltextrun"/>
                <w:rFonts w:ascii="Noto Sans" w:eastAsiaTheme="majorEastAsia" w:hAnsi="Noto Sans" w:cs="Noto Sans"/>
                <w:sz w:val="18"/>
                <w:szCs w:val="18"/>
                <w:lang w:val="ca-ES"/>
              </w:rPr>
              <w:t>argumentatiu</w:t>
            </w:r>
            <w:proofErr w:type="spellEnd"/>
            <w:r w:rsidRPr="00AD0A31">
              <w:rPr>
                <w:rStyle w:val="normaltextrun"/>
                <w:rFonts w:ascii="Noto Sans" w:eastAsiaTheme="majorEastAsia" w:hAnsi="Noto Sans" w:cs="Noto Sans"/>
                <w:sz w:val="18"/>
                <w:szCs w:val="18"/>
                <w:lang w:val="ca-ES"/>
              </w:rPr>
              <w:t xml:space="preserve">, conductes i actituds d’acord amb els valors ètics, cívics i </w:t>
            </w:r>
            <w:proofErr w:type="spellStart"/>
            <w:r w:rsidRPr="00AD0A31">
              <w:rPr>
                <w:rStyle w:val="normaltextrun"/>
                <w:rFonts w:ascii="Noto Sans" w:eastAsiaTheme="majorEastAsia" w:hAnsi="Noto Sans" w:cs="Noto Sans"/>
                <w:sz w:val="18"/>
                <w:szCs w:val="18"/>
                <w:lang w:val="ca-ES"/>
              </w:rPr>
              <w:t>ecosocials</w:t>
            </w:r>
            <w:proofErr w:type="spellEnd"/>
            <w:r w:rsidRPr="00AD0A31">
              <w:rPr>
                <w:rStyle w:val="normaltextrun"/>
                <w:rFonts w:ascii="Noto Sans" w:eastAsiaTheme="majorEastAsia" w:hAnsi="Noto Sans" w:cs="Noto Sans"/>
                <w:sz w:val="18"/>
                <w:szCs w:val="18"/>
                <w:lang w:val="ca-ES"/>
              </w:rPr>
              <w:t xml:space="preserve"> que regeixen la convivència.</w:t>
            </w:r>
            <w:r w:rsidRPr="00AD0A31">
              <w:rPr>
                <w:rStyle w:val="eop"/>
                <w:rFonts w:ascii="Noto Sans" w:eastAsiaTheme="majorEastAsia" w:hAnsi="Noto Sans" w:cs="Noto Sans"/>
                <w:sz w:val="18"/>
                <w:szCs w:val="18"/>
                <w:lang w:val="ca-ES"/>
              </w:rPr>
              <w:t> </w:t>
            </w:r>
          </w:p>
          <w:p w14:paraId="3889EFAB"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EBC3463"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Pel que fa als criteris d’avaluació, es formulen en relació directa amb cada una de les quatre competències específiques, les quals s’han d’entendre com a eines de diagnòstic i millora en relació amb el nivell d’assoliment que se n’espera. Els criteris d’avaluació tenen un clar enfocament competencial i atenen tant els processos com els productes de l’aprenentatge, la qual cosa exigeix l’ús d’instruments d’avaluació variats i ajustables als diferents contexts.</w:t>
            </w:r>
          </w:p>
          <w:p w14:paraId="35327575"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BD0EBE2" w14:textId="77777777" w:rsidR="00BC281F" w:rsidRPr="00AD0A31" w:rsidRDefault="00BC281F"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sabers bàsics de la matèria es distribueixen en tres blocs. El primer —autoconeixement i autonomia moral— convida els alumnes a una recerca sobre allò que els constitueix i diferencia com a persones, promovent la gestió de les seves emocions i desigs, com també la deliberació racional sobre les pròpies finalitats i motivacions. Aquest exercici d’autodeterminació exigeix, naturalment, afrontar algunes qüestions ètiques de rellevància, com les referides a l’autonomia i la heteronomia moral, la voluntat i la construcció del judici moral, la pràctica i identificació de virtuts i sentiments morals i, en general, la reflexió al voltant dels valors, principis i normes que orienten les nostres accions com a persones i ciutadans.</w:t>
            </w:r>
          </w:p>
          <w:p w14:paraId="48F629E6"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Per entendre el pes que la reflexió ètica té en la nostra vida, convé que els alumnes posin a prova el seu judici i capacitat de criteri afrontant aquelles qüestions que afecten més directament la seva vida personal, com les vinculades amb l’autoestima, les relacions afectives, la llibertat d’expressió i altres drets individuals, la prevenció dels abusos i l’assetjament, les conductes </w:t>
            </w:r>
            <w:proofErr w:type="spellStart"/>
            <w:r w:rsidRPr="00AD0A31">
              <w:rPr>
                <w:rStyle w:val="normaltextrun"/>
                <w:rFonts w:ascii="Noto Sans" w:eastAsiaTheme="majorEastAsia" w:hAnsi="Noto Sans" w:cs="Noto Sans"/>
                <w:sz w:val="18"/>
                <w:szCs w:val="18"/>
                <w:lang w:val="ca-ES"/>
              </w:rPr>
              <w:t>a</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dictives</w:t>
            </w:r>
            <w:proofErr w:type="spellEnd"/>
            <w:r w:rsidRPr="00AD0A31">
              <w:rPr>
                <w:rStyle w:val="normaltextrun"/>
                <w:rFonts w:ascii="Noto Sans" w:eastAsiaTheme="majorEastAsia" w:hAnsi="Noto Sans" w:cs="Noto Sans"/>
                <w:sz w:val="18"/>
                <w:szCs w:val="18"/>
                <w:lang w:val="ca-ES"/>
              </w:rPr>
              <w:t xml:space="preserve"> o la influència dels mitjans i xarxes de comunicació.</w:t>
            </w:r>
            <w:r w:rsidRPr="00AD0A31">
              <w:rPr>
                <w:rStyle w:val="eop"/>
                <w:rFonts w:ascii="Noto Sans" w:eastAsiaTheme="majorEastAsia" w:hAnsi="Noto Sans" w:cs="Noto Sans"/>
                <w:sz w:val="18"/>
                <w:szCs w:val="18"/>
                <w:lang w:val="ca-ES"/>
              </w:rPr>
              <w:t> </w:t>
            </w:r>
          </w:p>
          <w:p w14:paraId="26B22C81" w14:textId="77777777" w:rsidR="00BC281F" w:rsidRPr="00AD0A31" w:rsidRDefault="00BC281F"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 segon bloc —societat, justícia i democràcia— té com a objectiu que els alumnes comprenguin l’arrel social i cultural de la seva pròpia identitat, reconeixent el poder condicionant de les estructures socials a les quals pertanyen. Per això, han d’a</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 xml:space="preserve">quirir i comprendre unes certes nocions polítiques fonamentals, identificar i valorar els principis, procediments i institucions que </w:t>
            </w:r>
            <w:r w:rsidRPr="00AD0A31">
              <w:rPr>
                <w:rStyle w:val="normaltextrun"/>
                <w:rFonts w:ascii="Noto Sans" w:eastAsiaTheme="majorEastAsia" w:hAnsi="Noto Sans" w:cs="Noto Sans"/>
                <w:sz w:val="18"/>
                <w:szCs w:val="18"/>
                <w:lang w:val="ca-ES"/>
              </w:rPr>
              <w:lastRenderedPageBreak/>
              <w:t xml:space="preserve">constitueixen el nostre marc democràtic de convivència, i afrontar de manera reflexiva i dialogant la controvèrsia ideològica entorn de les normes i els valors comuns. </w:t>
            </w:r>
          </w:p>
          <w:p w14:paraId="1C622370" w14:textId="77777777" w:rsidR="00BC281F" w:rsidRPr="00AD0A31" w:rsidRDefault="00BC281F"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Aquesta tasca d’assimilació s’ha de contrastar a través del diàleg sobre els problemes ètics més urgents (la situació dels drets humans en el món, la desigualtat i la pobresa, la igualtat i corresponsabilitat dels homes i les dones, la violència de gènere, el respecte a la diversitat i les minories, el fenomen migratori, la crisi climàtica, etc.), com també mitjançant la implementació de procediments i valors democràtics en l’entorn escolar i quotidià dels alumnes.</w:t>
            </w:r>
            <w:r w:rsidRPr="00AD0A31">
              <w:rPr>
                <w:rStyle w:val="eop"/>
                <w:rFonts w:ascii="Noto Sans" w:eastAsiaTheme="majorEastAsia" w:hAnsi="Noto Sans" w:cs="Noto Sans"/>
                <w:sz w:val="18"/>
                <w:szCs w:val="18"/>
                <w:lang w:val="ca-ES"/>
              </w:rPr>
              <w:t> </w:t>
            </w:r>
          </w:p>
          <w:p w14:paraId="7BF6399B"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00CD8CF"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El tercer bloc —desenvolupament sostenible i ètica ambiental— acuita una comprensió bàsica d’aquelles relacions d’interdependència, interconnexió i dependència ecològica que determinen la interacció entre les nostres formes de vida i el mitjà social i natural, a través del treball interdisciplinari i el cultiu del pensament sistèmic. Aquesta tasca comprensiva és el requisit per emprendre el debat ètic al voltant dels grans problemes </w:t>
            </w:r>
            <w:proofErr w:type="spellStart"/>
            <w:r w:rsidRPr="00AD0A31">
              <w:rPr>
                <w:rStyle w:val="normaltextrun"/>
                <w:rFonts w:ascii="Noto Sans" w:eastAsiaTheme="majorEastAsia" w:hAnsi="Noto Sans" w:cs="Noto Sans"/>
                <w:sz w:val="18"/>
                <w:szCs w:val="18"/>
                <w:lang w:val="ca-ES"/>
              </w:rPr>
              <w:t>ecosocials</w:t>
            </w:r>
            <w:proofErr w:type="spellEnd"/>
            <w:r w:rsidRPr="00AD0A31">
              <w:rPr>
                <w:rStyle w:val="normaltextrun"/>
                <w:rFonts w:ascii="Noto Sans" w:eastAsiaTheme="majorEastAsia" w:hAnsi="Noto Sans" w:cs="Noto Sans"/>
                <w:sz w:val="18"/>
                <w:szCs w:val="18"/>
                <w:lang w:val="ca-ES"/>
              </w:rPr>
              <w:t xml:space="preserve"> que marquen l’agenda mundial (la degradació del planeta, el canvi climàtic, la pèrdua de biodiversitat, etc.), com també d’aquells objectius, alternatives i hàbits de coexistència sostenible que puguin assegurar la pervivència d’una vida humana digna i justa en harmonia amb l’entorn.</w:t>
            </w:r>
            <w:r w:rsidRPr="00AD0A31">
              <w:rPr>
                <w:rStyle w:val="eop"/>
                <w:rFonts w:ascii="Noto Sans" w:eastAsiaTheme="majorEastAsia" w:hAnsi="Noto Sans" w:cs="Noto Sans"/>
                <w:sz w:val="18"/>
                <w:szCs w:val="18"/>
                <w:lang w:val="ca-ES"/>
              </w:rPr>
              <w:t> </w:t>
            </w:r>
          </w:p>
          <w:p w14:paraId="77E64D72"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935FCDB"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Finalment, tant l’aplicació dels criteris d’avaluació com les distintes activitats d’aprenentatge han d’estar metodològicament orientades en funció de principis coherents amb els valors que pretén transmetre la matèria. D’aquesta manera, es convidarà els alumnes a la participació activa i raonada, al diàleg respectuós i la cooperació amb els altres, a la lliure expressió d’idees, al pensament crític i autònom, al respecte per les normes i valors comuns, a la mediació i resolució pacífica dels conflictes, al desenvolupament d’estils de vida saludables i sostenibles, a l’ús segur de les tecnologies de la informació i la comunicació, i a la gestió assertiva de les emocions i les relacions afectives amb els altres i amb el medi. Tot això s’ha de realitzar procurant integrar les activitats de l’aula en contexts que siguin significatius per als alumnes i en la vida del centre i del seu entorn, de manera que, a través d’elles, es promogui el desenvolupament d’una ciutadania global, conscient, lliure, participativa i compromesa amb els reptes del segle XXI.</w:t>
            </w:r>
            <w:r w:rsidRPr="00AD0A31">
              <w:rPr>
                <w:rStyle w:val="eop"/>
                <w:rFonts w:ascii="Noto Sans" w:eastAsiaTheme="majorEastAsia" w:hAnsi="Noto Sans" w:cs="Noto Sans"/>
                <w:sz w:val="18"/>
                <w:szCs w:val="18"/>
                <w:lang w:val="ca-ES"/>
              </w:rPr>
              <w:t> </w:t>
            </w:r>
          </w:p>
        </w:tc>
      </w:tr>
    </w:tbl>
    <w:p w14:paraId="30C86495"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p w14:paraId="12C7886A"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0BC90DA6" w14:textId="77777777" w:rsidR="00BC281F" w:rsidRPr="00AD0A31" w:rsidRDefault="00BC281F" w:rsidP="00BC281F">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BC281F" w:rsidRPr="00AD0A31" w14:paraId="6CA776E1"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B1D4331"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Inquirir i investigar tot el que fa referència a la identitat humana i a qüestions ètiques relatives al propi projecte vital, analitzant críticament informació fiable i generant una actitud reflexiva per promoure l’autoconeixement i l’elaboració de plantejaments i judicis morals de manera autònoma i raonada</w:t>
            </w:r>
            <w:r w:rsidRPr="00AD0A31">
              <w:rPr>
                <w:rFonts w:eastAsia="Times New Roman" w:cs="Noto Sans"/>
                <w:sz w:val="18"/>
                <w:szCs w:val="18"/>
                <w:lang w:eastAsia="es-ES"/>
              </w:rPr>
              <w:t>. </w:t>
            </w:r>
          </w:p>
        </w:tc>
      </w:tr>
      <w:tr w:rsidR="00BC281F" w:rsidRPr="00AD0A31" w14:paraId="646BE1A0"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6F888BE6"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L’exercici d’autoconeixement, mitjançant la comprensió de diverses concepcions científiques i filosòfiques sobre l’ésser humà, constitueix un dels primers requeriments que ens dirigeix al pensament ètic. El propòsit fonamental d’aquesta tasca és que els alumnes prenguin consciència de les qualitats i dimensions que caracteritzen l’ésser humà com a ésser dotat de racionalitat, volició i afectes, d’acord amb la seva naturalesa i amb les circumstàncies socials, històriques i culturals que la possibiliten i condicionen. Aquesta recerca de l’essència de l’humà desemboca en la pregunta de l’alumne sobre la seva pròpia entitat com a persona, la qual cosa és determinant, sense lloc a dubte, per al desenvolupament psicològic i moral d’un adolescent i culmina en la interrogació sobre el seu rol social com a individu en el marc, sempre problemàtic, de la vida comunitària i de les relacions amb l’entorn. Els alumnes han d’aprendre a construir lliurement i críticament, des del coneixement i ús adequat dels conceptes i procediments fonamentals del saber ètic, aquells judicis de valor dels quals depèn el seu projecte vital i l’assoliment dels seus </w:t>
            </w:r>
            <w:r w:rsidRPr="000D1074">
              <w:rPr>
                <w:rFonts w:eastAsia="Times New Roman" w:cs="Noto Sans"/>
                <w:sz w:val="18"/>
                <w:szCs w:val="18"/>
                <w:lang w:eastAsia="es-ES"/>
              </w:rPr>
              <w:t>propòsits personals i professionals. L’educació cívica i ètica compel·leix assumir la condició inacabada i lliure de l’existència humana i la conveniència d’orientar-la cap al seu desenvolupament complet a partir de la definició, per part dels propis alumnes, d’aquells fins i valors que q</w:t>
            </w:r>
            <w:r w:rsidRPr="00AD0A31">
              <w:rPr>
                <w:rFonts w:eastAsia="Times New Roman" w:cs="Noto Sans"/>
                <w:sz w:val="18"/>
                <w:szCs w:val="18"/>
                <w:lang w:eastAsia="es-ES"/>
              </w:rPr>
              <w:t>ualifiquen el seu projecte personal com a desitjable i digne. </w:t>
            </w:r>
          </w:p>
        </w:tc>
      </w:tr>
      <w:tr w:rsidR="00BC281F" w:rsidRPr="00AD0A31" w14:paraId="4EF6BFE6"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19BBA6B2"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CPSAA1, CC1, CC2, CC3. </w:t>
            </w:r>
          </w:p>
        </w:tc>
      </w:tr>
      <w:tr w:rsidR="00BC281F" w:rsidRPr="00AD0A31" w14:paraId="2C1FE33A"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B2CAE19"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Actuar i interactuar d’acord amb normes i valors cívics i ètics, a partir del reconeixement fonamentat de la seva importància per regular la vida comunitària i l’aplicació efectiva i justificada en diferents contexts, per promoure una convivència pacífica, respectuosa, democràtica i compromesa amb el bé comú</w:t>
            </w:r>
            <w:r w:rsidRPr="00AD0A31">
              <w:rPr>
                <w:rFonts w:eastAsia="Times New Roman" w:cs="Noto Sans"/>
                <w:sz w:val="18"/>
                <w:szCs w:val="18"/>
                <w:lang w:eastAsia="es-ES"/>
              </w:rPr>
              <w:t>. </w:t>
            </w:r>
          </w:p>
        </w:tc>
      </w:tr>
      <w:tr w:rsidR="00BC281F" w:rsidRPr="00AD0A31" w14:paraId="70E9CEC5"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5E5D0282"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L’adopció de normes i valors cívics i ètics suposa el reconeixement de la nostra naturalesa històrica i social, com també una reflexió sobre la naturalesa d’allò ètic i polític. En segon lloc, s’ha d’atendre la condició dels alumnes com a ciutadans d’un estat democràtic social i de dret, integrat en el projecte comunitari europeu i compromès amb principis i valors constitucionals, com també amb el referent moral dels drets humans. Aquest coneixement crític del seu context social i polític ha de promoure en els alumnes una adequada consciència de la rellevància del seu paper per afrontar els problemes ètics més apressants en l’actualitat, mitjançant l’ús de les eines conceptuals i procedimentals adients. </w:t>
            </w:r>
          </w:p>
          <w:p w14:paraId="31361848"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34E60F2"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La pràctica d’una ciutadania activa comença, en gran mesura, a l’entorn de la vida escolar; per això és tan important identificar i resoldre problemes ètics, com també implementar normes, valors i procediments democràtics en totes aquelles activitats educatives, físiques o virtuals, que es disposin tant a dins com a fora de l’aula. Cal subratllar la importància de fonamentar i suscitar el respecte envers els principis i valors que constitueixen el nostre marc cívic i ètic de referència, com ara la solidaritat, la interculturalitat, el respecte per les minories i l’efectiva igualtat i corresponsabilitat entre homes i dones, a més de promoure entre els alumnes la cura del patrimoni cultural i natural, el coneixement dels fonaments i esdeveniments que conformen la nostra memòria democràtica, el voluntariat, l’associacionisme, la ponderació del valor i importància social dels imposts i de la contribució de l’Estat, les seves institucions, i altres organismes internacionals i socials, al foment i la defensa de la pau, la seguretat integral, l’atenció a les víctimes de la violència,  i la cooperació internacional. </w:t>
            </w:r>
          </w:p>
        </w:tc>
      </w:tr>
      <w:tr w:rsidR="00BC281F" w:rsidRPr="00AD0A31" w14:paraId="3F6E03F7"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54AE57E0"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CCL5, CD3, CC1, CC2, CC3, CC4, CCEC1. </w:t>
            </w:r>
          </w:p>
        </w:tc>
      </w:tr>
      <w:tr w:rsidR="00BC281F" w:rsidRPr="00AD0A31" w14:paraId="2796A057"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A9B0187"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3 Entendre la natura interconnectada i </w:t>
            </w:r>
            <w:proofErr w:type="spellStart"/>
            <w:r w:rsidRPr="00AD0A31">
              <w:rPr>
                <w:rFonts w:eastAsia="Times New Roman" w:cs="Noto Sans"/>
                <w:b/>
                <w:bCs/>
                <w:sz w:val="18"/>
                <w:szCs w:val="18"/>
                <w:lang w:eastAsia="es-ES"/>
              </w:rPr>
              <w:t>interecodependent</w:t>
            </w:r>
            <w:proofErr w:type="spellEnd"/>
            <w:r w:rsidRPr="00AD0A31">
              <w:rPr>
                <w:rFonts w:eastAsia="Times New Roman" w:cs="Noto Sans"/>
                <w:b/>
                <w:bCs/>
                <w:sz w:val="18"/>
                <w:szCs w:val="18"/>
                <w:lang w:eastAsia="es-ES"/>
              </w:rPr>
              <w:t xml:space="preserve"> de les activitats humanes, mitjançant la identificació i anàlisi de problemes </w:t>
            </w:r>
            <w:proofErr w:type="spellStart"/>
            <w:r w:rsidRPr="00AD0A31">
              <w:rPr>
                <w:rFonts w:eastAsia="Times New Roman" w:cs="Noto Sans"/>
                <w:b/>
                <w:bCs/>
                <w:sz w:val="18"/>
                <w:szCs w:val="18"/>
                <w:lang w:eastAsia="es-ES"/>
              </w:rPr>
              <w:t>ecosocials</w:t>
            </w:r>
            <w:proofErr w:type="spellEnd"/>
            <w:r w:rsidRPr="00AD0A31">
              <w:rPr>
                <w:rFonts w:eastAsia="Times New Roman" w:cs="Noto Sans"/>
                <w:b/>
                <w:bCs/>
                <w:sz w:val="18"/>
                <w:szCs w:val="18"/>
                <w:lang w:eastAsia="es-ES"/>
              </w:rPr>
              <w:t xml:space="preserve"> de rellevància per promoure hàbits i actituds èticament compromesos amb l’assoliment de formes de vida sostenibles.</w:t>
            </w:r>
            <w:r w:rsidRPr="00AD0A31">
              <w:rPr>
                <w:rFonts w:eastAsia="Times New Roman" w:cs="Noto Sans"/>
                <w:sz w:val="18"/>
                <w:szCs w:val="18"/>
                <w:lang w:eastAsia="es-ES"/>
              </w:rPr>
              <w:t> </w:t>
            </w:r>
          </w:p>
        </w:tc>
      </w:tr>
      <w:tr w:rsidR="00BC281F" w:rsidRPr="00AD0A31" w14:paraId="71312566"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5891ECAA"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El coneixement de les relacions sistèmiques d’interdependència, dependència ecològica i interconnexió que les nostres formes de vida guarden entre si i respecte a l’entorn, representa un pas previ al compromís ètic amb la sostenibilitat i la cura del planeta. Aquest coneixement pot donar-se a través de l’anàlisi crítica de les diverses concepcions que els éssers humans han sostingut i sostenen sobre la seva relació amb la natura, com també, de les conseqüències que cadascuna d’aquestes concepcions ha tingut i té respecte a una existència sostenible. En segon lloc, aquest coneixement ha d’acabar de construir-se al fil de l’anàlisi i el diàleg sobre els diversos plantejaments ètics i ecològics des dels quals, més enllà de consideracions purament instrumentals i antropocèntriques, cal afrontar avui els greus reptes i problemes socials i ecològics. Altrament, mostrar una actitud compromesa amb el respecte i la cura de l’entorn implica el desenvolupament entre els alumnes d’hàbits i accions quotidianes que contribueixen a l’assoliment dels Objectius de Desenvolupament Sostenible definits per l’ONU. Entre aquestes accions trobem la prevenció dels residus, la gestió sostenible dels recursos bàsics, la mobilitat segura, saludable i sostenible, el compromís ètic i cívic amb les lleis mediambientals, la promoció del consum responsable, la cura del patrimoni natural, el respecte per la diversitat cultural, el servei a la comunitat i la protecció dels animals. </w:t>
            </w:r>
          </w:p>
        </w:tc>
      </w:tr>
      <w:tr w:rsidR="00BC281F" w:rsidRPr="00AD0A31" w14:paraId="680F1F42"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0574ACA0"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STEM5, CPSAA2, CC1, CC2, CC3, CC4, CE1. </w:t>
            </w:r>
          </w:p>
        </w:tc>
      </w:tr>
      <w:tr w:rsidR="00BC281F" w:rsidRPr="00AD0A31" w14:paraId="5563D3E0"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72F1C77"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Mostrar una adequada estima de si mateix i de l’entorn, reconèixer i valorar les emocions i els sentiments propis i aliens per assolir una actitud empàtica i acurada envers els altres i la natura.</w:t>
            </w:r>
            <w:r w:rsidRPr="00AD0A31">
              <w:rPr>
                <w:rFonts w:eastAsia="Times New Roman" w:cs="Noto Sans"/>
                <w:sz w:val="18"/>
                <w:szCs w:val="18"/>
                <w:lang w:eastAsia="es-ES"/>
              </w:rPr>
              <w:t> </w:t>
            </w:r>
          </w:p>
        </w:tc>
      </w:tr>
      <w:tr w:rsidR="00BC281F" w:rsidRPr="00AD0A31" w14:paraId="0BFE2282"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71C41FA0"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reconeixement i l’expressió adequada de les actituds afectives, tant respecte d’un mateix com  dels altres i de la naturalesa, constitueix la finalitat principal de l’educació emocional, una cosa imprescindible per formar persones equilibrades i capaces de mantenir relacions plenes i satisfactòries amb els altres i amb el seu entorn. Per això, els alumnes han d’aprendre a reconèixer, interpretar, valorar i gestionar adequadament el complex camp de les emocions i sentiments, des dels més bàsics fins als més complexos, incloent-hi tant els positius com els que expressen perplexitat, incertesa, angoixa o equilibrada indignació pel que ens afecta o ens mereix retret moral. La vivència i expressió assertiva i compartida d’emocions i sentiments pot donar-se en </w:t>
            </w:r>
            <w:r w:rsidRPr="00AD0A31">
              <w:rPr>
                <w:rFonts w:eastAsia="Times New Roman" w:cs="Noto Sans"/>
                <w:sz w:val="18"/>
                <w:szCs w:val="18"/>
                <w:lang w:eastAsia="es-ES"/>
              </w:rPr>
              <w:lastRenderedPageBreak/>
              <w:t>múltiples contexts i situacions, entre ells, i de manera excel·lent, en els de l’experiència estètica, però també en aquells altres relatius a la deliberació compartida sobre problemes morals i quotidians, per la qual cosa les activitats per desenvolupar aquesta competència poden integrar-se a la perfecció en gairebé qualsevol tipus de procés que fomenti la creativitat, el diàleg, la reflexió i el judici autònom. L’objectiu és que els alumnes aprenguin a reconèixer, avaluar i gestionar les seves pròpies emocions, com també a comprendre i respectar les dels altres, reflexionant sobre el significat d’aquestes, atesos els valors, creences i idees que estan en el seu gènesi i ponderant el seu paper en relació amb algunes de les més nobles accions i experiències humanes. </w:t>
            </w:r>
          </w:p>
        </w:tc>
      </w:tr>
      <w:tr w:rsidR="00BC281F" w:rsidRPr="00AD0A31" w14:paraId="22F082D8" w14:textId="77777777" w:rsidTr="00F10F85">
        <w:trPr>
          <w:trHeight w:val="300"/>
        </w:trPr>
        <w:tc>
          <w:tcPr>
            <w:tcW w:w="0" w:type="auto"/>
            <w:tcBorders>
              <w:top w:val="single" w:sz="6" w:space="0" w:color="auto"/>
              <w:left w:val="single" w:sz="6" w:space="0" w:color="auto"/>
              <w:bottom w:val="single" w:sz="6" w:space="0" w:color="auto"/>
              <w:right w:val="single" w:sz="6" w:space="0" w:color="auto"/>
            </w:tcBorders>
            <w:hideMark/>
          </w:tcPr>
          <w:p w14:paraId="2F7E7F90" w14:textId="77777777" w:rsidR="00BC281F" w:rsidRPr="00AD0A31" w:rsidRDefault="00BC281F"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CPSAA1, CPSAA2, CPSAA3, CC1, CC3, CCEC3. </w:t>
            </w:r>
          </w:p>
        </w:tc>
      </w:tr>
    </w:tbl>
    <w:p w14:paraId="7FD84F8A" w14:textId="77777777" w:rsidR="00BC281F" w:rsidRPr="00AD0A31" w:rsidRDefault="00BC281F" w:rsidP="00BC281F">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28704E61"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Q</w:t>
      </w:r>
      <w:r w:rsidRPr="00AD0A31">
        <w:rPr>
          <w:rStyle w:val="normaltextrun"/>
          <w:rFonts w:ascii="Noto Sans" w:eastAsiaTheme="majorEastAsia" w:hAnsi="Noto Sans" w:cs="Noto Sans"/>
          <w:i/>
          <w:iCs/>
          <w:sz w:val="18"/>
          <w:szCs w:val="18"/>
          <w:lang w:val="ca-ES"/>
        </w:rPr>
        <w:t>uart curs</w:t>
      </w:r>
      <w:r w:rsidRPr="00AD0A31">
        <w:rPr>
          <w:rStyle w:val="eop"/>
          <w:rFonts w:ascii="Noto Sans" w:eastAsiaTheme="majorEastAsia" w:hAnsi="Noto Sans" w:cs="Noto Sans"/>
          <w:sz w:val="18"/>
          <w:szCs w:val="18"/>
          <w:lang w:val="ca-ES"/>
        </w:rPr>
        <w:t> </w:t>
      </w:r>
    </w:p>
    <w:p w14:paraId="777BB2C8"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F8690CD"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86DE2E9"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AA6E7B3"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30139CD0"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BC281F" w:rsidRPr="00AD0A31" w14:paraId="1F1EFCF7" w14:textId="77777777" w:rsidTr="00F10F85">
        <w:tc>
          <w:tcPr>
            <w:tcW w:w="8494" w:type="dxa"/>
            <w:shd w:val="clear" w:color="auto" w:fill="D1D1D1" w:themeFill="background2" w:themeFillShade="E6"/>
          </w:tcPr>
          <w:p w14:paraId="7B73A8C8"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b/>
                <w:bCs/>
                <w:sz w:val="18"/>
                <w:szCs w:val="18"/>
                <w:lang w:val="ca-ES"/>
              </w:rPr>
              <w:t>CE 1 Inquirir i investigar tot el que fa referència a la identitat humana i a qüestions ètiques relatives al propi projecte vital, analitzant críticament informació fiable i generant una actitud reflexiva sobre aquest tema, per promoure l’autoconeixement i l'elaboració de plantejaments i judicis morals de manera autònoma i raonada.</w:t>
            </w:r>
            <w:r w:rsidRPr="00AD0A31">
              <w:rPr>
                <w:rFonts w:ascii="Noto Sans" w:hAnsi="Noto Sans" w:cs="Noto Sans"/>
                <w:sz w:val="18"/>
                <w:szCs w:val="18"/>
                <w:lang w:val="ca-ES"/>
              </w:rPr>
              <w:t> </w:t>
            </w:r>
          </w:p>
        </w:tc>
        <w:bookmarkStart w:id="0" w:name="_Hlk189563407"/>
      </w:tr>
      <w:tr w:rsidR="00BC281F" w:rsidRPr="00AD0A31" w14:paraId="32A8032A" w14:textId="77777777" w:rsidTr="00F10F85">
        <w:tc>
          <w:tcPr>
            <w:tcW w:w="8494" w:type="dxa"/>
            <w:shd w:val="clear" w:color="auto" w:fill="E8E8E8" w:themeFill="background2"/>
          </w:tcPr>
          <w:p w14:paraId="02DB5066"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1.1 Construir i expressar un concepte ajustat de si mateix, reconèixer les múltiples dimensions de la seva naturalesa i personalitat, així com de la seva dimensió cívica i moral a partir de la recerca i el diàleg sobre diverses concepcions de la naturalesa humana. </w:t>
            </w:r>
          </w:p>
        </w:tc>
      </w:tr>
      <w:tr w:rsidR="00BC281F" w:rsidRPr="00AD0A31" w14:paraId="561D2E53" w14:textId="77777777" w:rsidTr="00F10F85">
        <w:tc>
          <w:tcPr>
            <w:tcW w:w="8494" w:type="dxa"/>
          </w:tcPr>
          <w:p w14:paraId="728E3F3E" w14:textId="77777777" w:rsidR="00BC281F" w:rsidRPr="00AD0A31" w:rsidRDefault="00BC281F" w:rsidP="00BC281F">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Indagar en relació a les diverses concepcions de la naturalesa humana, en la seva dimensió cívica i moral. </w:t>
            </w:r>
          </w:p>
        </w:tc>
      </w:tr>
      <w:tr w:rsidR="00BC281F" w:rsidRPr="00AD0A31" w14:paraId="2F7BF4E9" w14:textId="77777777" w:rsidTr="00F10F85">
        <w:tc>
          <w:tcPr>
            <w:tcW w:w="8494" w:type="dxa"/>
          </w:tcPr>
          <w:p w14:paraId="38870949" w14:textId="77777777" w:rsidR="00BC281F" w:rsidRPr="00AD0A31" w:rsidRDefault="00BC281F" w:rsidP="00BC281F">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Dialogar entorn a les múltiples dimensions de la pròpia naturalesa i personalitat. </w:t>
            </w:r>
          </w:p>
        </w:tc>
      </w:tr>
      <w:tr w:rsidR="00BC281F" w:rsidRPr="00AD0A31" w14:paraId="681F84B4" w14:textId="77777777" w:rsidTr="00F10F85">
        <w:tc>
          <w:tcPr>
            <w:tcW w:w="8494" w:type="dxa"/>
          </w:tcPr>
          <w:p w14:paraId="416F5BBF" w14:textId="77777777" w:rsidR="00BC281F" w:rsidRPr="00AD0A31" w:rsidRDefault="00BC281F" w:rsidP="00BC281F">
            <w:pPr>
              <w:pStyle w:val="paragraph"/>
              <w:numPr>
                <w:ilvl w:val="0"/>
                <w:numId w:val="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Comprendre el caràcter problemàtic i divers de la reflexió entorn a la condició humana amb el tractament dels pensadors i pensadores de la història i els desafiaments actuals que suposa el debat entorn al </w:t>
            </w:r>
            <w:proofErr w:type="spellStart"/>
            <w:r w:rsidRPr="00AD0A31">
              <w:rPr>
                <w:rFonts w:ascii="Noto Sans" w:hAnsi="Noto Sans" w:cs="Noto Sans"/>
                <w:sz w:val="18"/>
                <w:szCs w:val="18"/>
                <w:lang w:val="ca-ES"/>
              </w:rPr>
              <w:t>transhumanisme</w:t>
            </w:r>
            <w:proofErr w:type="spellEnd"/>
            <w:r w:rsidRPr="00AD0A31">
              <w:rPr>
                <w:rFonts w:ascii="Noto Sans" w:hAnsi="Noto Sans" w:cs="Noto Sans"/>
                <w:sz w:val="18"/>
                <w:szCs w:val="18"/>
                <w:lang w:val="ca-ES"/>
              </w:rPr>
              <w:t>.  </w:t>
            </w:r>
          </w:p>
        </w:tc>
      </w:tr>
      <w:tr w:rsidR="00BC281F" w:rsidRPr="00AD0A31" w14:paraId="6481E38D" w14:textId="77777777" w:rsidTr="00F10F85">
        <w:tc>
          <w:tcPr>
            <w:tcW w:w="8494" w:type="dxa"/>
            <w:shd w:val="clear" w:color="auto" w:fill="E8E8E8" w:themeFill="background2"/>
          </w:tcPr>
          <w:p w14:paraId="1C32D0D3"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1.2 Identificar, gestionar i comunicar idees, emocions, afectes i desitjos amb comprensió i empatia cap a les altres persones, demostrant autoestima i compartint un concepte adequat del que han de ser les relacions amb altres persones, inclòs l'àmbit afectiu-sexual. </w:t>
            </w:r>
          </w:p>
        </w:tc>
      </w:tr>
      <w:tr w:rsidR="00BC281F" w:rsidRPr="00AD0A31" w14:paraId="2E9A51B5" w14:textId="77777777" w:rsidTr="00F10F85">
        <w:tc>
          <w:tcPr>
            <w:tcW w:w="8494" w:type="dxa"/>
          </w:tcPr>
          <w:p w14:paraId="66037B33" w14:textId="77777777" w:rsidR="00BC281F" w:rsidRPr="00AD0A31" w:rsidRDefault="00BC281F" w:rsidP="00BC281F">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Identificar les pròpies emocions en relació a situacions quotidianes, problemes de l’actualitat i situacions artístiques i literàries mostrant empatia. </w:t>
            </w:r>
          </w:p>
        </w:tc>
      </w:tr>
      <w:tr w:rsidR="00BC281F" w:rsidRPr="00AD0A31" w14:paraId="5AE92EA6" w14:textId="77777777" w:rsidTr="00F10F85">
        <w:tc>
          <w:tcPr>
            <w:tcW w:w="8494" w:type="dxa"/>
          </w:tcPr>
          <w:p w14:paraId="713D6218" w14:textId="77777777" w:rsidR="00BC281F" w:rsidRPr="00AD0A31" w:rsidRDefault="00BC281F" w:rsidP="00BC281F">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Comunicar les pròpies idees demostrant comprensió cap a les altres persones. </w:t>
            </w:r>
          </w:p>
        </w:tc>
      </w:tr>
      <w:tr w:rsidR="00BC281F" w:rsidRPr="00AD0A31" w14:paraId="6DF1F024" w14:textId="77777777" w:rsidTr="00F10F85">
        <w:tc>
          <w:tcPr>
            <w:tcW w:w="8494" w:type="dxa"/>
          </w:tcPr>
          <w:p w14:paraId="3EAF80EE" w14:textId="77777777" w:rsidR="00BC281F" w:rsidRPr="00AD0A31" w:rsidRDefault="00BC281F" w:rsidP="00BC281F">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Gestionar afectes i desitjos amb un concepte adequat de la relació amb altres, incloent-hi l’àmbit afectiu-sexual. </w:t>
            </w:r>
          </w:p>
        </w:tc>
      </w:tr>
      <w:tr w:rsidR="00BC281F" w:rsidRPr="00AD0A31" w14:paraId="2C7C81D2" w14:textId="77777777" w:rsidTr="00F10F85">
        <w:tc>
          <w:tcPr>
            <w:tcW w:w="8494" w:type="dxa"/>
            <w:shd w:val="clear" w:color="auto" w:fill="E8E8E8" w:themeFill="background2"/>
          </w:tcPr>
          <w:p w14:paraId="7596926E"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1.3 Desenvolupar i demostrar autonomia moral a través de la pràctica de la deliberació racional, l'ús de conceptes ètics i el diàleg respectuós amb els altres, entorn diferents valors, diferents maneres de vida, diferents problemes relacionats amb l'exercici dels drets individuals, de l'ús responsable i segur de les xarxes, de les conductes </w:t>
            </w:r>
            <w:proofErr w:type="spellStart"/>
            <w:r w:rsidRPr="00AD0A31">
              <w:rPr>
                <w:rFonts w:ascii="Noto Sans" w:hAnsi="Noto Sans" w:cs="Noto Sans"/>
                <w:sz w:val="18"/>
                <w:szCs w:val="18"/>
                <w:lang w:val="ca-ES"/>
              </w:rPr>
              <w:t>addictives</w:t>
            </w:r>
            <w:proofErr w:type="spellEnd"/>
            <w:r w:rsidRPr="00AD0A31">
              <w:rPr>
                <w:rFonts w:ascii="Noto Sans" w:hAnsi="Noto Sans" w:cs="Noto Sans"/>
                <w:sz w:val="18"/>
                <w:szCs w:val="18"/>
                <w:lang w:val="ca-ES"/>
              </w:rPr>
              <w:t xml:space="preserve"> i de l'assetjament escolar. </w:t>
            </w:r>
          </w:p>
        </w:tc>
      </w:tr>
      <w:tr w:rsidR="00BC281F" w:rsidRPr="00AD0A31" w14:paraId="220BC811" w14:textId="77777777" w:rsidTr="00F10F85">
        <w:tc>
          <w:tcPr>
            <w:tcW w:w="8494" w:type="dxa"/>
          </w:tcPr>
          <w:p w14:paraId="3F8D1281" w14:textId="77777777" w:rsidR="00BC281F" w:rsidRPr="00AD0A31" w:rsidRDefault="00BC281F" w:rsidP="00BC281F">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Utilitzar conceptes ètics per desenvolupar la pràctica de la deliberació racional. </w:t>
            </w:r>
          </w:p>
        </w:tc>
      </w:tr>
      <w:tr w:rsidR="00BC281F" w:rsidRPr="00AD0A31" w14:paraId="591441C9" w14:textId="77777777" w:rsidTr="00F10F85">
        <w:tc>
          <w:tcPr>
            <w:tcW w:w="8494" w:type="dxa"/>
          </w:tcPr>
          <w:p w14:paraId="3906E88D" w14:textId="77777777" w:rsidR="00BC281F" w:rsidRPr="00AD0A31" w:rsidRDefault="00BC281F" w:rsidP="00BC281F">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Dialogar amb respecte sobre la pluralitat dels valors, de les formes de viure i altres aspectes ètics. </w:t>
            </w:r>
          </w:p>
        </w:tc>
      </w:tr>
      <w:tr w:rsidR="00BC281F" w:rsidRPr="00AD0A31" w14:paraId="4282FC4C" w14:textId="77777777" w:rsidTr="00F10F85">
        <w:tc>
          <w:tcPr>
            <w:tcW w:w="8494" w:type="dxa"/>
          </w:tcPr>
          <w:p w14:paraId="792CB0AE" w14:textId="77777777" w:rsidR="00BC281F" w:rsidRPr="00AD0A31" w:rsidRDefault="00BC281F" w:rsidP="00BC281F">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Analitzar èticament aspectes propis del seu àmbit com l’ús responsable i segur de les xarxes, les conductes </w:t>
            </w:r>
            <w:proofErr w:type="spellStart"/>
            <w:r w:rsidRPr="00AD0A31">
              <w:rPr>
                <w:rFonts w:ascii="Noto Sans" w:hAnsi="Noto Sans" w:cs="Noto Sans"/>
                <w:sz w:val="18"/>
                <w:szCs w:val="18"/>
                <w:lang w:val="ca-ES"/>
              </w:rPr>
              <w:t>addictives</w:t>
            </w:r>
            <w:proofErr w:type="spellEnd"/>
            <w:r w:rsidRPr="00AD0A31">
              <w:rPr>
                <w:rFonts w:ascii="Noto Sans" w:hAnsi="Noto Sans" w:cs="Noto Sans"/>
                <w:sz w:val="18"/>
                <w:szCs w:val="18"/>
                <w:lang w:val="ca-ES"/>
              </w:rPr>
              <w:t xml:space="preserve"> i l’assetjament escolar. </w:t>
            </w:r>
          </w:p>
        </w:tc>
      </w:tr>
      <w:bookmarkEnd w:id="0"/>
    </w:tbl>
    <w:p w14:paraId="3615B777"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BC281F" w:rsidRPr="00AD0A31" w14:paraId="0C735969" w14:textId="77777777" w:rsidTr="00F10F85">
        <w:tc>
          <w:tcPr>
            <w:tcW w:w="8494" w:type="dxa"/>
            <w:shd w:val="clear" w:color="auto" w:fill="D1D1D1" w:themeFill="background2" w:themeFillShade="E6"/>
          </w:tcPr>
          <w:p w14:paraId="7A2C317C"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b/>
                <w:bCs/>
                <w:sz w:val="18"/>
                <w:szCs w:val="18"/>
                <w:lang w:val="ca-ES"/>
              </w:rPr>
              <w:t>CE 2 Actuar i interactuar d'acord amb normes i valors cívics i ètics, a partir del reconeixement fonamentat de la seva importància per regular la</w:t>
            </w:r>
            <w:r w:rsidRPr="00AD0A31">
              <w:rPr>
                <w:rFonts w:ascii="Noto Sans" w:hAnsi="Noto Sans" w:cs="Noto Sans"/>
                <w:sz w:val="18"/>
                <w:szCs w:val="18"/>
                <w:lang w:val="ca-ES"/>
              </w:rPr>
              <w:t xml:space="preserve"> </w:t>
            </w:r>
            <w:r w:rsidRPr="00AD0A31">
              <w:rPr>
                <w:rFonts w:ascii="Noto Sans" w:hAnsi="Noto Sans" w:cs="Noto Sans"/>
                <w:b/>
                <w:bCs/>
                <w:sz w:val="18"/>
                <w:szCs w:val="18"/>
                <w:lang w:val="ca-ES"/>
              </w:rPr>
              <w:t>vida comunitària i l’aplicació efectiva i justificada en diferents contexts, per promoure una convivència pacífica, respectuosa, democràtica i compromesa amb el bé comú.</w:t>
            </w:r>
            <w:r w:rsidRPr="00AD0A31">
              <w:rPr>
                <w:rFonts w:ascii="Noto Sans" w:hAnsi="Noto Sans" w:cs="Noto Sans"/>
                <w:sz w:val="18"/>
                <w:szCs w:val="18"/>
                <w:lang w:val="ca-ES"/>
              </w:rPr>
              <w:t> </w:t>
            </w:r>
          </w:p>
        </w:tc>
      </w:tr>
      <w:tr w:rsidR="00BC281F" w:rsidRPr="00AD0A31" w14:paraId="054401E6" w14:textId="77777777" w:rsidTr="00F10F85">
        <w:tc>
          <w:tcPr>
            <w:tcW w:w="8494" w:type="dxa"/>
            <w:shd w:val="clear" w:color="auto" w:fill="E8E8E8" w:themeFill="background2"/>
          </w:tcPr>
          <w:p w14:paraId="4039D242"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CA 2.1 Promoure i demostrar una convivència pacífica, respectuosa, democràtica i compromesa amb el bé comú, a partir de la recerca sobre la naturalesa social i política de l'ésser humà i l'ús i </w:t>
            </w:r>
            <w:r w:rsidRPr="00AD0A31">
              <w:rPr>
                <w:rFonts w:ascii="Noto Sans" w:hAnsi="Noto Sans" w:cs="Noto Sans"/>
                <w:sz w:val="18"/>
                <w:szCs w:val="18"/>
                <w:lang w:val="ca-ES"/>
              </w:rPr>
              <w:lastRenderedPageBreak/>
              <w:t>comprensió crítica dels conceptes de llei, poder, sobirania, justícia, Estat, democràcia, memòria democràtica, dignitat i drets humans. </w:t>
            </w:r>
          </w:p>
        </w:tc>
      </w:tr>
      <w:tr w:rsidR="00BC281F" w:rsidRPr="00AD0A31" w14:paraId="14384F9D" w14:textId="77777777" w:rsidTr="00F10F85">
        <w:tc>
          <w:tcPr>
            <w:tcW w:w="8494" w:type="dxa"/>
          </w:tcPr>
          <w:p w14:paraId="1D0998D1" w14:textId="77777777" w:rsidR="00BC281F" w:rsidRPr="00AD0A31" w:rsidRDefault="00BC281F" w:rsidP="00BC281F">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lastRenderedPageBreak/>
              <w:t>Indagar sobre la naturalesa social i política de l’ésser humà. </w:t>
            </w:r>
          </w:p>
        </w:tc>
      </w:tr>
      <w:tr w:rsidR="00BC281F" w:rsidRPr="00AD0A31" w14:paraId="3B01512D" w14:textId="77777777" w:rsidTr="00F10F85">
        <w:tc>
          <w:tcPr>
            <w:tcW w:w="8494" w:type="dxa"/>
          </w:tcPr>
          <w:p w14:paraId="4F52EAAA" w14:textId="77777777" w:rsidR="00BC281F" w:rsidRPr="00AD0A31" w:rsidRDefault="00BC281F" w:rsidP="00BC281F">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Examinar conceptes com els de llei, poder, sobirania, justícia, Estat, democràcia, dignitat i drets humans. </w:t>
            </w:r>
          </w:p>
        </w:tc>
      </w:tr>
      <w:tr w:rsidR="00BC281F" w:rsidRPr="00AD0A31" w14:paraId="15FF4F75" w14:textId="77777777" w:rsidTr="00F10F85">
        <w:tc>
          <w:tcPr>
            <w:tcW w:w="8494" w:type="dxa"/>
            <w:shd w:val="clear" w:color="auto" w:fill="E8E8E8" w:themeFill="background2"/>
          </w:tcPr>
          <w:p w14:paraId="3C9407E2"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2.2 Fomentar l'exercici de la ciutadania activa i democràtica a través del coneixement del moviment associatiu i la participació respectuosa, dialogant i constructiva en activitats de grup que impliquin prendre decisions col·lectives, planificar accions coordinades i resoldre problemes aplicant procediments i principis cívics, ètics i democràtics explícits. </w:t>
            </w:r>
          </w:p>
        </w:tc>
      </w:tr>
      <w:tr w:rsidR="00BC281F" w:rsidRPr="00AD0A31" w14:paraId="266A1CD7" w14:textId="77777777" w:rsidTr="00F10F85">
        <w:tc>
          <w:tcPr>
            <w:tcW w:w="8494" w:type="dxa"/>
          </w:tcPr>
          <w:p w14:paraId="7E97F39F" w14:textId="77777777" w:rsidR="00BC281F" w:rsidRPr="00AD0A31" w:rsidRDefault="00BC281F" w:rsidP="00BC281F">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Indagar sobre el moviment associatiu i la participació ciutadana. </w:t>
            </w:r>
          </w:p>
        </w:tc>
      </w:tr>
      <w:tr w:rsidR="00BC281F" w:rsidRPr="00AD0A31" w14:paraId="0B356B14" w14:textId="77777777" w:rsidTr="00F10F85">
        <w:tc>
          <w:tcPr>
            <w:tcW w:w="8494" w:type="dxa"/>
          </w:tcPr>
          <w:p w14:paraId="4FE1242B" w14:textId="77777777" w:rsidR="00BC281F" w:rsidRPr="00AD0A31" w:rsidRDefault="00BC281F" w:rsidP="00BC281F">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la importància i identificar els valors dels principals moviments socials contemporanis, i relacionar-los amb els del propi entorn. </w:t>
            </w:r>
          </w:p>
        </w:tc>
      </w:tr>
      <w:tr w:rsidR="00BC281F" w:rsidRPr="00AD0A31" w14:paraId="55E2BB93" w14:textId="77777777" w:rsidTr="00F10F85">
        <w:tc>
          <w:tcPr>
            <w:tcW w:w="8494" w:type="dxa"/>
          </w:tcPr>
          <w:p w14:paraId="1B598F7F" w14:textId="77777777" w:rsidR="00BC281F" w:rsidRPr="00AD0A31" w:rsidRDefault="00BC281F" w:rsidP="00BC281F">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Participar en activitats grupals que impliquin prendre decisions col·lectives. </w:t>
            </w:r>
          </w:p>
        </w:tc>
      </w:tr>
      <w:tr w:rsidR="00BC281F" w:rsidRPr="00AD0A31" w14:paraId="7D721E3A" w14:textId="77777777" w:rsidTr="00F10F85">
        <w:tc>
          <w:tcPr>
            <w:tcW w:w="8494" w:type="dxa"/>
          </w:tcPr>
          <w:p w14:paraId="7642D855" w14:textId="77777777" w:rsidR="00BC281F" w:rsidRPr="00AD0A31" w:rsidRDefault="00BC281F" w:rsidP="00BC281F">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Realitzar la discussió de dilemes ètics aplicant principis cívics, ètics i democràtics en la presa de decisions. </w:t>
            </w:r>
          </w:p>
        </w:tc>
      </w:tr>
      <w:tr w:rsidR="00BC281F" w:rsidRPr="00AD0A31" w14:paraId="477D5287" w14:textId="77777777" w:rsidTr="00F10F85">
        <w:tc>
          <w:tcPr>
            <w:tcW w:w="8494" w:type="dxa"/>
            <w:shd w:val="clear" w:color="auto" w:fill="E8E8E8" w:themeFill="background2"/>
          </w:tcPr>
          <w:p w14:paraId="1DFE7FE6"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2.3 Contribuir a generar un compromís actiu amb el bé comú a través de l'anàlisi i la presa raonada i dialogant de posició sobre qüestions ètiques d'actualitat com la lluita contra la desigualtat i la pobresa, el dret al treball, la salut, l'educació i la justícia, així com sobre els fins i límits ètics de la recerca científica. </w:t>
            </w:r>
          </w:p>
        </w:tc>
      </w:tr>
      <w:tr w:rsidR="00BC281F" w:rsidRPr="00AD0A31" w14:paraId="324B8A99" w14:textId="77777777" w:rsidTr="00F10F85">
        <w:tc>
          <w:tcPr>
            <w:tcW w:w="8494" w:type="dxa"/>
          </w:tcPr>
          <w:p w14:paraId="2DD3D2D2" w14:textId="77777777" w:rsidR="00BC281F" w:rsidRPr="00AD0A31" w:rsidRDefault="00BC281F" w:rsidP="00BC281F">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qüestions ètiques d’actualitat com la lluita contra la desigualtat i la pobresa, el dret al treball, la salut, l’educació i la justícia. </w:t>
            </w:r>
          </w:p>
        </w:tc>
      </w:tr>
      <w:tr w:rsidR="00BC281F" w:rsidRPr="00AD0A31" w14:paraId="7AB8B55E" w14:textId="77777777" w:rsidTr="00F10F85">
        <w:tc>
          <w:tcPr>
            <w:tcW w:w="8494" w:type="dxa"/>
          </w:tcPr>
          <w:p w14:paraId="1710CDED" w14:textId="77777777" w:rsidR="00BC281F" w:rsidRPr="00AD0A31" w:rsidRDefault="00BC281F" w:rsidP="00BC281F">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els fins i límits ètics de la recerca científica. </w:t>
            </w:r>
          </w:p>
        </w:tc>
      </w:tr>
      <w:tr w:rsidR="00BC281F" w:rsidRPr="00AD0A31" w14:paraId="397B3072" w14:textId="77777777" w:rsidTr="00F10F85">
        <w:tc>
          <w:tcPr>
            <w:tcW w:w="8494" w:type="dxa"/>
          </w:tcPr>
          <w:p w14:paraId="1B12C0CD" w14:textId="77777777" w:rsidR="00BC281F" w:rsidRPr="00AD0A31" w:rsidRDefault="00BC281F" w:rsidP="00BC281F">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Dialogar sobre qüestions ètiques d’actualitat. </w:t>
            </w:r>
          </w:p>
        </w:tc>
      </w:tr>
      <w:tr w:rsidR="00BC281F" w:rsidRPr="00AD0A31" w14:paraId="48CA471B" w14:textId="77777777" w:rsidTr="00F10F85">
        <w:tc>
          <w:tcPr>
            <w:tcW w:w="8494" w:type="dxa"/>
            <w:shd w:val="clear" w:color="auto" w:fill="E8E8E8" w:themeFill="background2"/>
          </w:tcPr>
          <w:p w14:paraId="45FE5331"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2.4 Prendre consciència de la lluita per una efectiva igualtat de gènere i del problema de la violència i explotació sobre les dones, a través de l'anàlisi de les diverses ones i corrents del feminisme i de les mesures de prevenció de la desigualtat, la violència i la discriminació per raó de gènere i orientació sexual, mostrant igualment coneixement sobre els drets LGTBIQ+ i reconeixent la necessitat de respectar-los. </w:t>
            </w:r>
          </w:p>
        </w:tc>
      </w:tr>
      <w:tr w:rsidR="00BC281F" w:rsidRPr="00AD0A31" w14:paraId="6A246F39" w14:textId="77777777" w:rsidTr="00F10F85">
        <w:tc>
          <w:tcPr>
            <w:tcW w:w="8494" w:type="dxa"/>
          </w:tcPr>
          <w:p w14:paraId="1316BB84" w14:textId="77777777" w:rsidR="00BC281F" w:rsidRPr="00AD0A31" w:rsidRDefault="00BC281F" w:rsidP="00BC281F">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les diverses onades i corrents del feminisme. </w:t>
            </w:r>
          </w:p>
        </w:tc>
      </w:tr>
      <w:tr w:rsidR="00BC281F" w:rsidRPr="00AD0A31" w14:paraId="2EABCC3F" w14:textId="77777777" w:rsidTr="00F10F85">
        <w:tc>
          <w:tcPr>
            <w:tcW w:w="8494" w:type="dxa"/>
          </w:tcPr>
          <w:p w14:paraId="12CBC75C" w14:textId="77777777" w:rsidR="00BC281F" w:rsidRPr="00AD0A31" w:rsidRDefault="00BC281F" w:rsidP="00BC281F">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les mesures de prevenció de la desigualtat, la violència i la discriminació per raó de gènere i orientació sexual. </w:t>
            </w:r>
          </w:p>
        </w:tc>
      </w:tr>
      <w:tr w:rsidR="00BC281F" w:rsidRPr="00AD0A31" w14:paraId="6BD74C1E" w14:textId="77777777" w:rsidTr="00F10F85">
        <w:tc>
          <w:tcPr>
            <w:tcW w:w="8494" w:type="dxa"/>
          </w:tcPr>
          <w:p w14:paraId="0FC74CBB" w14:textId="77777777" w:rsidR="00BC281F" w:rsidRPr="00AD0A31" w:rsidRDefault="00BC281F" w:rsidP="00BC281F">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Indagar sobre la situació dels drets dels col·lectius LGTBIQ+. </w:t>
            </w:r>
          </w:p>
        </w:tc>
      </w:tr>
      <w:tr w:rsidR="00BC281F" w:rsidRPr="00AD0A31" w14:paraId="5830D706" w14:textId="77777777" w:rsidTr="00F10F85">
        <w:tc>
          <w:tcPr>
            <w:tcW w:w="8494" w:type="dxa"/>
            <w:shd w:val="clear" w:color="auto" w:fill="E8E8E8" w:themeFill="background2"/>
          </w:tcPr>
          <w:p w14:paraId="3D8FFEDA"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2.5 Contribuir activament al benestar social adoptant una posició pròpia, explícita, informada i èticament fonamentada, sobre el valor i pertinència dels drets humans, el respecte per la diversitat cultural, la consideració dels béns públics globals i la percepció del valor social dels impostos. </w:t>
            </w:r>
          </w:p>
        </w:tc>
      </w:tr>
      <w:tr w:rsidR="00BC281F" w:rsidRPr="00AD0A31" w14:paraId="2EC2CA73" w14:textId="77777777" w:rsidTr="00F10F85">
        <w:tc>
          <w:tcPr>
            <w:tcW w:w="8494" w:type="dxa"/>
          </w:tcPr>
          <w:p w14:paraId="64B5D53F" w14:textId="77777777" w:rsidR="00BC281F" w:rsidRPr="00AD0A31" w:rsidRDefault="00BC281F" w:rsidP="00BC281F">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el valor i pertinència dels drets humans. </w:t>
            </w:r>
          </w:p>
        </w:tc>
      </w:tr>
      <w:tr w:rsidR="00BC281F" w:rsidRPr="00AD0A31" w14:paraId="24014B16" w14:textId="77777777" w:rsidTr="00F10F85">
        <w:tc>
          <w:tcPr>
            <w:tcW w:w="8494" w:type="dxa"/>
          </w:tcPr>
          <w:p w14:paraId="01DD5B39" w14:textId="77777777" w:rsidR="00BC281F" w:rsidRPr="00AD0A31" w:rsidRDefault="00BC281F" w:rsidP="00BC281F">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Indagar sobre la necessitat del respecte a la diversitat cultural. </w:t>
            </w:r>
          </w:p>
        </w:tc>
      </w:tr>
      <w:tr w:rsidR="00BC281F" w:rsidRPr="00AD0A31" w14:paraId="02335BD8" w14:textId="77777777" w:rsidTr="00F10F85">
        <w:tc>
          <w:tcPr>
            <w:tcW w:w="8494" w:type="dxa"/>
          </w:tcPr>
          <w:p w14:paraId="60AA595E" w14:textId="77777777" w:rsidR="00BC281F" w:rsidRPr="00AD0A31" w:rsidRDefault="00BC281F" w:rsidP="00BC281F">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Fonamentar èticament la consideració dels béns públics globals i la percepció del valor social dels impostos. </w:t>
            </w:r>
          </w:p>
        </w:tc>
      </w:tr>
      <w:tr w:rsidR="00BC281F" w:rsidRPr="00AD0A31" w14:paraId="35ABA92D" w14:textId="77777777" w:rsidTr="00F10F85">
        <w:tc>
          <w:tcPr>
            <w:tcW w:w="8494" w:type="dxa"/>
          </w:tcPr>
          <w:p w14:paraId="07572824" w14:textId="77777777" w:rsidR="00BC281F" w:rsidRPr="00AD0A31" w:rsidRDefault="00BC281F" w:rsidP="00BC281F">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el caràcter ètic, polític i democràtic de la desobediència cívica. </w:t>
            </w:r>
          </w:p>
        </w:tc>
      </w:tr>
      <w:tr w:rsidR="00BC281F" w:rsidRPr="00AD0A31" w14:paraId="4C242014" w14:textId="77777777" w:rsidTr="00F10F85">
        <w:tc>
          <w:tcPr>
            <w:tcW w:w="8494" w:type="dxa"/>
            <w:shd w:val="clear" w:color="auto" w:fill="E8E8E8" w:themeFill="background2"/>
          </w:tcPr>
          <w:p w14:paraId="1585E162"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2.6 Contribuir a la consecució d’un món més just i pacífic a través de l’anàlisi i reconeixement de la història democràtica del nostre país i de les funcions de l'Estat de dret i les seves institucions, els organismes internacionals, les associacions civils, i els cossos i forces de seguretat de l'Estat en el seu esforç per aconseguir la pau i la seguretat integral, atendre les víctimes de la violència i promoure la solidaritat i la cooperació entre les persones i els pobles. </w:t>
            </w:r>
          </w:p>
        </w:tc>
      </w:tr>
      <w:tr w:rsidR="00BC281F" w:rsidRPr="00AD0A31" w14:paraId="1CCC8094" w14:textId="77777777" w:rsidTr="00F10F85">
        <w:tc>
          <w:tcPr>
            <w:tcW w:w="8494" w:type="dxa"/>
          </w:tcPr>
          <w:p w14:paraId="20EF70F1" w14:textId="77777777" w:rsidR="00BC281F" w:rsidRPr="00AD0A31" w:rsidRDefault="00BC281F" w:rsidP="00BC281F">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la història democràtica del nostre país. </w:t>
            </w:r>
          </w:p>
        </w:tc>
      </w:tr>
      <w:tr w:rsidR="00BC281F" w:rsidRPr="00AD0A31" w14:paraId="3F3A8B07" w14:textId="77777777" w:rsidTr="00F10F85">
        <w:tc>
          <w:tcPr>
            <w:tcW w:w="8494" w:type="dxa"/>
          </w:tcPr>
          <w:p w14:paraId="6C6D7BFD" w14:textId="77777777" w:rsidR="00BC281F" w:rsidRPr="00AD0A31" w:rsidRDefault="00BC281F" w:rsidP="00BC281F">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les funcions de l’Estat de dret i les seves institucions, els organismes internacionals, les associacions civils. </w:t>
            </w:r>
          </w:p>
        </w:tc>
      </w:tr>
      <w:tr w:rsidR="00BC281F" w:rsidRPr="00AD0A31" w14:paraId="0FD14A13" w14:textId="77777777" w:rsidTr="00F10F85">
        <w:tc>
          <w:tcPr>
            <w:tcW w:w="8494" w:type="dxa"/>
          </w:tcPr>
          <w:p w14:paraId="43F45798" w14:textId="77777777" w:rsidR="00BC281F" w:rsidRPr="00AD0A31" w:rsidRDefault="00BC281F" w:rsidP="00BC281F">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els objectius de l’assoliment de la pau, l’atenció a les víctimes de la violència i la promoció de la solidaritat i la cooperació. </w:t>
            </w:r>
          </w:p>
        </w:tc>
      </w:tr>
      <w:tr w:rsidR="00BC281F" w:rsidRPr="00AD0A31" w14:paraId="62142134" w14:textId="77777777" w:rsidTr="00F10F85">
        <w:tc>
          <w:tcPr>
            <w:tcW w:w="8494" w:type="dxa"/>
          </w:tcPr>
          <w:p w14:paraId="6B1364EF" w14:textId="77777777" w:rsidR="00BC281F" w:rsidRPr="00AD0A31" w:rsidRDefault="00BC281F" w:rsidP="00BC281F">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Investigar sobre els conflictes armats actuals, les seves causes i conseqüències, i el paper de les institucions en la seva eventual resolució. </w:t>
            </w:r>
          </w:p>
        </w:tc>
      </w:tr>
    </w:tbl>
    <w:p w14:paraId="394AB5D0"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BC281F" w:rsidRPr="00AD0A31" w14:paraId="2E107266" w14:textId="77777777" w:rsidTr="00F10F85">
        <w:tc>
          <w:tcPr>
            <w:tcW w:w="8494" w:type="dxa"/>
            <w:shd w:val="clear" w:color="auto" w:fill="D1D1D1" w:themeFill="background2" w:themeFillShade="E6"/>
          </w:tcPr>
          <w:p w14:paraId="022DB1F3"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b/>
                <w:bCs/>
                <w:sz w:val="18"/>
                <w:szCs w:val="18"/>
                <w:lang w:val="ca-ES"/>
              </w:rPr>
              <w:lastRenderedPageBreak/>
              <w:t xml:space="preserve">CE 3 Entendre la naturalesa interconnectada i </w:t>
            </w:r>
            <w:proofErr w:type="spellStart"/>
            <w:r w:rsidRPr="00AD0A31">
              <w:rPr>
                <w:rFonts w:ascii="Noto Sans" w:hAnsi="Noto Sans" w:cs="Noto Sans"/>
                <w:b/>
                <w:bCs/>
                <w:sz w:val="18"/>
                <w:szCs w:val="18"/>
                <w:lang w:val="ca-ES"/>
              </w:rPr>
              <w:t>interecodependent</w:t>
            </w:r>
            <w:proofErr w:type="spellEnd"/>
            <w:r w:rsidRPr="00AD0A31">
              <w:rPr>
                <w:rFonts w:ascii="Noto Sans" w:hAnsi="Noto Sans" w:cs="Noto Sans"/>
                <w:b/>
                <w:bCs/>
                <w:sz w:val="18"/>
                <w:szCs w:val="18"/>
                <w:lang w:val="ca-ES"/>
              </w:rPr>
              <w:t xml:space="preserve"> de les activitats humanes, mitjançant la identificació i anàlisi de problemes </w:t>
            </w:r>
            <w:proofErr w:type="spellStart"/>
            <w:r w:rsidRPr="00AD0A31">
              <w:rPr>
                <w:rFonts w:ascii="Noto Sans" w:hAnsi="Noto Sans" w:cs="Noto Sans"/>
                <w:b/>
                <w:bCs/>
                <w:sz w:val="18"/>
                <w:szCs w:val="18"/>
                <w:lang w:val="ca-ES"/>
              </w:rPr>
              <w:t>ecosocials</w:t>
            </w:r>
            <w:proofErr w:type="spellEnd"/>
            <w:r w:rsidRPr="00AD0A31">
              <w:rPr>
                <w:rFonts w:ascii="Noto Sans" w:hAnsi="Noto Sans" w:cs="Noto Sans"/>
                <w:b/>
                <w:bCs/>
                <w:sz w:val="18"/>
                <w:szCs w:val="18"/>
                <w:lang w:val="ca-ES"/>
              </w:rPr>
              <w:t xml:space="preserve"> de rellevància per promoure hàbits i actituds èticament compromesos amb l'assoliment de formes de vida sostenibles.</w:t>
            </w:r>
            <w:r w:rsidRPr="00AD0A31">
              <w:rPr>
                <w:rFonts w:ascii="Noto Sans" w:hAnsi="Noto Sans" w:cs="Noto Sans"/>
                <w:sz w:val="18"/>
                <w:szCs w:val="18"/>
                <w:lang w:val="ca-ES"/>
              </w:rPr>
              <w:t xml:space="preserve">  </w:t>
            </w:r>
          </w:p>
        </w:tc>
      </w:tr>
      <w:tr w:rsidR="00BC281F" w:rsidRPr="00AD0A31" w14:paraId="7A962342" w14:textId="77777777" w:rsidTr="00F10F85">
        <w:tc>
          <w:tcPr>
            <w:tcW w:w="8494" w:type="dxa"/>
            <w:shd w:val="clear" w:color="auto" w:fill="E8E8E8" w:themeFill="background2"/>
          </w:tcPr>
          <w:p w14:paraId="48017299"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3.1 Descriure les relacions històriques d'interconnexió, interdependència i dependència ecològica entre les nostres vides i l'entorn a partir de l'anàlisi de les causes i conseqüències dels problemes ecològics i socials més greus que ens afecten. </w:t>
            </w:r>
          </w:p>
        </w:tc>
      </w:tr>
      <w:tr w:rsidR="00BC281F" w:rsidRPr="00AD0A31" w14:paraId="09D5E96A" w14:textId="77777777" w:rsidTr="00F10F85">
        <w:tc>
          <w:tcPr>
            <w:tcW w:w="8494" w:type="dxa"/>
          </w:tcPr>
          <w:p w14:paraId="6CD38659" w14:textId="77777777" w:rsidR="00BC281F" w:rsidRPr="00AD0A31" w:rsidRDefault="00BC281F" w:rsidP="00BC281F">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Identificar les causes dels problemes ecològics i socials més greus que ens afecten. </w:t>
            </w:r>
          </w:p>
        </w:tc>
      </w:tr>
      <w:tr w:rsidR="00BC281F" w:rsidRPr="00AD0A31" w14:paraId="2FDF64E4" w14:textId="77777777" w:rsidTr="00F10F85">
        <w:tc>
          <w:tcPr>
            <w:tcW w:w="8494" w:type="dxa"/>
          </w:tcPr>
          <w:p w14:paraId="6E683C54" w14:textId="77777777" w:rsidR="00BC281F" w:rsidRPr="00AD0A31" w:rsidRDefault="00BC281F" w:rsidP="00BC281F">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Analitzar les conseqüències dels problemes ecològics i socials més greus que ens afecten. </w:t>
            </w:r>
          </w:p>
        </w:tc>
      </w:tr>
      <w:tr w:rsidR="00BC281F" w:rsidRPr="00AD0A31" w14:paraId="155CE62D" w14:textId="77777777" w:rsidTr="00F10F85">
        <w:tc>
          <w:tcPr>
            <w:tcW w:w="8494" w:type="dxa"/>
          </w:tcPr>
          <w:p w14:paraId="282E5AC4" w14:textId="77777777" w:rsidR="00BC281F" w:rsidRPr="00AD0A31" w:rsidRDefault="00BC281F" w:rsidP="00BC281F">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Descriure les relacions històriques d’interconnexió, interdependència i dependència ecològica entre les nostres vides i l’entorn. </w:t>
            </w:r>
          </w:p>
        </w:tc>
      </w:tr>
      <w:tr w:rsidR="00BC281F" w:rsidRPr="00AD0A31" w14:paraId="49A4549E" w14:textId="77777777" w:rsidTr="00F10F85">
        <w:tc>
          <w:tcPr>
            <w:tcW w:w="8494" w:type="dxa"/>
          </w:tcPr>
          <w:p w14:paraId="27F6FF13" w14:textId="77777777" w:rsidR="00BC281F" w:rsidRPr="00AD0A31" w:rsidRDefault="00BC281F" w:rsidP="00BC281F">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Investigar sobre els principals conflictes ecològics de les Illes Balears, les seves causes i conseqüències, i les possibles alternatives. </w:t>
            </w:r>
          </w:p>
        </w:tc>
      </w:tr>
      <w:tr w:rsidR="00BC281F" w:rsidRPr="00AD0A31" w14:paraId="33CAF0B2" w14:textId="77777777" w:rsidTr="00F10F85">
        <w:tc>
          <w:tcPr>
            <w:tcW w:w="8494" w:type="dxa"/>
          </w:tcPr>
          <w:p w14:paraId="404F0DA3" w14:textId="77777777" w:rsidR="00BC281F" w:rsidRPr="00AD0A31" w:rsidRDefault="00BC281F" w:rsidP="00BC281F">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Promoure, en el context local i amb perspectiva global, accions per intervenir en la solució dels principals conflictes mediambientals de les Illes Balears. </w:t>
            </w:r>
          </w:p>
        </w:tc>
      </w:tr>
      <w:tr w:rsidR="00BC281F" w:rsidRPr="00AD0A31" w14:paraId="61512247" w14:textId="77777777" w:rsidTr="00F10F85">
        <w:tc>
          <w:tcPr>
            <w:tcW w:w="8494" w:type="dxa"/>
            <w:shd w:val="clear" w:color="auto" w:fill="E8E8E8" w:themeFill="background2"/>
          </w:tcPr>
          <w:p w14:paraId="0B80A546"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3.2 Valorar diferents plantejaments científics, polítics i ètics amb els quals afrontar l'emergència climàtica i la crisi mediambiental a través de l'exposició i el debat argumental al seu voltant. </w:t>
            </w:r>
          </w:p>
        </w:tc>
      </w:tr>
      <w:tr w:rsidR="00BC281F" w:rsidRPr="00AD0A31" w14:paraId="2008857C" w14:textId="77777777" w:rsidTr="00F10F85">
        <w:tc>
          <w:tcPr>
            <w:tcW w:w="8494" w:type="dxa"/>
          </w:tcPr>
          <w:p w14:paraId="009CF250" w14:textId="77777777" w:rsidR="00BC281F" w:rsidRPr="00AD0A31" w:rsidRDefault="00BC281F" w:rsidP="00BC281F">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els diferents plantejaments científics, polítics i ètics amb els quals afrontar l’emergència climàtica. </w:t>
            </w:r>
          </w:p>
        </w:tc>
      </w:tr>
      <w:tr w:rsidR="00BC281F" w:rsidRPr="00AD0A31" w14:paraId="4A599573" w14:textId="77777777" w:rsidTr="00F10F85">
        <w:tc>
          <w:tcPr>
            <w:tcW w:w="8494" w:type="dxa"/>
          </w:tcPr>
          <w:p w14:paraId="01F5B627" w14:textId="77777777" w:rsidR="00BC281F" w:rsidRPr="00AD0A31" w:rsidRDefault="00BC281F" w:rsidP="00BC281F">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Cercar, proposar iniciatives i possibles solucions a la crisi mediambiental i l’emergència climàtica a les Illes Balears. </w:t>
            </w:r>
          </w:p>
        </w:tc>
      </w:tr>
      <w:tr w:rsidR="00BC281F" w:rsidRPr="00AD0A31" w14:paraId="1C742DDC" w14:textId="77777777" w:rsidTr="00F10F85">
        <w:tc>
          <w:tcPr>
            <w:tcW w:w="8494" w:type="dxa"/>
          </w:tcPr>
          <w:p w14:paraId="69C74377" w14:textId="77777777" w:rsidR="00BC281F" w:rsidRPr="00AD0A31" w:rsidRDefault="00BC281F" w:rsidP="00BC281F">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Identificar les principals entitats ecologistes de les Illes Balears i investigar sobre les seves accions. </w:t>
            </w:r>
          </w:p>
        </w:tc>
      </w:tr>
      <w:tr w:rsidR="00BC281F" w:rsidRPr="00AD0A31" w14:paraId="72E43EF2" w14:textId="77777777" w:rsidTr="00F10F85">
        <w:tc>
          <w:tcPr>
            <w:tcW w:w="8494" w:type="dxa"/>
            <w:shd w:val="clear" w:color="auto" w:fill="E8E8E8" w:themeFill="background2"/>
          </w:tcPr>
          <w:p w14:paraId="30100D8A"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3.3 Promoure estils de vida èticament compromesos amb l'assoliment d'un desenvolupament sostenible, contribuint per si mateix i en el seu entorn a la prevenció dels residus, la gestió sostenible dels recursos, la mobilitat segura, sostenible i saludable, el comerç just, el consum responsable, la cura del patrimoni natural, el respecte per la diversitat cultural, i la cura i protecció dels animals. </w:t>
            </w:r>
          </w:p>
        </w:tc>
      </w:tr>
      <w:tr w:rsidR="00BC281F" w:rsidRPr="00AD0A31" w14:paraId="445D3A68" w14:textId="77777777" w:rsidTr="00F10F85">
        <w:tc>
          <w:tcPr>
            <w:tcW w:w="8494" w:type="dxa"/>
          </w:tcPr>
          <w:p w14:paraId="394FC59F" w14:textId="77777777" w:rsidR="00BC281F" w:rsidRPr="00AD0A31" w:rsidRDefault="00BC281F" w:rsidP="00BC281F">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Promoure estils de vida èticament compromesos amb l’assoliment d’un desenvolupament sostenible. </w:t>
            </w:r>
          </w:p>
        </w:tc>
      </w:tr>
      <w:tr w:rsidR="00BC281F" w:rsidRPr="00AD0A31" w14:paraId="71C13BE8" w14:textId="77777777" w:rsidTr="00F10F85">
        <w:tc>
          <w:tcPr>
            <w:tcW w:w="8494" w:type="dxa"/>
          </w:tcPr>
          <w:p w14:paraId="479672DC" w14:textId="77777777" w:rsidR="00BC281F" w:rsidRPr="00AD0A31" w:rsidRDefault="00BC281F" w:rsidP="00BC281F">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Investigar sobre la prevenció dels recursos, els residus i la gestió sostenible dels recursos. </w:t>
            </w:r>
          </w:p>
        </w:tc>
      </w:tr>
      <w:tr w:rsidR="00BC281F" w:rsidRPr="00AD0A31" w14:paraId="11B543C4" w14:textId="77777777" w:rsidTr="00F10F85">
        <w:tc>
          <w:tcPr>
            <w:tcW w:w="8494" w:type="dxa"/>
          </w:tcPr>
          <w:p w14:paraId="1D243941" w14:textId="77777777" w:rsidR="00BC281F" w:rsidRPr="00AD0A31" w:rsidRDefault="00BC281F" w:rsidP="00BC281F">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Investigar sobre la mobilitat segura, sostenible i saludable. </w:t>
            </w:r>
          </w:p>
        </w:tc>
      </w:tr>
      <w:tr w:rsidR="00BC281F" w:rsidRPr="00AD0A31" w14:paraId="6D433CA2" w14:textId="77777777" w:rsidTr="00F10F85">
        <w:tc>
          <w:tcPr>
            <w:tcW w:w="8494" w:type="dxa"/>
          </w:tcPr>
          <w:p w14:paraId="71F55ED0" w14:textId="77777777" w:rsidR="00BC281F" w:rsidRPr="00AD0A31" w:rsidRDefault="00BC281F" w:rsidP="00BC281F">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Investigar sobre el comerç just i el consum responsable. </w:t>
            </w:r>
          </w:p>
        </w:tc>
      </w:tr>
      <w:tr w:rsidR="00BC281F" w:rsidRPr="00AD0A31" w14:paraId="2EBBAE8B" w14:textId="77777777" w:rsidTr="00F10F85">
        <w:tc>
          <w:tcPr>
            <w:tcW w:w="8494" w:type="dxa"/>
          </w:tcPr>
          <w:p w14:paraId="477A026B" w14:textId="77777777" w:rsidR="00BC281F" w:rsidRPr="00AD0A31" w:rsidRDefault="00BC281F" w:rsidP="00BC281F">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Contribuir a la cura del patrimoni natural, el respecte a la diversitat cultural i la cura i protecció dels animals. </w:t>
            </w:r>
          </w:p>
        </w:tc>
      </w:tr>
    </w:tbl>
    <w:p w14:paraId="7123E502"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BC281F" w:rsidRPr="00AD0A31" w14:paraId="153A0B7E" w14:textId="77777777" w:rsidTr="00F10F85">
        <w:tc>
          <w:tcPr>
            <w:tcW w:w="8494" w:type="dxa"/>
            <w:shd w:val="clear" w:color="auto" w:fill="D1D1D1" w:themeFill="background2" w:themeFillShade="E6"/>
          </w:tcPr>
          <w:p w14:paraId="091567C1"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b/>
                <w:bCs/>
                <w:sz w:val="18"/>
                <w:szCs w:val="18"/>
                <w:lang w:val="ca-ES"/>
              </w:rPr>
              <w:t>CE 4 Mostrar una adequada estima de si mateix i de l'entorn, reconèixer i valorar les emocions  i els sentiments propis i aliens per assolir una actitud empàtica i acurada respecte als altres i la natura.</w:t>
            </w:r>
            <w:r w:rsidRPr="00AD0A31">
              <w:rPr>
                <w:rFonts w:ascii="Noto Sans" w:hAnsi="Noto Sans" w:cs="Noto Sans"/>
                <w:sz w:val="18"/>
                <w:szCs w:val="18"/>
                <w:lang w:val="ca-ES"/>
              </w:rPr>
              <w:t> </w:t>
            </w:r>
          </w:p>
        </w:tc>
      </w:tr>
      <w:tr w:rsidR="00BC281F" w:rsidRPr="00AD0A31" w14:paraId="5F2E4F1E" w14:textId="77777777" w:rsidTr="00F10F85">
        <w:tc>
          <w:tcPr>
            <w:tcW w:w="8494" w:type="dxa"/>
            <w:shd w:val="clear" w:color="auto" w:fill="E8E8E8" w:themeFill="background2"/>
          </w:tcPr>
          <w:p w14:paraId="6ED792F9" w14:textId="77777777" w:rsidR="00BC281F" w:rsidRPr="00AD0A31" w:rsidRDefault="00BC281F"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4.1 Desenvolupar una actitud de gestió equilibrada de les emocions, d'estima i cura de si mateix i dels altres, identificant, analitzant i expressant de manera assertiva les pròpies emocions i sentiments, i reconeixent i valorant els dels altres en diferents contexts i entorn d'activitats creatives i de reflexió individual o dialogada sobre qüestions ètiques i cíviques. </w:t>
            </w:r>
          </w:p>
        </w:tc>
      </w:tr>
      <w:tr w:rsidR="00BC281F" w:rsidRPr="00AD0A31" w14:paraId="64E6AD46" w14:textId="77777777" w:rsidTr="00F10F85">
        <w:tc>
          <w:tcPr>
            <w:tcW w:w="8494" w:type="dxa"/>
          </w:tcPr>
          <w:p w14:paraId="0E9E2B10" w14:textId="77777777" w:rsidR="00BC281F" w:rsidRPr="00AD0A31" w:rsidRDefault="00BC281F" w:rsidP="00BC281F">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Identificar, analitzar i expressar de manera assertiva les pròpies emocions i sentiments en les seves participacions o activitats. </w:t>
            </w:r>
          </w:p>
        </w:tc>
      </w:tr>
      <w:tr w:rsidR="00BC281F" w:rsidRPr="00AD0A31" w14:paraId="03D1130D" w14:textId="77777777" w:rsidTr="00F10F85">
        <w:tc>
          <w:tcPr>
            <w:tcW w:w="8494" w:type="dxa"/>
          </w:tcPr>
          <w:p w14:paraId="00923392" w14:textId="77777777" w:rsidR="00BC281F" w:rsidRPr="00AD0A31" w:rsidRDefault="00BC281F" w:rsidP="00BC281F">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Reconèixer i valorar els sentiments dels altres en diferents contextos. </w:t>
            </w:r>
          </w:p>
        </w:tc>
      </w:tr>
      <w:tr w:rsidR="00BC281F" w:rsidRPr="00AD0A31" w14:paraId="24BAE95E" w14:textId="77777777" w:rsidTr="00F10F85">
        <w:tc>
          <w:tcPr>
            <w:tcW w:w="8494" w:type="dxa"/>
          </w:tcPr>
          <w:p w14:paraId="06D4973E" w14:textId="77777777" w:rsidR="00BC281F" w:rsidRPr="00AD0A31" w:rsidRDefault="00BC281F" w:rsidP="00BC281F">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Participar amb actitud assertiva d’activitats creatives i de reflexió individual o dialogada sobre qüestions ètiques i cíviques. </w:t>
            </w:r>
          </w:p>
        </w:tc>
      </w:tr>
    </w:tbl>
    <w:p w14:paraId="31978C6E"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p w14:paraId="1DF31661"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11AE467B"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5D29BD9"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5BB1B264" w14:textId="77777777" w:rsidR="00BC281F" w:rsidRPr="00AD0A31" w:rsidRDefault="00BC281F" w:rsidP="00BC281F">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C281F" w:rsidRPr="00AD0A31" w14:paraId="1435F409"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4B158902" w14:textId="77777777" w:rsidR="00BC281F" w:rsidRPr="00AD0A31" w:rsidRDefault="00BC281F" w:rsidP="00F10F85">
            <w:pPr>
              <w:rPr>
                <w:rFonts w:cs="Noto Sans"/>
                <w:b/>
                <w:bCs/>
                <w:sz w:val="18"/>
                <w:szCs w:val="18"/>
              </w:rPr>
            </w:pPr>
            <w:bookmarkStart w:id="1" w:name="_Hlk189564014"/>
            <w:r w:rsidRPr="00AD0A31">
              <w:rPr>
                <w:rFonts w:eastAsia="Times New Roman" w:cs="Noto Sans"/>
                <w:b/>
                <w:bCs/>
                <w:sz w:val="18"/>
                <w:szCs w:val="18"/>
              </w:rPr>
              <w:t>A. AUTOCONEIXEMENT I AUTONOMIA MORAL</w:t>
            </w:r>
            <w:r w:rsidRPr="00AD0A31">
              <w:rPr>
                <w:rFonts w:eastAsia="Times New Roman" w:cs="Noto Sans"/>
                <w:sz w:val="18"/>
                <w:szCs w:val="18"/>
              </w:rPr>
              <w:t> </w:t>
            </w:r>
          </w:p>
        </w:tc>
      </w:tr>
      <w:tr w:rsidR="00BC281F" w:rsidRPr="00AD0A31" w14:paraId="46584C5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4DFBCBB"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La recerca ètica i la resolució de problemes complexos. El pensament crític i filosòfic. </w:t>
            </w:r>
          </w:p>
        </w:tc>
      </w:tr>
      <w:tr w:rsidR="00BC281F" w:rsidRPr="00AD0A31" w14:paraId="11C5C78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476847F"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La naturalesa humana i la identitat personal. Dignitat, llibertat i moralitat. </w:t>
            </w:r>
          </w:p>
        </w:tc>
      </w:tr>
      <w:tr w:rsidR="00BC281F" w:rsidRPr="00AD0A31" w14:paraId="3D934B4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B83E273"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lastRenderedPageBreak/>
              <w:t>L'educació de les emocions i els sentiments. L'autoestima personal. La igualtat i el respecte mutu en les relacions amb altres persones. </w:t>
            </w:r>
          </w:p>
        </w:tc>
      </w:tr>
      <w:tr w:rsidR="00BC281F" w:rsidRPr="00AD0A31" w14:paraId="68ED379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6BB4259"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L’educació afectiva i sexual. </w:t>
            </w:r>
          </w:p>
        </w:tc>
      </w:tr>
      <w:tr w:rsidR="00BC281F" w:rsidRPr="00AD0A31" w14:paraId="3E3D2FD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F7A3481"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Desitjos i raons. La voluntat i el judici moral. Autonomia i responsabilitat. </w:t>
            </w:r>
          </w:p>
        </w:tc>
      </w:tr>
      <w:tr w:rsidR="00BC281F" w:rsidRPr="00AD0A31" w14:paraId="53E207A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C6182C1"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L'ètica com a guia de les nostres accions. La reflexió entorn del que és valuós i els valors: universalisme i pluralisme moral. Normes, virtuts i sentiments morals. Ètiques de la felicitat, ètiques del deure i ètiques de la virtut. </w:t>
            </w:r>
          </w:p>
        </w:tc>
      </w:tr>
      <w:tr w:rsidR="00BC281F" w:rsidRPr="00AD0A31" w14:paraId="259E4231"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14D17FE"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El conflicte entre legitimitat i legalitat. L'objecció de consciència. Els drets individuals i el debat entorn de la llibertat d'expressió. </w:t>
            </w:r>
          </w:p>
        </w:tc>
      </w:tr>
      <w:tr w:rsidR="00BC281F" w:rsidRPr="00AD0A31" w14:paraId="0D0817E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35E2040" w14:textId="77777777" w:rsidR="00BC281F" w:rsidRPr="00AD0A31" w:rsidRDefault="00BC281F" w:rsidP="00BC281F">
            <w:pPr>
              <w:pStyle w:val="Prrafodelista"/>
              <w:numPr>
                <w:ilvl w:val="0"/>
                <w:numId w:val="14"/>
              </w:numPr>
              <w:rPr>
                <w:rFonts w:cs="Noto Sans"/>
                <w:b/>
                <w:bCs/>
                <w:sz w:val="18"/>
                <w:szCs w:val="18"/>
              </w:rPr>
            </w:pPr>
            <w:r w:rsidRPr="00AD0A31">
              <w:rPr>
                <w:rFonts w:eastAsia="Times New Roman" w:cs="Noto Sans"/>
                <w:sz w:val="18"/>
                <w:szCs w:val="18"/>
              </w:rPr>
              <w:t>El problema de la desinformació. La protecció de dades i el dret a la intimitat. El ciberassetjament i les situacions de violència a les xarxes. Les conductes additives. </w:t>
            </w:r>
          </w:p>
        </w:tc>
      </w:tr>
      <w:bookmarkEnd w:id="1"/>
    </w:tbl>
    <w:p w14:paraId="0A8A0543" w14:textId="77777777" w:rsidR="00BC281F" w:rsidRPr="00AD0A31" w:rsidRDefault="00BC281F" w:rsidP="00BC281F">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BC281F" w:rsidRPr="00AD0A31" w14:paraId="3AC50B80" w14:textId="77777777" w:rsidTr="00F10F85">
        <w:tc>
          <w:tcPr>
            <w:tcW w:w="8494" w:type="dxa"/>
            <w:shd w:val="clear" w:color="auto" w:fill="D1D1D1" w:themeFill="background2" w:themeFillShade="E6"/>
          </w:tcPr>
          <w:p w14:paraId="6BF896FB" w14:textId="77777777" w:rsidR="00BC281F" w:rsidRPr="00AD0A31" w:rsidRDefault="00BC281F" w:rsidP="00F10F85">
            <w:pPr>
              <w:rPr>
                <w:rFonts w:cs="Noto Sans"/>
                <w:b/>
                <w:bCs/>
                <w:sz w:val="18"/>
                <w:szCs w:val="18"/>
              </w:rPr>
            </w:pPr>
            <w:r w:rsidRPr="00AD0A31">
              <w:rPr>
                <w:rFonts w:cs="Noto Sans"/>
                <w:b/>
                <w:bCs/>
                <w:sz w:val="18"/>
                <w:szCs w:val="18"/>
              </w:rPr>
              <w:t>B. SOCIETAT, JUSTÍCIA I DEMOCRÀCIA</w:t>
            </w:r>
          </w:p>
        </w:tc>
      </w:tr>
      <w:tr w:rsidR="00BC281F" w:rsidRPr="00AD0A31" w14:paraId="0B5F53A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4571221"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Les virtuts del diàleg i les normes d'argumentació. La resolució pacífica de conflictes. L'empatia amb els altres. </w:t>
            </w:r>
          </w:p>
        </w:tc>
      </w:tr>
      <w:tr w:rsidR="00BC281F" w:rsidRPr="00AD0A31" w14:paraId="553E757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3191B70"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La naturalesa i origen de la societat: competència i cooperació, egoisme i altruisme. Les estructures socials i els grups de pertinença. </w:t>
            </w:r>
          </w:p>
        </w:tc>
      </w:tr>
      <w:tr w:rsidR="00BC281F" w:rsidRPr="00AD0A31" w14:paraId="08F9471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82E72DC"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La política: llei, poder, sobirania i justícia. Formes d'estat i tipus de govern. L'Estat de dret i els valors constitucionals. La democràcia: principis, procediments i institucions. La memòria democràtica. La guerra, el terrorisme i altres formes de violència política. </w:t>
            </w:r>
          </w:p>
        </w:tc>
      </w:tr>
      <w:tr w:rsidR="00BC281F" w:rsidRPr="00AD0A31" w14:paraId="53A8E57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E2885FB"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Les diferents generacions de drets humans. La seva constitució històrica i la seva rellevància ètica. Els drets de la infància. </w:t>
            </w:r>
          </w:p>
        </w:tc>
      </w:tr>
      <w:tr w:rsidR="00BC281F" w:rsidRPr="00AD0A31" w14:paraId="4598969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1780D08"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Associacionisme i voluntariat. La ciutadania i la participació democràtica. Els codis deontològics. Les ètiques aplicades. </w:t>
            </w:r>
          </w:p>
        </w:tc>
      </w:tr>
      <w:tr w:rsidR="00BC281F" w:rsidRPr="00AD0A31" w14:paraId="1644A59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9D6F368"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La desigualtat econòmica i la lluita contra la pobresa. Globalització econòmica i béns públics globals. El comerç just. El dret al treball, la salut, l'educació i la justícia. El valor social dels impostos. </w:t>
            </w:r>
          </w:p>
        </w:tc>
      </w:tr>
      <w:tr w:rsidR="00BC281F" w:rsidRPr="00AD0A31" w14:paraId="1FCC6D8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29240CA"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La igualtat de gènere i les diverses ones i corrents del feminisme. La prevenció de l'explotació i la violència contra nenes i dones. La corresponsabilitat en les tasques domèstiques i de cures. </w:t>
            </w:r>
          </w:p>
        </w:tc>
      </w:tr>
      <w:tr w:rsidR="00BC281F" w:rsidRPr="00AD0A31" w14:paraId="1EA866B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092E6AF" w14:textId="77777777" w:rsidR="00BC281F" w:rsidRPr="00AD0A31" w:rsidRDefault="00BC281F" w:rsidP="00BC281F">
            <w:pPr>
              <w:pStyle w:val="Prrafodelista"/>
              <w:numPr>
                <w:ilvl w:val="0"/>
                <w:numId w:val="15"/>
              </w:numPr>
              <w:rPr>
                <w:rFonts w:cs="Noto Sans"/>
                <w:b/>
                <w:bCs/>
                <w:sz w:val="18"/>
                <w:szCs w:val="18"/>
              </w:rPr>
            </w:pPr>
            <w:proofErr w:type="spellStart"/>
            <w:r w:rsidRPr="00AD0A31">
              <w:rPr>
                <w:rFonts w:eastAsia="Times New Roman" w:cs="Noto Sans"/>
                <w:sz w:val="18"/>
                <w:szCs w:val="18"/>
              </w:rPr>
              <w:t>L’interculturalisme</w:t>
            </w:r>
            <w:proofErr w:type="spellEnd"/>
            <w:r w:rsidRPr="00AD0A31">
              <w:rPr>
                <w:rFonts w:eastAsia="Times New Roman" w:cs="Noto Sans"/>
                <w:sz w:val="18"/>
                <w:szCs w:val="18"/>
              </w:rPr>
              <w:t>. La inclusió social i el respecte per la diversitat i les identitats culturals i de gènere. Els drets LGTBIQ+. Diferència entre la noció de pluralitat i la de diversitat.</w:t>
            </w:r>
          </w:p>
        </w:tc>
      </w:tr>
      <w:tr w:rsidR="00BC281F" w:rsidRPr="00AD0A31" w14:paraId="1E1EB63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D7A7672"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 xml:space="preserve">Fins i límits ètics de la recerca científica. La bioètica. El desafiament de la intel·ligència artificial. Les propostes </w:t>
            </w:r>
            <w:proofErr w:type="spellStart"/>
            <w:r w:rsidRPr="00AD0A31">
              <w:rPr>
                <w:rFonts w:eastAsia="Times New Roman" w:cs="Noto Sans"/>
                <w:sz w:val="18"/>
                <w:szCs w:val="18"/>
              </w:rPr>
              <w:t>transhumanistes</w:t>
            </w:r>
            <w:proofErr w:type="spellEnd"/>
            <w:r w:rsidRPr="00AD0A31">
              <w:rPr>
                <w:rFonts w:eastAsia="Times New Roman" w:cs="Noto Sans"/>
                <w:sz w:val="18"/>
                <w:szCs w:val="18"/>
              </w:rPr>
              <w:t>. </w:t>
            </w:r>
          </w:p>
        </w:tc>
      </w:tr>
      <w:tr w:rsidR="00BC281F" w:rsidRPr="00AD0A31" w14:paraId="2C76109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B412005"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Accions individuals i col·lectives a favor de la pau. La contribució de l'Estat i els organismes internacionals a la pau, la seguretat integral i la cooperació. </w:t>
            </w:r>
          </w:p>
        </w:tc>
      </w:tr>
      <w:tr w:rsidR="00BC281F" w:rsidRPr="00AD0A31" w14:paraId="44D62DB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8677A93"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L’atenció a les víctimes de la violència. El dret internacional i la ciutadania global. Les forces armades i la defensa al servei de la pau. El paper de les ONG i de les ONGD. </w:t>
            </w:r>
          </w:p>
        </w:tc>
      </w:tr>
      <w:tr w:rsidR="00BC281F" w:rsidRPr="00AD0A31" w14:paraId="16BEF2A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7A3ECC3" w14:textId="77777777" w:rsidR="00BC281F" w:rsidRPr="00AD0A31" w:rsidRDefault="00BC281F" w:rsidP="00BC281F">
            <w:pPr>
              <w:pStyle w:val="Prrafodelista"/>
              <w:numPr>
                <w:ilvl w:val="0"/>
                <w:numId w:val="15"/>
              </w:numPr>
              <w:rPr>
                <w:rFonts w:cs="Noto Sans"/>
                <w:b/>
                <w:bCs/>
                <w:sz w:val="18"/>
                <w:szCs w:val="18"/>
              </w:rPr>
            </w:pPr>
            <w:r w:rsidRPr="00AD0A31">
              <w:rPr>
                <w:rFonts w:eastAsia="Times New Roman" w:cs="Noto Sans"/>
                <w:sz w:val="18"/>
                <w:szCs w:val="18"/>
              </w:rPr>
              <w:t xml:space="preserve">Les conseqüències socials, econòmiques i ecològiques de la </w:t>
            </w:r>
            <w:proofErr w:type="spellStart"/>
            <w:r w:rsidRPr="008C3C44">
              <w:rPr>
                <w:rFonts w:eastAsia="Times New Roman" w:cs="Noto Sans"/>
                <w:i/>
                <w:iCs/>
                <w:sz w:val="18"/>
                <w:szCs w:val="18"/>
              </w:rPr>
              <w:t>turistificació</w:t>
            </w:r>
            <w:proofErr w:type="spellEnd"/>
            <w:r w:rsidRPr="00AD0A31">
              <w:rPr>
                <w:rFonts w:eastAsia="Times New Roman" w:cs="Noto Sans"/>
                <w:sz w:val="18"/>
                <w:szCs w:val="18"/>
              </w:rPr>
              <w:t>. </w:t>
            </w:r>
          </w:p>
        </w:tc>
      </w:tr>
      <w:tr w:rsidR="00BC281F" w:rsidRPr="00AD0A31" w14:paraId="6E13D50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66F7CCF" w14:textId="77777777" w:rsidR="00BC281F" w:rsidRPr="00AD0A31" w:rsidRDefault="00BC281F" w:rsidP="00BC281F">
            <w:pPr>
              <w:pStyle w:val="Prrafodelista"/>
              <w:numPr>
                <w:ilvl w:val="0"/>
                <w:numId w:val="15"/>
              </w:numPr>
              <w:rPr>
                <w:rFonts w:eastAsia="Times New Roman" w:cs="Noto Sans"/>
                <w:sz w:val="18"/>
                <w:szCs w:val="18"/>
              </w:rPr>
            </w:pPr>
            <w:r w:rsidRPr="00AD0A31">
              <w:rPr>
                <w:rFonts w:eastAsia="Times New Roman" w:cs="Noto Sans"/>
                <w:sz w:val="18"/>
                <w:szCs w:val="18"/>
              </w:rPr>
              <w:t>Les tecnologies de la comunicació: avantatges i problemes. Intimitat i privacitat. El cervell humà: la tecnologia insubstituïble. Problemes ètics de la intel·ligència artificial.</w:t>
            </w:r>
          </w:p>
        </w:tc>
      </w:tr>
    </w:tbl>
    <w:p w14:paraId="09DF9655" w14:textId="77777777" w:rsidR="00BC281F" w:rsidRPr="00AD0A31" w:rsidRDefault="00BC281F" w:rsidP="00BC281F">
      <w:pPr>
        <w:rPr>
          <w:rFonts w:cs="Noto Sans"/>
          <w:b/>
          <w:bCs/>
          <w:sz w:val="18"/>
          <w:szCs w:val="18"/>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C281F" w:rsidRPr="00AD0A31" w14:paraId="73CA872E"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6196DDDE" w14:textId="77777777" w:rsidR="00BC281F" w:rsidRPr="00AD0A31" w:rsidRDefault="00BC281F" w:rsidP="00F10F85">
            <w:pPr>
              <w:rPr>
                <w:rFonts w:cs="Noto Sans"/>
                <w:b/>
                <w:bCs/>
                <w:sz w:val="18"/>
                <w:szCs w:val="18"/>
              </w:rPr>
            </w:pPr>
            <w:r w:rsidRPr="00AD0A31">
              <w:rPr>
                <w:rFonts w:eastAsia="Times New Roman" w:cs="Noto Sans"/>
                <w:b/>
                <w:bCs/>
                <w:sz w:val="18"/>
                <w:szCs w:val="18"/>
              </w:rPr>
              <w:t>C. SOSTENIBILITAT I ÈTICA AMBIENTAL</w:t>
            </w:r>
            <w:r w:rsidRPr="00AD0A31">
              <w:rPr>
                <w:rFonts w:eastAsia="Times New Roman" w:cs="Noto Sans"/>
                <w:sz w:val="18"/>
                <w:szCs w:val="18"/>
              </w:rPr>
              <w:t> </w:t>
            </w:r>
          </w:p>
        </w:tc>
      </w:tr>
      <w:tr w:rsidR="00BC281F" w:rsidRPr="00AD0A31" w14:paraId="0BC30ED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BB0E161" w14:textId="77777777" w:rsidR="00BC281F" w:rsidRPr="00AD0A31" w:rsidRDefault="00BC281F" w:rsidP="00BC281F">
            <w:pPr>
              <w:pStyle w:val="Prrafodelista"/>
              <w:numPr>
                <w:ilvl w:val="0"/>
                <w:numId w:val="16"/>
              </w:numPr>
              <w:rPr>
                <w:rFonts w:cs="Noto Sans"/>
                <w:b/>
                <w:bCs/>
                <w:sz w:val="18"/>
                <w:szCs w:val="18"/>
              </w:rPr>
            </w:pPr>
            <w:r w:rsidRPr="00AD0A31">
              <w:rPr>
                <w:rFonts w:eastAsia="Times New Roman" w:cs="Noto Sans"/>
                <w:sz w:val="18"/>
                <w:szCs w:val="18"/>
              </w:rPr>
              <w:t xml:space="preserve">Interdependència, interconnexió i </w:t>
            </w:r>
            <w:proofErr w:type="spellStart"/>
            <w:r w:rsidRPr="00AD0A31">
              <w:rPr>
                <w:rFonts w:eastAsia="Times New Roman" w:cs="Noto Sans"/>
                <w:sz w:val="18"/>
                <w:szCs w:val="18"/>
              </w:rPr>
              <w:t>ecodependència</w:t>
            </w:r>
            <w:proofErr w:type="spellEnd"/>
            <w:r w:rsidRPr="00AD0A31">
              <w:rPr>
                <w:rFonts w:eastAsia="Times New Roman" w:cs="Noto Sans"/>
                <w:sz w:val="18"/>
                <w:szCs w:val="18"/>
              </w:rPr>
              <w:t xml:space="preserve"> entre les nostres formes de vida i l'entorn. El local i el global. Consideració crítica de les diverses cosmovisions sobre la relació humana amb la naturalesa. </w:t>
            </w:r>
          </w:p>
        </w:tc>
      </w:tr>
      <w:tr w:rsidR="00BC281F" w:rsidRPr="00AD0A31" w14:paraId="60605DB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51D4EAE" w14:textId="77777777" w:rsidR="00BC281F" w:rsidRPr="00AD0A31" w:rsidRDefault="00BC281F" w:rsidP="00BC281F">
            <w:pPr>
              <w:pStyle w:val="Prrafodelista"/>
              <w:numPr>
                <w:ilvl w:val="0"/>
                <w:numId w:val="16"/>
              </w:numPr>
              <w:rPr>
                <w:rFonts w:cs="Noto Sans"/>
                <w:b/>
                <w:bCs/>
                <w:sz w:val="18"/>
                <w:szCs w:val="18"/>
              </w:rPr>
            </w:pPr>
            <w:r w:rsidRPr="00AD0A31">
              <w:rPr>
                <w:rFonts w:eastAsia="Times New Roman" w:cs="Noto Sans"/>
                <w:sz w:val="18"/>
                <w:szCs w:val="18"/>
              </w:rPr>
              <w:t>Els límits del planeta i l’esgotament dels recursos. La petjada ecològica de les accions humanes. L'emergència climàtica. </w:t>
            </w:r>
          </w:p>
        </w:tc>
      </w:tr>
      <w:tr w:rsidR="00BC281F" w:rsidRPr="00AD0A31" w14:paraId="34880C2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BF86D5A" w14:textId="77777777" w:rsidR="00BC281F" w:rsidRPr="00AD0A31" w:rsidRDefault="00BC281F" w:rsidP="00BC281F">
            <w:pPr>
              <w:pStyle w:val="Prrafodelista"/>
              <w:numPr>
                <w:ilvl w:val="0"/>
                <w:numId w:val="16"/>
              </w:numPr>
              <w:rPr>
                <w:rFonts w:cs="Noto Sans"/>
                <w:b/>
                <w:bCs/>
                <w:sz w:val="18"/>
                <w:szCs w:val="18"/>
              </w:rPr>
            </w:pPr>
            <w:r w:rsidRPr="00AD0A31">
              <w:rPr>
                <w:rFonts w:eastAsia="Times New Roman" w:cs="Noto Sans"/>
                <w:sz w:val="18"/>
                <w:szCs w:val="18"/>
              </w:rPr>
              <w:t xml:space="preserve">Diversos plantejaments ètics, científics i polítics entorn dels problemes </w:t>
            </w:r>
            <w:proofErr w:type="spellStart"/>
            <w:r w:rsidRPr="00AD0A31">
              <w:rPr>
                <w:rFonts w:eastAsia="Times New Roman" w:cs="Noto Sans"/>
                <w:sz w:val="18"/>
                <w:szCs w:val="18"/>
              </w:rPr>
              <w:t>ecosocials</w:t>
            </w:r>
            <w:proofErr w:type="spellEnd"/>
            <w:r w:rsidRPr="00AD0A31">
              <w:rPr>
                <w:rFonts w:eastAsia="Times New Roman" w:cs="Noto Sans"/>
                <w:sz w:val="18"/>
                <w:szCs w:val="18"/>
              </w:rPr>
              <w:t xml:space="preserve">. L'ètica ambiental. L'ètica de les cures i </w:t>
            </w:r>
            <w:proofErr w:type="spellStart"/>
            <w:r w:rsidRPr="00AD0A31">
              <w:rPr>
                <w:rFonts w:eastAsia="Times New Roman" w:cs="Noto Sans"/>
                <w:sz w:val="18"/>
                <w:szCs w:val="18"/>
              </w:rPr>
              <w:t>l’ecofeminisme</w:t>
            </w:r>
            <w:proofErr w:type="spellEnd"/>
            <w:r w:rsidRPr="00AD0A31">
              <w:rPr>
                <w:rFonts w:eastAsia="Times New Roman" w:cs="Noto Sans"/>
                <w:sz w:val="18"/>
                <w:szCs w:val="18"/>
              </w:rPr>
              <w:t>. Els Objectius de desenvolupament sostenible. El decreixement. L'economia circular. </w:t>
            </w:r>
          </w:p>
        </w:tc>
      </w:tr>
      <w:tr w:rsidR="00BC281F" w:rsidRPr="00AD0A31" w14:paraId="61B3A68B"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2473B1D" w14:textId="77777777" w:rsidR="00BC281F" w:rsidRPr="00AD0A31" w:rsidRDefault="00BC281F" w:rsidP="00BC281F">
            <w:pPr>
              <w:pStyle w:val="Prrafodelista"/>
              <w:numPr>
                <w:ilvl w:val="0"/>
                <w:numId w:val="16"/>
              </w:numPr>
              <w:rPr>
                <w:rFonts w:cs="Noto Sans"/>
                <w:b/>
                <w:bCs/>
                <w:sz w:val="18"/>
                <w:szCs w:val="18"/>
              </w:rPr>
            </w:pPr>
            <w:r w:rsidRPr="00AD0A31">
              <w:rPr>
                <w:rFonts w:eastAsia="Times New Roman" w:cs="Noto Sans"/>
                <w:sz w:val="18"/>
                <w:szCs w:val="18"/>
              </w:rPr>
              <w:t xml:space="preserve">El compromís actiu amb la protecció dels animals i el medi ambient. Els drets dels animals i de la naturalesa. La perspectiva </w:t>
            </w:r>
            <w:proofErr w:type="spellStart"/>
            <w:r w:rsidRPr="00AD0A31">
              <w:rPr>
                <w:rFonts w:eastAsia="Times New Roman" w:cs="Noto Sans"/>
                <w:sz w:val="18"/>
                <w:szCs w:val="18"/>
              </w:rPr>
              <w:t>biocèntrica</w:t>
            </w:r>
            <w:proofErr w:type="spellEnd"/>
            <w:r w:rsidRPr="00AD0A31">
              <w:rPr>
                <w:rFonts w:eastAsia="Times New Roman" w:cs="Noto Sans"/>
                <w:sz w:val="18"/>
                <w:szCs w:val="18"/>
              </w:rPr>
              <w:t>. </w:t>
            </w:r>
          </w:p>
        </w:tc>
      </w:tr>
      <w:tr w:rsidR="00BC281F" w:rsidRPr="00AD0A31" w14:paraId="299CABB5"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40908A0" w14:textId="77777777" w:rsidR="00BC281F" w:rsidRPr="00AD0A31" w:rsidRDefault="00BC281F" w:rsidP="00BC281F">
            <w:pPr>
              <w:pStyle w:val="Prrafodelista"/>
              <w:numPr>
                <w:ilvl w:val="0"/>
                <w:numId w:val="16"/>
              </w:numPr>
              <w:rPr>
                <w:rFonts w:cs="Noto Sans"/>
                <w:b/>
                <w:bCs/>
                <w:sz w:val="18"/>
                <w:szCs w:val="18"/>
              </w:rPr>
            </w:pPr>
            <w:r w:rsidRPr="00AD0A31">
              <w:rPr>
                <w:rFonts w:eastAsia="Times New Roman" w:cs="Noto Sans"/>
                <w:sz w:val="18"/>
                <w:szCs w:val="18"/>
              </w:rPr>
              <w:lastRenderedPageBreak/>
              <w:t xml:space="preserve">Estils de vida sostenible: la prevenció dels residus i la gestió sostenible dels recursos. La mobilitat segura, saludable i sostenible. El consum responsable. Alimentació i sobirania alimentària. Comunitats </w:t>
            </w:r>
            <w:proofErr w:type="spellStart"/>
            <w:r w:rsidRPr="00AD0A31">
              <w:rPr>
                <w:rFonts w:eastAsia="Times New Roman" w:cs="Noto Sans"/>
                <w:sz w:val="18"/>
                <w:szCs w:val="18"/>
              </w:rPr>
              <w:t>resilients</w:t>
            </w:r>
            <w:proofErr w:type="spellEnd"/>
            <w:r w:rsidRPr="00AD0A31">
              <w:rPr>
                <w:rFonts w:eastAsia="Times New Roman" w:cs="Noto Sans"/>
                <w:sz w:val="18"/>
                <w:szCs w:val="18"/>
              </w:rPr>
              <w:t xml:space="preserve"> i en transició. </w:t>
            </w:r>
          </w:p>
        </w:tc>
      </w:tr>
    </w:tbl>
    <w:p w14:paraId="7A740076" w14:textId="77777777" w:rsidR="00BC281F" w:rsidRPr="00AD0A31" w:rsidRDefault="00BC281F" w:rsidP="00BC281F">
      <w:pPr>
        <w:rPr>
          <w:rFonts w:cs="Noto Sans"/>
          <w:b/>
          <w:bCs/>
          <w:sz w:val="18"/>
          <w:szCs w:val="18"/>
        </w:rPr>
      </w:pPr>
    </w:p>
    <w:p w14:paraId="43C063DC" w14:textId="352E6F87" w:rsidR="00BC281F" w:rsidRPr="00BC281F" w:rsidRDefault="00BC281F">
      <w:pPr>
        <w:rPr>
          <w:rFonts w:cs="Noto Sans"/>
          <w:b/>
          <w:bCs/>
          <w:sz w:val="18"/>
          <w:szCs w:val="18"/>
          <w:lang w:eastAsia="es-ES"/>
        </w:rPr>
      </w:pPr>
    </w:p>
    <w:sectPr w:rsidR="00BC281F" w:rsidRPr="00BC28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E1DB9"/>
    <w:multiLevelType w:val="hybridMultilevel"/>
    <w:tmpl w:val="0DC80D2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482D03"/>
    <w:multiLevelType w:val="hybridMultilevel"/>
    <w:tmpl w:val="F6ACBD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1BC1285"/>
    <w:multiLevelType w:val="hybridMultilevel"/>
    <w:tmpl w:val="72C2F1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8A2472"/>
    <w:multiLevelType w:val="hybridMultilevel"/>
    <w:tmpl w:val="CFE634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E3B5790"/>
    <w:multiLevelType w:val="hybridMultilevel"/>
    <w:tmpl w:val="D6B43E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3D70205"/>
    <w:multiLevelType w:val="hybridMultilevel"/>
    <w:tmpl w:val="3894D8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72D6DB9"/>
    <w:multiLevelType w:val="hybridMultilevel"/>
    <w:tmpl w:val="537403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8EF7082"/>
    <w:multiLevelType w:val="hybridMultilevel"/>
    <w:tmpl w:val="103E67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8233013"/>
    <w:multiLevelType w:val="hybridMultilevel"/>
    <w:tmpl w:val="F69EB5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A1B27F8"/>
    <w:multiLevelType w:val="hybridMultilevel"/>
    <w:tmpl w:val="397E12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A5C6F70"/>
    <w:multiLevelType w:val="hybridMultilevel"/>
    <w:tmpl w:val="58CA93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50CD1CEA"/>
    <w:multiLevelType w:val="hybridMultilevel"/>
    <w:tmpl w:val="0736F2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513A768E"/>
    <w:multiLevelType w:val="hybridMultilevel"/>
    <w:tmpl w:val="FFE0D6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1491464"/>
    <w:multiLevelType w:val="hybridMultilevel"/>
    <w:tmpl w:val="C3145C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36E7A5D"/>
    <w:multiLevelType w:val="hybridMultilevel"/>
    <w:tmpl w:val="376443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70DA347C"/>
    <w:multiLevelType w:val="hybridMultilevel"/>
    <w:tmpl w:val="7D60481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747534293">
    <w:abstractNumId w:val="10"/>
  </w:num>
  <w:num w:numId="2" w16cid:durableId="307327753">
    <w:abstractNumId w:val="11"/>
  </w:num>
  <w:num w:numId="3" w16cid:durableId="2037344032">
    <w:abstractNumId w:val="8"/>
  </w:num>
  <w:num w:numId="4" w16cid:durableId="1722971310">
    <w:abstractNumId w:val="1"/>
  </w:num>
  <w:num w:numId="5" w16cid:durableId="1887520069">
    <w:abstractNumId w:val="3"/>
  </w:num>
  <w:num w:numId="6" w16cid:durableId="747727625">
    <w:abstractNumId w:val="13"/>
  </w:num>
  <w:num w:numId="7" w16cid:durableId="2134325065">
    <w:abstractNumId w:val="2"/>
  </w:num>
  <w:num w:numId="8" w16cid:durableId="54860219">
    <w:abstractNumId w:val="4"/>
  </w:num>
  <w:num w:numId="9" w16cid:durableId="146091821">
    <w:abstractNumId w:val="15"/>
  </w:num>
  <w:num w:numId="10" w16cid:durableId="1907060019">
    <w:abstractNumId w:val="0"/>
  </w:num>
  <w:num w:numId="11" w16cid:durableId="625627605">
    <w:abstractNumId w:val="6"/>
  </w:num>
  <w:num w:numId="12" w16cid:durableId="826701880">
    <w:abstractNumId w:val="9"/>
  </w:num>
  <w:num w:numId="13" w16cid:durableId="1800105695">
    <w:abstractNumId w:val="14"/>
  </w:num>
  <w:num w:numId="14" w16cid:durableId="1119226223">
    <w:abstractNumId w:val="7"/>
  </w:num>
  <w:num w:numId="15" w16cid:durableId="1745911606">
    <w:abstractNumId w:val="12"/>
  </w:num>
  <w:num w:numId="16" w16cid:durableId="6842098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81F"/>
    <w:rsid w:val="008C110D"/>
    <w:rsid w:val="00BC281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3F264"/>
  <w15:chartTrackingRefBased/>
  <w15:docId w15:val="{50AAA44A-72F7-4A54-A0D3-F75AB6DC3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281F"/>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BC28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C28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C281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C281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C281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C281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C281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C281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C281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C281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C281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C281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C281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C281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C281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C281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C281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C281F"/>
    <w:rPr>
      <w:rFonts w:eastAsiaTheme="majorEastAsia" w:cstheme="majorBidi"/>
      <w:color w:val="272727" w:themeColor="text1" w:themeTint="D8"/>
    </w:rPr>
  </w:style>
  <w:style w:type="paragraph" w:styleId="Ttulo">
    <w:name w:val="Title"/>
    <w:basedOn w:val="Normal"/>
    <w:next w:val="Normal"/>
    <w:link w:val="TtuloCar"/>
    <w:uiPriority w:val="10"/>
    <w:qFormat/>
    <w:rsid w:val="00BC281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C281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C281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C281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C281F"/>
    <w:pPr>
      <w:spacing w:before="160"/>
      <w:jc w:val="center"/>
    </w:pPr>
    <w:rPr>
      <w:i/>
      <w:iCs/>
      <w:color w:val="404040" w:themeColor="text1" w:themeTint="BF"/>
    </w:rPr>
  </w:style>
  <w:style w:type="character" w:customStyle="1" w:styleId="CitaCar">
    <w:name w:val="Cita Car"/>
    <w:basedOn w:val="Fuentedeprrafopredeter"/>
    <w:link w:val="Cita"/>
    <w:uiPriority w:val="29"/>
    <w:rsid w:val="00BC281F"/>
    <w:rPr>
      <w:i/>
      <w:iCs/>
      <w:color w:val="404040" w:themeColor="text1" w:themeTint="BF"/>
    </w:rPr>
  </w:style>
  <w:style w:type="paragraph" w:styleId="Prrafodelista">
    <w:name w:val="List Paragraph"/>
    <w:basedOn w:val="Normal"/>
    <w:uiPriority w:val="34"/>
    <w:qFormat/>
    <w:rsid w:val="00BC281F"/>
    <w:pPr>
      <w:ind w:left="720"/>
      <w:contextualSpacing/>
    </w:pPr>
  </w:style>
  <w:style w:type="character" w:styleId="nfasisintenso">
    <w:name w:val="Intense Emphasis"/>
    <w:basedOn w:val="Fuentedeprrafopredeter"/>
    <w:uiPriority w:val="21"/>
    <w:qFormat/>
    <w:rsid w:val="00BC281F"/>
    <w:rPr>
      <w:i/>
      <w:iCs/>
      <w:color w:val="0F4761" w:themeColor="accent1" w:themeShade="BF"/>
    </w:rPr>
  </w:style>
  <w:style w:type="paragraph" w:styleId="Citadestacada">
    <w:name w:val="Intense Quote"/>
    <w:basedOn w:val="Normal"/>
    <w:next w:val="Normal"/>
    <w:link w:val="CitadestacadaCar"/>
    <w:uiPriority w:val="30"/>
    <w:qFormat/>
    <w:rsid w:val="00BC28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C281F"/>
    <w:rPr>
      <w:i/>
      <w:iCs/>
      <w:color w:val="0F4761" w:themeColor="accent1" w:themeShade="BF"/>
    </w:rPr>
  </w:style>
  <w:style w:type="character" w:styleId="Referenciaintensa">
    <w:name w:val="Intense Reference"/>
    <w:basedOn w:val="Fuentedeprrafopredeter"/>
    <w:uiPriority w:val="32"/>
    <w:qFormat/>
    <w:rsid w:val="00BC281F"/>
    <w:rPr>
      <w:b/>
      <w:bCs/>
      <w:smallCaps/>
      <w:color w:val="0F4761" w:themeColor="accent1" w:themeShade="BF"/>
      <w:spacing w:val="5"/>
    </w:rPr>
  </w:style>
  <w:style w:type="character" w:customStyle="1" w:styleId="normaltextrun">
    <w:name w:val="normaltextrun"/>
    <w:basedOn w:val="Fuentedeprrafopredeter"/>
    <w:qFormat/>
    <w:rsid w:val="00BC281F"/>
  </w:style>
  <w:style w:type="character" w:customStyle="1" w:styleId="eop">
    <w:name w:val="eop"/>
    <w:basedOn w:val="Fuentedeprrafopredeter"/>
    <w:qFormat/>
    <w:rsid w:val="00BC281F"/>
  </w:style>
  <w:style w:type="paragraph" w:customStyle="1" w:styleId="paragraph">
    <w:name w:val="paragraph"/>
    <w:basedOn w:val="Normal"/>
    <w:qFormat/>
    <w:rsid w:val="00BC281F"/>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BC281F"/>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4582</Words>
  <Characters>25201</Characters>
  <Application>Microsoft Office Word</Application>
  <DocSecurity>0</DocSecurity>
  <Lines>210</Lines>
  <Paragraphs>59</Paragraphs>
  <ScaleCrop>false</ScaleCrop>
  <Company>Govern de les Illes Balears</Company>
  <LinksUpToDate>false</LinksUpToDate>
  <CharactersWithSpaces>29724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2025-08-11T11:33:00Z</dcterms:created>
  <dcterms:modified xsi:type="dcterms:W3CDTF">2025-08-11T11:34:00Z</dcterms:modified>
</cp:coreProperties>
</file>