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560AA5" w14:textId="77777777" w:rsidR="000D057D" w:rsidRPr="00AD0A31" w:rsidRDefault="000D057D" w:rsidP="000D057D">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Cooperació i Serveis a la Comunitat</w:t>
      </w:r>
    </w:p>
    <w:p w14:paraId="57E33B2D" w14:textId="77777777" w:rsidR="000D057D" w:rsidRPr="00AD0A31" w:rsidRDefault="000D057D" w:rsidP="000D057D">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0D057D" w:rsidRPr="00AD0A31" w14:paraId="52170AC4" w14:textId="77777777" w:rsidTr="00F10F85">
        <w:tc>
          <w:tcPr>
            <w:tcW w:w="8494" w:type="dxa"/>
          </w:tcPr>
          <w:p w14:paraId="43620204"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de Cooperació i Serveis a la Comunitat de l’ESO cerca inculcar la importància del desenvolupament sostenible, despertar la curiositat, l’actitud crítica, el pensament dels alumnes i la igualtat d’oportunitats entre gèneres. Cal pensar en la necessitat de formar ciutadans i ciutadanes qualificats, però també alumnes reflexius, capaços d’analitzar l’entorn en què viuen i de comprometre’s en la seva millora. L’educació és una eina de millora social, que ha de ser capaç de formar éssers complets, amb una dimensió tant intel·lectual com humana i moral.</w:t>
            </w:r>
            <w:r w:rsidRPr="00AD0A31">
              <w:rPr>
                <w:rStyle w:val="eop"/>
                <w:rFonts w:ascii="Noto Sans" w:eastAsiaTheme="majorEastAsia" w:hAnsi="Noto Sans" w:cs="Noto Sans"/>
                <w:sz w:val="18"/>
                <w:szCs w:val="18"/>
                <w:lang w:val="ca-ES"/>
              </w:rPr>
              <w:t> </w:t>
            </w:r>
          </w:p>
          <w:p w14:paraId="21F43709"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Per aquesta raó, cal anar avançant també en aquelles competències que recullen valors i habilitats cívics. Tant els sabers que s’adquireixen com els criteris d’avaluació connecten amb la resta de matèries del currículum.</w:t>
            </w:r>
            <w:r w:rsidRPr="00AD0A31">
              <w:rPr>
                <w:rStyle w:val="eop"/>
                <w:rFonts w:ascii="Noto Sans" w:eastAsiaTheme="majorEastAsia" w:hAnsi="Noto Sans" w:cs="Noto Sans"/>
                <w:sz w:val="18"/>
                <w:szCs w:val="18"/>
                <w:lang w:val="ca-ES"/>
              </w:rPr>
              <w:t> </w:t>
            </w:r>
          </w:p>
          <w:p w14:paraId="30F0171B"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5B3418D"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desenvolupament curricular de la matèria Cooperació i Serveis a la Comunitat respon al marc competencial de la LOMLOE i, en conseqüència, contribueix al desenvolupament de les competències clau i a l’assoliment dels objectius d’etapa que s’han definit per a l’ESO.</w:t>
            </w:r>
            <w:r w:rsidRPr="00AD0A31">
              <w:rPr>
                <w:rStyle w:val="eop"/>
                <w:rFonts w:ascii="Noto Sans" w:eastAsiaTheme="majorEastAsia" w:hAnsi="Noto Sans" w:cs="Noto Sans"/>
                <w:sz w:val="18"/>
                <w:szCs w:val="18"/>
                <w:lang w:val="ca-ES"/>
              </w:rPr>
              <w:t> </w:t>
            </w:r>
          </w:p>
          <w:p w14:paraId="48E6706D"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B73D3E6"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Tot i la pluralitat d’experiències de Cooperació i Serveis a la Comunitat, amb accents i sensibilitats diferents, hi ha un cert grau d’unanimitat a l’hora de definir una activitat complexa que integra el servei a la comunitat amb l’aprenentatge de continguts, competències, habilitats o valors. Així, la intencionalitat pedagògica i la intencionalitat solidària van molt lligades. Aquesta proposta, que parteix d’elements tan coneguts com el servei voluntari a la comunitat, permet introduir elements d’innovació educativa i l’adquisició d’aprenentatges.</w:t>
            </w:r>
            <w:r w:rsidRPr="00AD0A31">
              <w:rPr>
                <w:rStyle w:val="eop"/>
                <w:rFonts w:ascii="Noto Sans" w:eastAsiaTheme="majorEastAsia" w:hAnsi="Noto Sans" w:cs="Noto Sans"/>
                <w:sz w:val="18"/>
                <w:szCs w:val="18"/>
                <w:lang w:val="ca-ES"/>
              </w:rPr>
              <w:t> </w:t>
            </w:r>
          </w:p>
          <w:p w14:paraId="3594F147"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DF8F8A7"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Cooperació i Serveis a la Comunitat </w:t>
            </w:r>
            <w:r w:rsidRPr="00AF443C">
              <w:rPr>
                <w:rStyle w:val="normaltextrun"/>
                <w:rFonts w:ascii="Noto Sans" w:eastAsiaTheme="majorEastAsia" w:hAnsi="Noto Sans" w:cs="Noto Sans"/>
                <w:sz w:val="18"/>
                <w:szCs w:val="18"/>
                <w:lang w:val="ca-ES"/>
              </w:rPr>
              <w:t xml:space="preserve">és </w:t>
            </w:r>
            <w:r w:rsidRPr="00AD0A31">
              <w:rPr>
                <w:rStyle w:val="normaltextrun"/>
                <w:rFonts w:ascii="Noto Sans" w:eastAsiaTheme="majorEastAsia" w:hAnsi="Noto Sans" w:cs="Noto Sans"/>
                <w:sz w:val="18"/>
                <w:szCs w:val="18"/>
                <w:lang w:val="ca-ES"/>
              </w:rPr>
              <w:t>de caràcter opcional i contribueix a satisfer l’assoliment dels objectius de l’ESO i el desenvolupament de les vuit competències clau. S’hi treballen un total de sis de competències específiques.</w:t>
            </w:r>
            <w:r w:rsidRPr="00AD0A31">
              <w:rPr>
                <w:rStyle w:val="eop"/>
                <w:rFonts w:ascii="Noto Sans" w:eastAsiaTheme="majorEastAsia" w:hAnsi="Noto Sans" w:cs="Noto Sans"/>
                <w:sz w:val="18"/>
                <w:szCs w:val="18"/>
                <w:lang w:val="ca-ES"/>
              </w:rPr>
              <w:t> </w:t>
            </w:r>
          </w:p>
          <w:p w14:paraId="4367D990"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2123A50" w14:textId="77777777" w:rsidR="000D057D" w:rsidRDefault="000D057D"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Aquesta matèria va destinada a alumnes amb esperit crític i amb ganes d’aportar canvis i propostes de millora davant de diverses situacions dins els contexts personal, escolar, social i professional que ens envolten. Per tant, han de tenir una actitud de compromís envers la societat i l’entorn.</w:t>
            </w:r>
            <w:r>
              <w:rPr>
                <w:rStyle w:val="normaltextrun"/>
                <w:rFonts w:ascii="Noto Sans" w:eastAsiaTheme="majorEastAsia" w:hAnsi="Noto Sans" w:cs="Noto Sans"/>
                <w:sz w:val="18"/>
                <w:szCs w:val="18"/>
                <w:lang w:val="ca-ES"/>
              </w:rPr>
              <w:t xml:space="preserve"> </w:t>
            </w:r>
          </w:p>
          <w:p w14:paraId="1053D01A" w14:textId="77777777" w:rsidR="000D057D" w:rsidRDefault="000D057D" w:rsidP="00F10F85">
            <w:pPr>
              <w:pStyle w:val="paragraph"/>
              <w:spacing w:beforeAutospacing="0" w:afterAutospacing="0"/>
              <w:textAlignment w:val="baseline"/>
              <w:rPr>
                <w:rStyle w:val="normaltextrun"/>
                <w:rFonts w:eastAsiaTheme="majorEastAsia"/>
              </w:rPr>
            </w:pPr>
          </w:p>
          <w:p w14:paraId="7A634265"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Cooperació i Serveis a la Comunitat és una proposta educativa que combina processos d’aprenentatge i de servei a la comunitat en un sol projecte ben articulat en el qual els participants es formen treballant sobre necessitats reals de l’entorn amb l’objectiu de millorar-lo. És un projecte educatiu amb utilitat social.</w:t>
            </w:r>
            <w:r w:rsidRPr="00AD0A31">
              <w:rPr>
                <w:rStyle w:val="eop"/>
                <w:rFonts w:ascii="Noto Sans" w:eastAsiaTheme="majorEastAsia" w:hAnsi="Noto Sans" w:cs="Noto Sans"/>
                <w:sz w:val="18"/>
                <w:szCs w:val="18"/>
                <w:lang w:val="ca-ES"/>
              </w:rPr>
              <w:t> </w:t>
            </w:r>
          </w:p>
          <w:p w14:paraId="4CF72270"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FF1055E"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sabers bàsics de viure en societat, interactuar amb l’entorn i comprendre com són les relacions que s’estableixen i les normes de funcionament que les regeixen, resulten essencials perquè els alumnes puguin assumir els seus drets i responsabilitats, exercir la ciutadania, i orientar el seu compromís cívic, qüestions d’especial importància en una etapa educativa en què els alumnes adolescents precisen d’experiències formatives que els permetin construir el seu criteri, la seva identitat, la seva autonomia i el seu entorn social.</w:t>
            </w:r>
            <w:r w:rsidRPr="00AD0A31">
              <w:rPr>
                <w:rStyle w:val="eop"/>
                <w:rFonts w:ascii="Noto Sans" w:eastAsiaTheme="majorEastAsia" w:hAnsi="Noto Sans" w:cs="Noto Sans"/>
                <w:sz w:val="18"/>
                <w:szCs w:val="18"/>
                <w:lang w:val="ca-ES"/>
              </w:rPr>
              <w:t> </w:t>
            </w:r>
          </w:p>
          <w:p w14:paraId="1C67C975"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4A84CF8"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sabers bàsics de la matèria Cooperació i Serveis a la Comunitat estan estructurats en dos blocs: Reptes del Món actual i Compromís Cívic.</w:t>
            </w:r>
            <w:r w:rsidRPr="00AD0A31">
              <w:rPr>
                <w:rStyle w:val="eop"/>
                <w:rFonts w:ascii="Noto Sans" w:eastAsiaTheme="majorEastAsia" w:hAnsi="Noto Sans" w:cs="Noto Sans"/>
                <w:sz w:val="18"/>
                <w:szCs w:val="18"/>
                <w:lang w:val="ca-ES"/>
              </w:rPr>
              <w:t> </w:t>
            </w:r>
          </w:p>
          <w:p w14:paraId="579D9A2A"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4300F74"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L’organització dels sabers en el currículum no implica cap </w:t>
            </w:r>
            <w:proofErr w:type="spellStart"/>
            <w:r w:rsidRPr="00AD0A31">
              <w:rPr>
                <w:rStyle w:val="normaltextrun"/>
                <w:rFonts w:ascii="Noto Sans" w:eastAsiaTheme="majorEastAsia" w:hAnsi="Noto Sans" w:cs="Noto Sans"/>
                <w:sz w:val="18"/>
                <w:szCs w:val="18"/>
                <w:lang w:val="ca-ES"/>
              </w:rPr>
              <w:t>temporalització</w:t>
            </w:r>
            <w:proofErr w:type="spellEnd"/>
            <w:r w:rsidRPr="00AD0A31">
              <w:rPr>
                <w:rStyle w:val="normaltextrun"/>
                <w:rFonts w:ascii="Noto Sans" w:eastAsiaTheme="majorEastAsia" w:hAnsi="Noto Sans" w:cs="Noto Sans"/>
                <w:sz w:val="18"/>
                <w:szCs w:val="18"/>
                <w:lang w:val="ca-ES"/>
              </w:rPr>
              <w:t xml:space="preserve"> ni ordre cronològic en el seu tractament a l’aula. S’han de treballar de manera competencial perquè vagin sempre lligats al desenvolupament de les competències específiques que contribueixen al perfeccionament de les competències clau. Els criteris d’avaluació són indicadors que permeten mesurar el grau de desenvolupament de les competències i </w:t>
            </w:r>
            <w:r>
              <w:rPr>
                <w:rStyle w:val="normaltextrun"/>
                <w:rFonts w:ascii="Noto Sans" w:eastAsiaTheme="majorEastAsia" w:hAnsi="Noto Sans" w:cs="Noto Sans"/>
                <w:sz w:val="18"/>
                <w:szCs w:val="18"/>
                <w:lang w:val="ca-ES"/>
              </w:rPr>
              <w:t xml:space="preserve">que </w:t>
            </w:r>
            <w:r w:rsidRPr="00AD0A31">
              <w:rPr>
                <w:rStyle w:val="normaltextrun"/>
                <w:rFonts w:ascii="Noto Sans" w:eastAsiaTheme="majorEastAsia" w:hAnsi="Noto Sans" w:cs="Noto Sans"/>
                <w:sz w:val="18"/>
                <w:szCs w:val="18"/>
                <w:lang w:val="ca-ES"/>
              </w:rPr>
              <w:t>el</w:t>
            </w:r>
            <w:r>
              <w:rPr>
                <w:rStyle w:val="normaltextrun"/>
                <w:rFonts w:ascii="Noto Sans" w:eastAsiaTheme="majorEastAsia" w:hAnsi="Noto Sans" w:cs="Noto Sans"/>
                <w:sz w:val="18"/>
                <w:szCs w:val="18"/>
                <w:lang w:val="ca-ES"/>
              </w:rPr>
              <w:t>s professors poden</w:t>
            </w:r>
            <w:r w:rsidRPr="00AD0A31">
              <w:rPr>
                <w:rStyle w:val="normaltextrun"/>
                <w:rFonts w:ascii="Noto Sans" w:eastAsiaTheme="majorEastAsia" w:hAnsi="Noto Sans" w:cs="Noto Sans"/>
                <w:sz w:val="18"/>
                <w:szCs w:val="18"/>
                <w:lang w:val="ca-ES"/>
              </w:rPr>
              <w:t xml:space="preserve"> connectar de forma flexible amb els sabers de la matèria durant el procés d’ensenyament- aprenentatge.</w:t>
            </w:r>
            <w:r w:rsidRPr="00AD0A31">
              <w:rPr>
                <w:rStyle w:val="eop"/>
                <w:rFonts w:ascii="Noto Sans" w:eastAsiaTheme="majorEastAsia" w:hAnsi="Noto Sans" w:cs="Noto Sans"/>
                <w:sz w:val="18"/>
                <w:szCs w:val="18"/>
                <w:lang w:val="ca-ES"/>
              </w:rPr>
              <w:t> </w:t>
            </w:r>
          </w:p>
          <w:p w14:paraId="52CDB8F2"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93CF3A8"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Les competències i sabers s’han de treballar a partir d’activitats connectades amb la realitat i que convidin els alumnes a la reflexió i a la col·laboració. Per això, es recomana un treball </w:t>
            </w:r>
            <w:r w:rsidRPr="00AD0A31">
              <w:rPr>
                <w:rStyle w:val="normaltextrun"/>
                <w:rFonts w:ascii="Noto Sans" w:eastAsiaTheme="majorEastAsia" w:hAnsi="Noto Sans" w:cs="Noto Sans"/>
                <w:sz w:val="18"/>
                <w:szCs w:val="18"/>
                <w:lang w:val="ca-ES"/>
              </w:rPr>
              <w:lastRenderedPageBreak/>
              <w:t>interdisciplinari que afavoreixi una assimilació més profunda i estendre les arrels cap a altres matèries.</w:t>
            </w:r>
            <w:r w:rsidRPr="00AD0A31">
              <w:rPr>
                <w:rStyle w:val="eop"/>
                <w:rFonts w:ascii="Noto Sans" w:eastAsiaTheme="majorEastAsia" w:hAnsi="Noto Sans" w:cs="Noto Sans"/>
                <w:sz w:val="18"/>
                <w:szCs w:val="18"/>
                <w:lang w:val="ca-ES"/>
              </w:rPr>
              <w:t> </w:t>
            </w:r>
          </w:p>
          <w:p w14:paraId="725C4267" w14:textId="77777777" w:rsidR="000D057D" w:rsidRPr="00AD0A31" w:rsidRDefault="000D057D"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86C6978" w14:textId="77777777" w:rsidR="000D057D" w:rsidRPr="00AD0A31" w:rsidRDefault="000D057D"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La matèria Cooperació i Serveis a la Comunitat contribueix a l’anàlisi d’una realitat social cada vegada més diversa i canviant, fruit de l’acció humana, i concep l’aprenentatge dels alumnes com una invitació al coneixement de si mateixos i del món que els envolta, a la participació i al compromís social.</w:t>
            </w:r>
            <w:r w:rsidRPr="00AD0A31">
              <w:rPr>
                <w:rStyle w:val="eop"/>
                <w:rFonts w:ascii="Noto Sans" w:eastAsiaTheme="majorEastAsia" w:hAnsi="Noto Sans" w:cs="Noto Sans"/>
                <w:sz w:val="18"/>
                <w:szCs w:val="18"/>
                <w:lang w:val="ca-ES"/>
              </w:rPr>
              <w:t> </w:t>
            </w:r>
          </w:p>
        </w:tc>
      </w:tr>
    </w:tbl>
    <w:p w14:paraId="5904E9CD" w14:textId="77777777" w:rsidR="000D057D" w:rsidRPr="00AD0A31" w:rsidRDefault="000D057D" w:rsidP="000D057D">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2C8A4D31"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50C023F8" w14:textId="77777777" w:rsidR="000D057D" w:rsidRPr="00AD0A31" w:rsidRDefault="000D057D" w:rsidP="000D057D">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0D057D" w:rsidRPr="00AD0A31" w14:paraId="4A124B5F"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630D2C2"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Entendre la importància dels hàbits saludables i sostenibles basant-se en els sabers científics per adoptar-los i promoure’ls en el seu entorn.</w:t>
            </w:r>
            <w:r w:rsidRPr="00AD0A31">
              <w:rPr>
                <w:rFonts w:eastAsia="Times New Roman" w:cs="Noto Sans"/>
                <w:sz w:val="18"/>
                <w:szCs w:val="18"/>
                <w:lang w:eastAsia="es-ES"/>
              </w:rPr>
              <w:t> </w:t>
            </w:r>
          </w:p>
        </w:tc>
      </w:tr>
      <w:tr w:rsidR="000D057D" w:rsidRPr="00AD0A31" w14:paraId="16F43AC0"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3AE24EC2"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sz w:val="18"/>
                <w:szCs w:val="18"/>
                <w:lang w:eastAsia="es-ES"/>
              </w:rPr>
              <w:t>En l’actualitat, un dels més importants reptes de la nostra societat és evitar la degradació del medi ambient. Per això, hem d’adoptar un model de desenvolupament sostenible. És essencial que la societat entengui la dependència del medi natural per poder valorar la importància de la seva conservació i actuar de forma conseqüent i compromesa amb aquest objectiu. És important desenvolupar uns hàbits sostenibles com a manteniment i millora de la salut humana perquè existeix un vincle entre el benestar humà i la conservació del medi natural. El desenvolupament d’aquesta competència específica implica que els alumnes mostrin una actitud compromesa amb el respecte i la cura de l’entorn contribuint als Objectius de Desenvolupament Sostenible definits per l’ONU. </w:t>
            </w:r>
          </w:p>
        </w:tc>
      </w:tr>
      <w:tr w:rsidR="000D057D" w:rsidRPr="00AD0A31" w14:paraId="3E39A484"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327E9C29"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CCL1,CP1, STEM3, STEM5, CD1, CD3, CPSAA1, CPSAA2, CC1, CC2, CCEC1. </w:t>
            </w:r>
          </w:p>
        </w:tc>
      </w:tr>
      <w:tr w:rsidR="000D057D" w:rsidRPr="00AD0A31" w14:paraId="11981190"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44692AB4"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Indagar, argumentar, dissenyar i elaborar produccions pròpies sobre problemàtiques que ens envolten, que siguin de caire social, per desenvolupar un pensament crític, respectuós amb les diferències i que contribueixi a la construcció de la pròpia identitat i a valorar el conjunt de la societat.</w:t>
            </w:r>
            <w:r w:rsidRPr="00AD0A31">
              <w:rPr>
                <w:rFonts w:eastAsia="Times New Roman" w:cs="Noto Sans"/>
                <w:sz w:val="18"/>
                <w:szCs w:val="18"/>
                <w:lang w:eastAsia="es-ES"/>
              </w:rPr>
              <w:t> </w:t>
            </w:r>
          </w:p>
        </w:tc>
      </w:tr>
      <w:tr w:rsidR="000D057D" w:rsidRPr="00AD0A31" w14:paraId="5074828E"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11E67072"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sz w:val="18"/>
                <w:szCs w:val="18"/>
                <w:lang w:eastAsia="es-ES"/>
              </w:rPr>
              <w:t>El desenvolupament personal és determinant en la formació integral dels alumnes. Per això, és imprescindible fomentar el respecte als principis i valors com la solidaritat, la igualtat de gènere, la cura del patrimoni cultural, el voluntariat, el foment de la pau i la cooperació. L’adquisició d’aquesta competència específica té com a finalitat que l’alumne analitzi críticament els problemes socials que l’envolten i adopti un compromís amb el seu entorn social. </w:t>
            </w:r>
          </w:p>
        </w:tc>
      </w:tr>
      <w:tr w:rsidR="000D057D" w:rsidRPr="00AD0A31" w14:paraId="361F27C9"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20C163D2"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CCL5,CP3, CD1, CD3, CPSAA1, CPSAA3, CC2, CC3, CE1, CCEC4. </w:t>
            </w:r>
          </w:p>
        </w:tc>
      </w:tr>
      <w:tr w:rsidR="000D057D" w:rsidRPr="00AD0A31" w14:paraId="719B4370"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64462235"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Cercar, seleccionar, tractar i organitzar informació sobre temes rellevants del nostre entorn que impliquin una necessitat d’intervenció, usant fonts diverses per adquirir coneixements que permetin elaborar i expressar respostes en diversos formats.</w:t>
            </w:r>
            <w:r w:rsidRPr="00AD0A31">
              <w:rPr>
                <w:rFonts w:eastAsia="Times New Roman" w:cs="Noto Sans"/>
                <w:sz w:val="18"/>
                <w:szCs w:val="18"/>
                <w:lang w:eastAsia="es-ES"/>
              </w:rPr>
              <w:t> </w:t>
            </w:r>
          </w:p>
        </w:tc>
      </w:tr>
      <w:tr w:rsidR="000D057D" w:rsidRPr="00AD0A31" w14:paraId="2D54EA83"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6C770703"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sz w:val="18"/>
                <w:szCs w:val="18"/>
                <w:lang w:eastAsia="es-ES"/>
              </w:rPr>
              <w:t>Les destreses associades a la recerca, selecció i tractament de la informació són instruments imprescindibles en tota situació d’aprenentatge. Els alumnes han d’adquirir i incorporar dades, continguts i sabers, destriant-ne aquells que siguin veraços i fiables, mitjançant la utilització de sistemes de recerca, bases de dades, plataformes de recursos en entorns digitals i altres tipus de documents. El desenvolupament d’aquesta competència específica té com a finalitat que l’alumne realitzi diferents productes en distints formats que permetin l’aprofitament i la utilització contextualitzada de la informació. </w:t>
            </w:r>
          </w:p>
        </w:tc>
      </w:tr>
      <w:tr w:rsidR="000D057D" w:rsidRPr="00AD0A31" w14:paraId="25A84180"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2DB57723"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STEM3, CD1, CD2, CD3, CPSAA3, CC2, CC3. </w:t>
            </w:r>
          </w:p>
        </w:tc>
      </w:tr>
      <w:tr w:rsidR="000D057D" w:rsidRPr="00AD0A31" w14:paraId="79564DB7"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42E57F6D"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Conèixer i participar de forma activa en diferents òrgans del context escolar (comissions, assemblea de delegats, consell escolar, voluntariat dins el centre…).</w:t>
            </w:r>
            <w:r w:rsidRPr="00AD0A31">
              <w:rPr>
                <w:rFonts w:eastAsia="Times New Roman" w:cs="Noto Sans"/>
                <w:sz w:val="18"/>
                <w:szCs w:val="18"/>
                <w:lang w:eastAsia="es-ES"/>
              </w:rPr>
              <w:t> </w:t>
            </w:r>
          </w:p>
        </w:tc>
      </w:tr>
      <w:tr w:rsidR="000D057D" w:rsidRPr="00AD0A31" w14:paraId="63B3E7C6"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7EF04C81"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sz w:val="18"/>
                <w:szCs w:val="18"/>
                <w:lang w:eastAsia="es-ES"/>
              </w:rPr>
              <w:t>L’exercici del coneixement de la realitat del centre constitueix una de les primeres aproximacions al servei a la comunitat educativa. Els alumnes han d’aprendre a treballar en equip, a sentir-se partícips d’un projecte i experimentar la millora del centre. El desenvolupament d’aquesta competència específica té com a finalitat que els alumnes aprenguin a reconèixer diferents tipus d’òrgans educatius i que s’hi involucrin de manera activa. </w:t>
            </w:r>
          </w:p>
        </w:tc>
      </w:tr>
      <w:tr w:rsidR="000D057D" w:rsidRPr="00AD0A31" w14:paraId="3DACF5A7"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07CF7AF6"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CP1, CD3, CPSAA3. </w:t>
            </w:r>
          </w:p>
        </w:tc>
      </w:tr>
      <w:tr w:rsidR="000D057D" w:rsidRPr="00AD0A31" w14:paraId="7C3DF305"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9D9D9"/>
            <w:hideMark/>
          </w:tcPr>
          <w:p w14:paraId="2F58C9AE"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lastRenderedPageBreak/>
              <w:t>CE 5 Conèixer i col·laborar amb les entitats de voluntariat de l’entorn i amb els canals de participació ciutadana, tant els institucionals com els d’ONG i l’associacionisme juvenil.</w:t>
            </w:r>
            <w:r w:rsidRPr="00AD0A31">
              <w:rPr>
                <w:rFonts w:eastAsia="Times New Roman" w:cs="Noto Sans"/>
                <w:sz w:val="18"/>
                <w:szCs w:val="18"/>
                <w:lang w:eastAsia="es-ES"/>
              </w:rPr>
              <w:t> </w:t>
            </w:r>
          </w:p>
        </w:tc>
      </w:tr>
      <w:tr w:rsidR="000D057D" w:rsidRPr="00AD0A31" w14:paraId="107192BD"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6FA10CB6"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sz w:val="18"/>
                <w:szCs w:val="18"/>
                <w:lang w:eastAsia="es-ES"/>
              </w:rPr>
              <w:t>L’exercici del coneixement de la realitat que ens envolta constitueix una de les primeres aproximacions a les diferents entitats de l’entorn. Els alumnes han d’aprendre a treballar en equip, a sentir-se partícips d’un projecte i experimentar la millora de l’entorn. El desenvolupament d’aquesta competència específica té com a finalitat que els alumnes aprenguin a reconèixer diferents tipus de realitats que els envolten i que s’involucrin en diferents projectes. </w:t>
            </w:r>
          </w:p>
        </w:tc>
      </w:tr>
      <w:tr w:rsidR="000D057D" w:rsidRPr="00AD0A31" w14:paraId="3FDE5FDF"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7017106F"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CP1, CP3, CPSAA1, CPSAA3, CE1. </w:t>
            </w:r>
          </w:p>
        </w:tc>
      </w:tr>
      <w:tr w:rsidR="000D057D" w:rsidRPr="00AD0A31" w14:paraId="094BE4D7"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5110B711"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6 Desenvolupar una actitud d’atenció i servei, practicant l’escolta activa, cooperant entre col·lectius separats generacionalment i amb col·lectius vulnerables, per afavorir l’autoestima personal.</w:t>
            </w:r>
            <w:r w:rsidRPr="00AD0A31">
              <w:rPr>
                <w:rFonts w:eastAsia="Times New Roman" w:cs="Noto Sans"/>
                <w:sz w:val="18"/>
                <w:szCs w:val="18"/>
                <w:lang w:eastAsia="es-ES"/>
              </w:rPr>
              <w:t> </w:t>
            </w:r>
          </w:p>
        </w:tc>
      </w:tr>
      <w:tr w:rsidR="000D057D" w:rsidRPr="00AD0A31" w14:paraId="158B4571"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3F96C188"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Els alumnes s’impliquen en l’acompanyament i participació en activitats que afavoreixen les relacions </w:t>
            </w:r>
            <w:proofErr w:type="spellStart"/>
            <w:r w:rsidRPr="00AD0A31">
              <w:rPr>
                <w:rFonts w:eastAsia="Times New Roman" w:cs="Noto Sans"/>
                <w:sz w:val="18"/>
                <w:szCs w:val="18"/>
                <w:lang w:eastAsia="es-ES"/>
              </w:rPr>
              <w:t>intergeneracionals</w:t>
            </w:r>
            <w:proofErr w:type="spellEnd"/>
            <w:r w:rsidRPr="00AD0A31">
              <w:rPr>
                <w:rFonts w:eastAsia="Times New Roman" w:cs="Noto Sans"/>
                <w:sz w:val="18"/>
                <w:szCs w:val="18"/>
                <w:lang w:eastAsia="es-ES"/>
              </w:rPr>
              <w:t xml:space="preserve"> i amb col·lectius vulnerables.</w:t>
            </w:r>
            <w:r>
              <w:rPr>
                <w:rFonts w:eastAsia="Times New Roman" w:cs="Noto Sans"/>
                <w:sz w:val="18"/>
                <w:szCs w:val="18"/>
                <w:lang w:eastAsia="es-ES"/>
              </w:rPr>
              <w:t xml:space="preserve"> </w:t>
            </w:r>
            <w:r w:rsidRPr="00AD0A31">
              <w:rPr>
                <w:rFonts w:eastAsia="Times New Roman" w:cs="Noto Sans"/>
                <w:sz w:val="18"/>
                <w:szCs w:val="18"/>
                <w:lang w:eastAsia="es-ES"/>
              </w:rPr>
              <w:t>El desenvolupament d’aquesta competència específica té com a finalitat que l’alumne millori la seva relació amb altres generacions i pugui conèixer, entendre i valorar positivament allò que va ocórrer en el passat, com també relacionar-se amb col·lectius vulnerables, per augmentar la seva autoestima. </w:t>
            </w:r>
          </w:p>
        </w:tc>
      </w:tr>
      <w:tr w:rsidR="000D057D" w:rsidRPr="00AD0A31" w14:paraId="135A86C9" w14:textId="77777777" w:rsidTr="00F10F85">
        <w:trPr>
          <w:trHeight w:val="300"/>
        </w:trPr>
        <w:tc>
          <w:tcPr>
            <w:tcW w:w="8488" w:type="dxa"/>
            <w:tcBorders>
              <w:top w:val="single" w:sz="6" w:space="0" w:color="auto"/>
              <w:left w:val="single" w:sz="6" w:space="0" w:color="auto"/>
              <w:bottom w:val="single" w:sz="6" w:space="0" w:color="auto"/>
              <w:right w:val="single" w:sz="6" w:space="0" w:color="auto"/>
            </w:tcBorders>
            <w:hideMark/>
          </w:tcPr>
          <w:p w14:paraId="1AF3BB06" w14:textId="77777777" w:rsidR="000D057D" w:rsidRPr="00AD0A31" w:rsidRDefault="000D057D"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CP1, CP2, CP3, CD2, CPSAA1, CC1, CCEC3, CCEC4. </w:t>
            </w:r>
          </w:p>
        </w:tc>
      </w:tr>
    </w:tbl>
    <w:p w14:paraId="12F189F0"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p>
    <w:p w14:paraId="57458983"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w:t>
      </w:r>
      <w:r w:rsidRPr="00AD0A31">
        <w:rPr>
          <w:rStyle w:val="eop"/>
          <w:rFonts w:ascii="Noto Sans" w:eastAsiaTheme="majorEastAsia" w:hAnsi="Noto Sans" w:cs="Noto Sans"/>
          <w:sz w:val="18"/>
          <w:szCs w:val="18"/>
          <w:lang w:val="ca-ES"/>
        </w:rPr>
        <w:t> </w:t>
      </w:r>
    </w:p>
    <w:p w14:paraId="21B951D0"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D846FA1" w14:textId="77777777" w:rsidR="000D057D" w:rsidRPr="00AD0A31" w:rsidRDefault="000D057D" w:rsidP="000D057D">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3CBB4FE0" w14:textId="77777777" w:rsidR="000D057D" w:rsidRPr="00AD0A31" w:rsidRDefault="000D057D" w:rsidP="000D057D">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0D057D" w:rsidRPr="00AD0A31" w14:paraId="4801581C" w14:textId="77777777" w:rsidTr="00F10F85">
        <w:tc>
          <w:tcPr>
            <w:tcW w:w="8494" w:type="dxa"/>
            <w:shd w:val="clear" w:color="auto" w:fill="D1D1D1" w:themeFill="background2" w:themeFillShade="E6"/>
          </w:tcPr>
          <w:p w14:paraId="78F41CCA"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
                <w:bCs/>
                <w:sz w:val="18"/>
                <w:szCs w:val="18"/>
                <w:lang w:val="ca-ES"/>
              </w:rPr>
              <w:t>CE 1 Entendre la importància dels hàbits saludables i sostenibles basant-se en els sabers científics per adoptar-los i promoure’ls en el seu entorn.</w:t>
            </w:r>
            <w:r w:rsidRPr="00AD0A31">
              <w:rPr>
                <w:rFonts w:ascii="Noto Sans" w:hAnsi="Noto Sans" w:cs="Noto Sans"/>
                <w:sz w:val="18"/>
                <w:szCs w:val="18"/>
                <w:lang w:val="ca-ES"/>
              </w:rPr>
              <w:t> </w:t>
            </w:r>
          </w:p>
        </w:tc>
        <w:bookmarkStart w:id="0" w:name="_Hlk189562201"/>
      </w:tr>
      <w:tr w:rsidR="000D057D" w:rsidRPr="00AD0A31" w14:paraId="273AB6B2" w14:textId="77777777" w:rsidTr="00F10F85">
        <w:tc>
          <w:tcPr>
            <w:tcW w:w="8494" w:type="dxa"/>
            <w:shd w:val="clear" w:color="auto" w:fill="E8E8E8" w:themeFill="background2"/>
          </w:tcPr>
          <w:p w14:paraId="769E0535"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1.1 Proposar i adoptar hàbits individuals i col·lectius sostenibles analitzant d’una manera crítica les activitats pròpies i alienes basant-se en els coneixements adquirits i la informació disponibles. </w:t>
            </w:r>
          </w:p>
        </w:tc>
      </w:tr>
      <w:tr w:rsidR="000D057D" w:rsidRPr="00AD0A31" w14:paraId="41A96AA5" w14:textId="77777777" w:rsidTr="00F10F85">
        <w:tc>
          <w:tcPr>
            <w:tcW w:w="8494" w:type="dxa"/>
          </w:tcPr>
          <w:p w14:paraId="127F88A2" w14:textId="77777777" w:rsidR="000D057D" w:rsidRPr="00AD0A31" w:rsidRDefault="000D057D" w:rsidP="000D057D">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Adquirir les habilitats crítiques necessàries per valorar les nostres pròpies activitats i les dels altres en relació als hàbits sostenibles (reutilització, reciclatge, reducció…).</w:t>
            </w:r>
          </w:p>
        </w:tc>
      </w:tr>
      <w:tr w:rsidR="000D057D" w:rsidRPr="00AD0A31" w14:paraId="429EAEB1" w14:textId="77777777" w:rsidTr="00F10F85">
        <w:tc>
          <w:tcPr>
            <w:tcW w:w="8494" w:type="dxa"/>
          </w:tcPr>
          <w:p w14:paraId="1B6D13D6" w14:textId="77777777" w:rsidR="000D057D" w:rsidRPr="00AD0A31" w:rsidRDefault="000D057D" w:rsidP="000D057D">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Investigar i analitzar hàbits de consum i estils de vida de la nostra societat i determinar-ne la sostenibilitat.</w:t>
            </w:r>
          </w:p>
        </w:tc>
      </w:tr>
      <w:tr w:rsidR="000D057D" w:rsidRPr="00AD0A31" w14:paraId="166AC33D" w14:textId="77777777" w:rsidTr="00F10F85">
        <w:tc>
          <w:tcPr>
            <w:tcW w:w="8494" w:type="dxa"/>
          </w:tcPr>
          <w:p w14:paraId="5CA08DBF" w14:textId="77777777" w:rsidR="000D057D" w:rsidRPr="00AD0A31" w:rsidRDefault="000D057D" w:rsidP="000D057D">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Discriminar en els discursos sobre sostenibilitat aquells plantejaments que tenen una fonamentació científica.</w:t>
            </w:r>
          </w:p>
        </w:tc>
      </w:tr>
      <w:tr w:rsidR="000D057D" w:rsidRPr="00AD0A31" w14:paraId="18E53399" w14:textId="77777777" w:rsidTr="00F10F85">
        <w:tc>
          <w:tcPr>
            <w:tcW w:w="8494" w:type="dxa"/>
            <w:shd w:val="clear" w:color="auto" w:fill="E8E8E8" w:themeFill="background2"/>
          </w:tcPr>
          <w:p w14:paraId="18D0AF63"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1.2 Proposar i adoptar hàbits individuals i col·lectius saludables analitzant d’una manera crítica les activitats pròpies i alienes (alimentació, higiene, postura corporal, activitat física…), amb una actitud crítica, basant-se en els coneixements adquirits. </w:t>
            </w:r>
          </w:p>
        </w:tc>
      </w:tr>
      <w:tr w:rsidR="000D057D" w:rsidRPr="00AD0A31" w14:paraId="10041ED1" w14:textId="77777777" w:rsidTr="00F10F85">
        <w:tc>
          <w:tcPr>
            <w:tcW w:w="8494" w:type="dxa"/>
          </w:tcPr>
          <w:p w14:paraId="2BF924C3" w14:textId="77777777" w:rsidR="000D057D" w:rsidRPr="000D1074" w:rsidRDefault="000D057D" w:rsidP="000D057D">
            <w:pPr>
              <w:pStyle w:val="Prrafodelista"/>
              <w:numPr>
                <w:ilvl w:val="0"/>
                <w:numId w:val="3"/>
              </w:numPr>
              <w:textAlignment w:val="baseline"/>
              <w:rPr>
                <w:rStyle w:val="eop"/>
                <w:rFonts w:eastAsia="Times New Roman" w:cs="Noto Sans"/>
                <w:sz w:val="18"/>
                <w:szCs w:val="18"/>
              </w:rPr>
            </w:pPr>
            <w:r w:rsidRPr="000D1074">
              <w:rPr>
                <w:rFonts w:eastAsia="Times New Roman" w:cs="Noto Sans"/>
                <w:sz w:val="18"/>
                <w:szCs w:val="18"/>
              </w:rPr>
              <w:t>Elaborar i fer difusió de propostes que promoguin l’adopció d'hàbits saludables (alimentació, esport, higiene, son…) i que impactin en el seu entorn. </w:t>
            </w:r>
          </w:p>
        </w:tc>
      </w:tr>
      <w:tr w:rsidR="000D057D" w:rsidRPr="00AD0A31" w14:paraId="0095F2FA" w14:textId="77777777" w:rsidTr="00F10F85">
        <w:tc>
          <w:tcPr>
            <w:tcW w:w="8494" w:type="dxa"/>
          </w:tcPr>
          <w:p w14:paraId="091EE077" w14:textId="77777777" w:rsidR="000D057D" w:rsidRPr="000D1074" w:rsidRDefault="000D057D" w:rsidP="000D057D">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0D1074">
              <w:rPr>
                <w:rFonts w:ascii="Noto Sans" w:hAnsi="Noto Sans" w:cs="Noto Sans"/>
                <w:sz w:val="18"/>
                <w:szCs w:val="18"/>
                <w:lang w:val="ca-ES"/>
              </w:rPr>
              <w:t>Analitzar críticament els hàbits i activitats habituals dels companys i de les persones del seu entorn, des d’una perspectiva de salut física i mental. </w:t>
            </w:r>
          </w:p>
        </w:tc>
      </w:tr>
      <w:tr w:rsidR="000D057D" w:rsidRPr="00AD0A31" w14:paraId="240F8F03" w14:textId="77777777" w:rsidTr="00F10F85">
        <w:tc>
          <w:tcPr>
            <w:tcW w:w="8494" w:type="dxa"/>
            <w:shd w:val="clear" w:color="auto" w:fill="E8E8E8" w:themeFill="background2"/>
          </w:tcPr>
          <w:p w14:paraId="139707B6"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1.3 Interpretar el paisatge de forma crítica analitzant els seus elements i reflexionant sobre l’impacte ambiental i els riscs naturals derivats de les accions humanes. </w:t>
            </w:r>
          </w:p>
        </w:tc>
      </w:tr>
      <w:tr w:rsidR="000D057D" w:rsidRPr="00AD0A31" w14:paraId="62449B2B" w14:textId="77777777" w:rsidTr="00F10F85">
        <w:tc>
          <w:tcPr>
            <w:tcW w:w="8494" w:type="dxa"/>
          </w:tcPr>
          <w:p w14:paraId="03EE266B" w14:textId="77777777" w:rsidR="000D057D" w:rsidRPr="00AD0A31" w:rsidRDefault="000D057D" w:rsidP="000D057D">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Investigar els conceptes clau actuals en relació a l’impacte ambiental: canvi climàtic, petjada humana, capacitat de càrrega, etc. </w:t>
            </w:r>
          </w:p>
        </w:tc>
      </w:tr>
      <w:tr w:rsidR="000D057D" w:rsidRPr="00AD0A31" w14:paraId="41EFBE3F" w14:textId="77777777" w:rsidTr="00F10F85">
        <w:tc>
          <w:tcPr>
            <w:tcW w:w="8494" w:type="dxa"/>
          </w:tcPr>
          <w:p w14:paraId="7D019CF8" w14:textId="77777777" w:rsidR="000D057D" w:rsidRPr="00AD0A31" w:rsidRDefault="000D057D" w:rsidP="000D057D">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Posar en relació amb l’entorn propi de l’alumne les principals causes i conseqüències dels problemes mediambientals. </w:t>
            </w:r>
          </w:p>
        </w:tc>
      </w:tr>
      <w:tr w:rsidR="000D057D" w:rsidRPr="00AD0A31" w14:paraId="44C8E362" w14:textId="77777777" w:rsidTr="00F10F85">
        <w:tc>
          <w:tcPr>
            <w:tcW w:w="8494" w:type="dxa"/>
          </w:tcPr>
          <w:p w14:paraId="25623CF2" w14:textId="77777777" w:rsidR="000D057D" w:rsidRPr="00AD0A31" w:rsidRDefault="000D057D" w:rsidP="000D057D">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Analitzar l’impacte de le</w:t>
            </w:r>
            <w:r>
              <w:rPr>
                <w:rFonts w:ascii="Noto Sans" w:hAnsi="Noto Sans" w:cs="Noto Sans"/>
                <w:sz w:val="18"/>
                <w:szCs w:val="18"/>
                <w:lang w:val="ca-ES"/>
              </w:rPr>
              <w:t xml:space="preserve">s activitats humanes en el cas </w:t>
            </w:r>
            <w:r w:rsidRPr="00AD0A31">
              <w:rPr>
                <w:rFonts w:ascii="Noto Sans" w:hAnsi="Noto Sans" w:cs="Noto Sans"/>
                <w:sz w:val="18"/>
                <w:szCs w:val="18"/>
                <w:lang w:val="ca-ES"/>
              </w:rPr>
              <w:t>de les Illes Balears. </w:t>
            </w:r>
          </w:p>
        </w:tc>
      </w:tr>
      <w:bookmarkEnd w:id="0"/>
    </w:tbl>
    <w:p w14:paraId="69C80DC7" w14:textId="77777777" w:rsidR="000D057D" w:rsidRPr="00AD0A31" w:rsidRDefault="000D057D" w:rsidP="000D057D">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0D057D" w:rsidRPr="00AD0A31" w14:paraId="4274F322" w14:textId="77777777" w:rsidTr="00F10F85">
        <w:tc>
          <w:tcPr>
            <w:tcW w:w="8494" w:type="dxa"/>
            <w:shd w:val="clear" w:color="auto" w:fill="D1D1D1" w:themeFill="background2" w:themeFillShade="E6"/>
          </w:tcPr>
          <w:p w14:paraId="3AC569B4"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
                <w:bCs/>
                <w:sz w:val="18"/>
                <w:szCs w:val="18"/>
                <w:lang w:val="ca-ES"/>
              </w:rPr>
              <w:t>CE 2 Indagar, argumentar, dissenyar i elaborar produccions pròpies sobre problemàtiques que ens envolten, que siguin de caire social, per desenvolupar un pensament crític, respectuós amb les diferències i que contribueixi a la construcció de la pròpia identitat i a valorar el conjunt de la societat.</w:t>
            </w:r>
            <w:r w:rsidRPr="00AD0A31">
              <w:rPr>
                <w:rFonts w:ascii="Noto Sans" w:hAnsi="Noto Sans" w:cs="Noto Sans"/>
                <w:sz w:val="18"/>
                <w:szCs w:val="18"/>
                <w:lang w:val="ca-ES"/>
              </w:rPr>
              <w:t> </w:t>
            </w:r>
          </w:p>
        </w:tc>
      </w:tr>
      <w:tr w:rsidR="000D057D" w:rsidRPr="00AD0A31" w14:paraId="6F3FE1A1" w14:textId="77777777" w:rsidTr="00F10F85">
        <w:tc>
          <w:tcPr>
            <w:tcW w:w="8494" w:type="dxa"/>
            <w:shd w:val="clear" w:color="auto" w:fill="E8E8E8" w:themeFill="background2"/>
          </w:tcPr>
          <w:p w14:paraId="1BA049E7"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2.1 Identificar, valorar i mostrar interès pels principals problemes i reptes que afecten la societat. </w:t>
            </w:r>
          </w:p>
        </w:tc>
      </w:tr>
      <w:tr w:rsidR="000D057D" w:rsidRPr="00AD0A31" w14:paraId="5BD97EC6" w14:textId="77777777" w:rsidTr="00F10F85">
        <w:tc>
          <w:tcPr>
            <w:tcW w:w="8494" w:type="dxa"/>
          </w:tcPr>
          <w:p w14:paraId="00BFDEF8" w14:textId="77777777" w:rsidR="000D057D" w:rsidRPr="00AD0A31" w:rsidRDefault="000D057D" w:rsidP="000D057D">
            <w:pPr>
              <w:pStyle w:val="Prrafodelista"/>
              <w:numPr>
                <w:ilvl w:val="0"/>
                <w:numId w:val="4"/>
              </w:numPr>
              <w:textAlignment w:val="baseline"/>
              <w:rPr>
                <w:rStyle w:val="eop"/>
                <w:rFonts w:eastAsia="Times New Roman" w:cs="Noto Sans"/>
                <w:sz w:val="18"/>
                <w:szCs w:val="18"/>
              </w:rPr>
            </w:pPr>
            <w:r w:rsidRPr="00AD0A31">
              <w:rPr>
                <w:rFonts w:eastAsia="Times New Roman" w:cs="Noto Sans"/>
                <w:sz w:val="18"/>
                <w:szCs w:val="18"/>
              </w:rPr>
              <w:lastRenderedPageBreak/>
              <w:t>Investigar quins són els desafiaments de les societats actuals en relació a la convivència i la igualtat: la intolerància, el racisme, la desigualtat econòmica, la discriminació per raons de gènere… </w:t>
            </w:r>
          </w:p>
        </w:tc>
      </w:tr>
      <w:tr w:rsidR="000D057D" w:rsidRPr="00AD0A31" w14:paraId="7C1336F7" w14:textId="77777777" w:rsidTr="00F10F85">
        <w:tc>
          <w:tcPr>
            <w:tcW w:w="8494" w:type="dxa"/>
          </w:tcPr>
          <w:p w14:paraId="41E151FD" w14:textId="77777777" w:rsidR="000D057D" w:rsidRPr="00AD0A31" w:rsidRDefault="000D057D" w:rsidP="000D057D">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Demostrar capacitat de tractar-los d’una forma complexa, des de diferents perspectives i amb voluntat de fer progressar la societat. </w:t>
            </w:r>
          </w:p>
        </w:tc>
      </w:tr>
      <w:tr w:rsidR="000D057D" w:rsidRPr="00AD0A31" w14:paraId="4BF7E8A0" w14:textId="77777777" w:rsidTr="00F10F85">
        <w:tc>
          <w:tcPr>
            <w:tcW w:w="8494" w:type="dxa"/>
            <w:shd w:val="clear" w:color="auto" w:fill="E8E8E8" w:themeFill="background2"/>
          </w:tcPr>
          <w:p w14:paraId="08309CB1"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2.2 Argumentar de forma crítica sobre els problemes socials que envolten l’alumne, per exemple: desigualtat social, crisi energètica, massificació, impactes ambientals… mitjançant els coneixements adquirits, contrastant i valorant fonts diverses. </w:t>
            </w:r>
          </w:p>
        </w:tc>
      </w:tr>
      <w:tr w:rsidR="000D057D" w:rsidRPr="00AD0A31" w14:paraId="310898F7" w14:textId="77777777" w:rsidTr="00F10F85">
        <w:tc>
          <w:tcPr>
            <w:tcW w:w="8494" w:type="dxa"/>
          </w:tcPr>
          <w:p w14:paraId="00A4100E" w14:textId="77777777" w:rsidR="000D057D" w:rsidRPr="00AD0A31" w:rsidRDefault="000D057D" w:rsidP="000D057D">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Investigar diferents fonts d'informació en relació als problemes socials que ens envolten. </w:t>
            </w:r>
          </w:p>
        </w:tc>
      </w:tr>
      <w:tr w:rsidR="000D057D" w:rsidRPr="00AD0A31" w14:paraId="2369FAB0" w14:textId="77777777" w:rsidTr="00F10F85">
        <w:tc>
          <w:tcPr>
            <w:tcW w:w="8494" w:type="dxa"/>
          </w:tcPr>
          <w:p w14:paraId="31E11832" w14:textId="77777777" w:rsidR="000D057D" w:rsidRPr="00AD0A31" w:rsidRDefault="000D057D" w:rsidP="000D057D">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Trobar i aplicar eines de contrastació de la informació que podem trobar en relació als problemes socials que ens envolten.  </w:t>
            </w:r>
          </w:p>
        </w:tc>
      </w:tr>
      <w:tr w:rsidR="000D057D" w:rsidRPr="00AD0A31" w14:paraId="5A6A2CC4" w14:textId="77777777" w:rsidTr="00F10F85">
        <w:tc>
          <w:tcPr>
            <w:tcW w:w="8494" w:type="dxa"/>
          </w:tcPr>
          <w:p w14:paraId="33C2FCD4" w14:textId="77777777" w:rsidR="000D057D" w:rsidRPr="00AD0A31" w:rsidRDefault="000D057D" w:rsidP="000D057D">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Contrastar diferents punts de vista en relació als problemes socials que ens envolten: ecologia, desigualtat, etc., valorant-ne la veracitat i fiabilitat. </w:t>
            </w:r>
          </w:p>
        </w:tc>
      </w:tr>
    </w:tbl>
    <w:p w14:paraId="364431EF"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0D057D" w:rsidRPr="00AD0A31" w14:paraId="3654B71D"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713C6DFF"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
                <w:bCs/>
                <w:sz w:val="18"/>
                <w:szCs w:val="18"/>
                <w:lang w:val="ca-ES"/>
              </w:rPr>
              <w:t>CE 3 Cercar, seleccionar, tractar i organitzar informació sobre temes rellevants del nostre entorn que impliquin una necessitat d’intervenció, usant fonts diverses per adquirir coneixements que permetin elaborar i expressar respostes en diversos formats.</w:t>
            </w:r>
            <w:r w:rsidRPr="00AD0A31">
              <w:rPr>
                <w:rFonts w:ascii="Noto Sans" w:hAnsi="Noto Sans" w:cs="Noto Sans"/>
                <w:sz w:val="18"/>
                <w:szCs w:val="18"/>
                <w:lang w:val="ca-ES"/>
              </w:rPr>
              <w:t xml:space="preserve">  </w:t>
            </w:r>
          </w:p>
        </w:tc>
      </w:tr>
      <w:tr w:rsidR="000D057D" w:rsidRPr="00AD0A31" w14:paraId="3984D7A3"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6B01A787"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3.1 Elaborar i expressar continguts propis en diferents formats mitjançant la recerca i la selecció. </w:t>
            </w:r>
          </w:p>
        </w:tc>
      </w:tr>
      <w:tr w:rsidR="000D057D" w:rsidRPr="00AD0A31" w14:paraId="21882EA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85149C7" w14:textId="77777777" w:rsidR="000D057D" w:rsidRPr="00AD0A31" w:rsidRDefault="000D057D" w:rsidP="000D057D">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Investigar els diferents mètodes de recerca i valorar la fiabilitat dels propis mètodes i de les fonts. </w:t>
            </w:r>
          </w:p>
        </w:tc>
      </w:tr>
      <w:tr w:rsidR="000D057D" w:rsidRPr="00AD0A31" w14:paraId="5153942D"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0072DB4C"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3.2 Contrastar i fonamentar els arguments sobre temes i esdeveniments del nostre entorn. </w:t>
            </w:r>
          </w:p>
        </w:tc>
      </w:tr>
      <w:tr w:rsidR="000D057D" w:rsidRPr="00AD0A31" w14:paraId="56CD61BE"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E686A94" w14:textId="77777777" w:rsidR="000D057D" w:rsidRPr="00AD0A31" w:rsidRDefault="000D057D" w:rsidP="000D057D">
            <w:pPr>
              <w:pStyle w:val="paragraph"/>
              <w:numPr>
                <w:ilvl w:val="0"/>
                <w:numId w:val="7"/>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Contrastar la fiabilitat de les fonts d’informació sobre temes de cooperació, sobretot en relació a</w:t>
            </w:r>
            <w:r>
              <w:rPr>
                <w:rFonts w:ascii="Noto Sans" w:hAnsi="Noto Sans" w:cs="Noto Sans"/>
                <w:sz w:val="18"/>
                <w:szCs w:val="18"/>
                <w:lang w:val="ca-ES"/>
              </w:rPr>
              <w:t>mb</w:t>
            </w:r>
            <w:r w:rsidRPr="00AD0A31">
              <w:rPr>
                <w:rFonts w:ascii="Noto Sans" w:hAnsi="Noto Sans" w:cs="Noto Sans"/>
                <w:sz w:val="18"/>
                <w:szCs w:val="18"/>
                <w:lang w:val="ca-ES"/>
              </w:rPr>
              <w:t xml:space="preserve"> les </w:t>
            </w:r>
            <w:proofErr w:type="spellStart"/>
            <w:r w:rsidRPr="00AD0A31">
              <w:rPr>
                <w:rFonts w:ascii="Noto Sans" w:hAnsi="Noto Sans" w:cs="Noto Sans"/>
                <w:i/>
                <w:iCs/>
                <w:sz w:val="18"/>
                <w:szCs w:val="18"/>
                <w:lang w:val="ca-ES"/>
              </w:rPr>
              <w:t>fake</w:t>
            </w:r>
            <w:proofErr w:type="spellEnd"/>
            <w:r w:rsidRPr="00AD0A31">
              <w:rPr>
                <w:rFonts w:ascii="Noto Sans" w:hAnsi="Noto Sans" w:cs="Noto Sans"/>
                <w:i/>
                <w:iCs/>
                <w:sz w:val="18"/>
                <w:szCs w:val="18"/>
                <w:lang w:val="ca-ES"/>
              </w:rPr>
              <w:t xml:space="preserve"> </w:t>
            </w:r>
            <w:proofErr w:type="spellStart"/>
            <w:r w:rsidRPr="00AD0A31">
              <w:rPr>
                <w:rFonts w:ascii="Noto Sans" w:hAnsi="Noto Sans" w:cs="Noto Sans"/>
                <w:i/>
                <w:iCs/>
                <w:sz w:val="18"/>
                <w:szCs w:val="18"/>
                <w:lang w:val="ca-ES"/>
              </w:rPr>
              <w:t>news</w:t>
            </w:r>
            <w:proofErr w:type="spellEnd"/>
            <w:r w:rsidRPr="00AD0A31">
              <w:rPr>
                <w:rFonts w:ascii="Noto Sans" w:hAnsi="Noto Sans" w:cs="Noto Sans"/>
                <w:sz w:val="18"/>
                <w:szCs w:val="18"/>
                <w:lang w:val="ca-ES"/>
              </w:rPr>
              <w:t xml:space="preserve"> difoses en xarxes. </w:t>
            </w:r>
          </w:p>
        </w:tc>
      </w:tr>
      <w:tr w:rsidR="000D057D" w:rsidRPr="00AD0A31" w14:paraId="431DF8BE"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E8E8E8" w:themeFill="background2"/>
          </w:tcPr>
          <w:p w14:paraId="202B95C9"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3.3 Tractar i presentar la informació objecte de recerca. </w:t>
            </w:r>
          </w:p>
        </w:tc>
      </w:tr>
      <w:tr w:rsidR="000D057D" w:rsidRPr="00AD0A31" w14:paraId="731F72E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FDC57C1" w14:textId="77777777" w:rsidR="000D057D" w:rsidRPr="00AD0A31" w:rsidRDefault="000D057D" w:rsidP="000D057D">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Fer campanyes de sensibilització a nivell del centre educatiu o local. </w:t>
            </w:r>
          </w:p>
        </w:tc>
      </w:tr>
      <w:tr w:rsidR="000D057D" w:rsidRPr="00AD0A31" w14:paraId="601DF628"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1889235A" w14:textId="77777777" w:rsidR="000D057D" w:rsidRPr="00AD0A31" w:rsidRDefault="000D057D" w:rsidP="000D057D">
            <w:pPr>
              <w:pStyle w:val="paragraph"/>
              <w:numPr>
                <w:ilvl w:val="0"/>
                <w:numId w:val="6"/>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Divulgar, tant en cartells com per xarxes o en presentacions orals, la informació fiable i de primera mà obtinguda sobre els temes investigats. </w:t>
            </w:r>
          </w:p>
        </w:tc>
      </w:tr>
    </w:tbl>
    <w:p w14:paraId="78793ACA"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0D057D" w:rsidRPr="00AD0A31" w14:paraId="403FC817" w14:textId="77777777" w:rsidTr="00F10F85">
        <w:tc>
          <w:tcPr>
            <w:tcW w:w="8494" w:type="dxa"/>
            <w:shd w:val="clear" w:color="auto" w:fill="D1D1D1" w:themeFill="background2" w:themeFillShade="E6"/>
          </w:tcPr>
          <w:p w14:paraId="5DD1448D"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
                <w:bCs/>
                <w:sz w:val="18"/>
                <w:szCs w:val="18"/>
                <w:lang w:val="ca-ES"/>
              </w:rPr>
              <w:t>CE 4 Conèixer i participar de forma activa en diferents òrgans del context escolar (comissions, assemblea de delegats, consell escolar, voluntariat dins el centre...).</w:t>
            </w:r>
            <w:r w:rsidRPr="00AD0A31">
              <w:rPr>
                <w:rFonts w:ascii="Noto Sans" w:hAnsi="Noto Sans" w:cs="Noto Sans"/>
                <w:sz w:val="18"/>
                <w:szCs w:val="18"/>
                <w:lang w:val="ca-ES"/>
              </w:rPr>
              <w:t> </w:t>
            </w:r>
          </w:p>
        </w:tc>
      </w:tr>
      <w:tr w:rsidR="000D057D" w:rsidRPr="00AD0A31" w14:paraId="18E1F7EC" w14:textId="77777777" w:rsidTr="00F10F85">
        <w:tc>
          <w:tcPr>
            <w:tcW w:w="8494" w:type="dxa"/>
            <w:shd w:val="clear" w:color="auto" w:fill="E8E8E8" w:themeFill="background2"/>
          </w:tcPr>
          <w:p w14:paraId="69EBDF4A"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4.1 Prendre consciència de la quantitat d’òrgans del context escolar que envolten l’alumne. </w:t>
            </w:r>
          </w:p>
        </w:tc>
      </w:tr>
      <w:tr w:rsidR="000D057D" w:rsidRPr="00AD0A31" w14:paraId="439AA801" w14:textId="77777777" w:rsidTr="00F10F85">
        <w:tc>
          <w:tcPr>
            <w:tcW w:w="8494" w:type="dxa"/>
          </w:tcPr>
          <w:p w14:paraId="2FF0CAA3" w14:textId="77777777" w:rsidR="000D057D" w:rsidRPr="000D1074" w:rsidRDefault="000D057D" w:rsidP="000D057D">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0D1074">
              <w:rPr>
                <w:rFonts w:ascii="Noto Sans" w:hAnsi="Noto Sans" w:cs="Noto Sans"/>
                <w:sz w:val="18"/>
                <w:szCs w:val="18"/>
                <w:lang w:val="ca-ES"/>
              </w:rPr>
              <w:t xml:space="preserve">Conèixer les estructures de participació de la comunitat educativa: professors, </w:t>
            </w:r>
            <w:r>
              <w:rPr>
                <w:rFonts w:ascii="Noto Sans" w:hAnsi="Noto Sans" w:cs="Noto Sans"/>
                <w:sz w:val="18"/>
                <w:szCs w:val="18"/>
                <w:lang w:val="ca-ES"/>
              </w:rPr>
              <w:t>pares o tutors legals</w:t>
            </w:r>
            <w:r w:rsidRPr="000D1074">
              <w:rPr>
                <w:rFonts w:ascii="Noto Sans" w:hAnsi="Noto Sans" w:cs="Noto Sans"/>
                <w:sz w:val="18"/>
                <w:szCs w:val="18"/>
                <w:lang w:val="ca-ES"/>
              </w:rPr>
              <w:t xml:space="preserve"> i alumnes. </w:t>
            </w:r>
          </w:p>
        </w:tc>
      </w:tr>
      <w:tr w:rsidR="000D057D" w:rsidRPr="00AD0A31" w14:paraId="78AAD465" w14:textId="77777777" w:rsidTr="00F10F85">
        <w:tc>
          <w:tcPr>
            <w:tcW w:w="8494" w:type="dxa"/>
          </w:tcPr>
          <w:p w14:paraId="1F2C1192" w14:textId="77777777" w:rsidR="000D057D" w:rsidRPr="000D1074" w:rsidRDefault="000D057D" w:rsidP="000D057D">
            <w:pPr>
              <w:pStyle w:val="paragraph"/>
              <w:numPr>
                <w:ilvl w:val="0"/>
                <w:numId w:val="8"/>
              </w:numPr>
              <w:spacing w:beforeAutospacing="0" w:afterAutospacing="0"/>
              <w:textAlignment w:val="baseline"/>
              <w:rPr>
                <w:rStyle w:val="eop"/>
                <w:rFonts w:ascii="Noto Sans" w:eastAsiaTheme="majorEastAsia" w:hAnsi="Noto Sans" w:cs="Noto Sans"/>
                <w:sz w:val="18"/>
                <w:szCs w:val="18"/>
                <w:lang w:val="ca-ES"/>
              </w:rPr>
            </w:pPr>
            <w:r w:rsidRPr="000D1074">
              <w:rPr>
                <w:rFonts w:ascii="Noto Sans" w:hAnsi="Noto Sans" w:cs="Noto Sans"/>
                <w:sz w:val="18"/>
                <w:szCs w:val="18"/>
                <w:lang w:val="ca-ES"/>
              </w:rPr>
              <w:t>Conèixer els documents que estableixen els drets i deures dels alumnes i els procediments que regulen la seva participació (especialment els col·lectius com el d’associació, participació i manifestació de les discrepàncies…). </w:t>
            </w:r>
          </w:p>
        </w:tc>
      </w:tr>
      <w:tr w:rsidR="000D057D" w:rsidRPr="00AD0A31" w14:paraId="27912E1D" w14:textId="77777777" w:rsidTr="00F10F85">
        <w:tc>
          <w:tcPr>
            <w:tcW w:w="8494" w:type="dxa"/>
            <w:shd w:val="clear" w:color="auto" w:fill="E8E8E8" w:themeFill="background2"/>
          </w:tcPr>
          <w:p w14:paraId="4CA31609" w14:textId="77777777" w:rsidR="000D057D" w:rsidRPr="000D1074"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0D1074">
              <w:rPr>
                <w:rFonts w:ascii="Noto Sans" w:hAnsi="Noto Sans" w:cs="Noto Sans"/>
                <w:sz w:val="18"/>
                <w:szCs w:val="18"/>
                <w:lang w:val="ca-ES"/>
              </w:rPr>
              <w:t>CA 4.2 Conèixer les funcions i competències dels òrgans del context escolar. </w:t>
            </w:r>
          </w:p>
        </w:tc>
      </w:tr>
      <w:tr w:rsidR="000D057D" w:rsidRPr="00AD0A31" w14:paraId="0CF93C3C" w14:textId="77777777" w:rsidTr="00F10F85">
        <w:tc>
          <w:tcPr>
            <w:tcW w:w="8494" w:type="dxa"/>
          </w:tcPr>
          <w:p w14:paraId="07A2D605" w14:textId="77777777" w:rsidR="000D057D" w:rsidRPr="000D1074" w:rsidRDefault="000D057D" w:rsidP="000D057D">
            <w:pPr>
              <w:pStyle w:val="paragraph"/>
              <w:numPr>
                <w:ilvl w:val="0"/>
                <w:numId w:val="9"/>
              </w:numPr>
              <w:spacing w:beforeAutospacing="0" w:afterAutospacing="0"/>
              <w:textAlignment w:val="baseline"/>
              <w:rPr>
                <w:rStyle w:val="eop"/>
                <w:rFonts w:ascii="Noto Sans" w:eastAsiaTheme="majorEastAsia" w:hAnsi="Noto Sans" w:cs="Noto Sans"/>
                <w:sz w:val="18"/>
                <w:szCs w:val="18"/>
                <w:lang w:val="ca-ES"/>
              </w:rPr>
            </w:pPr>
            <w:r w:rsidRPr="000D1074">
              <w:rPr>
                <w:rFonts w:ascii="Noto Sans" w:hAnsi="Noto Sans" w:cs="Noto Sans"/>
                <w:sz w:val="18"/>
                <w:szCs w:val="18"/>
                <w:lang w:val="ca-ES"/>
              </w:rPr>
              <w:t>Comprendre la normativa de participació a l'àmbit escolar. </w:t>
            </w:r>
          </w:p>
        </w:tc>
      </w:tr>
      <w:tr w:rsidR="000D057D" w:rsidRPr="00AD0A31" w14:paraId="20FE03CD" w14:textId="77777777" w:rsidTr="00F10F85">
        <w:tc>
          <w:tcPr>
            <w:tcW w:w="8494" w:type="dxa"/>
          </w:tcPr>
          <w:p w14:paraId="50888909" w14:textId="77777777" w:rsidR="000D057D" w:rsidRPr="000D1074" w:rsidRDefault="000D057D" w:rsidP="000D057D">
            <w:pPr>
              <w:pStyle w:val="paragraph"/>
              <w:numPr>
                <w:ilvl w:val="0"/>
                <w:numId w:val="9"/>
              </w:numPr>
              <w:spacing w:beforeAutospacing="0" w:afterAutospacing="0"/>
              <w:textAlignment w:val="baseline"/>
              <w:rPr>
                <w:rStyle w:val="eop"/>
                <w:rFonts w:ascii="Noto Sans" w:eastAsiaTheme="majorEastAsia" w:hAnsi="Noto Sans" w:cs="Noto Sans"/>
                <w:sz w:val="18"/>
                <w:szCs w:val="18"/>
                <w:lang w:val="ca-ES"/>
              </w:rPr>
            </w:pPr>
            <w:r w:rsidRPr="000D1074">
              <w:rPr>
                <w:rFonts w:ascii="Noto Sans" w:hAnsi="Noto Sans" w:cs="Noto Sans"/>
                <w:sz w:val="18"/>
                <w:szCs w:val="18"/>
                <w:lang w:val="ca-ES"/>
              </w:rPr>
              <w:t>Analitzar les funcions dels organismes de participació i valorar la incidència que tenen. </w:t>
            </w:r>
          </w:p>
        </w:tc>
      </w:tr>
      <w:tr w:rsidR="000D057D" w:rsidRPr="00AD0A31" w14:paraId="19358DCE" w14:textId="77777777" w:rsidTr="00F10F85">
        <w:tc>
          <w:tcPr>
            <w:tcW w:w="8494" w:type="dxa"/>
            <w:shd w:val="clear" w:color="auto" w:fill="E8E8E8" w:themeFill="background2"/>
          </w:tcPr>
          <w:p w14:paraId="4BE487AB" w14:textId="77777777" w:rsidR="000D057D" w:rsidRPr="000D1074"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0D1074">
              <w:rPr>
                <w:rFonts w:ascii="Noto Sans" w:hAnsi="Noto Sans" w:cs="Noto Sans"/>
                <w:sz w:val="18"/>
                <w:szCs w:val="18"/>
                <w:lang w:val="ca-ES"/>
              </w:rPr>
              <w:t>CA 4.3 Contribuir i participar en el funcionament dels diferents òrgans escolars. </w:t>
            </w:r>
          </w:p>
        </w:tc>
      </w:tr>
      <w:tr w:rsidR="000D057D" w:rsidRPr="00AD0A31" w14:paraId="7A025F1E" w14:textId="77777777" w:rsidTr="00F10F85">
        <w:tc>
          <w:tcPr>
            <w:tcW w:w="8494" w:type="dxa"/>
          </w:tcPr>
          <w:p w14:paraId="368DD3C8" w14:textId="77777777" w:rsidR="000D057D" w:rsidRPr="000D1074" w:rsidRDefault="000D057D" w:rsidP="000D057D">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0D1074">
              <w:rPr>
                <w:rFonts w:ascii="Noto Sans" w:hAnsi="Noto Sans" w:cs="Noto Sans"/>
                <w:sz w:val="18"/>
                <w:szCs w:val="18"/>
                <w:lang w:val="ca-ES"/>
              </w:rPr>
              <w:t>Valorar la importància de la participació com a eina crítica i de cohesió social en el context escolar. </w:t>
            </w:r>
          </w:p>
        </w:tc>
      </w:tr>
      <w:tr w:rsidR="000D057D" w:rsidRPr="00AD0A31" w14:paraId="75681B39" w14:textId="77777777" w:rsidTr="00F10F85">
        <w:tc>
          <w:tcPr>
            <w:tcW w:w="8494" w:type="dxa"/>
          </w:tcPr>
          <w:p w14:paraId="4807FC55" w14:textId="77777777" w:rsidR="000D057D" w:rsidRPr="000D1074" w:rsidRDefault="000D057D" w:rsidP="000D057D">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0D1074">
              <w:rPr>
                <w:rFonts w:ascii="Noto Sans" w:hAnsi="Noto Sans" w:cs="Noto Sans"/>
                <w:sz w:val="18"/>
                <w:szCs w:val="18"/>
                <w:lang w:val="ca-ES"/>
              </w:rPr>
              <w:t>Elaborar propostes per canalitzar a través dels òrgans de participació escolar. </w:t>
            </w:r>
          </w:p>
        </w:tc>
      </w:tr>
      <w:tr w:rsidR="000D057D" w:rsidRPr="00AD0A31" w14:paraId="52004A6D" w14:textId="77777777" w:rsidTr="00F10F85">
        <w:tc>
          <w:tcPr>
            <w:tcW w:w="8494" w:type="dxa"/>
          </w:tcPr>
          <w:p w14:paraId="35E94B73" w14:textId="77777777" w:rsidR="000D057D" w:rsidRPr="000D1074" w:rsidRDefault="000D057D" w:rsidP="000D057D">
            <w:pPr>
              <w:pStyle w:val="paragraph"/>
              <w:numPr>
                <w:ilvl w:val="0"/>
                <w:numId w:val="10"/>
              </w:numPr>
              <w:spacing w:beforeAutospacing="0" w:afterAutospacing="0"/>
              <w:textAlignment w:val="baseline"/>
              <w:rPr>
                <w:rStyle w:val="eop"/>
                <w:rFonts w:ascii="Noto Sans" w:eastAsiaTheme="majorEastAsia" w:hAnsi="Noto Sans" w:cs="Noto Sans"/>
                <w:sz w:val="18"/>
                <w:szCs w:val="18"/>
                <w:lang w:val="ca-ES"/>
              </w:rPr>
            </w:pPr>
            <w:r w:rsidRPr="000D1074">
              <w:rPr>
                <w:rFonts w:ascii="Noto Sans" w:hAnsi="Noto Sans" w:cs="Noto Sans"/>
                <w:sz w:val="18"/>
                <w:szCs w:val="18"/>
                <w:lang w:val="ca-ES"/>
              </w:rPr>
              <w:t>Revisar el grau d’incidència dels documents que estableixen els drets i deures dels alumnes.  </w:t>
            </w:r>
          </w:p>
        </w:tc>
      </w:tr>
    </w:tbl>
    <w:p w14:paraId="703414A8"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0D057D" w:rsidRPr="00AD0A31" w14:paraId="17F9B730" w14:textId="77777777" w:rsidTr="00F10F85">
        <w:tc>
          <w:tcPr>
            <w:tcW w:w="8494" w:type="dxa"/>
            <w:shd w:val="clear" w:color="auto" w:fill="D1D1D1" w:themeFill="background2" w:themeFillShade="E6"/>
          </w:tcPr>
          <w:p w14:paraId="190961CD"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
                <w:bCs/>
                <w:sz w:val="18"/>
                <w:szCs w:val="18"/>
                <w:lang w:val="ca-ES"/>
              </w:rPr>
              <w:t>CE 5 Conèixer i col·laborar amb les entitats de voluntariat de l'entorn i amb els canals de participació ciutadana, tant els institucionals com els d'ONG i l'associacionisme juvenil.</w:t>
            </w:r>
            <w:r w:rsidRPr="00AD0A31">
              <w:rPr>
                <w:rFonts w:ascii="Noto Sans" w:hAnsi="Noto Sans" w:cs="Noto Sans"/>
                <w:sz w:val="18"/>
                <w:szCs w:val="18"/>
                <w:lang w:val="ca-ES"/>
              </w:rPr>
              <w:t> </w:t>
            </w:r>
          </w:p>
        </w:tc>
      </w:tr>
      <w:tr w:rsidR="000D057D" w:rsidRPr="00AD0A31" w14:paraId="1F2531E5" w14:textId="77777777" w:rsidTr="00F10F85">
        <w:tc>
          <w:tcPr>
            <w:tcW w:w="8494" w:type="dxa"/>
            <w:shd w:val="clear" w:color="auto" w:fill="E8E8E8" w:themeFill="background2"/>
          </w:tcPr>
          <w:p w14:paraId="61F56B60"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5.1 Prendre consciència de la quantitat de voluntariat que envolta l’alumne mitjançant l’estudi de diferents tipus d’entitats. </w:t>
            </w:r>
          </w:p>
        </w:tc>
      </w:tr>
      <w:tr w:rsidR="000D057D" w:rsidRPr="00AD0A31" w14:paraId="7160DA31" w14:textId="77777777" w:rsidTr="00F10F85">
        <w:tc>
          <w:tcPr>
            <w:tcW w:w="8494" w:type="dxa"/>
          </w:tcPr>
          <w:p w14:paraId="70F7E6DF" w14:textId="77777777" w:rsidR="000D057D" w:rsidRPr="00AD0A31" w:rsidRDefault="000D057D" w:rsidP="000D057D">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Investigar el fenomen del voluntariat a nivell autonòmic, insular, comarcal i municipal. </w:t>
            </w:r>
          </w:p>
        </w:tc>
      </w:tr>
      <w:tr w:rsidR="000D057D" w:rsidRPr="00AD0A31" w14:paraId="20227545" w14:textId="77777777" w:rsidTr="00F10F85">
        <w:tc>
          <w:tcPr>
            <w:tcW w:w="8494" w:type="dxa"/>
          </w:tcPr>
          <w:p w14:paraId="2B9F7A45" w14:textId="77777777" w:rsidR="000D057D" w:rsidRPr="00AD0A31" w:rsidRDefault="000D057D" w:rsidP="000D057D">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Analitzar la informació dels portals del voluntariat de les institucions de govern de les Illes (Govern de les Illes Balears, Consells Insulars…). </w:t>
            </w:r>
          </w:p>
        </w:tc>
      </w:tr>
      <w:tr w:rsidR="000D057D" w:rsidRPr="00AD0A31" w14:paraId="589B54EE" w14:textId="77777777" w:rsidTr="00F10F85">
        <w:tc>
          <w:tcPr>
            <w:tcW w:w="8494" w:type="dxa"/>
          </w:tcPr>
          <w:p w14:paraId="64F9A77D" w14:textId="77777777" w:rsidR="000D057D" w:rsidRPr="00AD0A31" w:rsidRDefault="000D057D" w:rsidP="000D057D">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lastRenderedPageBreak/>
              <w:t>Realitzar recerques a través de les institucions, de la societat civil, i del seu entorn més immediat (</w:t>
            </w:r>
            <w:r>
              <w:rPr>
                <w:rFonts w:ascii="Noto Sans" w:hAnsi="Noto Sans" w:cs="Noto Sans"/>
                <w:sz w:val="18"/>
                <w:szCs w:val="18"/>
                <w:lang w:val="ca-ES"/>
              </w:rPr>
              <w:t>pares o tutors legals</w:t>
            </w:r>
            <w:r w:rsidRPr="00AD0A31">
              <w:rPr>
                <w:rFonts w:ascii="Noto Sans" w:hAnsi="Noto Sans" w:cs="Noto Sans"/>
                <w:sz w:val="18"/>
                <w:szCs w:val="18"/>
                <w:lang w:val="ca-ES"/>
              </w:rPr>
              <w:t>, professor</w:t>
            </w:r>
            <w:r>
              <w:rPr>
                <w:rFonts w:ascii="Noto Sans" w:hAnsi="Noto Sans" w:cs="Noto Sans"/>
                <w:sz w:val="18"/>
                <w:szCs w:val="18"/>
                <w:lang w:val="ca-ES"/>
              </w:rPr>
              <w:t>s</w:t>
            </w:r>
            <w:r w:rsidRPr="00AD0A31">
              <w:rPr>
                <w:rFonts w:ascii="Noto Sans" w:hAnsi="Noto Sans" w:cs="Noto Sans"/>
                <w:sz w:val="18"/>
                <w:szCs w:val="18"/>
                <w:lang w:val="ca-ES"/>
              </w:rPr>
              <w:t>, companys) de les accions de voluntariat al seu municipi. </w:t>
            </w:r>
          </w:p>
        </w:tc>
      </w:tr>
      <w:tr w:rsidR="000D057D" w:rsidRPr="00AD0A31" w14:paraId="19D368F3" w14:textId="77777777" w:rsidTr="00F10F85">
        <w:tc>
          <w:tcPr>
            <w:tcW w:w="8494" w:type="dxa"/>
            <w:shd w:val="clear" w:color="auto" w:fill="E8E8E8" w:themeFill="background2"/>
          </w:tcPr>
          <w:p w14:paraId="5A16053A"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5.2 Conèixer les funcions i competències del voluntariat que envolta a l'alumne. </w:t>
            </w:r>
          </w:p>
        </w:tc>
      </w:tr>
      <w:tr w:rsidR="000D057D" w:rsidRPr="00AD0A31" w14:paraId="3B55B4CB" w14:textId="77777777" w:rsidTr="00F10F85">
        <w:tc>
          <w:tcPr>
            <w:tcW w:w="8494" w:type="dxa"/>
          </w:tcPr>
          <w:p w14:paraId="5E6DF4D0" w14:textId="77777777" w:rsidR="000D057D" w:rsidRPr="00AD0A31" w:rsidRDefault="000D057D" w:rsidP="000D057D">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Classificar les diferents entitats de voluntariat segons el seu objectiu i els seus valors. </w:t>
            </w:r>
          </w:p>
        </w:tc>
      </w:tr>
      <w:tr w:rsidR="000D057D" w:rsidRPr="00AD0A31" w14:paraId="0ACF7921" w14:textId="77777777" w:rsidTr="00F10F85">
        <w:tc>
          <w:tcPr>
            <w:tcW w:w="8494" w:type="dxa"/>
            <w:shd w:val="clear" w:color="auto" w:fill="E8E8E8" w:themeFill="background2"/>
          </w:tcPr>
          <w:p w14:paraId="6205926E"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5.3 Promoure el funcionament de projectes dins d’aquestes entitats de voluntariat amb una implicació personal. </w:t>
            </w:r>
          </w:p>
        </w:tc>
      </w:tr>
      <w:tr w:rsidR="000D057D" w:rsidRPr="00AD0A31" w14:paraId="004BECE1" w14:textId="77777777" w:rsidTr="00F10F85">
        <w:tc>
          <w:tcPr>
            <w:tcW w:w="8494" w:type="dxa"/>
          </w:tcPr>
          <w:p w14:paraId="5466A16E" w14:textId="77777777" w:rsidR="000D057D" w:rsidRPr="00AD0A31" w:rsidRDefault="000D057D" w:rsidP="000D057D">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Reconèixer i valorar el paper central del voluntariat en el creixement personal.  </w:t>
            </w:r>
          </w:p>
        </w:tc>
      </w:tr>
      <w:tr w:rsidR="000D057D" w:rsidRPr="00AD0A31" w14:paraId="3BA95AC9" w14:textId="77777777" w:rsidTr="00F10F85">
        <w:tc>
          <w:tcPr>
            <w:tcW w:w="8494" w:type="dxa"/>
          </w:tcPr>
          <w:p w14:paraId="7BCB2723" w14:textId="77777777" w:rsidR="000D057D" w:rsidRPr="00AD0A31" w:rsidRDefault="000D057D" w:rsidP="000D057D">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Reconèixer i valorar el paper central del voluntariat en l'àmbit social i la seva importància per als diferents membres de la comunitat. </w:t>
            </w:r>
          </w:p>
        </w:tc>
      </w:tr>
    </w:tbl>
    <w:p w14:paraId="6B0C96A0"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0D057D" w:rsidRPr="00AD0A31" w14:paraId="34CB7121" w14:textId="77777777" w:rsidTr="00F10F85">
        <w:tc>
          <w:tcPr>
            <w:tcW w:w="8494" w:type="dxa"/>
            <w:shd w:val="clear" w:color="auto" w:fill="D1D1D1" w:themeFill="background2" w:themeFillShade="E6"/>
          </w:tcPr>
          <w:p w14:paraId="5CFB6E83"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b/>
                <w:bCs/>
                <w:sz w:val="18"/>
                <w:szCs w:val="18"/>
                <w:lang w:val="ca-ES"/>
              </w:rPr>
              <w:t>CE 6 Desenvolupar una actitud d’atenció i servei, practicant l’escolta activa, cooperant entre col·lectius separats generacionalment i amb col·lectius vulnerables, per afavorir l’autoestima personal.</w:t>
            </w:r>
            <w:r w:rsidRPr="00AD0A31">
              <w:rPr>
                <w:rFonts w:ascii="Noto Sans" w:hAnsi="Noto Sans" w:cs="Noto Sans"/>
                <w:sz w:val="18"/>
                <w:szCs w:val="18"/>
                <w:lang w:val="ca-ES"/>
              </w:rPr>
              <w:t> </w:t>
            </w:r>
          </w:p>
        </w:tc>
      </w:tr>
      <w:tr w:rsidR="000D057D" w:rsidRPr="00AD0A31" w14:paraId="0A472AAF" w14:textId="77777777" w:rsidTr="00F10F85">
        <w:tc>
          <w:tcPr>
            <w:tcW w:w="8494" w:type="dxa"/>
            <w:shd w:val="clear" w:color="auto" w:fill="E8E8E8" w:themeFill="background2"/>
          </w:tcPr>
          <w:p w14:paraId="7BBFDB26"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6.1 Desenvolupar i demostrar una actitud de respecte i cooperació cap a altres generacions i cap a col·lectius vulnerables. </w:t>
            </w:r>
          </w:p>
        </w:tc>
      </w:tr>
      <w:tr w:rsidR="000D057D" w:rsidRPr="00AD0A31" w14:paraId="2F4EADE6" w14:textId="77777777" w:rsidTr="00F10F85">
        <w:tc>
          <w:tcPr>
            <w:tcW w:w="8494" w:type="dxa"/>
          </w:tcPr>
          <w:p w14:paraId="673D2203" w14:textId="77777777" w:rsidR="000D057D" w:rsidRPr="00AD0A31" w:rsidRDefault="000D057D" w:rsidP="000D057D">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Realitzar accions de cooperació i servei en entitats properes al centre a favor de col·lectius vulnerables. </w:t>
            </w:r>
          </w:p>
        </w:tc>
      </w:tr>
      <w:tr w:rsidR="000D057D" w:rsidRPr="00AD0A31" w14:paraId="4CF9CB92" w14:textId="77777777" w:rsidTr="00F10F85">
        <w:tc>
          <w:tcPr>
            <w:tcW w:w="8494" w:type="dxa"/>
          </w:tcPr>
          <w:p w14:paraId="78721E1A" w14:textId="77777777" w:rsidR="000D057D" w:rsidRPr="00AD0A31" w:rsidRDefault="000D057D" w:rsidP="000D057D">
            <w:pPr>
              <w:pStyle w:val="paragraph"/>
              <w:numPr>
                <w:ilvl w:val="0"/>
                <w:numId w:val="1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 xml:space="preserve">Realitzar accions de servei respecte del medi ambient mostrant compromís amb la sostenibilitat </w:t>
            </w:r>
            <w:proofErr w:type="spellStart"/>
            <w:r w:rsidRPr="00AD0A31">
              <w:rPr>
                <w:rFonts w:ascii="Noto Sans" w:hAnsi="Noto Sans" w:cs="Noto Sans"/>
                <w:sz w:val="18"/>
                <w:szCs w:val="18"/>
                <w:lang w:val="ca-ES"/>
              </w:rPr>
              <w:t>intergeneracional</w:t>
            </w:r>
            <w:proofErr w:type="spellEnd"/>
            <w:r w:rsidRPr="00AD0A31">
              <w:rPr>
                <w:rFonts w:ascii="Noto Sans" w:hAnsi="Noto Sans" w:cs="Noto Sans"/>
                <w:sz w:val="18"/>
                <w:szCs w:val="18"/>
                <w:lang w:val="ca-ES"/>
              </w:rPr>
              <w:t>.  </w:t>
            </w:r>
          </w:p>
        </w:tc>
      </w:tr>
      <w:tr w:rsidR="000D057D" w:rsidRPr="00AD0A31" w14:paraId="71E8560F" w14:textId="77777777" w:rsidTr="00F10F85">
        <w:tc>
          <w:tcPr>
            <w:tcW w:w="8494" w:type="dxa"/>
            <w:shd w:val="clear" w:color="auto" w:fill="E8E8E8" w:themeFill="background2"/>
          </w:tcPr>
          <w:p w14:paraId="26039142" w14:textId="77777777" w:rsidR="000D057D" w:rsidRPr="00AD0A31" w:rsidRDefault="000D057D"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6.2 Contribuir activament al desenvolupament de projectes en el marc de l’àmbit sociocomunitari de referència per als alumnes, adreçats, principalment, a entitats del tercer sector. </w:t>
            </w:r>
          </w:p>
        </w:tc>
      </w:tr>
      <w:tr w:rsidR="000D057D" w:rsidRPr="00AD0A31" w14:paraId="50EB2455" w14:textId="77777777" w:rsidTr="00F10F85">
        <w:tc>
          <w:tcPr>
            <w:tcW w:w="8494" w:type="dxa"/>
          </w:tcPr>
          <w:p w14:paraId="793A696B" w14:textId="77777777" w:rsidR="000D057D" w:rsidRPr="00AD0A31" w:rsidRDefault="000D057D" w:rsidP="000D057D">
            <w:pPr>
              <w:pStyle w:val="paragraph"/>
              <w:numPr>
                <w:ilvl w:val="0"/>
                <w:numId w:val="1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Conèixer i col·laborar en activitats concretes que es duguin a terme en els diferents projectes de desenvolupament relacionats amb els ODS que organitza la Conselleria d’Educació o altres entitats del tercer sector. </w:t>
            </w:r>
          </w:p>
        </w:tc>
      </w:tr>
    </w:tbl>
    <w:p w14:paraId="67DDB176"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p>
    <w:p w14:paraId="3EEDDAE0"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p>
    <w:p w14:paraId="45F2A981"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p>
    <w:p w14:paraId="095D8372"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63886E20" w14:textId="77777777" w:rsidR="000D057D" w:rsidRPr="00AD0A31" w:rsidRDefault="000D057D" w:rsidP="000D057D">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3F5A6EF" w14:textId="77777777" w:rsidR="000D057D" w:rsidRPr="00AD0A31" w:rsidRDefault="000D057D" w:rsidP="000D057D">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0211C21F" w14:textId="77777777" w:rsidR="000D057D" w:rsidRPr="00AD0A31" w:rsidRDefault="000D057D" w:rsidP="000D057D">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8500" w:type="dxa"/>
        <w:tblInd w:w="-3" w:type="dxa"/>
        <w:tblCellMar>
          <w:left w:w="0" w:type="dxa"/>
          <w:right w:w="0" w:type="dxa"/>
        </w:tblCellMar>
        <w:tblLook w:val="04A0" w:firstRow="1" w:lastRow="0" w:firstColumn="1" w:lastColumn="0" w:noHBand="0" w:noVBand="1"/>
      </w:tblPr>
      <w:tblGrid>
        <w:gridCol w:w="8500"/>
      </w:tblGrid>
      <w:tr w:rsidR="000D057D" w:rsidRPr="00AD0A31" w14:paraId="7B1F2BF2" w14:textId="77777777" w:rsidTr="00F10F85">
        <w:tc>
          <w:tcPr>
            <w:tcW w:w="85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7E50C193" w14:textId="77777777" w:rsidR="000D057D" w:rsidRPr="00AD0A31" w:rsidRDefault="000D057D" w:rsidP="00F10F85">
            <w:pPr>
              <w:pStyle w:val="paragraph"/>
              <w:spacing w:beforeAutospacing="0" w:afterAutospacing="0"/>
              <w:textAlignment w:val="baseline"/>
              <w:rPr>
                <w:rStyle w:val="normaltextrun"/>
                <w:rFonts w:ascii="Noto Sans" w:eastAsiaTheme="majorEastAsia" w:hAnsi="Noto Sans" w:cs="Noto Sans"/>
                <w:b/>
                <w:bCs/>
                <w:sz w:val="18"/>
                <w:szCs w:val="18"/>
                <w:lang w:val="ca-ES"/>
              </w:rPr>
            </w:pPr>
            <w:bookmarkStart w:id="1" w:name="_Hlk189563027"/>
            <w:r w:rsidRPr="00AD0A31">
              <w:rPr>
                <w:rFonts w:ascii="Noto Sans" w:hAnsi="Noto Sans" w:cs="Noto Sans"/>
                <w:b/>
                <w:bCs/>
                <w:sz w:val="18"/>
                <w:szCs w:val="18"/>
                <w:lang w:val="ca-ES"/>
              </w:rPr>
              <w:t>A. REPTES DEL MÓN ACTUAL</w:t>
            </w:r>
            <w:r w:rsidRPr="00AD0A31">
              <w:rPr>
                <w:rFonts w:ascii="Noto Sans" w:hAnsi="Noto Sans" w:cs="Noto Sans"/>
                <w:sz w:val="18"/>
                <w:szCs w:val="18"/>
                <w:lang w:val="ca-ES"/>
              </w:rPr>
              <w:t> </w:t>
            </w:r>
          </w:p>
        </w:tc>
      </w:tr>
      <w:tr w:rsidR="000D057D" w:rsidRPr="00AD0A31" w14:paraId="105ABB3C"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75E5EA4E"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Emergència climàtica: canvis climàtics, escalfament global, cimeres del clima (CUP). </w:t>
            </w:r>
          </w:p>
        </w:tc>
      </w:tr>
      <w:tr w:rsidR="000D057D" w:rsidRPr="00AD0A31" w14:paraId="01BB786B"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03CD9AE2"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Biodiversitat. Riquesa i valor natural i cultural. </w:t>
            </w:r>
          </w:p>
        </w:tc>
      </w:tr>
      <w:tr w:rsidR="000D057D" w:rsidRPr="00AD0A31" w14:paraId="02A37E60"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100749B6"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Consum responsable: esgotament dels recursos naturals, contaminació dels recursos naturals, consumisme. </w:t>
            </w:r>
          </w:p>
        </w:tc>
      </w:tr>
      <w:tr w:rsidR="000D057D" w:rsidRPr="00AD0A31" w14:paraId="40B064D8"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5533D648"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Tècniques de la informació. Seguretat i benestar digital. </w:t>
            </w:r>
          </w:p>
        </w:tc>
      </w:tr>
      <w:tr w:rsidR="000D057D" w:rsidRPr="00AD0A31" w14:paraId="52D1F13B"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4A199766"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Igualtat. Situacions discriminatòries de les nines i de les dones en l’entorn. Rols de gènere i la seva manifestació en tots els àmbits de la societat i de la cultura. </w:t>
            </w:r>
          </w:p>
        </w:tc>
      </w:tr>
      <w:tr w:rsidR="000D057D" w:rsidRPr="00AD0A31" w14:paraId="7F860F26"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5B2041B8"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Vida activa i hàbits saludables. Salut física. Salut social. Salut Mental.</w:t>
            </w:r>
          </w:p>
        </w:tc>
      </w:tr>
      <w:bookmarkEnd w:id="1"/>
    </w:tbl>
    <w:p w14:paraId="550026CE" w14:textId="77777777" w:rsidR="000D057D" w:rsidRPr="00AD0A31" w:rsidRDefault="000D057D" w:rsidP="000D057D">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8500" w:type="dxa"/>
        <w:tblInd w:w="-3" w:type="dxa"/>
        <w:tblCellMar>
          <w:left w:w="0" w:type="dxa"/>
          <w:right w:w="0" w:type="dxa"/>
        </w:tblCellMar>
        <w:tblLook w:val="04A0" w:firstRow="1" w:lastRow="0" w:firstColumn="1" w:lastColumn="0" w:noHBand="0" w:noVBand="1"/>
      </w:tblPr>
      <w:tblGrid>
        <w:gridCol w:w="8500"/>
      </w:tblGrid>
      <w:tr w:rsidR="000D057D" w:rsidRPr="00AD0A31" w14:paraId="2B5EE2B1" w14:textId="77777777" w:rsidTr="00F10F85">
        <w:tc>
          <w:tcPr>
            <w:tcW w:w="85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tcPr>
          <w:p w14:paraId="01DD8C60" w14:textId="77777777" w:rsidR="000D057D" w:rsidRPr="00AD0A31" w:rsidRDefault="000D057D" w:rsidP="00F10F85">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B. COMPROMÍS CÍVIC</w:t>
            </w:r>
          </w:p>
        </w:tc>
      </w:tr>
      <w:tr w:rsidR="000D057D" w:rsidRPr="00AD0A31" w14:paraId="07F6EB65"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722B7365"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 xml:space="preserve">Alteritat. Respecte i acceptació de l’altre. Comportaments no discriminatoris i contraris a qualsevol actitud diferenciadora i </w:t>
            </w:r>
            <w:proofErr w:type="spellStart"/>
            <w:r w:rsidRPr="00AD0A31">
              <w:rPr>
                <w:rFonts w:ascii="Noto Sans" w:hAnsi="Noto Sans" w:cs="Noto Sans"/>
                <w:sz w:val="18"/>
                <w:szCs w:val="18"/>
                <w:lang w:val="ca-ES"/>
              </w:rPr>
              <w:t>segregadora</w:t>
            </w:r>
            <w:proofErr w:type="spellEnd"/>
            <w:r w:rsidRPr="00AD0A31">
              <w:rPr>
                <w:rFonts w:ascii="Noto Sans" w:hAnsi="Noto Sans" w:cs="Noto Sans"/>
                <w:sz w:val="18"/>
                <w:szCs w:val="18"/>
                <w:lang w:val="ca-ES"/>
              </w:rPr>
              <w:t>. </w:t>
            </w:r>
          </w:p>
        </w:tc>
      </w:tr>
      <w:tr w:rsidR="000D057D" w:rsidRPr="00AD0A31" w14:paraId="79BE685B"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26B1455B"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Conservació i defensa del patrimoni històric, artístic i cultural. </w:t>
            </w:r>
          </w:p>
        </w:tc>
      </w:tr>
      <w:tr w:rsidR="000D057D" w:rsidRPr="00AD0A31" w14:paraId="28018950"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18B66306"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Consciència ambiental, respecte, protecció i cura dels éssers vius i del planeta. </w:t>
            </w:r>
          </w:p>
        </w:tc>
      </w:tr>
      <w:tr w:rsidR="000D057D" w:rsidRPr="00AD0A31" w14:paraId="653E9F7E"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5DFD9B60"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Seguretat vial i mobilitat sostenible. </w:t>
            </w:r>
          </w:p>
        </w:tc>
      </w:tr>
      <w:tr w:rsidR="000D057D" w:rsidRPr="00AD0A31" w14:paraId="0A3C8DB2"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2E799B03"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Identificació i gestió de les emocions i la seva repercussió en comportaments individuals i col·lectius. Educació emocional. </w:t>
            </w:r>
          </w:p>
        </w:tc>
      </w:tr>
      <w:tr w:rsidR="000D057D" w:rsidRPr="00AD0A31" w14:paraId="42D91984"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5014A3B4"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Escolta activa entre generacions i col·lectius vulnerables. </w:t>
            </w:r>
          </w:p>
        </w:tc>
      </w:tr>
      <w:tr w:rsidR="000D057D" w:rsidRPr="00AD0A31" w14:paraId="37EC85E5" w14:textId="77777777" w:rsidTr="00F10F85">
        <w:tc>
          <w:tcPr>
            <w:tcW w:w="8500" w:type="dxa"/>
            <w:tcBorders>
              <w:top w:val="single" w:sz="6" w:space="0" w:color="000000"/>
              <w:left w:val="single" w:sz="6" w:space="0" w:color="000000"/>
              <w:bottom w:val="single" w:sz="6" w:space="0" w:color="000000"/>
              <w:right w:val="single" w:sz="6" w:space="0" w:color="000000"/>
            </w:tcBorders>
          </w:tcPr>
          <w:p w14:paraId="1DB4B0BA" w14:textId="77777777" w:rsidR="000D057D" w:rsidRPr="00AD0A31" w:rsidRDefault="000D057D" w:rsidP="000D057D">
            <w:pPr>
              <w:pStyle w:val="paragraph"/>
              <w:numPr>
                <w:ilvl w:val="0"/>
                <w:numId w:val="1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hAnsi="Noto Sans" w:cs="Noto Sans"/>
                <w:sz w:val="18"/>
                <w:szCs w:val="18"/>
                <w:lang w:val="ca-ES"/>
              </w:rPr>
              <w:t>Entitats de voluntariat: ONG, canals de participació ciutadana, associacionisme juvenil. </w:t>
            </w:r>
          </w:p>
        </w:tc>
      </w:tr>
    </w:tbl>
    <w:p w14:paraId="07D9701F" w14:textId="77777777" w:rsidR="000D057D" w:rsidRPr="00AD0A31" w:rsidRDefault="000D057D" w:rsidP="000D057D">
      <w:pPr>
        <w:pStyle w:val="paragraph"/>
        <w:spacing w:beforeAutospacing="0" w:afterAutospacing="0"/>
        <w:textAlignment w:val="baseline"/>
        <w:rPr>
          <w:rStyle w:val="normaltextrun"/>
          <w:rFonts w:ascii="Noto Sans" w:eastAsiaTheme="majorEastAsia" w:hAnsi="Noto Sans" w:cs="Noto Sans"/>
          <w:b/>
          <w:bCs/>
          <w:sz w:val="18"/>
          <w:szCs w:val="18"/>
          <w:lang w:val="ca-ES"/>
        </w:rPr>
      </w:pPr>
    </w:p>
    <w:p w14:paraId="4465128A" w14:textId="0C400969" w:rsidR="000D057D" w:rsidRPr="000D057D" w:rsidRDefault="000D057D">
      <w:pPr>
        <w:rPr>
          <w:rFonts w:cs="Noto Sans"/>
          <w:b/>
          <w:bCs/>
          <w:sz w:val="18"/>
          <w:szCs w:val="18"/>
          <w:lang w:eastAsia="es-ES"/>
        </w:rPr>
      </w:pPr>
    </w:p>
    <w:sectPr w:rsidR="000D057D" w:rsidRPr="000D057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F54446"/>
    <w:multiLevelType w:val="hybridMultilevel"/>
    <w:tmpl w:val="FF62F7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2AAA0068"/>
    <w:multiLevelType w:val="hybridMultilevel"/>
    <w:tmpl w:val="6C6E14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5844C80"/>
    <w:multiLevelType w:val="hybridMultilevel"/>
    <w:tmpl w:val="FF142FD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41CC7615"/>
    <w:multiLevelType w:val="hybridMultilevel"/>
    <w:tmpl w:val="B4E65B1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439D0E00"/>
    <w:multiLevelType w:val="hybridMultilevel"/>
    <w:tmpl w:val="912CCD8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43AE1B76"/>
    <w:multiLevelType w:val="hybridMultilevel"/>
    <w:tmpl w:val="608416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470D76A2"/>
    <w:multiLevelType w:val="hybridMultilevel"/>
    <w:tmpl w:val="07D6FC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A5C6F70"/>
    <w:multiLevelType w:val="hybridMultilevel"/>
    <w:tmpl w:val="58CA93A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553A6607"/>
    <w:multiLevelType w:val="hybridMultilevel"/>
    <w:tmpl w:val="B5889C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62D67A40"/>
    <w:multiLevelType w:val="hybridMultilevel"/>
    <w:tmpl w:val="7EFE65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74AC4697"/>
    <w:multiLevelType w:val="hybridMultilevel"/>
    <w:tmpl w:val="E81293E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74FE05DD"/>
    <w:multiLevelType w:val="hybridMultilevel"/>
    <w:tmpl w:val="54489E0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7E8917C3"/>
    <w:multiLevelType w:val="hybridMultilevel"/>
    <w:tmpl w:val="ED186EC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7F8A2B59"/>
    <w:multiLevelType w:val="hybridMultilevel"/>
    <w:tmpl w:val="5B8EB88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025594199">
    <w:abstractNumId w:val="4"/>
  </w:num>
  <w:num w:numId="2" w16cid:durableId="110436298">
    <w:abstractNumId w:val="3"/>
  </w:num>
  <w:num w:numId="3" w16cid:durableId="1247807747">
    <w:abstractNumId w:val="11"/>
  </w:num>
  <w:num w:numId="4" w16cid:durableId="1743287921">
    <w:abstractNumId w:val="9"/>
  </w:num>
  <w:num w:numId="5" w16cid:durableId="1810783009">
    <w:abstractNumId w:val="6"/>
  </w:num>
  <w:num w:numId="6" w16cid:durableId="591623401">
    <w:abstractNumId w:val="13"/>
  </w:num>
  <w:num w:numId="7" w16cid:durableId="1007634986">
    <w:abstractNumId w:val="12"/>
  </w:num>
  <w:num w:numId="8" w16cid:durableId="1180893622">
    <w:abstractNumId w:val="2"/>
  </w:num>
  <w:num w:numId="9" w16cid:durableId="1950509936">
    <w:abstractNumId w:val="1"/>
  </w:num>
  <w:num w:numId="10" w16cid:durableId="1835535229">
    <w:abstractNumId w:val="8"/>
  </w:num>
  <w:num w:numId="11" w16cid:durableId="466162801">
    <w:abstractNumId w:val="5"/>
  </w:num>
  <w:num w:numId="12" w16cid:durableId="1636717429">
    <w:abstractNumId w:val="10"/>
  </w:num>
  <w:num w:numId="13" w16cid:durableId="1608928273">
    <w:abstractNumId w:val="0"/>
  </w:num>
  <w:num w:numId="14" w16cid:durableId="174753429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057D"/>
    <w:rsid w:val="000D057D"/>
    <w:rsid w:val="008C110D"/>
    <w:rsid w:val="00BC126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BFFE5"/>
  <w15:chartTrackingRefBased/>
  <w15:docId w15:val="{52745067-0D17-4DA4-9FB8-F2FD9775C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057D"/>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0D057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D057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D057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D057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D057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D057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D057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D057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D057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D057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D057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D057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D057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D057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D057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D057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D057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D057D"/>
    <w:rPr>
      <w:rFonts w:eastAsiaTheme="majorEastAsia" w:cstheme="majorBidi"/>
      <w:color w:val="272727" w:themeColor="text1" w:themeTint="D8"/>
    </w:rPr>
  </w:style>
  <w:style w:type="paragraph" w:styleId="Ttulo">
    <w:name w:val="Title"/>
    <w:basedOn w:val="Normal"/>
    <w:next w:val="Normal"/>
    <w:link w:val="TtuloCar"/>
    <w:uiPriority w:val="10"/>
    <w:qFormat/>
    <w:rsid w:val="000D057D"/>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D057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D057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D057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D057D"/>
    <w:pPr>
      <w:spacing w:before="160"/>
      <w:jc w:val="center"/>
    </w:pPr>
    <w:rPr>
      <w:i/>
      <w:iCs/>
      <w:color w:val="404040" w:themeColor="text1" w:themeTint="BF"/>
    </w:rPr>
  </w:style>
  <w:style w:type="character" w:customStyle="1" w:styleId="CitaCar">
    <w:name w:val="Cita Car"/>
    <w:basedOn w:val="Fuentedeprrafopredeter"/>
    <w:link w:val="Cita"/>
    <w:uiPriority w:val="29"/>
    <w:rsid w:val="000D057D"/>
    <w:rPr>
      <w:i/>
      <w:iCs/>
      <w:color w:val="404040" w:themeColor="text1" w:themeTint="BF"/>
    </w:rPr>
  </w:style>
  <w:style w:type="paragraph" w:styleId="Prrafodelista">
    <w:name w:val="List Paragraph"/>
    <w:basedOn w:val="Normal"/>
    <w:uiPriority w:val="34"/>
    <w:qFormat/>
    <w:rsid w:val="000D057D"/>
    <w:pPr>
      <w:ind w:left="720"/>
      <w:contextualSpacing/>
    </w:pPr>
  </w:style>
  <w:style w:type="character" w:styleId="nfasisintenso">
    <w:name w:val="Intense Emphasis"/>
    <w:basedOn w:val="Fuentedeprrafopredeter"/>
    <w:uiPriority w:val="21"/>
    <w:qFormat/>
    <w:rsid w:val="000D057D"/>
    <w:rPr>
      <w:i/>
      <w:iCs/>
      <w:color w:val="0F4761" w:themeColor="accent1" w:themeShade="BF"/>
    </w:rPr>
  </w:style>
  <w:style w:type="paragraph" w:styleId="Citadestacada">
    <w:name w:val="Intense Quote"/>
    <w:basedOn w:val="Normal"/>
    <w:next w:val="Normal"/>
    <w:link w:val="CitadestacadaCar"/>
    <w:uiPriority w:val="30"/>
    <w:qFormat/>
    <w:rsid w:val="000D057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D057D"/>
    <w:rPr>
      <w:i/>
      <w:iCs/>
      <w:color w:val="0F4761" w:themeColor="accent1" w:themeShade="BF"/>
    </w:rPr>
  </w:style>
  <w:style w:type="character" w:styleId="Referenciaintensa">
    <w:name w:val="Intense Reference"/>
    <w:basedOn w:val="Fuentedeprrafopredeter"/>
    <w:uiPriority w:val="32"/>
    <w:qFormat/>
    <w:rsid w:val="000D057D"/>
    <w:rPr>
      <w:b/>
      <w:bCs/>
      <w:smallCaps/>
      <w:color w:val="0F4761" w:themeColor="accent1" w:themeShade="BF"/>
      <w:spacing w:val="5"/>
    </w:rPr>
  </w:style>
  <w:style w:type="character" w:customStyle="1" w:styleId="normaltextrun">
    <w:name w:val="normaltextrun"/>
    <w:basedOn w:val="Fuentedeprrafopredeter"/>
    <w:qFormat/>
    <w:rsid w:val="000D057D"/>
  </w:style>
  <w:style w:type="character" w:customStyle="1" w:styleId="eop">
    <w:name w:val="eop"/>
    <w:basedOn w:val="Fuentedeprrafopredeter"/>
    <w:qFormat/>
    <w:rsid w:val="000D057D"/>
  </w:style>
  <w:style w:type="paragraph" w:customStyle="1" w:styleId="paragraph">
    <w:name w:val="paragraph"/>
    <w:basedOn w:val="Normal"/>
    <w:qFormat/>
    <w:rsid w:val="000D057D"/>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0D057D"/>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2874</Words>
  <Characters>15809</Characters>
  <Application>Microsoft Office Word</Application>
  <DocSecurity>0</DocSecurity>
  <Lines>131</Lines>
  <Paragraphs>37</Paragraphs>
  <ScaleCrop>false</ScaleCrop>
  <Company>Govern de les Illes Balears</Company>
  <LinksUpToDate>false</LinksUpToDate>
  <CharactersWithSpaces>18646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2</cp:revision>
  <cp:lastPrinted>2025-08-11T11:29:00Z</cp:lastPrinted>
  <dcterms:created xsi:type="dcterms:W3CDTF">2025-08-11T11:30:00Z</dcterms:created>
  <dcterms:modified xsi:type="dcterms:W3CDTF">2025-08-11T11:30:00Z</dcterms:modified>
</cp:coreProperties>
</file>