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page" w:tblpX="1063" w:tblpY="-2445"/>
        <w:tblW w:w="105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98"/>
      </w:tblGrid>
      <w:tr w:rsidR="00C96D04" w14:paraId="51B4AF79" w14:textId="77777777" w:rsidTr="00591046">
        <w:trPr>
          <w:trHeight w:val="3402"/>
        </w:trPr>
        <w:tc>
          <w:tcPr>
            <w:tcW w:w="10598" w:type="dxa"/>
          </w:tcPr>
          <w:p w14:paraId="0D996B43" w14:textId="77777777" w:rsidR="00C96D04" w:rsidRDefault="00C96D04" w:rsidP="00591046">
            <w:pPr>
              <w:pStyle w:val="Ttulo3"/>
              <w:ind w:left="0" w:firstLine="0"/>
              <w:jc w:val="center"/>
              <w:rPr>
                <w:rFonts w:ascii="Noto Sans" w:eastAsia="Noto Sans" w:hAnsi="Noto Sans" w:cs="Noto Sans"/>
                <w:sz w:val="20"/>
              </w:rPr>
            </w:pPr>
          </w:p>
        </w:tc>
      </w:tr>
    </w:tbl>
    <w:p w14:paraId="73422BFD" w14:textId="77777777" w:rsidR="00CD7A4B" w:rsidRDefault="00CD7A4B" w:rsidP="00CD7A4B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bCs/>
          <w:color w:val="000000"/>
        </w:rPr>
      </w:pPr>
      <w:r w:rsidRPr="00CD7A4B">
        <w:rPr>
          <w:rFonts w:ascii="Noto Sans" w:eastAsia="Noto Sans" w:hAnsi="Noto Sans" w:cs="Noto Sans"/>
          <w:b/>
          <w:bCs/>
          <w:color w:val="000000"/>
        </w:rPr>
        <w:t>GUIA PER A L'ANÀLISI DE LES ACTES DELS EQUIPS DOCENTS DE GRUP O DE CICLE (EP)</w:t>
      </w:r>
      <w:r>
        <w:rPr>
          <w:rStyle w:val="Refdenotaalpie"/>
          <w:rFonts w:ascii="Noto Sans" w:eastAsia="Noto Sans" w:hAnsi="Noto Sans" w:cs="Noto Sans"/>
          <w:b/>
          <w:bCs/>
          <w:color w:val="000000"/>
        </w:rPr>
        <w:footnoteReference w:id="1"/>
      </w:r>
      <w:r w:rsidRPr="00CD7A4B">
        <w:rPr>
          <w:rFonts w:ascii="Noto Sans" w:eastAsia="Noto Sans" w:hAnsi="Noto Sans" w:cs="Noto Sans"/>
          <w:b/>
          <w:bCs/>
          <w:color w:val="000000"/>
        </w:rPr>
        <w:t>.</w:t>
      </w:r>
    </w:p>
    <w:p w14:paraId="09B86E10" w14:textId="40ED8633" w:rsidR="00CD7A4B" w:rsidRPr="00CD7A4B" w:rsidRDefault="00CD7A4B" w:rsidP="00CD7A4B">
      <w:pPr>
        <w:pStyle w:val="Standard"/>
        <w:tabs>
          <w:tab w:val="left" w:pos="566"/>
        </w:tabs>
        <w:spacing w:after="200" w:line="276" w:lineRule="auto"/>
        <w:jc w:val="center"/>
        <w:rPr>
          <w:rFonts w:ascii="Noto Sans" w:eastAsia="Noto Sans" w:hAnsi="Noto Sans" w:cs="Noto Sans"/>
          <w:b/>
          <w:color w:val="000000"/>
        </w:rPr>
      </w:pPr>
      <w:r>
        <w:rPr>
          <w:rFonts w:ascii="Noto Sans" w:hAnsi="Noto Sans" w:cs="Noto Sans"/>
        </w:rPr>
        <w:t>(Prenent com a indicador, com a mínim, les actes del curs anterior i del curs present)</w:t>
      </w:r>
    </w:p>
    <w:p w14:paraId="0D2546E9" w14:textId="77777777" w:rsidR="00CD7A4B" w:rsidRDefault="00CD7A4B" w:rsidP="00CD7A4B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</w:p>
    <w:p w14:paraId="506DD1BE" w14:textId="3E3EE007" w:rsidR="00CD7A4B" w:rsidRDefault="00CD7A4B" w:rsidP="00CD7A4B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A. Aspectes formals</w:t>
      </w:r>
    </w:p>
    <w:p w14:paraId="201442C9" w14:textId="77777777" w:rsidR="00CD7A4B" w:rsidRDefault="00CD7A4B" w:rsidP="00CD7A4B">
      <w:pPr>
        <w:pStyle w:val="Standard"/>
        <w:numPr>
          <w:ilvl w:val="0"/>
          <w:numId w:val="4"/>
        </w:numPr>
        <w:tabs>
          <w:tab w:val="left" w:pos="566"/>
        </w:tabs>
        <w:spacing w:after="200" w:line="276" w:lineRule="auto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>(1= mai,  2= poques vegades, 3= moltes vegades, 4= sempre)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68"/>
        <w:gridCol w:w="405"/>
        <w:gridCol w:w="345"/>
        <w:gridCol w:w="330"/>
        <w:gridCol w:w="345"/>
      </w:tblGrid>
      <w:tr w:rsidR="00CD7A4B" w14:paraId="4BAB1ADA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52EDEA" w14:textId="77777777" w:rsidR="00CD7A4B" w:rsidRDefault="00CD7A4B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1. Hi figura la data, hora i lloc.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7DFC21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3E5AD3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2F2C84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CB91F3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CD7A4B" w14:paraId="72C1AA9C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31F588" w14:textId="77777777" w:rsidR="00CD7A4B" w:rsidRDefault="00CD7A4B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2. Hi figuren els assistents i els absents.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A56887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A7E247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A09277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1F9C72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CD7A4B" w14:paraId="39E6987F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BB23C7" w14:textId="77777777" w:rsidR="00CD7A4B" w:rsidRDefault="00CD7A4B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3. S’inclou la lectura i, si escau, aprovació de l’acta anterior.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583B92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F2254E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8E164D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FA5047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CD7A4B" w14:paraId="0A555377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751EC5" w14:textId="77777777" w:rsidR="00CD7A4B" w:rsidRDefault="00CD7A4B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4. Hi figuren l’ordre del dia, els punts tractats i els acords presos.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2A5537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13FD2A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EE41A76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D7F16B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CD7A4B" w14:paraId="68EDD6C9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6FBB8C" w14:textId="77777777" w:rsidR="00CD7A4B" w:rsidRDefault="00CD7A4B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5. Es registren clarament els acords presos, segons la convocatòria.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7AAFFF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BE7DB7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E9922D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9980C5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CD7A4B" w14:paraId="574807A3" w14:textId="77777777" w:rsidTr="00260001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7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55D954" w14:textId="77777777" w:rsidR="00CD7A4B" w:rsidRDefault="00CD7A4B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6. Es realitza un seguiment dels acords presos en anteriors sessions.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7F2C1C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CBD150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29CB2B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641A0B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CD7A4B" w14:paraId="108A95F6" w14:textId="77777777" w:rsidTr="00260001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708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59EAEF" w14:textId="77777777" w:rsidR="00CD7A4B" w:rsidRDefault="00CD7A4B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7. Les actes estan signades pel cap del departament (ES - FP) o pel coordinador de cicle (EP).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9689D2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322391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8B54CF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414897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</w:tbl>
    <w:p w14:paraId="2FA7AE53" w14:textId="77777777" w:rsidR="00CD7A4B" w:rsidRDefault="00CD7A4B" w:rsidP="00CD7A4B">
      <w:pPr>
        <w:pStyle w:val="Standard"/>
        <w:numPr>
          <w:ilvl w:val="0"/>
          <w:numId w:val="4"/>
        </w:numPr>
        <w:tabs>
          <w:tab w:val="left" w:pos="566"/>
        </w:tabs>
        <w:spacing w:before="113" w:after="113" w:line="276" w:lineRule="auto"/>
        <w:rPr>
          <w:rFonts w:ascii="Noto Sans" w:eastAsia="Noto Sans" w:hAnsi="Noto Sans" w:cs="Noto Sans"/>
          <w:b/>
          <w:color w:val="000000"/>
        </w:rPr>
      </w:pPr>
    </w:p>
    <w:p w14:paraId="4ED76338" w14:textId="77777777" w:rsidR="00CD7A4B" w:rsidRDefault="00CD7A4B" w:rsidP="00CD7A4B">
      <w:pPr>
        <w:pStyle w:val="Standard"/>
        <w:tabs>
          <w:tab w:val="left" w:pos="566"/>
        </w:tabs>
        <w:spacing w:before="113" w:after="113" w:line="276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B. Aspectes procedimentals</w:t>
      </w:r>
    </w:p>
    <w:p w14:paraId="3806369B" w14:textId="77777777" w:rsidR="00CD7A4B" w:rsidRDefault="00CD7A4B" w:rsidP="00CD7A4B">
      <w:pPr>
        <w:pStyle w:val="Standard"/>
        <w:numPr>
          <w:ilvl w:val="0"/>
          <w:numId w:val="4"/>
        </w:numPr>
        <w:tabs>
          <w:tab w:val="left" w:pos="566"/>
        </w:tabs>
        <w:spacing w:after="200" w:line="276" w:lineRule="auto"/>
        <w:jc w:val="both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>(1= mai, 2=poques vegades, 3= moltes vegades, 4= sempre)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83"/>
        <w:gridCol w:w="390"/>
        <w:gridCol w:w="345"/>
        <w:gridCol w:w="330"/>
        <w:gridCol w:w="345"/>
      </w:tblGrid>
      <w:tr w:rsidR="00CD7A4B" w14:paraId="6799ACC5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69BB4A" w14:textId="77777777" w:rsidR="00CD7A4B" w:rsidRDefault="00CD7A4B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1. Estan constituïts pel professorat que imparteix docència a cada grup d'alumnes dels diferents estudis del centre.</w:t>
            </w: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42DDB3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3FF160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1B9F16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B2ACBD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CD7A4B" w14:paraId="618D7396" w14:textId="77777777" w:rsidTr="00D33484">
        <w:tblPrEx>
          <w:tblCellMar>
            <w:top w:w="0" w:type="dxa"/>
            <w:bottom w:w="0" w:type="dxa"/>
          </w:tblCellMar>
        </w:tblPrEx>
        <w:tc>
          <w:tcPr>
            <w:tcW w:w="7095" w:type="dxa"/>
            <w:tcBorders>
              <w:left w:val="single" w:sz="4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85EF31" w14:textId="77777777" w:rsidR="00CD7A4B" w:rsidRDefault="00CD7A4B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 xml:space="preserve">2. Són coordinats pels tutors del grup o </w:t>
            </w:r>
            <w:proofErr w:type="spellStart"/>
            <w:r>
              <w:rPr>
                <w:rFonts w:ascii="Noto Sans" w:eastAsia="Noto Sans" w:hAnsi="Noto Sans" w:cs="Noto Sans"/>
                <w:color w:val="000000"/>
              </w:rPr>
              <w:t>b´é</w:t>
            </w:r>
            <w:proofErr w:type="spellEnd"/>
            <w:r>
              <w:rPr>
                <w:rFonts w:ascii="Noto Sans" w:eastAsia="Noto Sans" w:hAnsi="Noto Sans" w:cs="Noto Sans"/>
                <w:color w:val="000000"/>
              </w:rPr>
              <w:t xml:space="preserve"> per la persona designada com a coordinadora de cicle.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35D44F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1ECCAA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30" w:type="dxa"/>
            <w:tcBorders>
              <w:left w:val="single" w:sz="4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9E7A29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C16005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CD7A4B" w14:paraId="48339D24" w14:textId="77777777" w:rsidTr="00D33484">
        <w:tblPrEx>
          <w:tblCellMar>
            <w:top w:w="0" w:type="dxa"/>
            <w:bottom w:w="0" w:type="dxa"/>
          </w:tblCellMar>
        </w:tblPrEx>
        <w:tc>
          <w:tcPr>
            <w:tcW w:w="7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981E2F" w14:textId="77777777" w:rsidR="00CD7A4B" w:rsidRDefault="00CD7A4B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lastRenderedPageBreak/>
              <w:t>3. Cada curs es duen a terme, almenys, les reunions prescriptives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CA98A4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4E7B75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E313F7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81CA1E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CD7A4B" w14:paraId="6DF4EE2D" w14:textId="77777777" w:rsidTr="00D33484">
        <w:tblPrEx>
          <w:tblCellMar>
            <w:top w:w="0" w:type="dxa"/>
            <w:bottom w:w="0" w:type="dxa"/>
          </w:tblCellMar>
        </w:tblPrEx>
        <w:tc>
          <w:tcPr>
            <w:tcW w:w="7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20496A" w14:textId="77777777" w:rsidR="00CD7A4B" w:rsidRDefault="00CD7A4B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4. Els acords es prenen majoritàriament per consens.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AD6876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8D4192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195B8C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D9FE13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CD7A4B" w14:paraId="51C59443" w14:textId="77777777" w:rsidTr="00D33484">
        <w:tblPrEx>
          <w:tblCellMar>
            <w:top w:w="0" w:type="dxa"/>
            <w:bottom w:w="0" w:type="dxa"/>
          </w:tblCellMar>
        </w:tblPrEx>
        <w:tc>
          <w:tcPr>
            <w:tcW w:w="7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6214EE" w14:textId="77777777" w:rsidR="00CD7A4B" w:rsidRDefault="00CD7A4B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5. S’inclou en l’ordre del dia, quan n’és el cas, els punts que seran objecte de votació.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C9CD8C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DF3A97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D79EAE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EF3B60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</w:tbl>
    <w:p w14:paraId="23D5A5A3" w14:textId="77777777" w:rsidR="00CD7A4B" w:rsidRDefault="00CD7A4B" w:rsidP="00CD7A4B">
      <w:pPr>
        <w:pStyle w:val="Standard"/>
        <w:numPr>
          <w:ilvl w:val="0"/>
          <w:numId w:val="4"/>
        </w:numPr>
        <w:tabs>
          <w:tab w:val="left" w:pos="566"/>
        </w:tabs>
        <w:spacing w:before="113" w:after="113" w:line="276" w:lineRule="auto"/>
        <w:rPr>
          <w:rFonts w:ascii="Noto Sans" w:eastAsia="Noto Sans" w:hAnsi="Noto Sans" w:cs="Noto Sans"/>
          <w:b/>
          <w:color w:val="000000"/>
        </w:rPr>
      </w:pPr>
    </w:p>
    <w:p w14:paraId="564019C8" w14:textId="77777777" w:rsidR="00CD7A4B" w:rsidRDefault="00CD7A4B" w:rsidP="00CD7A4B">
      <w:pPr>
        <w:pStyle w:val="Standard"/>
        <w:tabs>
          <w:tab w:val="left" w:pos="566"/>
        </w:tabs>
        <w:spacing w:before="113" w:after="113" w:line="276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C. Contingut</w:t>
      </w:r>
    </w:p>
    <w:p w14:paraId="7429F701" w14:textId="77777777" w:rsidR="00CD7A4B" w:rsidRDefault="00CD7A4B" w:rsidP="00CD7A4B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color w:val="000000"/>
        </w:rPr>
      </w:pPr>
      <w:proofErr w:type="spellStart"/>
      <w:r>
        <w:rPr>
          <w:rFonts w:ascii="Noto Sans" w:eastAsia="Noto Sans" w:hAnsi="Noto Sans" w:cs="Noto Sans"/>
          <w:color w:val="000000"/>
        </w:rPr>
        <w:t>Indicau</w:t>
      </w:r>
      <w:proofErr w:type="spellEnd"/>
      <w:r>
        <w:rPr>
          <w:rFonts w:ascii="Noto Sans" w:eastAsia="Noto Sans" w:hAnsi="Noto Sans" w:cs="Noto Sans"/>
          <w:color w:val="000000"/>
        </w:rPr>
        <w:t xml:space="preserve"> si alguna o algunes reunions dels departaments (ES – FP) s’han dedicat a: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27"/>
        <w:gridCol w:w="538"/>
        <w:gridCol w:w="709"/>
        <w:gridCol w:w="2119"/>
      </w:tblGrid>
      <w:tr w:rsidR="00CD7A4B" w14:paraId="3462F5A8" w14:textId="77777777" w:rsidTr="00D33484">
        <w:tblPrEx>
          <w:tblCellMar>
            <w:top w:w="0" w:type="dxa"/>
            <w:bottom w:w="0" w:type="dxa"/>
          </w:tblCellMar>
        </w:tblPrEx>
        <w:tc>
          <w:tcPr>
            <w:tcW w:w="5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F5CA0B" w14:textId="3AEF1EED" w:rsidR="00CD7A4B" w:rsidRDefault="00CD7A4B" w:rsidP="00260001">
            <w:pPr>
              <w:pStyle w:val="Standard"/>
              <w:tabs>
                <w:tab w:val="left" w:pos="566"/>
              </w:tabs>
              <w:rPr>
                <w:rFonts w:ascii="Noto Sans" w:hAnsi="Noto Sans"/>
              </w:rPr>
            </w:pPr>
            <w:r>
              <w:rPr>
                <w:rFonts w:ascii="Noto Sans" w:eastAsia="Noto Sans" w:hAnsi="Noto Sans" w:cs="Noto Sans"/>
                <w:b/>
                <w:color w:val="000000"/>
              </w:rPr>
              <w:t>CONTINGUT</w:t>
            </w:r>
            <w:r>
              <w:rPr>
                <w:rStyle w:val="Refdenotaalpie"/>
                <w:rFonts w:ascii="Noto Sans" w:eastAsia="Noto Sans" w:hAnsi="Noto Sans" w:cs="Noto Sans"/>
                <w:b/>
                <w:color w:val="000000"/>
              </w:rPr>
              <w:footnoteReference w:id="2"/>
            </w:r>
          </w:p>
        </w:tc>
        <w:tc>
          <w:tcPr>
            <w:tcW w:w="1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54B208" w14:textId="77777777" w:rsidR="00CD7A4B" w:rsidRDefault="00CD7A4B" w:rsidP="00260001">
            <w:pPr>
              <w:pStyle w:val="Standard"/>
              <w:jc w:val="center"/>
              <w:rPr>
                <w:rFonts w:ascii="Noto Sans" w:eastAsia="Noto Sans" w:hAnsi="Noto Sans" w:cs="Noto Sans"/>
                <w:b/>
                <w:color w:val="000000"/>
              </w:rPr>
            </w:pPr>
            <w:r>
              <w:rPr>
                <w:rFonts w:ascii="Noto Sans" w:eastAsia="Noto Sans" w:hAnsi="Noto Sans" w:cs="Noto Sans"/>
                <w:b/>
                <w:color w:val="000000"/>
              </w:rPr>
              <w:t>VALOR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3EB2ED" w14:textId="49BB1B17" w:rsidR="00CD7A4B" w:rsidRDefault="00CD7A4B" w:rsidP="00260001">
            <w:pPr>
              <w:pStyle w:val="Standard"/>
              <w:jc w:val="center"/>
              <w:rPr>
                <w:rFonts w:ascii="Noto Sans" w:hAnsi="Noto Sans"/>
              </w:rPr>
            </w:pPr>
            <w:r>
              <w:rPr>
                <w:rFonts w:ascii="Noto Sans" w:eastAsia="Noto Sans" w:hAnsi="Noto Sans" w:cs="Noto Sans"/>
                <w:b/>
                <w:color w:val="000000"/>
              </w:rPr>
              <w:t>DATES O PÀGINES</w:t>
            </w:r>
            <w:r w:rsidR="00D33484">
              <w:rPr>
                <w:rStyle w:val="Refdenotaalpie"/>
                <w:rFonts w:ascii="Noto Sans" w:eastAsia="Noto Sans" w:hAnsi="Noto Sans" w:cs="Noto Sans"/>
                <w:b/>
                <w:color w:val="000000"/>
              </w:rPr>
              <w:footnoteReference w:id="3"/>
            </w:r>
          </w:p>
        </w:tc>
      </w:tr>
      <w:tr w:rsidR="00CD7A4B" w14:paraId="6A86C905" w14:textId="77777777" w:rsidTr="00D33484">
        <w:tblPrEx>
          <w:tblCellMar>
            <w:top w:w="0" w:type="dxa"/>
            <w:bottom w:w="0" w:type="dxa"/>
          </w:tblCellMar>
        </w:tblPrEx>
        <w:tc>
          <w:tcPr>
            <w:tcW w:w="51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76F36A" w14:textId="77777777" w:rsidR="00CD7A4B" w:rsidRDefault="00CD7A4B" w:rsidP="00260001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1. Fer el seguiment global de l'alumnat del grup, establir les mesures necessàries per millorar-ne l'aprenentatge i col·laborar amb l'equip d'orientació i suport en la prevenció i detecció primerenca de problemes d'aprenentatge i/o socioeducatius i en la programació, l'elaboració i l'aplicació d'adaptacions curriculars per als alumnes que ho necessitin.</w:t>
            </w:r>
          </w:p>
        </w:tc>
        <w:tc>
          <w:tcPr>
            <w:tcW w:w="53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650AFE" w14:textId="77777777" w:rsidR="00CD7A4B" w:rsidRDefault="00CD7A4B" w:rsidP="00CD7A4B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6371D0" w14:textId="77777777" w:rsidR="00CD7A4B" w:rsidRDefault="00CD7A4B" w:rsidP="00CD7A4B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121399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D7A4B" w14:paraId="435986C7" w14:textId="77777777" w:rsidTr="00D33484">
        <w:tblPrEx>
          <w:tblCellMar>
            <w:top w:w="0" w:type="dxa"/>
            <w:bottom w:w="0" w:type="dxa"/>
          </w:tblCellMar>
        </w:tblPrEx>
        <w:tc>
          <w:tcPr>
            <w:tcW w:w="51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DAA8FF" w14:textId="77777777" w:rsidR="00CD7A4B" w:rsidRDefault="00CD7A4B" w:rsidP="00260001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2. Avaluar de manera col·legiada l'alumnat i adoptar les decisions que corresponguin en matèria de promoció i titulació, d'acord amb la normativa vigent i el projecte educatiu del centre.</w:t>
            </w:r>
          </w:p>
        </w:tc>
        <w:tc>
          <w:tcPr>
            <w:tcW w:w="53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29212DC" w14:textId="77777777" w:rsidR="00CD7A4B" w:rsidRDefault="00CD7A4B" w:rsidP="00CD7A4B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8EA3BB2" w14:textId="77777777" w:rsidR="00CD7A4B" w:rsidRDefault="00CD7A4B" w:rsidP="00CD7A4B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00D0DE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D7A4B" w14:paraId="05C5C651" w14:textId="77777777" w:rsidTr="00D33484">
        <w:tblPrEx>
          <w:tblCellMar>
            <w:top w:w="0" w:type="dxa"/>
            <w:bottom w:w="0" w:type="dxa"/>
          </w:tblCellMar>
        </w:tblPrEx>
        <w:tc>
          <w:tcPr>
            <w:tcW w:w="51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9447A0" w14:textId="77777777" w:rsidR="00CD7A4B" w:rsidRDefault="00CD7A4B" w:rsidP="00260001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3. Garantir que cada docent proporcioni als alumnes i a les seves famílies informació relativa a la matèria que imparteix, amb especial referència a les competències específiques i als criteris d'avaluació.</w:t>
            </w:r>
          </w:p>
        </w:tc>
        <w:tc>
          <w:tcPr>
            <w:tcW w:w="53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F8C9BF8" w14:textId="77777777" w:rsidR="00CD7A4B" w:rsidRDefault="00CD7A4B" w:rsidP="00CD7A4B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0484094" w14:textId="77777777" w:rsidR="00CD7A4B" w:rsidRDefault="00CD7A4B" w:rsidP="00CD7A4B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E22C2E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D7A4B" w14:paraId="69F63DD9" w14:textId="77777777" w:rsidTr="00D33484">
        <w:tblPrEx>
          <w:tblCellMar>
            <w:top w:w="0" w:type="dxa"/>
            <w:bottom w:w="0" w:type="dxa"/>
          </w:tblCellMar>
        </w:tblPrEx>
        <w:tc>
          <w:tcPr>
            <w:tcW w:w="51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55D098" w14:textId="77777777" w:rsidR="00CD7A4B" w:rsidRDefault="00CD7A4B" w:rsidP="00260001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4. Establir actuacions per millorar el clima de convivència del grup i la resolució de conflictes.</w:t>
            </w:r>
          </w:p>
        </w:tc>
        <w:tc>
          <w:tcPr>
            <w:tcW w:w="53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A300F6A" w14:textId="77777777" w:rsidR="00CD7A4B" w:rsidRDefault="00CD7A4B" w:rsidP="00CD7A4B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0CC3830" w14:textId="77777777" w:rsidR="00CD7A4B" w:rsidRDefault="00CD7A4B" w:rsidP="00CD7A4B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946BBE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D7A4B" w14:paraId="04063BA3" w14:textId="77777777" w:rsidTr="00D33484">
        <w:tblPrEx>
          <w:tblCellMar>
            <w:top w:w="0" w:type="dxa"/>
            <w:bottom w:w="0" w:type="dxa"/>
          </w:tblCellMar>
        </w:tblPrEx>
        <w:tc>
          <w:tcPr>
            <w:tcW w:w="51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AFA844" w14:textId="77777777" w:rsidR="00CD7A4B" w:rsidRDefault="00CD7A4B" w:rsidP="00260001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5. Conèixer i participar en l'elaboració de la informació que, si escau, es proporcioni als pares,  ares o representants legals de cada un dels alumnes del grup.</w:t>
            </w:r>
          </w:p>
        </w:tc>
        <w:tc>
          <w:tcPr>
            <w:tcW w:w="53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BD70AE6" w14:textId="77777777" w:rsidR="00CD7A4B" w:rsidRDefault="00CD7A4B" w:rsidP="00CD7A4B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C9FD5C" w14:textId="77777777" w:rsidR="00CD7A4B" w:rsidRDefault="00CD7A4B" w:rsidP="00CD7A4B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098A2A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D7A4B" w14:paraId="1A422677" w14:textId="77777777" w:rsidTr="00D33484">
        <w:tblPrEx>
          <w:tblCellMar>
            <w:top w:w="0" w:type="dxa"/>
            <w:bottom w:w="0" w:type="dxa"/>
          </w:tblCellMar>
        </w:tblPrEx>
        <w:tc>
          <w:tcPr>
            <w:tcW w:w="5127" w:type="dxa"/>
            <w:tcBorders>
              <w:left w:val="single" w:sz="4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2A8F8A" w14:textId="77777777" w:rsidR="00CD7A4B" w:rsidRDefault="00CD7A4B" w:rsidP="00260001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6. Proposar l'aplicació de mesures i estratègies inclusives que proporcionin múltiples mesures de representació, d'acció i d'expressió que condueixin a l'estimulació de l'interès i la motivació cap a l'aprenentatge, sota la coordinació del professor tutor i amb l'assessorament de l'equip d'orientació i suport a l'aprenentatge.</w:t>
            </w:r>
          </w:p>
        </w:tc>
        <w:tc>
          <w:tcPr>
            <w:tcW w:w="538" w:type="dxa"/>
            <w:tcBorders>
              <w:left w:val="single" w:sz="4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1D18B3B" w14:textId="77777777" w:rsidR="00CD7A4B" w:rsidRDefault="00CD7A4B" w:rsidP="00CD7A4B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ED73811" w14:textId="77777777" w:rsidR="00CD7A4B" w:rsidRDefault="00CD7A4B" w:rsidP="00CD7A4B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8EB1A7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D7A4B" w14:paraId="0F216732" w14:textId="77777777" w:rsidTr="00D33484">
        <w:tblPrEx>
          <w:tblCellMar>
            <w:top w:w="0" w:type="dxa"/>
            <w:bottom w:w="0" w:type="dxa"/>
          </w:tblCellMar>
        </w:tblPrEx>
        <w:tc>
          <w:tcPr>
            <w:tcW w:w="5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CA720D" w14:textId="77777777" w:rsidR="00CD7A4B" w:rsidRDefault="00CD7A4B" w:rsidP="00260001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lastRenderedPageBreak/>
              <w:t>7. Promoure plantejaments interdisciplinaris perquè l'alumnat adquireixi les competències establertes i els objectius previstos per a l'etapa.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866039" w14:textId="77777777" w:rsidR="00CD7A4B" w:rsidRDefault="00CD7A4B" w:rsidP="00260001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263C27" w14:textId="77777777" w:rsidR="00CD7A4B" w:rsidRDefault="00CD7A4B" w:rsidP="00260001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DE8F04" w14:textId="77777777" w:rsidR="00CD7A4B" w:rsidRDefault="00CD7A4B" w:rsidP="00CD7A4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</w:tbl>
    <w:p w14:paraId="0F809B5F" w14:textId="77777777" w:rsidR="00CD7A4B" w:rsidRDefault="00CD7A4B" w:rsidP="00CD7A4B">
      <w:pPr>
        <w:pStyle w:val="Standard"/>
        <w:numPr>
          <w:ilvl w:val="0"/>
          <w:numId w:val="4"/>
        </w:numPr>
        <w:tabs>
          <w:tab w:val="left" w:pos="566"/>
        </w:tabs>
        <w:spacing w:after="200" w:line="276" w:lineRule="auto"/>
        <w:rPr>
          <w:rFonts w:ascii="Noto Sans" w:eastAsia="Noto Sans" w:hAnsi="Noto Sans" w:cs="Noto Sans"/>
          <w:color w:val="000000"/>
        </w:rPr>
      </w:pPr>
    </w:p>
    <w:p w14:paraId="53D53373" w14:textId="77777777" w:rsidR="00CD7A4B" w:rsidRDefault="00CD7A4B" w:rsidP="00CD7A4B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OBSERVACIONS A AFEGIR:</w:t>
      </w:r>
    </w:p>
    <w:p w14:paraId="71B88C2F" w14:textId="77777777" w:rsidR="00AD47A4" w:rsidRDefault="00AD47A4" w:rsidP="007B2A90">
      <w:pPr>
        <w:pStyle w:val="LO-normal"/>
        <w:keepNext/>
        <w:tabs>
          <w:tab w:val="left" w:pos="0"/>
        </w:tabs>
        <w:jc w:val="center"/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sectPr w:rsidR="00AD47A4" w:rsidSect="0008770A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851" w:bottom="1928" w:left="2552" w:header="851" w:footer="369" w:gutter="0"/>
      <w:cols w:space="720"/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E784B" w14:textId="77777777" w:rsidR="00927A61" w:rsidRDefault="00927A61">
      <w:r>
        <w:separator/>
      </w:r>
    </w:p>
  </w:endnote>
  <w:endnote w:type="continuationSeparator" w:id="0">
    <w:p w14:paraId="23C5D0BD" w14:textId="77777777" w:rsidR="00927A61" w:rsidRDefault="00927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egacySanITCBoo"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46" w:type="dxa"/>
      <w:tblInd w:w="-1843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483"/>
      <w:gridCol w:w="4863"/>
    </w:tblGrid>
    <w:tr w:rsidR="00E5531D" w14:paraId="090C0A24" w14:textId="77777777" w:rsidTr="00432F51">
      <w:trPr>
        <w:trHeight w:val="851"/>
      </w:trPr>
      <w:tc>
        <w:tcPr>
          <w:tcW w:w="5483" w:type="dxa"/>
        </w:tcPr>
        <w:p w14:paraId="3F9827EC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before="227"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C. del Ter, 16, Ed. Alexandre Rosselló Pastors</w:t>
          </w:r>
        </w:p>
        <w:p w14:paraId="4B406CEA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07009 Palma</w:t>
          </w:r>
        </w:p>
        <w:p w14:paraId="019F213B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Tel. 971 17 76 07  Fax 971 17 68 02</w:t>
          </w:r>
        </w:p>
        <w:p w14:paraId="50CA8E34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mallorcadie@ibeducacio.eu</w:t>
          </w:r>
        </w:p>
        <w:p w14:paraId="01488ABB" w14:textId="05BE3C75" w:rsidR="00E5531D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hyperlink r:id="rId1">
            <w:r>
              <w:rPr>
                <w:rStyle w:val="EnlladInternet"/>
                <w:rFonts w:ascii="Noto Sans" w:hAnsi="Noto Sans" w:cs="Noto Sans"/>
                <w:color w:val="C30045"/>
                <w:sz w:val="15"/>
                <w:szCs w:val="15"/>
                <w:u w:val="none"/>
              </w:rPr>
              <w:t>die.caib.es</w:t>
            </w:r>
          </w:hyperlink>
        </w:p>
      </w:tc>
      <w:tc>
        <w:tcPr>
          <w:tcW w:w="4863" w:type="dxa"/>
          <w:vAlign w:val="bottom"/>
        </w:tcPr>
        <w:p w14:paraId="56FED3B1" w14:textId="77777777" w:rsidR="00E5531D" w:rsidRDefault="00E5531D">
          <w:pPr>
            <w:pStyle w:val="Contingutdelataula"/>
            <w:jc w:val="right"/>
            <w:rPr>
              <w:rFonts w:ascii="Noto Sans" w:hAnsi="Noto Sans"/>
              <w:sz w:val="18"/>
              <w:szCs w:val="18"/>
            </w:rPr>
          </w:pPr>
        </w:p>
      </w:tc>
    </w:tr>
  </w:tbl>
  <w:p w14:paraId="2DEDC80B" w14:textId="77777777" w:rsidR="00E5531D" w:rsidRDefault="00E5531D">
    <w:pPr>
      <w:pStyle w:val="Textonotapie"/>
      <w:tabs>
        <w:tab w:val="clear" w:pos="5386"/>
      </w:tabs>
      <w:spacing w:line="264" w:lineRule="auto"/>
      <w:ind w:left="-1843"/>
      <w:rPr>
        <w:rFonts w:ascii="Noto Sans" w:hAnsi="Noto Sans"/>
        <w:sz w:val="10"/>
        <w:szCs w:val="1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46" w:type="dxa"/>
      <w:tblInd w:w="-1843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483"/>
      <w:gridCol w:w="4863"/>
    </w:tblGrid>
    <w:tr w:rsidR="00AD47A4" w14:paraId="4830E5C1" w14:textId="77777777" w:rsidTr="00CE190A">
      <w:trPr>
        <w:trHeight w:val="851"/>
      </w:trPr>
      <w:tc>
        <w:tcPr>
          <w:tcW w:w="5483" w:type="dxa"/>
        </w:tcPr>
        <w:p w14:paraId="62EA2F8E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before="227"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C. del Ter, 16, Ed. Alexandre Rosselló Pastors</w:t>
          </w:r>
        </w:p>
        <w:p w14:paraId="4D2F57CA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07009 Palma</w:t>
          </w:r>
        </w:p>
        <w:p w14:paraId="2C47CE3B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Tel. 971 17 76 07  Fax 971 17 68 02</w:t>
          </w:r>
        </w:p>
        <w:p w14:paraId="59BF6BD9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mallorcadie@ibeducacio.eu</w:t>
          </w:r>
        </w:p>
        <w:p w14:paraId="1F994970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hyperlink r:id="rId1">
            <w:r>
              <w:rPr>
                <w:rStyle w:val="EnlladInternet"/>
                <w:rFonts w:ascii="Noto Sans" w:hAnsi="Noto Sans" w:cs="Noto Sans"/>
                <w:color w:val="C30045"/>
                <w:sz w:val="15"/>
                <w:szCs w:val="15"/>
                <w:u w:val="none"/>
              </w:rPr>
              <w:t>die.caib.es</w:t>
            </w:r>
          </w:hyperlink>
        </w:p>
      </w:tc>
      <w:tc>
        <w:tcPr>
          <w:tcW w:w="4863" w:type="dxa"/>
          <w:vAlign w:val="bottom"/>
        </w:tcPr>
        <w:p w14:paraId="56A30CDA" w14:textId="77777777" w:rsidR="00AD47A4" w:rsidRDefault="00AD47A4" w:rsidP="00AD47A4">
          <w:pPr>
            <w:pStyle w:val="Contingutdelataula"/>
            <w:jc w:val="right"/>
            <w:rPr>
              <w:rFonts w:ascii="Noto Sans" w:hAnsi="Noto Sans"/>
              <w:sz w:val="18"/>
              <w:szCs w:val="18"/>
            </w:rPr>
          </w:pPr>
        </w:p>
      </w:tc>
    </w:tr>
  </w:tbl>
  <w:p w14:paraId="52D8D181" w14:textId="77777777" w:rsidR="00AD47A4" w:rsidRDefault="00AD47A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3259A" w14:textId="77777777" w:rsidR="00927A61" w:rsidRDefault="00927A61">
      <w:r>
        <w:separator/>
      </w:r>
    </w:p>
  </w:footnote>
  <w:footnote w:type="continuationSeparator" w:id="0">
    <w:p w14:paraId="047A85A0" w14:textId="77777777" w:rsidR="00927A61" w:rsidRDefault="00927A61">
      <w:r>
        <w:continuationSeparator/>
      </w:r>
    </w:p>
  </w:footnote>
  <w:footnote w:id="1">
    <w:p w14:paraId="7BCBAF53" w14:textId="4C4DBDA8" w:rsidR="00CD7A4B" w:rsidRPr="00CD7A4B" w:rsidRDefault="00CD7A4B" w:rsidP="00CD7A4B">
      <w:pPr>
        <w:pStyle w:val="Standard"/>
        <w:tabs>
          <w:tab w:val="left" w:pos="566"/>
        </w:tabs>
        <w:spacing w:after="200"/>
        <w:rPr>
          <w:rFonts w:ascii="Noto Sans" w:eastAsia="Noto Sans" w:hAnsi="Noto Sans" w:cs="Noto Sans"/>
          <w:b/>
          <w:color w:val="000000"/>
        </w:rPr>
      </w:pPr>
      <w:r>
        <w:rPr>
          <w:rStyle w:val="Refdenotaalpie"/>
        </w:rPr>
        <w:footnoteRef/>
      </w:r>
      <w:r w:rsidRPr="00CD7A4B">
        <w:rPr>
          <w:rFonts w:ascii="Noto Sans" w:eastAsia="Noto Sans" w:hAnsi="Noto Sans" w:cs="Noto Sans"/>
          <w:bCs/>
          <w:color w:val="000000"/>
          <w:sz w:val="18"/>
          <w:szCs w:val="18"/>
        </w:rPr>
        <w:t>D’acord amb l’article 57.4 del Decret 4/2023, als centres que imparteixen educació infantil i primària, les funcions establertes per als equips docents de grup les poden assumir els equips de cicle,</w:t>
      </w:r>
      <w:r>
        <w:rPr>
          <w:rFonts w:ascii="Noto Sans" w:eastAsia="Noto Sans" w:hAnsi="Noto Sans" w:cs="Noto Sans"/>
          <w:bCs/>
          <w:color w:val="000000"/>
          <w:sz w:val="18"/>
          <w:szCs w:val="18"/>
        </w:rPr>
        <w:t xml:space="preserve"> </w:t>
      </w:r>
      <w:r w:rsidRPr="00CD7A4B">
        <w:rPr>
          <w:rFonts w:ascii="Noto Sans" w:eastAsia="Noto Sans" w:hAnsi="Noto Sans" w:cs="Noto Sans"/>
          <w:bCs/>
          <w:color w:val="000000"/>
          <w:sz w:val="18"/>
          <w:szCs w:val="18"/>
        </w:rPr>
        <w:t>segons el que s'hagi establert en el projecte educatiu i en les normes d'organització, funcionament i convivència del centre</w:t>
      </w:r>
      <w:r w:rsidRPr="00CD7A4B">
        <w:rPr>
          <w:rFonts w:ascii="Noto Sans" w:eastAsia="Noto Sans" w:hAnsi="Noto Sans" w:cs="Noto Sans"/>
          <w:b/>
          <w:color w:val="000000"/>
        </w:rPr>
        <w:t>.</w:t>
      </w:r>
    </w:p>
    <w:p w14:paraId="54C49498" w14:textId="5011EA7A" w:rsidR="00CD7A4B" w:rsidRPr="00CD7A4B" w:rsidRDefault="00CD7A4B">
      <w:pPr>
        <w:pStyle w:val="Textonotapie"/>
        <w:rPr>
          <w:lang w:val="es-ES"/>
        </w:rPr>
      </w:pPr>
    </w:p>
  </w:footnote>
  <w:footnote w:id="2">
    <w:p w14:paraId="02823CF9" w14:textId="22F5F9E8" w:rsidR="00CD7A4B" w:rsidRPr="00CD7A4B" w:rsidRDefault="00CD7A4B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CD7A4B">
        <w:rPr>
          <w:rFonts w:ascii="Noto Sans" w:hAnsi="Noto Sans" w:cs="Noto Sans"/>
          <w:sz w:val="18"/>
          <w:szCs w:val="18"/>
        </w:rPr>
        <w:t>D’acord amb l’article 57.3 del Decret 4/2023</w:t>
      </w:r>
    </w:p>
  </w:footnote>
  <w:footnote w:id="3">
    <w:p w14:paraId="563CDE60" w14:textId="77777777" w:rsidR="00D33484" w:rsidRPr="00D33484" w:rsidRDefault="00D33484" w:rsidP="00D33484">
      <w:pPr>
        <w:pStyle w:val="Textonotapie"/>
      </w:pPr>
      <w:r>
        <w:rPr>
          <w:rStyle w:val="Refdenotaalpie"/>
        </w:rPr>
        <w:footnoteRef/>
      </w:r>
      <w:r>
        <w:t xml:space="preserve"> </w:t>
      </w:r>
      <w:proofErr w:type="spellStart"/>
      <w:r w:rsidRPr="00D33484">
        <w:rPr>
          <w:rFonts w:ascii="Noto Sans" w:hAnsi="Noto Sans" w:cs="Noto Sans"/>
          <w:sz w:val="18"/>
          <w:szCs w:val="18"/>
        </w:rPr>
        <w:t>Indicau</w:t>
      </w:r>
      <w:proofErr w:type="spellEnd"/>
      <w:r w:rsidRPr="00D33484">
        <w:rPr>
          <w:rFonts w:ascii="Noto Sans" w:hAnsi="Noto Sans" w:cs="Noto Sans"/>
          <w:sz w:val="18"/>
          <w:szCs w:val="18"/>
        </w:rPr>
        <w:t xml:space="preserve"> en quines dates o pàgines del llibre d’actes es troba cada un dels apartats, especialment aquells que </w:t>
      </w:r>
      <w:proofErr w:type="spellStart"/>
      <w:r w:rsidRPr="00D33484">
        <w:rPr>
          <w:rFonts w:ascii="Noto Sans" w:hAnsi="Noto Sans" w:cs="Noto Sans"/>
          <w:sz w:val="18"/>
          <w:szCs w:val="18"/>
        </w:rPr>
        <w:t>valorau</w:t>
      </w:r>
      <w:proofErr w:type="spellEnd"/>
      <w:r w:rsidRPr="00D33484">
        <w:rPr>
          <w:rFonts w:ascii="Noto Sans" w:hAnsi="Noto Sans" w:cs="Noto Sans"/>
          <w:sz w:val="18"/>
          <w:szCs w:val="18"/>
        </w:rPr>
        <w:t xml:space="preserve"> amb un SÍ</w:t>
      </w:r>
    </w:p>
    <w:p w14:paraId="2A0B0EFC" w14:textId="782BEA94" w:rsidR="00D33484" w:rsidRPr="00D33484" w:rsidRDefault="00D33484">
      <w:pPr>
        <w:pStyle w:val="Textonotapie"/>
        <w:rPr>
          <w:lang w:val="es-ES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42E0F0" w14:textId="72B4E214" w:rsidR="00E5531D" w:rsidRDefault="00AD47A4">
    <w:pPr>
      <w:ind w:left="2154"/>
      <w:jc w:val="right"/>
    </w:pPr>
    <w:r w:rsidRPr="00AD47A4">
      <w:rPr>
        <w:noProof/>
      </w:rPr>
      <w:drawing>
        <wp:anchor distT="0" distB="0" distL="114300" distR="114300" simplePos="0" relativeHeight="251660800" behindDoc="0" locked="0" layoutInCell="1" allowOverlap="1" wp14:anchorId="2052131A" wp14:editId="085222FD">
          <wp:simplePos x="0" y="0"/>
          <wp:positionH relativeFrom="column">
            <wp:posOffset>-1080135</wp:posOffset>
          </wp:positionH>
          <wp:positionV relativeFrom="paragraph">
            <wp:posOffset>-90170</wp:posOffset>
          </wp:positionV>
          <wp:extent cx="561600" cy="601200"/>
          <wp:effectExtent l="0" t="0" r="0" b="0"/>
          <wp:wrapSquare wrapText="bothSides"/>
          <wp:docPr id="2107184112" name="Imagen 1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7184112" name="Imagen 1" descr="Logotip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600" cy="60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0E8D5" w14:textId="13D6CCD7" w:rsidR="00AD47A4" w:rsidRDefault="00AD47A4">
    <w:pPr>
      <w:pStyle w:val="Encabezado"/>
    </w:pPr>
    <w:r>
      <w:rPr>
        <w:noProof/>
      </w:rPr>
      <w:drawing>
        <wp:anchor distT="0" distB="0" distL="0" distR="0" simplePos="0" relativeHeight="251657728" behindDoc="0" locked="0" layoutInCell="1" allowOverlap="1" wp14:anchorId="327D076F" wp14:editId="761D065F">
          <wp:simplePos x="0" y="0"/>
          <wp:positionH relativeFrom="column">
            <wp:posOffset>4544060</wp:posOffset>
          </wp:positionH>
          <wp:positionV relativeFrom="paragraph">
            <wp:posOffset>125730</wp:posOffset>
          </wp:positionV>
          <wp:extent cx="831600" cy="1382400"/>
          <wp:effectExtent l="0" t="0" r="0" b="0"/>
          <wp:wrapTopAndBottom/>
          <wp:docPr id="266480847" name="Imatge2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772624" name="Imatge2" descr="Logotip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31600" cy="138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9776" behindDoc="0" locked="0" layoutInCell="1" allowOverlap="1" wp14:anchorId="7D36AE14" wp14:editId="58691A5A">
          <wp:simplePos x="0" y="0"/>
          <wp:positionH relativeFrom="column">
            <wp:posOffset>-1080135</wp:posOffset>
          </wp:positionH>
          <wp:positionV relativeFrom="paragraph">
            <wp:posOffset>-90170</wp:posOffset>
          </wp:positionV>
          <wp:extent cx="2389505" cy="853440"/>
          <wp:effectExtent l="0" t="0" r="0" b="0"/>
          <wp:wrapTopAndBottom/>
          <wp:docPr id="623702544" name="Imagen2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1572047" name="Imagen2" descr="Form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2389505" cy="853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509CC"/>
    <w:multiLevelType w:val="multilevel"/>
    <w:tmpl w:val="2FD671A0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10566D77"/>
    <w:multiLevelType w:val="multilevel"/>
    <w:tmpl w:val="57DCE4BC"/>
    <w:styleLink w:val="WWNum1"/>
    <w:lvl w:ilvl="0">
      <w:start w:val="1"/>
      <w:numFmt w:val="none"/>
      <w:lvlText w:val="%1​"/>
      <w:lvlJc w:val="left"/>
    </w:lvl>
    <w:lvl w:ilvl="1">
      <w:start w:val="1"/>
      <w:numFmt w:val="none"/>
      <w:lvlText w:val="%2​"/>
      <w:lvlJc w:val="left"/>
    </w:lvl>
    <w:lvl w:ilvl="2">
      <w:start w:val="1"/>
      <w:numFmt w:val="none"/>
      <w:lvlText w:val="%3​"/>
      <w:lvlJc w:val="left"/>
    </w:lvl>
    <w:lvl w:ilvl="3">
      <w:start w:val="1"/>
      <w:numFmt w:val="none"/>
      <w:lvlText w:val="%4​"/>
      <w:lvlJc w:val="left"/>
    </w:lvl>
    <w:lvl w:ilvl="4">
      <w:start w:val="1"/>
      <w:numFmt w:val="none"/>
      <w:lvlText w:val="%5​"/>
      <w:lvlJc w:val="left"/>
    </w:lvl>
    <w:lvl w:ilvl="5">
      <w:start w:val="1"/>
      <w:numFmt w:val="none"/>
      <w:lvlText w:val="%6​"/>
      <w:lvlJc w:val="left"/>
    </w:lvl>
    <w:lvl w:ilvl="6">
      <w:start w:val="1"/>
      <w:numFmt w:val="none"/>
      <w:lvlText w:val="%7​"/>
      <w:lvlJc w:val="left"/>
    </w:lvl>
    <w:lvl w:ilvl="7">
      <w:start w:val="1"/>
      <w:numFmt w:val="none"/>
      <w:lvlText w:val="%8​"/>
      <w:lvlJc w:val="left"/>
    </w:lvl>
    <w:lvl w:ilvl="8">
      <w:start w:val="1"/>
      <w:numFmt w:val="none"/>
      <w:lvlText w:val="%9​"/>
      <w:lvlJc w:val="left"/>
    </w:lvl>
  </w:abstractNum>
  <w:abstractNum w:abstractNumId="2" w15:restartNumberingAfterBreak="0">
    <w:nsid w:val="1DA2043F"/>
    <w:multiLevelType w:val="multilevel"/>
    <w:tmpl w:val="18A255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7F92459"/>
    <w:multiLevelType w:val="multilevel"/>
    <w:tmpl w:val="6EA2B432"/>
    <w:lvl w:ilvl="0">
      <w:start w:val="1"/>
      <w:numFmt w:val="none"/>
      <w:pStyle w:val="Ttu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68E3194A"/>
    <w:multiLevelType w:val="multilevel"/>
    <w:tmpl w:val="CB24D51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108620114">
    <w:abstractNumId w:val="3"/>
  </w:num>
  <w:num w:numId="2" w16cid:durableId="1687780843">
    <w:abstractNumId w:val="4"/>
  </w:num>
  <w:num w:numId="3" w16cid:durableId="999230825">
    <w:abstractNumId w:val="0"/>
  </w:num>
  <w:num w:numId="4" w16cid:durableId="1605647087">
    <w:abstractNumId w:val="1"/>
  </w:num>
  <w:num w:numId="5" w16cid:durableId="767308249">
    <w:abstractNumId w:val="1"/>
    <w:lvlOverride w:ilvl="0">
      <w:startOverride w:val="1"/>
    </w:lvlOverride>
  </w:num>
  <w:num w:numId="6" w16cid:durableId="12034433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31D"/>
    <w:rsid w:val="0008770A"/>
    <w:rsid w:val="00432F51"/>
    <w:rsid w:val="00471AEB"/>
    <w:rsid w:val="00591046"/>
    <w:rsid w:val="00771B52"/>
    <w:rsid w:val="00781CC4"/>
    <w:rsid w:val="007B2A90"/>
    <w:rsid w:val="00927A61"/>
    <w:rsid w:val="009F3A47"/>
    <w:rsid w:val="00A3112D"/>
    <w:rsid w:val="00AD47A4"/>
    <w:rsid w:val="00B35917"/>
    <w:rsid w:val="00C65957"/>
    <w:rsid w:val="00C96D04"/>
    <w:rsid w:val="00CD7A4B"/>
    <w:rsid w:val="00D33484"/>
    <w:rsid w:val="00D7753F"/>
    <w:rsid w:val="00E5531D"/>
    <w:rsid w:val="00E66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7671BF"/>
  <w15:docId w15:val="{F56F3FDF-ADF4-467C-8548-4AE32EDAF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ahoma"/>
        <w:sz w:val="24"/>
        <w:szCs w:val="24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="Times New Roman" w:cs="Times New Roman"/>
      <w:sz w:val="20"/>
      <w:szCs w:val="20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outlineLvl w:val="0"/>
    </w:pPr>
    <w:rPr>
      <w:b/>
      <w:sz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numPr>
        <w:ilvl w:val="1"/>
        <w:numId w:val="1"/>
      </w:numPr>
      <w:jc w:val="both"/>
      <w:outlineLvl w:val="1"/>
    </w:pPr>
    <w:rPr>
      <w:rFonts w:ascii="Comic Sans MS" w:hAnsi="Comic Sans MS"/>
      <w:b/>
      <w:sz w:val="1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numPr>
        <w:ilvl w:val="2"/>
        <w:numId w:val="1"/>
      </w:numPr>
      <w:jc w:val="both"/>
      <w:outlineLvl w:val="2"/>
    </w:pPr>
    <w:rPr>
      <w:rFonts w:ascii="Verdana" w:hAnsi="Verdana"/>
      <w:b/>
      <w:sz w:val="1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numPr>
        <w:ilvl w:val="3"/>
        <w:numId w:val="1"/>
      </w:numPr>
      <w:jc w:val="both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numPr>
        <w:ilvl w:val="4"/>
        <w:numId w:val="1"/>
      </w:numPr>
      <w:ind w:left="0" w:firstLine="5529"/>
      <w:jc w:val="both"/>
      <w:outlineLvl w:val="4"/>
    </w:pPr>
    <w:rPr>
      <w:rFonts w:ascii="LegacySanITCBoo" w:hAnsi="LegacySanITCBoo"/>
      <w:sz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Carctersdenotaalpeu">
    <w:name w:val="Caràcters de nota al peu"/>
    <w:basedOn w:val="Fuentedeprrafopredeter"/>
    <w:qFormat/>
    <w:rPr>
      <w:vertAlign w:val="superscript"/>
    </w:rPr>
  </w:style>
  <w:style w:type="character" w:customStyle="1" w:styleId="Ttulo1Car">
    <w:name w:val="Título 1 Car"/>
    <w:basedOn w:val="Fuentedeprrafopredeter"/>
    <w:qFormat/>
    <w:rPr>
      <w:b/>
      <w:sz w:val="24"/>
      <w:lang w:val="ca-ES"/>
    </w:rPr>
  </w:style>
  <w:style w:type="character" w:customStyle="1" w:styleId="EncabezadoCar">
    <w:name w:val="Encabezado Car"/>
    <w:basedOn w:val="Fuentedeprrafopredeter"/>
    <w:qFormat/>
    <w:rPr>
      <w:lang w:val="ca-ES"/>
    </w:rPr>
  </w:style>
  <w:style w:type="character" w:customStyle="1" w:styleId="EnlladInternet">
    <w:name w:val="Enllaç d'Internet"/>
    <w:basedOn w:val="Fuentedeprrafopredeter"/>
    <w:rPr>
      <w:color w:val="0000FF"/>
      <w:u w:val="single"/>
    </w:rPr>
  </w:style>
  <w:style w:type="character" w:customStyle="1" w:styleId="ncoradenotaalpeu">
    <w:name w:val="Àncora de nota al peu"/>
    <w:rPr>
      <w:vertAlign w:val="superscript"/>
    </w:rPr>
  </w:style>
  <w:style w:type="character" w:customStyle="1" w:styleId="ncoradenotafinal">
    <w:name w:val="Àncora de nota final"/>
    <w:rPr>
      <w:vertAlign w:val="superscript"/>
    </w:rPr>
  </w:style>
  <w:style w:type="character" w:customStyle="1" w:styleId="Carctersdenotafinal">
    <w:name w:val="Caràcters de nota final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pPr>
      <w:spacing w:line="360" w:lineRule="auto"/>
      <w:jc w:val="both"/>
    </w:pPr>
    <w:rPr>
      <w:rFonts w:ascii="Arial" w:hAnsi="Arial"/>
    </w:rPr>
  </w:style>
  <w:style w:type="paragraph" w:styleId="Lista">
    <w:name w:val="List"/>
    <w:basedOn w:val="Textoindependiente"/>
    <w:rPr>
      <w:rFonts w:cs="Tahoma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Tahoma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notapie">
    <w:name w:val="footnote text"/>
    <w:basedOn w:val="Normal"/>
    <w:pPr>
      <w:suppressLineNumbers/>
      <w:tabs>
        <w:tab w:val="center" w:pos="5386"/>
        <w:tab w:val="right" w:pos="10772"/>
      </w:tabs>
    </w:pPr>
  </w:style>
  <w:style w:type="paragraph" w:styleId="Ttulo">
    <w:name w:val="Title"/>
    <w:basedOn w:val="Normal"/>
    <w:next w:val="Subttulo"/>
    <w:uiPriority w:val="10"/>
    <w:qFormat/>
    <w:pPr>
      <w:jc w:val="center"/>
    </w:pPr>
    <w:rPr>
      <w:b/>
      <w:sz w:val="28"/>
    </w:rPr>
  </w:style>
  <w:style w:type="paragraph" w:styleId="Subttulo">
    <w:name w:val="Subtitle"/>
    <w:basedOn w:val="Encabezado"/>
    <w:next w:val="Textoindependiente"/>
    <w:uiPriority w:val="11"/>
    <w:qFormat/>
    <w:pPr>
      <w:jc w:val="center"/>
    </w:pPr>
    <w:rPr>
      <w:i/>
      <w:iCs/>
      <w:sz w:val="28"/>
      <w:szCs w:val="28"/>
    </w:rPr>
  </w:style>
  <w:style w:type="paragraph" w:customStyle="1" w:styleId="Estilo1">
    <w:name w:val="Estilo1"/>
    <w:basedOn w:val="Textonotapie"/>
    <w:qFormat/>
  </w:style>
  <w:style w:type="paragraph" w:styleId="Textoindependiente2">
    <w:name w:val="Body Text 2"/>
    <w:basedOn w:val="Normal"/>
    <w:qFormat/>
    <w:rPr>
      <w:sz w:val="24"/>
    </w:rPr>
  </w:style>
  <w:style w:type="paragraph" w:styleId="Textoindependiente3">
    <w:name w:val="Body Text 3"/>
    <w:basedOn w:val="Normal"/>
    <w:qFormat/>
    <w:pPr>
      <w:jc w:val="both"/>
    </w:pPr>
    <w:rPr>
      <w:sz w:val="24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styleId="Piedepgina">
    <w:name w:val="footer"/>
    <w:basedOn w:val="Normal"/>
    <w:pPr>
      <w:suppressLineNumbers/>
      <w:tabs>
        <w:tab w:val="center" w:pos="5386"/>
        <w:tab w:val="right" w:pos="10772"/>
      </w:tabs>
    </w:pPr>
  </w:style>
  <w:style w:type="paragraph" w:customStyle="1" w:styleId="Citacions">
    <w:name w:val="Citacions"/>
    <w:basedOn w:val="Normal"/>
    <w:qFormat/>
    <w:pPr>
      <w:spacing w:after="283"/>
      <w:ind w:left="567" w:right="567"/>
    </w:pPr>
  </w:style>
  <w:style w:type="paragraph" w:customStyle="1" w:styleId="LO-normal">
    <w:name w:val="LO-normal"/>
    <w:qFormat/>
  </w:style>
  <w:style w:type="paragraph" w:customStyle="1" w:styleId="Taules">
    <w:name w:val="Taules"/>
    <w:qFormat/>
    <w:pPr>
      <w:widowControl w:val="0"/>
    </w:pPr>
    <w:rPr>
      <w:rFonts w:ascii="Noto Sans" w:hAnsi="Noto Sans"/>
      <w:sz w:val="20"/>
      <w:szCs w:val="20"/>
    </w:rPr>
  </w:style>
  <w:style w:type="paragraph" w:customStyle="1" w:styleId="Contingutdelmarc">
    <w:name w:val="Contingut del marc"/>
    <w:basedOn w:val="Normal"/>
    <w:qFormat/>
  </w:style>
  <w:style w:type="numbering" w:customStyle="1" w:styleId="WW8Num1">
    <w:name w:val="WW8Num1"/>
    <w:qFormat/>
    <w:pPr>
      <w:numPr>
        <w:numId w:val="3"/>
      </w:numPr>
    </w:pPr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paragraph" w:customStyle="1" w:styleId="Standard">
    <w:name w:val="Standard"/>
    <w:rsid w:val="00C96D04"/>
    <w:pPr>
      <w:suppressAutoHyphens/>
      <w:autoSpaceDN w:val="0"/>
      <w:textAlignment w:val="baseline"/>
    </w:pPr>
    <w:rPr>
      <w:rFonts w:eastAsia="Times New Roman" w:cs="Times New Roman"/>
      <w:kern w:val="3"/>
      <w:sz w:val="20"/>
      <w:szCs w:val="20"/>
    </w:rPr>
  </w:style>
  <w:style w:type="paragraph" w:customStyle="1" w:styleId="Footnote">
    <w:name w:val="Footnote"/>
    <w:basedOn w:val="Standard"/>
    <w:rsid w:val="00C96D04"/>
    <w:pPr>
      <w:suppressLineNumbers/>
      <w:tabs>
        <w:tab w:val="center" w:pos="5386"/>
        <w:tab w:val="right" w:pos="10772"/>
      </w:tabs>
    </w:pPr>
  </w:style>
  <w:style w:type="numbering" w:customStyle="1" w:styleId="WWNum1">
    <w:name w:val="WWNum1"/>
    <w:basedOn w:val="Sinlista"/>
    <w:rsid w:val="00C96D04"/>
    <w:pPr>
      <w:numPr>
        <w:numId w:val="4"/>
      </w:numPr>
    </w:pPr>
  </w:style>
  <w:style w:type="character" w:styleId="Refdenotaalpie">
    <w:name w:val="footnote reference"/>
    <w:basedOn w:val="Fuentedeprrafopredeter"/>
    <w:uiPriority w:val="99"/>
    <w:semiHidden/>
    <w:unhideWhenUsed/>
    <w:rsid w:val="00C96D04"/>
    <w:rPr>
      <w:vertAlign w:val="superscript"/>
    </w:rPr>
  </w:style>
  <w:style w:type="table" w:styleId="Tablaconcuadrcula">
    <w:name w:val="Table Grid"/>
    <w:basedOn w:val="Tablanormal"/>
    <w:uiPriority w:val="39"/>
    <w:rsid w:val="00C96D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CD7A4B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D7A4B"/>
    <w:rPr>
      <w:color w:val="605E5C"/>
      <w:shd w:val="clear" w:color="auto" w:fill="E1DFDD"/>
    </w:rPr>
  </w:style>
  <w:style w:type="paragraph" w:customStyle="1" w:styleId="western">
    <w:name w:val="western"/>
    <w:basedOn w:val="Normal"/>
    <w:rsid w:val="00CD7A4B"/>
    <w:pPr>
      <w:spacing w:before="100" w:beforeAutospacing="1" w:after="100" w:afterAutospacing="1" w:line="360" w:lineRule="auto"/>
      <w:jc w:val="both"/>
    </w:pPr>
    <w:rPr>
      <w:rFonts w:ascii="Arial" w:hAnsi="Arial" w:cs="Arial"/>
      <w:color w:val="00000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ie.caib.es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di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D765AE8C86AE041B7F14A75F9C82EE6" ma:contentTypeVersion="13" ma:contentTypeDescription="Crear nuevo documento." ma:contentTypeScope="" ma:versionID="75b736629e58c73472dd9c631ec1e95c">
  <xsd:schema xmlns:xsd="http://www.w3.org/2001/XMLSchema" xmlns:xs="http://www.w3.org/2001/XMLSchema" xmlns:p="http://schemas.microsoft.com/office/2006/metadata/properties" xmlns:ns2="4c86d074-99f5-4936-9c0a-7ad0c1177b53" xmlns:ns3="b86465f9-58ee-4d74-a6d6-ad8f00edbb24" targetNamespace="http://schemas.microsoft.com/office/2006/metadata/properties" ma:root="true" ma:fieldsID="f1091b6012b578f39e9b83614d3c288b" ns2:_="" ns3:_="">
    <xsd:import namespace="4c86d074-99f5-4936-9c0a-7ad0c1177b53"/>
    <xsd:import namespace="b86465f9-58ee-4d74-a6d6-ad8f00edbb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86d074-99f5-4936-9c0a-7ad0c1177b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465f9-58ee-4d74-a6d6-ad8f00edbb2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c91a80b-7783-403d-8cf1-1c07d9e5e625}" ma:internalName="TaxCatchAll" ma:showField="CatchAllData" ma:web="b86465f9-58ee-4d74-a6d6-ad8f00edbb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86465f9-58ee-4d74-a6d6-ad8f00edbb24" xsi:nil="true"/>
    <lcf76f155ced4ddcb4097134ff3c332f xmlns="4c86d074-99f5-4936-9c0a-7ad0c1177b53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C150692-57B2-42AE-90D5-9D8FA772DC3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D5092A1-3A68-42BC-B7E0-202823E75E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c86d074-99f5-4936-9c0a-7ad0c1177b53"/>
    <ds:schemaRef ds:uri="b86465f9-58ee-4d74-a6d6-ad8f00edbb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A159F1A-5D56-4206-9A8E-5413B37000D6}">
  <ds:schemaRefs>
    <ds:schemaRef ds:uri="http://schemas.microsoft.com/office/2006/metadata/properties"/>
    <ds:schemaRef ds:uri="http://schemas.microsoft.com/office/infopath/2007/PartnerControls"/>
    <ds:schemaRef ds:uri="b86465f9-58ee-4d74-a6d6-ad8f00edbb24"/>
    <ds:schemaRef ds:uri="4c86d074-99f5-4936-9c0a-7ad0c1177b53"/>
  </ds:schemaRefs>
</ds:datastoreItem>
</file>

<file path=customXml/itemProps4.xml><?xml version="1.0" encoding="utf-8"?>
<ds:datastoreItem xmlns:ds="http://schemas.openxmlformats.org/officeDocument/2006/customXml" ds:itemID="{EC124756-B3CC-4C68-8A3F-7A80E7241FA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513</Words>
  <Characters>2500</Characters>
  <Application>Microsoft Office Word</Application>
  <DocSecurity>0</DocSecurity>
  <Lines>138</Lines>
  <Paragraphs>111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Garrido Moreira</dc:creator>
  <cp:lastModifiedBy>Alexandra Garrido Moreira</cp:lastModifiedBy>
  <cp:revision>2</cp:revision>
  <dcterms:created xsi:type="dcterms:W3CDTF">2025-11-25T10:11:00Z</dcterms:created>
  <dcterms:modified xsi:type="dcterms:W3CDTF">2025-11-25T10:11:00Z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2024-02-21T13:03:14Z</dcterms:created>
  <dc:creator/>
  <dc:description/>
  <dc:language>es-ES</dc:language>
  <cp:lastModifiedBy/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0x010100ED765AE8C86AE041B7F14A75F9C82EE6</vt:lpwstr>
  </property>
  <property fmtid="{D5CDD505-2E9C-101B-9397-08002B2CF9AE}" pid="3" name="MediaServiceImageTags">
    <vt:lpwstr/>
  </property>
</Properties>
</file>