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5E" w:rsidRPr="00E5644E" w:rsidRDefault="0024515E" w:rsidP="0024515E">
      <w:pPr>
        <w:jc w:val="both"/>
        <w:rPr>
          <w:rFonts w:ascii="LegacySanITCBoo" w:hAnsi="LegacySanITCBoo"/>
          <w:b/>
          <w:sz w:val="26"/>
          <w:szCs w:val="26"/>
        </w:rPr>
      </w:pPr>
      <w:r w:rsidRPr="00E5644E">
        <w:rPr>
          <w:rFonts w:ascii="LegacySanITCBoo" w:hAnsi="LegacySanITCBoo"/>
          <w:b/>
          <w:sz w:val="26"/>
          <w:szCs w:val="26"/>
        </w:rPr>
        <w:t>MATEMÀTIQUES ORIENTADES ALS ENSENYAMENTS ACADÈMICS (ESO)</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b/>
          <w:sz w:val="26"/>
          <w:szCs w:val="26"/>
        </w:rPr>
      </w:pPr>
      <w:r w:rsidRPr="00E5644E">
        <w:rPr>
          <w:rFonts w:ascii="LegacySanITCBoo" w:hAnsi="LegacySanITCBoo"/>
          <w:b/>
          <w:sz w:val="26"/>
          <w:szCs w:val="26"/>
        </w:rPr>
        <w:t>Finalitat de l’assignatura</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Les matemàtiques són una eina valuosa per analitzar situacions diverses. Permeten estructurar el coneixement que s’obté de la realitat, analitzar-la i aconseguir-ne una nova informació per conèixer-la millor, valorar-la i prendre decisions. Per això, al llarg de l’escolaritat bàsica l’aprenentatge d’aquesta matèria ha d’anar dirigit a enriquir les seves possibilitats d’utilització.</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Les matemàtiques s’entenen com un conjunt d’idees i maneres d’actuar que suposen no tan sols fer servir quantitats i formes geomètriques, sinó, sobretot, fer-se preguntes, obtenir models i identificar relacions i estructures, de manera que, en analitzar els fenòmens i les situacions que es presenten en la realitat, es puguin obtenir informacions i conclusions que inicialment no eren explícites. Concebudes d’aquesta manera, les matemàtiques incorporen les característiques que els han estat assignades tradicionalment i que s’identifiquen amb la deducció, la precisió, el rigor i la seguretat, entre altres, però són i aporten molt més del que es dedueix d’aquests termes: també són inducció, estimació, aproximació, probabilitat i temptativa, i milloren la capacitat d’enfrontar-se a situacions obertes, i no necessàriament de solució única.</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Tot això es reflecteix en la doble finalitat que té l’aprenentatge escolar de les matemàtiques i que manté la seva validesa, encara que amb una interpretació més àmplia: s’aprenen matemàtiques perquè són útils en àmbits de la vida quotidiana, en el món laboral, per aprendre a aprendre i, també, pel que el seu aprenentatge aporta a la formació intel·lectual general, en concret les destreses susceptibles de ser emprades en una</w:t>
      </w:r>
      <w:r w:rsidRPr="00E5644E">
        <w:rPr>
          <w:rFonts w:ascii="LegacySanITCBoo" w:hAnsi="LegacySanITCBoo"/>
          <w:i/>
          <w:sz w:val="26"/>
          <w:szCs w:val="26"/>
        </w:rPr>
        <w:t xml:space="preserve"> </w:t>
      </w:r>
      <w:r w:rsidRPr="00E5644E">
        <w:rPr>
          <w:rFonts w:ascii="LegacySanITCBoo" w:hAnsi="LegacySanITCBoo"/>
          <w:sz w:val="26"/>
          <w:szCs w:val="26"/>
        </w:rPr>
        <w:t>gamma àmplia de casos particulars i que contribueixen, per si mateixes, a potenciar capacitats cognitives dels alumnes.</w:t>
      </w:r>
    </w:p>
    <w:p w:rsidR="0024515E" w:rsidRPr="00E5644E" w:rsidRDefault="0024515E" w:rsidP="0024515E">
      <w:pPr>
        <w:jc w:val="both"/>
        <w:rPr>
          <w:rFonts w:ascii="LegacySanITCBoo" w:hAnsi="LegacySanITCBoo"/>
          <w:sz w:val="26"/>
          <w:szCs w:val="26"/>
        </w:rPr>
      </w:pPr>
    </w:p>
    <w:p w:rsidR="004861AB" w:rsidRDefault="0024515E" w:rsidP="0024515E">
      <w:pPr>
        <w:jc w:val="both"/>
        <w:rPr>
          <w:rFonts w:ascii="LegacySanITCBoo" w:hAnsi="LegacySanITCBoo"/>
          <w:sz w:val="26"/>
          <w:szCs w:val="26"/>
        </w:rPr>
        <w:sectPr w:rsidR="004861AB" w:rsidSect="004861AB">
          <w:headerReference w:type="default" r:id="rId7"/>
          <w:footerReference w:type="default" r:id="rId8"/>
          <w:headerReference w:type="first" r:id="rId9"/>
          <w:footerReference w:type="first" r:id="rId10"/>
          <w:pgSz w:w="11906" w:h="16838" w:code="9"/>
          <w:pgMar w:top="3119" w:right="1134" w:bottom="2268" w:left="1701" w:header="720" w:footer="720" w:gutter="0"/>
          <w:cols w:space="720"/>
          <w:docGrid w:linePitch="272"/>
        </w:sectPr>
      </w:pPr>
      <w:r w:rsidRPr="00E5644E">
        <w:rPr>
          <w:rFonts w:ascii="LegacySanITCBoo" w:hAnsi="LegacySanITCBoo"/>
          <w:sz w:val="26"/>
          <w:szCs w:val="26"/>
        </w:rPr>
        <w:t xml:space="preserve">Les matemàtiques apareixen vinculades estretament als avenços que la civilització ha assolit al llarg de la història. En el seu intent per comprendre el món, l’ésser humà ha creat i desenvolupat eines matemàtiques: el domini de l’espai i del temps; l’organització i l’optimització de recursos, formes i proporcions; la capacitat de previsió i control de la incertesa o l’ús de la tecnologia digital en són només alguns exemples. Aquests models contribueixen al desenvolupament i a la formalització de </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lastRenderedPageBreak/>
        <w:t>les ciències experimentals i socials, a les quals donen un suport instrumental adequat. D’altra banda, el llenguatge i el raonament propis de les matemàtiques aplicats als diferents fenòmens i aspectes de la realitat constitueixen un instrument eficaç que ens ajuda a comprendre i a explicar el món que ens envolta.</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En la societat actual les persones necessiten, en els diferents àmbits professionals, un domini més gran d’idees i destreses matemàtiques que anys enrere. La presa de decisions requereix comprendre, modificar i produir missatges de tot tipus, i en la informació que </w:t>
      </w:r>
      <w:proofErr w:type="spellStart"/>
      <w:r w:rsidRPr="00E5644E">
        <w:rPr>
          <w:rFonts w:ascii="LegacySanITCBoo" w:hAnsi="LegacySanITCBoo"/>
          <w:sz w:val="26"/>
          <w:szCs w:val="26"/>
        </w:rPr>
        <w:t>empram</w:t>
      </w:r>
      <w:proofErr w:type="spellEnd"/>
      <w:r w:rsidRPr="00E5644E">
        <w:rPr>
          <w:rFonts w:ascii="LegacySanITCBoo" w:hAnsi="LegacySanITCBoo"/>
          <w:sz w:val="26"/>
          <w:szCs w:val="26"/>
        </w:rPr>
        <w:t xml:space="preserve"> apareixen, de cada vegada més, taules, gràfics i fórmules que requereixen coneixements matemàtics per interpretar-los correctament. Per això, els ciutadans han d’estar preparats per adaptar-se als canvis continus que es generen.</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Ara bé, emprendre els reptes de la societat contemporània suposa, a més, preparar els ciutadans perquè adquireixin autonomia a l’hora d’establir hipòtesis i contrastar-les, dissenyar estratègies o extrapolar resultats a situacions anàlogues. Els continguts matemàtics seleccionats per a aquesta etapa obligatòria estan orientats a aconseguir que els alumnes puguin assolir els objectius proposats, i estar preparats per incorporar-se a la vida adulta. Per aconseguir-ho, s’hauran d’introduir les mesures que en cada cas siguin necessàries per atendre la diversitat d’actituds, interessos, expectatives i competències cognitives dels alumnes de l’etapa.</w:t>
      </w:r>
    </w:p>
    <w:p w:rsidR="0024515E" w:rsidRPr="00E5644E" w:rsidRDefault="0024515E" w:rsidP="0024515E">
      <w:pPr>
        <w:jc w:val="both"/>
        <w:rPr>
          <w:rFonts w:ascii="LegacySanITCBoo" w:hAnsi="LegacySanITCBoo"/>
          <w:sz w:val="26"/>
          <w:szCs w:val="26"/>
        </w:rPr>
      </w:pPr>
    </w:p>
    <w:p w:rsidR="00FF4E66" w:rsidRPr="00E5644E" w:rsidRDefault="0024515E" w:rsidP="0024515E">
      <w:pPr>
        <w:jc w:val="both"/>
        <w:rPr>
          <w:rFonts w:ascii="LegacySanITCBoo" w:hAnsi="LegacySanITCBoo"/>
          <w:sz w:val="26"/>
          <w:szCs w:val="26"/>
        </w:rPr>
      </w:pPr>
      <w:r w:rsidRPr="00E5644E">
        <w:rPr>
          <w:rFonts w:ascii="LegacySanITCBoo" w:hAnsi="LegacySanITCBoo"/>
          <w:sz w:val="26"/>
          <w:szCs w:val="26"/>
        </w:rPr>
        <w:t>Aquestes matemàtiques s’insereixen dins l’opció acadèmica d’iniciació al batxillerat. Aquesta opció està adreçada als alumnes que tenen un interès elevat per les matemàtiques en funció d’un futur professional en el qual aquestes els seran necessàries; incideix més en els aspectes formatius i tendeix a un grau més gran de precisió en el llenguatge simbòlic, en el rigor del raonament i en les representacions formals.</w:t>
      </w:r>
      <w:r w:rsidR="000675DA" w:rsidRPr="00E5644E">
        <w:rPr>
          <w:rFonts w:ascii="LegacySanITCBoo" w:hAnsi="LegacySanITCBoo"/>
          <w:sz w:val="26"/>
          <w:szCs w:val="26"/>
        </w:rPr>
        <w:t xml:space="preserve"> No s’ha d’obviar, d’altra banda, que, d’acord amb la legislació vigent, els alumnes han d’assolir els objectius de l’etapa i adquirir el nivell competencial corresponent tant per una opció com per l’altra.</w:t>
      </w:r>
      <w:r w:rsidRPr="00E5644E">
        <w:rPr>
          <w:rFonts w:ascii="LegacySanITCBoo" w:hAnsi="LegacySanITCBoo"/>
          <w:sz w:val="26"/>
          <w:szCs w:val="26"/>
        </w:rPr>
        <w:t xml:space="preserve"> </w:t>
      </w:r>
    </w:p>
    <w:p w:rsidR="00FF4E66" w:rsidRPr="00E5644E" w:rsidRDefault="00FF4E66" w:rsidP="0024515E">
      <w:pPr>
        <w:jc w:val="both"/>
        <w:rPr>
          <w:rFonts w:ascii="LegacySanITCBoo" w:hAnsi="LegacySanITCBoo"/>
          <w:sz w:val="26"/>
          <w:szCs w:val="26"/>
        </w:rPr>
      </w:pPr>
    </w:p>
    <w:p w:rsidR="0024515E" w:rsidRPr="00E5644E" w:rsidRDefault="0024515E" w:rsidP="0024515E">
      <w:pPr>
        <w:jc w:val="both"/>
        <w:rPr>
          <w:rFonts w:ascii="LegacySanITCBoo" w:hAnsi="LegacySanITCBoo"/>
          <w:b/>
          <w:sz w:val="26"/>
          <w:szCs w:val="26"/>
        </w:rPr>
      </w:pPr>
      <w:r w:rsidRPr="00E5644E">
        <w:rPr>
          <w:rFonts w:ascii="LegacySanITCBoo" w:hAnsi="LegacySanITCBoo"/>
          <w:b/>
          <w:sz w:val="26"/>
          <w:szCs w:val="26"/>
        </w:rPr>
        <w:t>Estructura del currículum</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Els continguts, els criteris d’avaluació i els estàndards d’aprenentatge s’han distribuït entorn de blocs que permeten identificar els principals àmbits que comprenen l’aprenentatge de les matemàtiques en l’etapa de l’educació secundària obligatòria. Aquesta distribució no implica una organització tancada; ha de permetre ordenar de diferents maneres els elements del currículum i adoptar la </w:t>
      </w:r>
      <w:r w:rsidRPr="00E5644E">
        <w:rPr>
          <w:rFonts w:ascii="LegacySanITCBoo" w:hAnsi="LegacySanITCBoo"/>
          <w:sz w:val="26"/>
          <w:szCs w:val="26"/>
        </w:rPr>
        <w:lastRenderedPageBreak/>
        <w:t>metodologia més adequada a les característiques dels diversos elements i a la tipologia del grup d’alumnes.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El primer bloc, “Processos, mètodes i actituds en matemàtiques”, és comú a tota l’etapa, s’ha de desenvolupar de manera simultània i transversal a la resta de blocs i és l’eix vertebrador de la matèria; s’articula sobre processos bàsics i imprescindibles en el quefer matemàtic: la resolució de problemes i els projectes d’investigació, les actituds adequades per desenvolupar el treball científic i la utilització de mitjans tecnològics.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La resta dels continguts s’ha distribuït en quatre blocs: “Nombres i àlgebra”, “Geometria”, “Funcions” i “Estadística i probabilitat”. Com s’ha indicat abans, no es tracta de compartiments separats, perquè en tots els blocs es fan servir tècniques numèriques i algebraiques, i en qualsevol bloc pot ser útil confeccionar una taula, generar un gràfic o suscitar una situació d’incertesa probabilística.</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En el segon bloc, “Nombres i àlgebra”, es desenvolupa el sentit numèric estudiat en els dos primers cursos. S’introdueix el tractament de les successions numèriques i s’estudien les progressions aritmètiques i geomètriques.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shd w:val="clear" w:color="auto" w:fill="FFFFFF"/>
        </w:rPr>
      </w:pPr>
      <w:r w:rsidRPr="00E5644E">
        <w:rPr>
          <w:rFonts w:ascii="LegacySanITCBoo" w:hAnsi="LegacySanITCBoo"/>
          <w:sz w:val="26"/>
          <w:szCs w:val="26"/>
        </w:rPr>
        <w:t xml:space="preserve">D’altra banda, les destreses algebraiques es desenvolupen amb un augment progressiu de l’ús de símbols i expressions, posant especial esment en la lectura, la simbolització i el plantejament que es dugui a terme a partir de l’enunciat de cada problema. </w:t>
      </w:r>
      <w:r w:rsidRPr="00E5644E">
        <w:rPr>
          <w:rFonts w:ascii="LegacySanITCBoo" w:hAnsi="LegacySanITCBoo"/>
          <w:sz w:val="26"/>
          <w:szCs w:val="26"/>
          <w:shd w:val="clear" w:color="auto" w:fill="FFFFFF"/>
        </w:rPr>
        <w:t>S’introdueix l’estudi dels polinomis i de les fraccions algebraiques i es formulen algebraicament situacions de la vida quotidiana mitjançant equacions i sistemes d’equacions.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El tercer bloc, “Geometria”, consisteix a descriure i analitzar propietats i relacions, i a classificar i raonar sobre formes i estructures geomètriques. L’aprenentatge de la geometria ha d’oferir oportunitats contínues per construir, dibuixar, modelitzar, mesurar o classificar d’acord amb criteris triats lliurement. L’estudi de la geometria ofereix oportunitats excel·lents per establir relacions amb altres àmbits, com la naturalesa o el món de l’art, que no poden quedar de costat i que s’haurien de potenciar amb exemples de la nostra comunitat autònoma. Al darrer curs la introducció de l’estudi dels vectors facilita als alumnes una correcta comprensió dels conceptes relacionats amb la física.</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lastRenderedPageBreak/>
        <w:t>En el quart bloc, “Funcions”, l’estudi de les relacions entre variables i la seva representació mitjançant taules, gràfiques i models matemàtics és de gran utilitat per descriure, interpretar, predir i explicar fenòmens diversos de tipus econòmic, social o natural. Els continguts d’aquest bloc tracten diferents maneres de representar una situació: verbal, numèrica, geomètrica o mitjançant una expressió literal, així com la traducció entre les diferents representacions. Així mateix, es pretén que els alumnes siguin capaços de distingir les característiques de determinats tipus de funcions per modelitzar situacions reals.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El cinquè bloc és “Estadística i probabilitat”. A causa de la seva presència en els mitjans de comunicació i l’ús que en fan les diferents matèries, l’estadística té actualment una gran importància. Estudiar-ne ha de capacitar els alumnes per interpretar informacions donades en llenguatge estadístic i per analitzar críticament les presentacions fal·laces o distorsionades i els abusos que de vegades conté la informació de naturalesa estadística. El treball s’encamina a obtenir valors representatius d’una mostra i s’aprofundeix en la utilització de diagrames i gràfics més complexos per treure’n conclusions. La probabilitat introdueix els alumnes en l’estudi i la comprensió de situacions d’incertesa i d’atzar, presents en múltiples àmbits de la vida quotidiana, amb l’objectiu de prendre decisions fonamentades.</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b/>
          <w:bCs/>
          <w:sz w:val="26"/>
          <w:szCs w:val="26"/>
        </w:rPr>
      </w:pPr>
      <w:r w:rsidRPr="00E5644E">
        <w:rPr>
          <w:rFonts w:ascii="LegacySanITCBoo" w:hAnsi="LegacySanITCBoo"/>
          <w:b/>
          <w:sz w:val="26"/>
          <w:szCs w:val="26"/>
        </w:rPr>
        <w:t>Orientacions metodològiques</w:t>
      </w:r>
    </w:p>
    <w:p w:rsidR="0024515E" w:rsidRPr="00E5644E" w:rsidRDefault="0024515E" w:rsidP="0024515E">
      <w:pPr>
        <w:pStyle w:val="Textindependent"/>
        <w:spacing w:after="0"/>
        <w:jc w:val="both"/>
        <w:rPr>
          <w:rFonts w:ascii="LegacySanITCBoo" w:hAnsi="LegacySanITCBoo"/>
          <w:bCs/>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Partint dels fets concrets fins a aconseguir arribar a altres de més abstractes, l’ensenyament i l’aprenentatge de la matèria de matemàtiques permeten als alumnes adquirir els coneixements matemàtics, familiaritzar-se amb el context en què s’apliquen i desenvolupar procediments per resoldre problemes. Els nous coneixements que s’han d’adquirir han de tenir suport en els que ja s’han assolit: els contextos s’han de seleccionar amb l’objectiu que els alumnes s’aproximin al coneixement de manera intuïtiva mitjançant situacions properes, que vagin adquirint cada vegada més complexitat, i ampliar progressivament l’aplicació a problemes relacionats amb fenòmens naturals i socials i a altres contextos menys propers a la seva realitat immediata.</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 xml:space="preserve">Al llarg de les diferents etapes educatives, els alumnes han de progressar en l’adquisició de les habilitats de pensament matemàtic, en concret en la capacitat d’analitzar i investigar, interpretar i comunicar de forma matemàtica diversos fenòmens i problemes en diferents contextos, així com en la de proporcionar solucions pràctiques; també han de desenvolupar actituds positives cap al </w:t>
      </w:r>
      <w:r w:rsidRPr="00E5644E">
        <w:rPr>
          <w:rFonts w:ascii="LegacySanITCBoo" w:hAnsi="LegacySanITCBoo"/>
          <w:sz w:val="26"/>
          <w:szCs w:val="26"/>
        </w:rPr>
        <w:lastRenderedPageBreak/>
        <w:t>coneixement matemàtic, tant per a l’enriquiment personal com per a la valoració del seu paper en el progrés de la humanitat.</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Si es fa l’èmfasi en el desenvolupament de la competència matemàtica, és a dir, si es vol aconseguir que els alumnes emprin adequadament els seus coneixements per resoldre situacions reals en diferents contextos (personal, laboral, social i científic), aquestes situacions s’han de treballar a l’aula. Per aconseguir-ho és important donar sentit i context als continguts, evitar l’abús d’exercicis mecànics, emprar una varietat de recursos i fonts i plantejar qüestions obertes, problemes amb més d’una solució (o sense solució), on s’hagi d’analitzar quina és la informació útil, i que es puguin abordar des de més d’una perspectiva.</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D’altra banda, la investigació de situacions problemàtiques i l’elaboració de projectes són activitats que posen de manifest el grau de competència adquirida i fomenta el seu desenvolupament, perquè la competència matemàtica adquireix realitat i sentit en la mesura que els elements i els raonaments matemàtics són emprats per afrontar les situacions quotidianes que els requereixen.</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És convenient que, en la mesura que sigui possible, els alumnes no rebin passivament els continguts matemàtics com una cosa ja feta i tancada, sinó que els descobreixin i trobin les seves relacions per construir el seu propi coneixement. És molt important el paper de guia que desenvolupa el docent, no com a mer transmissor, sinó proposant, supervisant i redirigint les activitats per propiciar aquest procés de redescobriment que fan els alumnes. Seguint aquesta línia, és aconsellable millorar la visió de la resolució de problemes com una aplicació dels continguts apresos i complementar-la amb el plantejament de situacions problemàtiques que estiguin dirigides a la introducció i el treball de nous continguts.</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La utilització d’episodis de la història de les matemàtiques, a més de ser un recurs per abordar alguns continguts d’una manera més amena, afavoreix una visió de les matemàtiques com una ciència viva i en evolució, i mostra també la part humana de la creació científica.</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color w:val="000000"/>
          <w:sz w:val="26"/>
          <w:szCs w:val="26"/>
        </w:rPr>
        <w:t xml:space="preserve">El camí cap a l’abstracció ha de partir de situacions concretes que afavoreixin la comprensió dels conceptes. Aquesta és la funció principal dels materials </w:t>
      </w:r>
      <w:proofErr w:type="spellStart"/>
      <w:r w:rsidRPr="00E5644E">
        <w:rPr>
          <w:rFonts w:ascii="LegacySanITCBoo" w:hAnsi="LegacySanITCBoo"/>
          <w:color w:val="000000"/>
          <w:sz w:val="26"/>
          <w:szCs w:val="26"/>
        </w:rPr>
        <w:t>manipulables</w:t>
      </w:r>
      <w:proofErr w:type="spellEnd"/>
      <w:r w:rsidRPr="00E5644E">
        <w:rPr>
          <w:rFonts w:ascii="LegacySanITCBoo" w:hAnsi="LegacySanITCBoo"/>
          <w:color w:val="000000"/>
          <w:sz w:val="26"/>
          <w:szCs w:val="26"/>
        </w:rPr>
        <w:t xml:space="preserve">, que ajuden també a </w:t>
      </w:r>
      <w:r w:rsidRPr="00E5644E">
        <w:rPr>
          <w:rFonts w:ascii="LegacySanITCBoo" w:hAnsi="LegacySanITCBoo"/>
          <w:sz w:val="26"/>
          <w:szCs w:val="26"/>
        </w:rPr>
        <w:t>millorar</w:t>
      </w:r>
      <w:r w:rsidRPr="00E5644E">
        <w:rPr>
          <w:rFonts w:ascii="LegacySanITCBoo" w:hAnsi="LegacySanITCBoo"/>
          <w:color w:val="000000"/>
          <w:sz w:val="26"/>
          <w:szCs w:val="26"/>
        </w:rPr>
        <w:t xml:space="preserve"> la intuïció, el raonament i la creativitat.</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color w:val="000000"/>
          <w:sz w:val="26"/>
          <w:szCs w:val="26"/>
        </w:rPr>
        <w:lastRenderedPageBreak/>
        <w:t xml:space="preserve">Són de gran utilitat com a material </w:t>
      </w:r>
      <w:proofErr w:type="spellStart"/>
      <w:r w:rsidRPr="00E5644E">
        <w:rPr>
          <w:rFonts w:ascii="LegacySanITCBoo" w:hAnsi="LegacySanITCBoo"/>
          <w:color w:val="000000"/>
          <w:sz w:val="26"/>
          <w:szCs w:val="26"/>
        </w:rPr>
        <w:t>manipulable</w:t>
      </w:r>
      <w:proofErr w:type="spellEnd"/>
      <w:r w:rsidRPr="00E5644E">
        <w:rPr>
          <w:rFonts w:ascii="LegacySanITCBoo" w:hAnsi="LegacySanITCBoo"/>
          <w:color w:val="000000"/>
          <w:sz w:val="26"/>
          <w:szCs w:val="26"/>
        </w:rPr>
        <w:t xml:space="preserve"> objectes d’ús quotidià, com ara envasos, xinxetes, escuradents, daus i altres. També es poden trobar materials </w:t>
      </w:r>
      <w:r w:rsidRPr="00E5644E">
        <w:rPr>
          <w:rFonts w:ascii="LegacySanITCBoo" w:hAnsi="LegacySanITCBoo"/>
          <w:sz w:val="26"/>
          <w:szCs w:val="26"/>
        </w:rPr>
        <w:t>comercialitzats</w:t>
      </w:r>
      <w:r w:rsidRPr="00E5644E">
        <w:rPr>
          <w:rFonts w:ascii="LegacySanITCBoo" w:hAnsi="LegacySanITCBoo"/>
          <w:color w:val="000000"/>
          <w:sz w:val="26"/>
          <w:szCs w:val="26"/>
        </w:rPr>
        <w:t xml:space="preserve"> per ensenyar les matemàtiques: </w:t>
      </w:r>
      <w:proofErr w:type="spellStart"/>
      <w:r w:rsidRPr="00E5644E">
        <w:rPr>
          <w:rFonts w:ascii="LegacySanITCBoo" w:hAnsi="LegacySanITCBoo"/>
          <w:color w:val="000000"/>
          <w:sz w:val="26"/>
          <w:szCs w:val="26"/>
        </w:rPr>
        <w:t>policubs</w:t>
      </w:r>
      <w:proofErr w:type="spellEnd"/>
      <w:r w:rsidRPr="00E5644E">
        <w:rPr>
          <w:rFonts w:ascii="LegacySanITCBoo" w:hAnsi="LegacySanITCBoo"/>
          <w:color w:val="000000"/>
          <w:sz w:val="26"/>
          <w:szCs w:val="26"/>
        </w:rPr>
        <w:t xml:space="preserve">, àbacs, </w:t>
      </w:r>
      <w:proofErr w:type="spellStart"/>
      <w:r w:rsidRPr="00E5644E">
        <w:rPr>
          <w:rFonts w:ascii="LegacySanITCBoo" w:hAnsi="LegacySanITCBoo"/>
          <w:color w:val="000000"/>
          <w:sz w:val="26"/>
          <w:szCs w:val="26"/>
        </w:rPr>
        <w:t>reglets</w:t>
      </w:r>
      <w:proofErr w:type="spellEnd"/>
      <w:r w:rsidRPr="00E5644E">
        <w:rPr>
          <w:rFonts w:ascii="LegacySanITCBoo" w:hAnsi="LegacySanITCBoo"/>
          <w:color w:val="000000"/>
          <w:sz w:val="26"/>
          <w:szCs w:val="26"/>
        </w:rPr>
        <w:t>, geoplans, cossos geomètrics, poliedres desplegables, entre altres. Tots aquests materials ajuden a comprendre conceptes i a crear un ambient òptim de resolució de problemes.</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color w:val="000000"/>
          <w:sz w:val="26"/>
          <w:szCs w:val="26"/>
        </w:rPr>
        <w:t xml:space="preserve">La calculadora i el programari de càlcul (numèric i simbòlic) han de ser incorporats a l’aula com a eines indispensables per aprendre les matemàtiques, ja que potencien la investigació i la comprensió de conceptes matemàtics. </w:t>
      </w:r>
      <w:r w:rsidRPr="00E5644E">
        <w:rPr>
          <w:rFonts w:ascii="LegacySanITCBoo" w:hAnsi="LegacySanITCBoo"/>
          <w:sz w:val="26"/>
          <w:szCs w:val="26"/>
        </w:rPr>
        <w:t>Durant</w:t>
      </w:r>
      <w:r w:rsidRPr="00E5644E">
        <w:rPr>
          <w:rFonts w:ascii="LegacySanITCBoo" w:hAnsi="LegacySanITCBoo"/>
          <w:color w:val="000000"/>
          <w:sz w:val="26"/>
          <w:szCs w:val="26"/>
        </w:rPr>
        <w:t xml:space="preserve"> l’aprenentatge, els alumnes hauran de reconèixer la conveniència d’emprar aquestes eines en situacions diverses. A més, usar-les afavoreix l’autonomia dels alumnes, així com la iniciativa personal.</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color w:val="000000"/>
          <w:sz w:val="26"/>
          <w:szCs w:val="26"/>
        </w:rPr>
      </w:pPr>
      <w:r w:rsidRPr="00E5644E">
        <w:rPr>
          <w:rFonts w:ascii="LegacySanITCBoo" w:hAnsi="LegacySanITCBoo"/>
          <w:color w:val="000000"/>
          <w:sz w:val="26"/>
          <w:szCs w:val="26"/>
        </w:rPr>
        <w:t xml:space="preserve">La introducció dels recursos virtuals a l’aula pot afavorir de manera considerable l’aprenentatge de les matemàtiques. L’enorme quantitat de programes específics de matemàtiques, com ara el programari de geometria dinàmica o eines de tractament de dades o de representació de funcions, incorporen una nova dimensió en l’ensenyament de les matemàtiques. A més, a la xarxa hi ha recursos disponibles per treballar la manipulació virtual a través de miniaplicacions i simulacions virtuals. Tots aquests recursos estimulen les capacitats d’observació, manipulació, raonament, anàlisi i investigació. Un altre tipus de recurs virtual és el programari interactiu dissenyat per treballar procediments que requereixen una certa habilitat o pràctica, que són </w:t>
      </w:r>
      <w:proofErr w:type="spellStart"/>
      <w:r w:rsidRPr="00E5644E">
        <w:rPr>
          <w:rFonts w:ascii="LegacySanITCBoo" w:hAnsi="LegacySanITCBoo"/>
          <w:color w:val="000000"/>
          <w:sz w:val="26"/>
          <w:szCs w:val="26"/>
        </w:rPr>
        <w:t>autocorrectius</w:t>
      </w:r>
      <w:proofErr w:type="spellEnd"/>
      <w:r w:rsidRPr="00E5644E">
        <w:rPr>
          <w:rFonts w:ascii="LegacySanITCBoo" w:hAnsi="LegacySanITCBoo"/>
          <w:color w:val="000000"/>
          <w:sz w:val="26"/>
          <w:szCs w:val="26"/>
        </w:rPr>
        <w:t xml:space="preserve"> i que permeten un tractament individualitzat de cert tipus de tasques. Amb aquest programari es pot fer un tractament adequat de la diversitat i permet el reforç i l’ampliació de continguts i procediments.</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La utilització adequada de mitjans audiovisuals (vídeos i imatges) ajuda a visualitzar i comprendre conceptes o determinades propietats. També poden servir per observar les matemàtiques en diferents àmbits, com ara la natura, l’art o els mitjans de comunicació.</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 xml:space="preserve">Tot i que els continguts s’organitzen per blocs, no s’han d’agafar com a unitats didàctiques ni organitzar-los necessàriament en l’ordre que apareixen. És important que els alumnes </w:t>
      </w:r>
      <w:proofErr w:type="spellStart"/>
      <w:r w:rsidRPr="00E5644E">
        <w:rPr>
          <w:rFonts w:ascii="LegacySanITCBoo" w:hAnsi="LegacySanITCBoo"/>
          <w:sz w:val="26"/>
          <w:szCs w:val="26"/>
        </w:rPr>
        <w:t>tenguin</w:t>
      </w:r>
      <w:proofErr w:type="spellEnd"/>
      <w:r w:rsidRPr="00E5644E">
        <w:rPr>
          <w:rFonts w:ascii="LegacySanITCBoo" w:hAnsi="LegacySanITCBoo"/>
          <w:sz w:val="26"/>
          <w:szCs w:val="26"/>
        </w:rPr>
        <w:t xml:space="preserve"> una visió de conjunt de les matemàtiques, coherent amb les múltiples connexions que hi ha entre les diferents branques que la integren. </w:t>
      </w:r>
      <w:r w:rsidRPr="00E5644E">
        <w:rPr>
          <w:rFonts w:ascii="LegacySanITCBoo" w:hAnsi="LegacySanITCBoo"/>
          <w:color w:val="000000"/>
          <w:sz w:val="26"/>
          <w:szCs w:val="26"/>
        </w:rPr>
        <w:t>Per</w:t>
      </w:r>
      <w:r w:rsidRPr="00E5644E">
        <w:rPr>
          <w:rFonts w:ascii="LegacySanITCBoo" w:hAnsi="LegacySanITCBoo"/>
          <w:sz w:val="26"/>
          <w:szCs w:val="26"/>
        </w:rPr>
        <w:t xml:space="preserve"> aconseguir-ho és convenient, sempre que sigui possible, plantejar situacions que </w:t>
      </w:r>
      <w:r w:rsidRPr="00E5644E">
        <w:rPr>
          <w:rFonts w:ascii="LegacySanITCBoo" w:hAnsi="LegacySanITCBoo"/>
          <w:sz w:val="26"/>
          <w:szCs w:val="26"/>
        </w:rPr>
        <w:lastRenderedPageBreak/>
        <w:t>permetin treballar continguts de diferents blocs. D’aquesta manera s’assoleix, també, un aprofundiment més gran en la comprensió de la matèria.</w:t>
      </w:r>
    </w:p>
    <w:p w:rsidR="0024515E" w:rsidRPr="00E5644E" w:rsidRDefault="0024515E" w:rsidP="0024515E">
      <w:pPr>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D’altra banda, les matemàtiques estan molt relacionades amb altres disciplines; són la ciència que elabora els models o eines que aquestes fan servir. Per fer palesa aquesta relació i que els alumnes no percebin les diferents matèries com a compartiments separats, seria bo treballar alguns continguts de manera interdisciplinària.</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La LOMCE especifica que en aquesta etapa l’avaluació ha de ser contínua, formativa i integradora. És important tenir present que la funció principal ha de ser la millora de l’aprenentatge per assegurar que tots els estudiants assoleixen el màxim nivell competencial atenent les seves capacitats.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L’avaluació ha de formar part del procés de manera que </w:t>
      </w:r>
      <w:proofErr w:type="spellStart"/>
      <w:r w:rsidRPr="00E5644E">
        <w:rPr>
          <w:rFonts w:ascii="LegacySanITCBoo" w:hAnsi="LegacySanITCBoo"/>
          <w:sz w:val="26"/>
          <w:szCs w:val="26"/>
        </w:rPr>
        <w:t>tengui</w:t>
      </w:r>
      <w:proofErr w:type="spellEnd"/>
      <w:r w:rsidRPr="00E5644E">
        <w:rPr>
          <w:rFonts w:ascii="LegacySanITCBoo" w:hAnsi="LegacySanITCBoo"/>
          <w:sz w:val="26"/>
          <w:szCs w:val="26"/>
        </w:rPr>
        <w:t xml:space="preserve"> caràcter continu i formatiu, que permeti prendre decisions en relació amb el progrés de l’aprenentatge i fer arribar les ajudes a temps, sense esperar al final del període d’avaluació.</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L’avaluació dels alumnes s’hauria de fer amb una varietat àmplia d’instruments i no tan sols amb proves escrites. Totes les activitats que es duen a terme a l’aula ens faciliten la recollida d’informació per avaluar el progrés i les dificultats. Perquè aquesta avaluació sigui efectiva, s’ha de planificar de manera que no quedi reduïda a una observació informal.</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L’avaluació inicial, tan important abans d’abordar uns continguts, hauria de consistir en un recull d’informacions, no en una qualificació numèrica, relativa als coneixements previs requerits per assegurar un bon aprenentatge del que s’ha programat. Es pot fer mitjançant la revisió d’informacions del curs anterior, quan sigui possible, juntament amb l’execució d’alguna tasca inicial complementària, oral o escrita.</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El procés d’avaluació hauria de ser obert i compartit amb els estudiants, que els animi a participar-hi, amb tasques que permetin </w:t>
      </w:r>
      <w:r w:rsidR="00197390" w:rsidRPr="00E5644E">
        <w:rPr>
          <w:rFonts w:ascii="LegacySanITCBoo" w:hAnsi="LegacySanITCBoo"/>
          <w:sz w:val="26"/>
          <w:szCs w:val="26"/>
        </w:rPr>
        <w:t>l’autoavaluació</w:t>
      </w:r>
      <w:r w:rsidRPr="00E5644E">
        <w:rPr>
          <w:rFonts w:ascii="LegacySanITCBoo" w:hAnsi="LegacySanITCBoo"/>
          <w:sz w:val="26"/>
          <w:szCs w:val="26"/>
        </w:rPr>
        <w:t xml:space="preserve"> i també la </w:t>
      </w:r>
      <w:proofErr w:type="spellStart"/>
      <w:r w:rsidRPr="00E5644E">
        <w:rPr>
          <w:rFonts w:ascii="LegacySanITCBoo" w:hAnsi="LegacySanITCBoo"/>
          <w:sz w:val="26"/>
          <w:szCs w:val="26"/>
        </w:rPr>
        <w:t>coavaluació</w:t>
      </w:r>
      <w:proofErr w:type="spellEnd"/>
      <w:r w:rsidRPr="00E5644E">
        <w:rPr>
          <w:rFonts w:ascii="LegacySanITCBoo" w:hAnsi="LegacySanITCBoo"/>
          <w:sz w:val="26"/>
          <w:szCs w:val="26"/>
        </w:rPr>
        <w:t xml:space="preserve"> (entesa com una revisió col·laborativa entre iguals), que els faci conscients dels seus coneixements i fortaleses tant com de les seves dificultats, que entenguin com millorar. Per això, els professors haurien de fer explícits els objectius, els criteris d’avaluació i els estàndards d’aprenentatge de manera que els estudiants percebin l’avaluació com una peça important en la millora del seu aprenentatge.</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Els professors haurien de reflexionar sobre l’avaluació proposada i la informació recollida, de manera que els facilitin la millora en la seva pràctica docent al llarg del procés d’ensenyament: programació, metodologia, recursos, amb els indicadors acordats en les programacions dels departaments.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Pel que fa a l’avaluació final, sumatòria, s’haurien de fer servir instruments que prevegin l’execució de tasques complexes, ben graduades en dificultat, que integrin els diferents tipus de coneixements, blocs de continguts i contextos.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b/>
          <w:sz w:val="26"/>
          <w:szCs w:val="26"/>
        </w:rPr>
      </w:pPr>
      <w:r w:rsidRPr="00E5644E">
        <w:rPr>
          <w:rFonts w:ascii="LegacySanITCBoo" w:hAnsi="LegacySanITCBoo"/>
          <w:b/>
          <w:sz w:val="26"/>
          <w:szCs w:val="26"/>
        </w:rPr>
        <w:t>Contribució de l’assignatura al desenvolupament de les competències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La matèria de matemàtiques orientades als ensenyaments acadèmics contribueix especialment al desenvolupament de la competència matemàtica, reconeguda per la Unió Europea com una competència clau. Aquesta s’entén com l’habilitat per desenvolupar i aplicar el raonament matemàtic amb l’objectiu de resoldre diversos problemes en situacions quotidianes; en concret, seguint la classificació del marc teòric de PISA, engloba les capacitats següents: comunicar, </w:t>
      </w:r>
      <w:proofErr w:type="spellStart"/>
      <w:r w:rsidRPr="00E5644E">
        <w:rPr>
          <w:rFonts w:ascii="LegacySanITCBoo" w:hAnsi="LegacySanITCBoo"/>
          <w:sz w:val="26"/>
          <w:szCs w:val="26"/>
        </w:rPr>
        <w:t>matematitzar</w:t>
      </w:r>
      <w:proofErr w:type="spellEnd"/>
      <w:r w:rsidRPr="00E5644E">
        <w:rPr>
          <w:rFonts w:ascii="LegacySanITCBoo" w:hAnsi="LegacySanITCBoo"/>
          <w:sz w:val="26"/>
          <w:szCs w:val="26"/>
        </w:rPr>
        <w:t>, representar, raonar i argumentar, idear estratègies per resoldre problemes, emprar eines matemàtiques i utilitzar el llenguatge simbòlic, formal i tècnic i les operacions. A més, el desenvolupament matemàtic ajuda a adquirir la resta de competències.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Per tant, les matemàtiques dins el currículum afavoreixen el progrés en l’adquisició de la </w:t>
      </w:r>
      <w:r w:rsidRPr="00E5644E">
        <w:rPr>
          <w:rFonts w:ascii="LegacySanITCBoo" w:hAnsi="LegacySanITCBoo"/>
          <w:bCs/>
          <w:sz w:val="26"/>
          <w:szCs w:val="26"/>
        </w:rPr>
        <w:t>competència matemàtica</w:t>
      </w:r>
      <w:r w:rsidRPr="00E5644E">
        <w:rPr>
          <w:rFonts w:ascii="LegacySanITCBoo" w:hAnsi="LegacySanITCBoo"/>
          <w:sz w:val="26"/>
          <w:szCs w:val="26"/>
        </w:rPr>
        <w:t xml:space="preserve"> a partir del coneixement dels continguts i el seu ampli conjunt de procediments de càlcul, anàlisi, mesura i estimació dels fenòmens de la realitat i de les seves relacions, com a instrument imprescindible en el desenvolupament dels individus i component essencial de comprensió, la modelització i la transformació dels fenòmens de la realitat. D’altra banda, les matemàtiques contribueixen a la formació intel·lectual dels alumnes, la qual cosa els permetrà millorar tant en l’àmbit personal com en el social.</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Convé assenyalar que no totes les maneres d’ensenyar matemàtiques contribueixen igualment a adquirir la competència matemàtica: l’èmfasi en la funcionalitat dels aprenentatges, la seva utilitat per comprendre el món que ens envolta o la mateixa selecció d’estratègies per resoldre un problema determinen la possibilitat real d’aplicar les matemàtiques en diferents camps de coneixement o en diferents situacions de la vida quotidiana.</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lastRenderedPageBreak/>
        <w:t xml:space="preserve">La resolució de problemes i els projectes d’investigació constitueixen eixos fonamentals en el procés </w:t>
      </w:r>
      <w:proofErr w:type="spellStart"/>
      <w:r w:rsidRPr="00E5644E">
        <w:rPr>
          <w:rFonts w:ascii="LegacySanITCBoo" w:hAnsi="LegacySanITCBoo"/>
          <w:sz w:val="26"/>
          <w:szCs w:val="26"/>
        </w:rPr>
        <w:t>d’ensenyament-aprenentatge</w:t>
      </w:r>
      <w:proofErr w:type="spellEnd"/>
      <w:r w:rsidRPr="00E5644E">
        <w:rPr>
          <w:rFonts w:ascii="LegacySanITCBoo" w:hAnsi="LegacySanITCBoo"/>
          <w:sz w:val="26"/>
          <w:szCs w:val="26"/>
        </w:rPr>
        <w:t xml:space="preserve"> de les matemàtiques. L’habilitat de formular, plantejar, interpretar i resoldre problemes és una de les capacitats essencials de l’activitat matemàtica, perquè permet a les persones emprar els processos cognitius per abordar i resoldre situacions multidisciplinàries reals, fet que resulta de màxim interès per al desenvolupament de la creativitat i el pensament lògic. Per tant, les tècniques heurístiques que desenvolupa la resolució de problemes constitueixen models generals de tractament de la informació i de raonament i consoliden l’adquisició de destreses involucrades en la competència d’</w:t>
      </w:r>
      <w:r w:rsidRPr="00E5644E">
        <w:rPr>
          <w:rFonts w:ascii="LegacySanITCBoo" w:hAnsi="LegacySanITCBoo"/>
          <w:bCs/>
          <w:sz w:val="26"/>
          <w:szCs w:val="26"/>
        </w:rPr>
        <w:t>aprendre a aprendre,</w:t>
      </w:r>
      <w:r w:rsidRPr="00E5644E">
        <w:rPr>
          <w:rFonts w:ascii="LegacySanITCBoo" w:hAnsi="LegacySanITCBoo"/>
          <w:sz w:val="26"/>
          <w:szCs w:val="26"/>
        </w:rPr>
        <w:t xml:space="preserve"> com ara l’autonomia, la perseverança, la sistematització, la reflexió crítica i l’habilitat per comunicar amb eficàcia els resultats del propi treball.</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La incorporació d’eines tecnològiques com a recurs didàctic per aprendre i per resoldre problemes contribueix a millorar la </w:t>
      </w:r>
      <w:r w:rsidRPr="00E5644E">
        <w:rPr>
          <w:rFonts w:ascii="LegacySanITCBoo" w:hAnsi="LegacySanITCBoo"/>
          <w:bCs/>
          <w:sz w:val="26"/>
          <w:szCs w:val="26"/>
        </w:rPr>
        <w:t>competència digital</w:t>
      </w:r>
      <w:r w:rsidRPr="00E5644E">
        <w:rPr>
          <w:rFonts w:ascii="LegacySanITCBoo" w:hAnsi="LegacySanITCBoo"/>
          <w:sz w:val="26"/>
          <w:szCs w:val="26"/>
        </w:rPr>
        <w:t xml:space="preserve"> dels alumnes, de la mateixa manera que la utilització dels llenguatges gràfic i estadístic ajuda a interpretar millor la realitat expressada pels mitjans de comunicació. No és menys important la interacció entre els diferents tipus de llenguatge: natural, numèric, gràfic, geomètric i algebraic com a forma de lligar el tractament de la informació amb l’experiència dels alumnes.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D’altra banda, les matemàtiques contribueixen a la</w:t>
      </w:r>
      <w:r w:rsidRPr="00E5644E">
        <w:rPr>
          <w:rFonts w:ascii="LegacySanITCBoo" w:hAnsi="LegacySanITCBoo"/>
          <w:bCs/>
          <w:sz w:val="26"/>
          <w:szCs w:val="26"/>
        </w:rPr>
        <w:t xml:space="preserve"> </w:t>
      </w:r>
      <w:r w:rsidRPr="00E5644E">
        <w:rPr>
          <w:rFonts w:ascii="LegacySanITCBoo" w:hAnsi="LegacySanITCBoo"/>
          <w:sz w:val="26"/>
          <w:szCs w:val="26"/>
        </w:rPr>
        <w:t xml:space="preserve">competència de </w:t>
      </w:r>
      <w:r w:rsidRPr="00E5644E">
        <w:rPr>
          <w:rFonts w:ascii="LegacySanITCBoo" w:hAnsi="LegacySanITCBoo"/>
          <w:bCs/>
          <w:sz w:val="26"/>
          <w:szCs w:val="26"/>
        </w:rPr>
        <w:t>consciència i expressions culturals,</w:t>
      </w:r>
      <w:r w:rsidRPr="00E5644E">
        <w:rPr>
          <w:rFonts w:ascii="LegacySanITCBoo" w:hAnsi="LegacySanITCBoo"/>
          <w:sz w:val="26"/>
          <w:szCs w:val="26"/>
        </w:rPr>
        <w:t xml:space="preserve"> perquè el mateix coneixement matemàtic és expressió universal de la cultura; en particular, la geometria és part integral de l’expressió artística de la humanitat, que ofereix mitjans per descriure i comprendre el món que ens envolta i per apreciar la bellesa de les estructures que ha creat.</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La matèria també contribueix a la competència en </w:t>
      </w:r>
      <w:r w:rsidRPr="00E5644E">
        <w:rPr>
          <w:rFonts w:ascii="LegacySanITCBoo" w:hAnsi="LegacySanITCBoo"/>
          <w:bCs/>
          <w:sz w:val="26"/>
          <w:szCs w:val="26"/>
        </w:rPr>
        <w:t>comunicació lingüística</w:t>
      </w:r>
      <w:r w:rsidRPr="00E5644E">
        <w:rPr>
          <w:rFonts w:ascii="LegacySanITCBoo" w:hAnsi="LegacySanITCBoo"/>
          <w:sz w:val="26"/>
          <w:szCs w:val="26"/>
        </w:rPr>
        <w:t xml:space="preserve">, quan es llegeixen de forma comprensiva els enunciats i s’expressen tant oralment com per escrit els processos </w:t>
      </w:r>
      <w:proofErr w:type="spellStart"/>
      <w:r w:rsidRPr="00E5644E">
        <w:rPr>
          <w:rFonts w:ascii="LegacySanITCBoo" w:hAnsi="LegacySanITCBoo"/>
          <w:sz w:val="26"/>
          <w:szCs w:val="26"/>
        </w:rPr>
        <w:t>duits</w:t>
      </w:r>
      <w:proofErr w:type="spellEnd"/>
      <w:r w:rsidRPr="00E5644E">
        <w:rPr>
          <w:rFonts w:ascii="LegacySanITCBoo" w:hAnsi="LegacySanITCBoo"/>
          <w:sz w:val="26"/>
          <w:szCs w:val="26"/>
        </w:rPr>
        <w:t xml:space="preserve"> a terme i els raonaments seguits, la qual cosa ajuda a formalitzar el pensament. El mateix llenguatge matemàtic és, per ell mateix, un vehicle de comunicació d’idees que destaca per la precisió en els termes i per la gran capacitat per transmetre conjectures gràcies a un lèxic propi de caràcter sintètic, simbòlic i abstracte.</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En els processos de resolució i investigació s’involucren altres competències, com per exemple </w:t>
      </w:r>
      <w:r w:rsidRPr="00E5644E">
        <w:rPr>
          <w:rFonts w:ascii="LegacySanITCBoo" w:hAnsi="LegacySanITCBoo"/>
          <w:bCs/>
          <w:sz w:val="26"/>
          <w:szCs w:val="26"/>
        </w:rPr>
        <w:t>el sentit d’iniciativa i esperit emprenedor,</w:t>
      </w:r>
      <w:r w:rsidRPr="00E5644E">
        <w:rPr>
          <w:rFonts w:ascii="LegacySanITCBoo" w:hAnsi="LegacySanITCBoo"/>
          <w:sz w:val="26"/>
          <w:szCs w:val="26"/>
        </w:rPr>
        <w:t xml:space="preserve"> quan s’estableix un pla de feina en revisió i modificació contínua a mesura que es va resolent el problema; i les </w:t>
      </w:r>
      <w:r w:rsidRPr="00E5644E">
        <w:rPr>
          <w:rFonts w:ascii="LegacySanITCBoo" w:hAnsi="LegacySanITCBoo"/>
          <w:bCs/>
          <w:sz w:val="26"/>
          <w:szCs w:val="26"/>
        </w:rPr>
        <w:lastRenderedPageBreak/>
        <w:t>competències socials i cíviques</w:t>
      </w:r>
      <w:r w:rsidRPr="00E5644E">
        <w:rPr>
          <w:rFonts w:ascii="LegacySanITCBoo" w:hAnsi="LegacySanITCBoo"/>
          <w:sz w:val="26"/>
          <w:szCs w:val="26"/>
        </w:rPr>
        <w:t xml:space="preserve">, quan s’implica una actitud oberta enfront d’opinions i resolucions diferents. </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b/>
          <w:sz w:val="26"/>
          <w:szCs w:val="26"/>
        </w:rPr>
      </w:pPr>
      <w:r w:rsidRPr="00E5644E">
        <w:rPr>
          <w:rFonts w:ascii="LegacySanITCBoo" w:hAnsi="LegacySanITCBoo"/>
          <w:b/>
          <w:sz w:val="26"/>
          <w:szCs w:val="26"/>
        </w:rPr>
        <w:t>Objectius específics</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1. Reconèixer i valorar el paper que les matemàtiques tenen com a part integrant de la cultura i, mitjançant les competències matemàtiques, analitzar tot tipus de fenòmens relacionats amb la diversitat cultural, el medi, la salut, la justícia social, el consum i altres, i actuar sempre de manera reflexiva, compromesa i crítica en tots els àmbits de la vida.</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2. Progressar en l’adquisició d’habilitats de pensament matemàtic, com analitzar i investigar, interpretar, formular i comunicar de manera matemàtica, usant les representacions adequades, fenòmens i problemes en diferents contextos.</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 xml:space="preserve">3. Identificar la possibilitat de </w:t>
      </w:r>
      <w:proofErr w:type="spellStart"/>
      <w:r w:rsidRPr="00E5644E">
        <w:rPr>
          <w:rFonts w:ascii="LegacySanITCBoo" w:hAnsi="LegacySanITCBoo"/>
          <w:sz w:val="26"/>
          <w:szCs w:val="26"/>
        </w:rPr>
        <w:t>matematització</w:t>
      </w:r>
      <w:proofErr w:type="spellEnd"/>
      <w:r w:rsidRPr="00E5644E">
        <w:rPr>
          <w:rFonts w:ascii="LegacySanITCBoo" w:hAnsi="LegacySanITCBoo"/>
          <w:sz w:val="26"/>
          <w:szCs w:val="26"/>
        </w:rPr>
        <w:t xml:space="preserve"> de situacions problemàtiques de la realitat, plantejar i resoldre el problema mitjançant l’ús de les eines i els models matemàtics adients, i interpretar les solucions en el context original.</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4. Desenvolupar, en la manera d’afrontar els problemes de la vida quotidiana, actituds i maneres inherents a l’activitat matemàtica, com la feina sistemàtica, la constància, la reflexió sobre les decisions preses i els errors comesos o la capacitat de canviar el punt de vista.</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5. Desenvolupar una actitud positiva davant la resolució de problemes i les situacions desconegudes, augmentar l’autoestima i la confiança en les pròpies capacitats, i superar bloqueigs i inseguretats.</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6. Emprar les eines tecnològiques adequades tant per fer diferents tipus de càlculs, representacions i simulacions, com per cercar, analitzar i seleccionar informació, elaborar documents propis i exposar-los o compartir-los, si és el cas, ja sigui per resoldre situacions problemàtiques o per al mateix procés d’aprenentatge.</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7. Adquirir i millorar tècniques de resolució de problemes, des de la lectura comprensiva de l’enunciat i les estratègies de resolució fins a la revisió del procés seguit, i incorporar al llenguatge les formes d’expressió que permetin explicar raonadament aquest procés de manera clara i precisa.</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8. Conèixer i emprar diferents tipus de nombres i les relacions i les operacions entre ells per tractar aspectes de la realitat que siguin quantificables: recollir, transformar i intercanviar informació i resoldre problemes de la vida diària, triant el tipus de càlcul i l’estratègia adequats.</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9. Valorar la importància de la mesura tant en la vida quotidiana com en l’àmbit científic, i aplicar procediments (instruments, fórmules o algun altre) per obtenir mesures de manera directa o indirecta i fer estimacions en diferents contextos.</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lastRenderedPageBreak/>
        <w:t>10. Identificar, representar i analitzar situacions de canvi i de relacions, numèriques o geomètriques, i reconèixer els patrons i les lleis generals que les regeixen, usant diferents llenguatges: verbal, numèric, algebraic, gràfic i geomètric.</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11. Reconèixer, descriure i analitzar figures planes i cossos geomètrics, identificar les que són presents en l’entorn i emprar les seves propietats i relacions per interpretar millor aquest entorn, resoldre problemes, gaudir de la bellesa que generen i desenvolupar la creativitat i la imaginació.</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12. Fer servir tècniques de recollida d’informació i emprar les eines o els mètodes estadístics apropiats per organitzar, analitzar i presentar aquestes dades o les que hi hagi presents en diferents mitjans de comunicació, a fi de poder interpretar millor els missatges, o donar les respostes adequades sobre les característiques d’una població.</w:t>
      </w:r>
    </w:p>
    <w:p w:rsidR="0024515E" w:rsidRPr="00E5644E" w:rsidRDefault="0024515E" w:rsidP="0024515E">
      <w:pPr>
        <w:jc w:val="both"/>
        <w:rPr>
          <w:rFonts w:ascii="LegacySanITCBoo" w:hAnsi="LegacySanITCBoo"/>
          <w:sz w:val="26"/>
          <w:szCs w:val="26"/>
        </w:rPr>
      </w:pPr>
      <w:r w:rsidRPr="00E5644E">
        <w:rPr>
          <w:rFonts w:ascii="LegacySanITCBoo" w:hAnsi="LegacySanITCBoo"/>
          <w:sz w:val="26"/>
          <w:szCs w:val="26"/>
        </w:rPr>
        <w:t>13. Reconèixer situacions d’incertesa, i valorar i usar la probabilitat com a mesura d’aquesta incertesa i per superar prejudicis habitualment associats a algunes d’aquestes situacions.</w:t>
      </w:r>
    </w:p>
    <w:p w:rsidR="0024515E" w:rsidRPr="00E5644E" w:rsidRDefault="0024515E" w:rsidP="0024515E">
      <w:pPr>
        <w:pStyle w:val="Textindependent"/>
        <w:spacing w:after="0"/>
        <w:jc w:val="both"/>
        <w:rPr>
          <w:rFonts w:ascii="LegacySanITCBoo" w:hAnsi="LegacySanITCBoo"/>
          <w:sz w:val="26"/>
          <w:szCs w:val="26"/>
        </w:rPr>
      </w:pPr>
      <w:r w:rsidRPr="00E5644E">
        <w:rPr>
          <w:rFonts w:ascii="LegacySanITCBoo" w:hAnsi="LegacySanITCBoo"/>
          <w:sz w:val="26"/>
          <w:szCs w:val="26"/>
        </w:rPr>
        <w:t>14. Incorporar al vocabulari propi elements del llenguatge matemàtic per expressar-se oralment i per escrit en contextos en què és necessària una comunicació correcta.</w:t>
      </w:r>
    </w:p>
    <w:p w:rsidR="0024515E" w:rsidRPr="00E5644E" w:rsidRDefault="0024515E" w:rsidP="0024515E">
      <w:pPr>
        <w:pStyle w:val="Textindependent"/>
        <w:spacing w:after="0"/>
        <w:jc w:val="both"/>
        <w:rPr>
          <w:rFonts w:ascii="LegacySanITCBoo" w:hAnsi="LegacySanITCBoo"/>
          <w:sz w:val="26"/>
          <w:szCs w:val="26"/>
        </w:rPr>
      </w:pPr>
    </w:p>
    <w:p w:rsidR="0024515E" w:rsidRPr="00E5644E" w:rsidRDefault="0024515E" w:rsidP="0024515E">
      <w:pPr>
        <w:pStyle w:val="Textindependent"/>
        <w:spacing w:after="0"/>
        <w:jc w:val="both"/>
        <w:rPr>
          <w:rFonts w:ascii="LegacySanITCBoo" w:hAnsi="LegacySanITCBoo"/>
          <w:b/>
          <w:sz w:val="26"/>
          <w:szCs w:val="26"/>
        </w:rPr>
      </w:pPr>
      <w:r w:rsidRPr="00E5644E">
        <w:rPr>
          <w:rFonts w:ascii="LegacySanITCBoo" w:hAnsi="LegacySanITCBoo"/>
          <w:b/>
          <w:sz w:val="26"/>
          <w:szCs w:val="26"/>
        </w:rPr>
        <w:t>Continguts, criteris d’avaluació i estàndards d’aprenentatge avaluables</w:t>
      </w:r>
    </w:p>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b/>
          <w:sz w:val="26"/>
          <w:szCs w:val="26"/>
        </w:rPr>
      </w:pPr>
      <w:r w:rsidRPr="00E5644E">
        <w:rPr>
          <w:rFonts w:ascii="LegacySanITCBoo" w:hAnsi="LegacySanITCBoo"/>
          <w:b/>
          <w:sz w:val="26"/>
          <w:szCs w:val="26"/>
        </w:rPr>
        <w:t>Tercer curs</w:t>
      </w: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24515E" w:rsidRPr="00E5644E" w:rsidTr="00197390">
        <w:tc>
          <w:tcPr>
            <w:tcW w:w="9106" w:type="dxa"/>
          </w:tcPr>
          <w:p w:rsidR="0024515E" w:rsidRPr="00E5644E" w:rsidRDefault="0024515E" w:rsidP="00197390">
            <w:pPr>
              <w:jc w:val="both"/>
              <w:rPr>
                <w:rFonts w:ascii="LegacySanITCBoo" w:hAnsi="LegacySanITCBoo"/>
                <w:sz w:val="26"/>
                <w:szCs w:val="26"/>
              </w:rPr>
            </w:pPr>
            <w:r w:rsidRPr="00E5644E">
              <w:rPr>
                <w:rFonts w:ascii="LegacySanITCBoo" w:hAnsi="LegacySanITCBoo"/>
                <w:b/>
                <w:sz w:val="26"/>
                <w:szCs w:val="26"/>
              </w:rPr>
              <w:t>BLOC 1. PROCESSOS, MÈTODES I ACTITUDS EN MATEMÀTIQUES</w:t>
            </w:r>
          </w:p>
        </w:tc>
      </w:tr>
      <w:tr w:rsidR="0024515E" w:rsidRPr="00E5644E" w:rsidTr="00197390">
        <w:tc>
          <w:tcPr>
            <w:tcW w:w="9106" w:type="dxa"/>
            <w:vAlign w:val="center"/>
          </w:tcPr>
          <w:p w:rsidR="0024515E" w:rsidRPr="00E5644E" w:rsidRDefault="0024515E" w:rsidP="00197390">
            <w:pPr>
              <w:jc w:val="both"/>
              <w:rPr>
                <w:rFonts w:ascii="LegacySanITCBoo" w:hAnsi="LegacySanITCBoo"/>
                <w:b/>
                <w:color w:val="000000"/>
                <w:sz w:val="26"/>
                <w:szCs w:val="26"/>
              </w:rPr>
            </w:pPr>
            <w:r w:rsidRPr="00E5644E">
              <w:rPr>
                <w:rFonts w:ascii="LegacySanITCBoo" w:hAnsi="LegacySanITCBoo"/>
                <w:b/>
                <w:bCs/>
                <w:sz w:val="26"/>
                <w:szCs w:val="26"/>
              </w:rPr>
              <w:t>Continguts</w:t>
            </w:r>
          </w:p>
        </w:tc>
      </w:tr>
      <w:tr w:rsidR="0024515E" w:rsidRPr="00E5644E" w:rsidTr="00197390">
        <w:tc>
          <w:tcPr>
            <w:tcW w:w="9106" w:type="dxa"/>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Planificació del procés de resolució de problemes.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Estratègies i procediments posats en pràctica: ús del llenguatge apropiat (gràfic, numèric, algebraic), reformulació del problema, resolució de </w:t>
            </w:r>
            <w:proofErr w:type="spellStart"/>
            <w:r w:rsidRPr="00E5644E">
              <w:rPr>
                <w:rFonts w:ascii="LegacySanITCBoo" w:hAnsi="LegacySanITCBoo"/>
                <w:sz w:val="26"/>
                <w:szCs w:val="26"/>
              </w:rPr>
              <w:t>subproblemes</w:t>
            </w:r>
            <w:proofErr w:type="spellEnd"/>
            <w:r w:rsidRPr="00E5644E">
              <w:rPr>
                <w:rFonts w:ascii="LegacySanITCBoo" w:hAnsi="LegacySanITCBoo"/>
                <w:sz w:val="26"/>
                <w:szCs w:val="26"/>
              </w:rPr>
              <w:t>, recompte exhaustiu, inici per casos particulars senzills, recerca de regularitats i lleis.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Reflexió sobre els resultats: revisió de les operacions utilitzades, assignació d’unitats als resultats, comprovació i interpretació de les solucions en el context de la situació, recerca d’altres formes de resolució, etc.</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Plantejament d’investigacions matemàtiques escolars en contextos numèrics, geomètrics, funcionals, estadístics i probabilístics.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Pràctica dels processos de </w:t>
            </w:r>
            <w:proofErr w:type="spellStart"/>
            <w:r w:rsidRPr="00E5644E">
              <w:rPr>
                <w:rFonts w:ascii="LegacySanITCBoo" w:hAnsi="LegacySanITCBoo"/>
                <w:sz w:val="26"/>
                <w:szCs w:val="26"/>
              </w:rPr>
              <w:t>matematització</w:t>
            </w:r>
            <w:proofErr w:type="spellEnd"/>
            <w:r w:rsidRPr="00E5644E">
              <w:rPr>
                <w:rFonts w:ascii="LegacySanITCBoo" w:hAnsi="LegacySanITCBoo"/>
                <w:sz w:val="26"/>
                <w:szCs w:val="26"/>
              </w:rPr>
              <w:t xml:space="preserve"> i modelització en contextos de la realitat i en contextos matemàtics.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Confiança en les pròpies capacitats per desenvolupar actituds adequades i afrontar les dificultats pròpies del treball científic.</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Utilització de mitjans tecnològics en el procés d’aprenentatge per:</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lastRenderedPageBreak/>
              <w:t>a)</w:t>
            </w:r>
            <w:r w:rsidRPr="00E5644E">
              <w:rPr>
                <w:rFonts w:ascii="LegacySanITCBoo" w:hAnsi="LegacySanITCBoo"/>
                <w:sz w:val="26"/>
                <w:szCs w:val="26"/>
              </w:rPr>
              <w:t xml:space="preserve"> Recollir dades de forma ordenada i organitzar-les.</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b)</w:t>
            </w:r>
            <w:r w:rsidRPr="00E5644E">
              <w:rPr>
                <w:rFonts w:ascii="LegacySanITCBoo" w:hAnsi="LegacySanITCBoo"/>
                <w:sz w:val="26"/>
                <w:szCs w:val="26"/>
              </w:rPr>
              <w:t xml:space="preserve"> Elaborar i crear representacions gràfiques de dades numèriques, funcionals o estadístiques.</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c)</w:t>
            </w:r>
            <w:r w:rsidRPr="00E5644E">
              <w:rPr>
                <w:rFonts w:ascii="LegacySanITCBoo" w:hAnsi="LegacySanITCBoo"/>
                <w:sz w:val="26"/>
                <w:szCs w:val="26"/>
              </w:rPr>
              <w:t xml:space="preserve"> Facilitar la comprensió de propietats geomètriques o funcionals i la realització de càlculs de tipus numèric, algebraic o estadístic.</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d)</w:t>
            </w:r>
            <w:r w:rsidRPr="00E5644E">
              <w:rPr>
                <w:rFonts w:ascii="LegacySanITCBoo" w:hAnsi="LegacySanITCBoo"/>
                <w:sz w:val="26"/>
                <w:szCs w:val="26"/>
              </w:rPr>
              <w:t xml:space="preserve"> Dissenyar simulacions i elaborar prediccions sobre situacions matemàtiques diverses.</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e)</w:t>
            </w:r>
            <w:r w:rsidRPr="00E5644E">
              <w:rPr>
                <w:rFonts w:ascii="LegacySanITCBoo" w:hAnsi="LegacySanITCBoo"/>
                <w:sz w:val="26"/>
                <w:szCs w:val="26"/>
              </w:rPr>
              <w:t xml:space="preserve"> Elaborar informes i documents sobre els processos </w:t>
            </w:r>
            <w:proofErr w:type="spellStart"/>
            <w:r w:rsidRPr="00E5644E">
              <w:rPr>
                <w:rFonts w:ascii="LegacySanITCBoo" w:hAnsi="LegacySanITCBoo"/>
                <w:sz w:val="26"/>
                <w:szCs w:val="26"/>
              </w:rPr>
              <w:t>duits</w:t>
            </w:r>
            <w:proofErr w:type="spellEnd"/>
            <w:r w:rsidRPr="00E5644E">
              <w:rPr>
                <w:rFonts w:ascii="LegacySanITCBoo" w:hAnsi="LegacySanITCBoo"/>
                <w:sz w:val="26"/>
                <w:szCs w:val="26"/>
              </w:rPr>
              <w:t xml:space="preserve"> a terme i els resultats i conclusions obtinguts; comunicar i compartir, en entorns apropiats, la informació i les idees matemàtiques.</w:t>
            </w:r>
          </w:p>
        </w:tc>
      </w:tr>
      <w:tr w:rsidR="0024515E" w:rsidRPr="00E5644E" w:rsidTr="00197390">
        <w:tc>
          <w:tcPr>
            <w:tcW w:w="9106" w:type="dxa"/>
          </w:tcPr>
          <w:p w:rsidR="0024515E" w:rsidRPr="00E5644E" w:rsidRDefault="0024515E" w:rsidP="00197390">
            <w:pPr>
              <w:widowControl w:val="0"/>
              <w:jc w:val="both"/>
              <w:rPr>
                <w:rFonts w:ascii="LegacySanITCBoo" w:hAnsi="LegacySanITCBoo"/>
                <w:sz w:val="26"/>
                <w:szCs w:val="26"/>
              </w:rPr>
            </w:pPr>
            <w:r w:rsidRPr="00E5644E">
              <w:rPr>
                <w:rFonts w:ascii="LegacySanITCBoo" w:hAnsi="LegacySanITCBoo"/>
                <w:b/>
                <w:bCs/>
                <w:sz w:val="26"/>
                <w:szCs w:val="26"/>
              </w:rPr>
              <w:lastRenderedPageBreak/>
              <w:t xml:space="preserve">Criteris d’avaluació / </w:t>
            </w:r>
            <w:r w:rsidRPr="00E5644E">
              <w:rPr>
                <w:rFonts w:ascii="LegacySanITCBoo" w:hAnsi="LegacySanITCBoo"/>
                <w:b/>
                <w:bCs/>
                <w:i/>
                <w:sz w:val="26"/>
                <w:szCs w:val="26"/>
              </w:rPr>
              <w:t>Estàndards d’aprenentatge avaluables</w:t>
            </w:r>
          </w:p>
        </w:tc>
      </w:tr>
      <w:tr w:rsidR="0024515E" w:rsidRPr="00E5644E" w:rsidTr="00197390">
        <w:tc>
          <w:tcPr>
            <w:tcW w:w="9106" w:type="dxa"/>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1. Expressar verbalment, de forma raonada, el procés seguit en la resolució d’un problema.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1.1. Expressa verbalment, de forma raonada, el procés seguit en la resolució d’un problema, amb el rigor i la precisió adequats.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2. Utilitzar processos de raonament i estratègies de resolució de problemes, fent els càlculs necessaris i comprovant les solucions obtingudes.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2.1. Analitza i comprèn l’enunciat dels problemes (dades, relacions entre les dades, context del problema).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2.2. Valora la informació d’un enunciat i la relaciona amb el nombre de solucions del problema.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2.3. Fa estimacions i elabora conjectures sobre els resultats dels problemes que s’han de resoldre, i en valora la utilitat i l’eficàcia.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2.4. Fa servir estratègies heurístiques i processos de raonament en la resolució de problemes, i reflexiona sobre el procés de resolució de problemes.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3. Descriure i analitzar situacions de canvi per trobar patrons, regularitats i lleis matemàtiques en contextos numèrics, geomètrics, funcionals, estadístics i probabilístics, i valorar-ne la utilitat per fer prediccions.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3.1. Identifica patrons, regularitats i lleis matemàtiques en situacions de canvi en contextos numèrics, geomètrics, funcionals, estadístics i probabilístics.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3.2. Empra les lleis matemàtiques trobades per fer simulacions i prediccions sobre els resultats possibles, i en valora l’eficàcia i la idoneïtat.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4. Aprofundir en problemes resolts plantejant petites variacions en les dades, altres preguntes i altres contextos.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4.1. Aprofundeix en els problemes una vegada resolts: revisant el procés de resolució i les passes i les idees importants, analitzant la coherència de la solució o cercant altres formes de resolució.</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 xml:space="preserve">4.2. Es planteja nous problemes, a partir d’un de resolt: variant les dades, proposant noves preguntes, resolent altres problemes semblants, plantejant casos particulars o més generals </w:t>
            </w:r>
            <w:r w:rsidRPr="00E5644E">
              <w:rPr>
                <w:rFonts w:ascii="LegacySanITCBoo" w:hAnsi="LegacySanITCBoo"/>
                <w:i/>
                <w:sz w:val="26"/>
                <w:szCs w:val="26"/>
              </w:rPr>
              <w:lastRenderedPageBreak/>
              <w:t>d’interès, establint connexions entre el problema i la realitat.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5. Elaborar i presentar informes sobre el procés, els resultats i les conclusions obtingudes en els processos d’investigació.</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 xml:space="preserve">5.1. Exposa i defensa el procés seguit, a més de les conclusions obtingudes, utilitzant diferents llenguatges: algebraic, gràfic, geomètric i </w:t>
            </w:r>
            <w:proofErr w:type="spellStart"/>
            <w:r w:rsidRPr="00E5644E">
              <w:rPr>
                <w:rFonts w:ascii="LegacySanITCBoo" w:hAnsi="LegacySanITCBoo"/>
                <w:i/>
                <w:sz w:val="26"/>
                <w:szCs w:val="26"/>
              </w:rPr>
              <w:t>estadisticoprobabilístic</w:t>
            </w:r>
            <w:proofErr w:type="spellEnd"/>
            <w:r w:rsidRPr="00E5644E">
              <w:rPr>
                <w:rFonts w:ascii="LegacySanITCBoo" w:hAnsi="LegacySanITCBoo"/>
                <w:i/>
                <w:sz w:val="26"/>
                <w:szCs w:val="26"/>
              </w:rPr>
              <w: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6. Desenvolupar processos de </w:t>
            </w:r>
            <w:proofErr w:type="spellStart"/>
            <w:r w:rsidRPr="00E5644E">
              <w:rPr>
                <w:rFonts w:ascii="LegacySanITCBoo" w:hAnsi="LegacySanITCBoo"/>
                <w:sz w:val="26"/>
                <w:szCs w:val="26"/>
              </w:rPr>
              <w:t>matematització</w:t>
            </w:r>
            <w:proofErr w:type="spellEnd"/>
            <w:r w:rsidRPr="00E5644E">
              <w:rPr>
                <w:rFonts w:ascii="LegacySanITCBoo" w:hAnsi="LegacySanITCBoo"/>
                <w:sz w:val="26"/>
                <w:szCs w:val="26"/>
              </w:rPr>
              <w:t xml:space="preserve"> en contextos de la realitat quotidiana (numèrics, geomètrics, funcionals, estadístics o probabilístics) a partir de la identificació de problemes en situacions problemàtiques de la realitat.</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6.1. Identifica situacions problemàtiques de la realitat, susceptibles de contenir problemes d’interès.</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6.2. Estableix connexions entre un problema del món real i el món matemàtic identificant els problemes matemàtics subjacents i els coneixements matemàtics necessaris.</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6.3. Usa, elabora o construeix models matemàtics senzills que permetin la resolució de problemes dins el camp de les matemàtiques.</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6.4. Interpreta la solució matemàtica del problema en el context de la realitat.</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6.5. Fa simulacions i prediccions,</w:t>
            </w:r>
            <w:r w:rsidRPr="00E5644E">
              <w:rPr>
                <w:rFonts w:ascii="LegacySanITCBoo" w:hAnsi="LegacySanITCBoo"/>
                <w:i/>
                <w:color w:val="000000"/>
                <w:sz w:val="26"/>
                <w:szCs w:val="26"/>
              </w:rPr>
              <w:t xml:space="preserve"> </w:t>
            </w:r>
            <w:r w:rsidRPr="00E5644E">
              <w:rPr>
                <w:rFonts w:ascii="LegacySanITCBoo" w:hAnsi="LegacySanITCBoo"/>
                <w:i/>
                <w:sz w:val="26"/>
                <w:szCs w:val="26"/>
              </w:rPr>
              <w:t>en el</w:t>
            </w:r>
            <w:r w:rsidRPr="00E5644E">
              <w:rPr>
                <w:rFonts w:ascii="LegacySanITCBoo" w:hAnsi="LegacySanITCBoo"/>
                <w:i/>
                <w:color w:val="000000"/>
                <w:sz w:val="26"/>
                <w:szCs w:val="26"/>
              </w:rPr>
              <w:t xml:space="preserve"> </w:t>
            </w:r>
            <w:r w:rsidRPr="00E5644E">
              <w:rPr>
                <w:rFonts w:ascii="LegacySanITCBoo" w:hAnsi="LegacySanITCBoo"/>
                <w:i/>
                <w:sz w:val="26"/>
                <w:szCs w:val="26"/>
              </w:rPr>
              <w:t>context real, per valorar l’adequació i les limitacions dels models i proposa millores que n’augmentin l’eficàcia.</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7. Valorar la modelització matemàtica com un recurs per resoldre problemes de la realitat quotidiana i avaluar l’eficàcia i les limitacions dels models emprats o construïts.</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7.1. Reflexiona sobre el procés i obté conclusions sobre aquest i sobre els resultats.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8. Desenvolupar i conrear les actituds personals inherents a la tasca matemàtica.</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8.1. Desenvolupa actituds adequades per al treball en matemàtiques: esforç, perseverança, flexibilitat i acceptació de la crítica raonada.</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 xml:space="preserve">8.2. Es planteja la resolució de reptes i problemes amb la precisió, la cura i </w:t>
            </w:r>
            <w:proofErr w:type="spellStart"/>
            <w:r w:rsidRPr="00E5644E">
              <w:rPr>
                <w:rFonts w:ascii="LegacySanITCBoo" w:hAnsi="LegacySanITCBoo"/>
                <w:i/>
                <w:sz w:val="26"/>
                <w:szCs w:val="26"/>
              </w:rPr>
              <w:t>l’interès</w:t>
            </w:r>
            <w:proofErr w:type="spellEnd"/>
            <w:r w:rsidRPr="00E5644E">
              <w:rPr>
                <w:rFonts w:ascii="LegacySanITCBoo" w:hAnsi="LegacySanITCBoo"/>
                <w:i/>
                <w:sz w:val="26"/>
                <w:szCs w:val="26"/>
              </w:rPr>
              <w:t xml:space="preserve"> adequats al nivell educatiu i a la dificultat de la situació.</w:t>
            </w:r>
          </w:p>
          <w:p w:rsidR="0024515E" w:rsidRPr="00E5644E" w:rsidRDefault="0024515E" w:rsidP="00197390">
            <w:pPr>
              <w:tabs>
                <w:tab w:val="left" w:pos="430"/>
              </w:tabs>
              <w:suppressAutoHyphens/>
              <w:jc w:val="both"/>
              <w:rPr>
                <w:rFonts w:ascii="LegacySanITCBoo" w:hAnsi="LegacySanITCBoo"/>
                <w:i/>
                <w:sz w:val="26"/>
                <w:szCs w:val="26"/>
              </w:rPr>
            </w:pPr>
            <w:r w:rsidRPr="00E5644E">
              <w:rPr>
                <w:rFonts w:ascii="LegacySanITCBoo" w:hAnsi="LegacySanITCBoo"/>
                <w:i/>
                <w:sz w:val="26"/>
                <w:szCs w:val="26"/>
              </w:rPr>
              <w:t>8.3. Distingeix entre problemes i exercicis, i adopta l’actitud adequada per a cada cas.</w:t>
            </w:r>
          </w:p>
          <w:p w:rsidR="0024515E" w:rsidRPr="00E5644E" w:rsidRDefault="0024515E" w:rsidP="00197390">
            <w:pPr>
              <w:tabs>
                <w:tab w:val="left" w:pos="430"/>
              </w:tabs>
              <w:suppressAutoHyphens/>
              <w:jc w:val="both"/>
              <w:rPr>
                <w:rFonts w:ascii="LegacySanITCBoo" w:hAnsi="LegacySanITCBoo"/>
                <w:i/>
                <w:sz w:val="26"/>
                <w:szCs w:val="26"/>
              </w:rPr>
            </w:pPr>
            <w:r w:rsidRPr="00E5644E">
              <w:rPr>
                <w:rFonts w:ascii="LegacySanITCBoo" w:hAnsi="LegacySanITCBoo"/>
                <w:i/>
                <w:sz w:val="26"/>
                <w:szCs w:val="26"/>
              </w:rPr>
              <w:t>8.4. Desenvolupa actituds de curiositat i indagació, i hàbits de plantejar preguntes i cercar respostes adequades, tant en l’estudi dels conceptes com en la resolució de problemes.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9. Superar bloqueigs i inseguretats davant la resolució de situacions desconegudes.</w:t>
            </w:r>
          </w:p>
          <w:p w:rsidR="0024515E" w:rsidRPr="00E5644E" w:rsidRDefault="0024515E" w:rsidP="00197390">
            <w:pPr>
              <w:tabs>
                <w:tab w:val="left" w:pos="5"/>
              </w:tabs>
              <w:suppressAutoHyphens/>
              <w:jc w:val="both"/>
              <w:rPr>
                <w:rFonts w:ascii="LegacySanITCBoo" w:hAnsi="LegacySanITCBoo"/>
                <w:i/>
                <w:sz w:val="26"/>
                <w:szCs w:val="26"/>
              </w:rPr>
            </w:pPr>
            <w:r w:rsidRPr="00E5644E">
              <w:rPr>
                <w:rFonts w:ascii="LegacySanITCBoo" w:hAnsi="LegacySanITCBoo"/>
                <w:i/>
                <w:sz w:val="26"/>
                <w:szCs w:val="26"/>
              </w:rPr>
              <w:t xml:space="preserve">9.1. Pren decisions en els processos de resolució de problemes, d’investigació i de </w:t>
            </w:r>
            <w:proofErr w:type="spellStart"/>
            <w:r w:rsidRPr="00E5644E">
              <w:rPr>
                <w:rFonts w:ascii="LegacySanITCBoo" w:hAnsi="LegacySanITCBoo"/>
                <w:i/>
                <w:sz w:val="26"/>
                <w:szCs w:val="26"/>
              </w:rPr>
              <w:t>matematització</w:t>
            </w:r>
            <w:proofErr w:type="spellEnd"/>
            <w:r w:rsidRPr="00E5644E">
              <w:rPr>
                <w:rFonts w:ascii="LegacySanITCBoo" w:hAnsi="LegacySanITCBoo"/>
                <w:i/>
                <w:sz w:val="26"/>
                <w:szCs w:val="26"/>
              </w:rPr>
              <w:t xml:space="preserve"> o de modelització, i en valora les conseqüències i la conveniència per la senzillesa i la utilitat.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10. Reflexionar sobre les decisions preses i aprendre’n per a situacions futures similars.</w:t>
            </w:r>
          </w:p>
          <w:p w:rsidR="0024515E" w:rsidRPr="00E5644E" w:rsidRDefault="0024515E" w:rsidP="00197390">
            <w:pPr>
              <w:tabs>
                <w:tab w:val="left" w:pos="430"/>
              </w:tabs>
              <w:suppressAutoHyphens/>
              <w:jc w:val="both"/>
              <w:rPr>
                <w:rFonts w:ascii="LegacySanITCBoo" w:hAnsi="LegacySanITCBoo"/>
                <w:i/>
                <w:sz w:val="26"/>
                <w:szCs w:val="26"/>
              </w:rPr>
            </w:pPr>
            <w:r w:rsidRPr="00E5644E">
              <w:rPr>
                <w:rFonts w:ascii="LegacySanITCBoo" w:hAnsi="LegacySanITCBoo"/>
                <w:i/>
                <w:sz w:val="26"/>
                <w:szCs w:val="26"/>
              </w:rPr>
              <w:t>10.1. Reflexiona sobre els problemes resolts i els processos desenvolupats, valora la potència i la senzillesa de les idees clau i n’aprèn per a situacions futures similars.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11. Emprar les eines tecnològiques adequades, de forma autònoma, fent càlculs </w:t>
            </w:r>
            <w:r w:rsidRPr="00E5644E">
              <w:rPr>
                <w:rFonts w:ascii="LegacySanITCBoo" w:hAnsi="LegacySanITCBoo"/>
                <w:sz w:val="26"/>
                <w:szCs w:val="26"/>
              </w:rPr>
              <w:lastRenderedPageBreak/>
              <w:t>numèrics, algebraics o estadístics, elaborant representacions gràfiques, recreant situacions matemàtiques mitjançant simulacions o analitzant amb sentit crític situacions diverses que ajudin a comprendre conceptes matemàtics o a resoldre problemes.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11.1. Selecciona eines tecnològiques adequades i les utilitza per dur a terme càlculs numèrics, algebraics o estadístics quan la dificultat d’aquests impedeix o no aconsella fer-los manualment.</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11.2. Empra mitjans tecnològics per fer representacions gràfiques de funcions amb expressions algebraiques complexes i n’extreu informació qualitativa i quantitativa.</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11.3. Dissenya representacions gràfiques per explicar el procés seguit en la resolució de problemes, mitjançant la utilització de mitjans tecnològics.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11.4. Recrea entorns i objectes geomètrics amb eines tecnològiques interactives per mostrar, analitzar i comprendre propietats geomètriques.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12. Fer servir les tecnologies de la informació i la comunicació de manera habitual en el procés d’aprenentatge, cercant, analitzant i seleccionant informació rellevant a Internet o a altres fonts, elaborant documents propis, fent-ne exposicions i argumentacions i compartint-los en entorns apropiats per facilitar la interacció.</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12.1. Elabora documents digitals propis (text, presentació, imatge, vídeo, so...), com a resultat del procés de recerca, anàlisi i selecció d’informació rellevant, amb l’eina tecnològica adequada i els comparteix per discutir-los o difondre’ls.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12.2. Empra els recursos creats per fonamentar l’exposició oral dels continguts treballats a l’aula.</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i/>
                <w:sz w:val="26"/>
                <w:szCs w:val="26"/>
              </w:rPr>
              <w:t>12.3. Usa adequadament els mitjans tecnològics per estructurar i millorar el seu procés d’aprenentatge recollint la informació de les activitats, analitzant punts forts i febles del seu procés acadèmic i establint pautes de millora.</w:t>
            </w:r>
          </w:p>
        </w:tc>
      </w:tr>
      <w:tr w:rsidR="0024515E" w:rsidRPr="00E5644E" w:rsidTr="00197390">
        <w:tc>
          <w:tcPr>
            <w:tcW w:w="9106" w:type="dxa"/>
          </w:tcPr>
          <w:p w:rsidR="0024515E" w:rsidRPr="00E5644E" w:rsidRDefault="0024515E" w:rsidP="00197390">
            <w:pPr>
              <w:jc w:val="both"/>
              <w:rPr>
                <w:rFonts w:ascii="LegacySanITCBoo" w:hAnsi="LegacySanITCBoo"/>
                <w:sz w:val="26"/>
                <w:szCs w:val="26"/>
              </w:rPr>
            </w:pPr>
            <w:r w:rsidRPr="00E5644E">
              <w:rPr>
                <w:rFonts w:ascii="LegacySanITCBoo" w:hAnsi="LegacySanITCBoo"/>
                <w:b/>
                <w:sz w:val="26"/>
                <w:szCs w:val="26"/>
              </w:rPr>
              <w:lastRenderedPageBreak/>
              <w:t>BLOC 2. NOMBRES I ÀLGEBRA</w:t>
            </w:r>
          </w:p>
        </w:tc>
      </w:tr>
      <w:tr w:rsidR="0024515E" w:rsidRPr="00E5644E" w:rsidTr="00197390">
        <w:tc>
          <w:tcPr>
            <w:tcW w:w="9106" w:type="dxa"/>
            <w:vAlign w:val="center"/>
          </w:tcPr>
          <w:p w:rsidR="0024515E" w:rsidRPr="00E5644E" w:rsidRDefault="0024515E" w:rsidP="00197390">
            <w:pPr>
              <w:jc w:val="both"/>
              <w:rPr>
                <w:rFonts w:ascii="LegacySanITCBoo" w:hAnsi="LegacySanITCBoo"/>
                <w:b/>
                <w:color w:val="000000"/>
                <w:sz w:val="26"/>
                <w:szCs w:val="26"/>
              </w:rPr>
            </w:pPr>
            <w:r w:rsidRPr="00E5644E">
              <w:rPr>
                <w:rFonts w:ascii="LegacySanITCBoo" w:hAnsi="LegacySanITCBoo"/>
                <w:b/>
                <w:bCs/>
                <w:sz w:val="26"/>
                <w:szCs w:val="26"/>
              </w:rPr>
              <w:t>Continguts</w:t>
            </w:r>
          </w:p>
        </w:tc>
      </w:tr>
      <w:tr w:rsidR="0024515E" w:rsidRPr="00E5644E" w:rsidTr="00197390">
        <w:tc>
          <w:tcPr>
            <w:tcW w:w="9106" w:type="dxa"/>
          </w:tcPr>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Potències de nombres racionals amb exponent enter. Significat i ús.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Potències de base 10. Aplicació per a l’expressió de nombres molt petits. Operacions amb nombres expressats en notació científica.</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Arrels quadrades. Arrels no exactes. Expressió decimal. Expressions radicals: transformació i operacions.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Jerarquia de les operacions.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 xml:space="preserve">Nombres decimals i racionals. Transformació de fraccions en decimals i </w:t>
            </w:r>
            <w:proofErr w:type="spellStart"/>
            <w:r w:rsidRPr="00E5644E">
              <w:rPr>
                <w:rFonts w:ascii="LegacySanITCBoo" w:hAnsi="LegacySanITCBoo"/>
                <w:sz w:val="26"/>
                <w:szCs w:val="26"/>
              </w:rPr>
              <w:t>viceversa</w:t>
            </w:r>
            <w:proofErr w:type="spellEnd"/>
            <w:r w:rsidRPr="00E5644E">
              <w:rPr>
                <w:rFonts w:ascii="LegacySanITCBoo" w:hAnsi="LegacySanITCBoo"/>
                <w:sz w:val="26"/>
                <w:szCs w:val="26"/>
              </w:rPr>
              <w:t>. Nombres decimals exactes i periòdics. Fracció generatriu.</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Operacions amb fraccions i decimals. Càlcul aproximat i arrodoniment. Xifres significatives. Error absolut i relatiu.</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Investigació de regularitats, relacions i propietats que apareixen en conjunts de nombres. Expressió usant llenguatge algebraic.</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lastRenderedPageBreak/>
              <w:t>Successions numèriques. Successions recurrents Progressions aritmètiques i geomètriques.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Equacions de segon grau amb una incògnita. Resolució (mètode algebraic i gràfic).</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Transformació d’expressions algebraiques. Igualtats notables. Operacions elementals amb polinomis.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Resolució d’equacions senzilles de grau superior a dos.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Resolució de problemes mitjançant la utilització d’equacions i sistemes d’equacions.</w:t>
            </w:r>
          </w:p>
        </w:tc>
      </w:tr>
      <w:tr w:rsidR="0024515E" w:rsidRPr="00E5644E" w:rsidTr="00197390">
        <w:tc>
          <w:tcPr>
            <w:tcW w:w="9106" w:type="dxa"/>
          </w:tcPr>
          <w:p w:rsidR="0024515E" w:rsidRPr="00E5644E" w:rsidRDefault="0024515E" w:rsidP="00197390">
            <w:pPr>
              <w:widowControl w:val="0"/>
              <w:jc w:val="both"/>
              <w:rPr>
                <w:rFonts w:ascii="LegacySanITCBoo" w:hAnsi="LegacySanITCBoo"/>
                <w:sz w:val="26"/>
                <w:szCs w:val="26"/>
              </w:rPr>
            </w:pPr>
            <w:r w:rsidRPr="00E5644E">
              <w:rPr>
                <w:rFonts w:ascii="LegacySanITCBoo" w:hAnsi="LegacySanITCBoo"/>
                <w:b/>
                <w:bCs/>
                <w:sz w:val="26"/>
                <w:szCs w:val="26"/>
              </w:rPr>
              <w:lastRenderedPageBreak/>
              <w:t xml:space="preserve">Criteris d’avaluació / </w:t>
            </w:r>
            <w:r w:rsidRPr="00E5644E">
              <w:rPr>
                <w:rFonts w:ascii="LegacySanITCBoo" w:hAnsi="LegacySanITCBoo"/>
                <w:b/>
                <w:bCs/>
                <w:i/>
                <w:sz w:val="26"/>
                <w:szCs w:val="26"/>
              </w:rPr>
              <w:t>Estàndards d’aprenentatge avaluables</w:t>
            </w:r>
          </w:p>
        </w:tc>
      </w:tr>
      <w:tr w:rsidR="0024515E" w:rsidRPr="00E5644E" w:rsidTr="00197390">
        <w:tc>
          <w:tcPr>
            <w:tcW w:w="9106" w:type="dxa"/>
          </w:tcPr>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1. Utilitzar les propietats dels nombres racionals per operar-hi, emprant la forma de càlcul i de notació adequada, per resoldre problemes de la vida quotidiana, i presentant els resultats amb la precisió requerida.</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 Reconeix els diferents tipus de nombres (naturals, enters, racionals), indica el criteri usat per distingir-los i els fa servir per representar i interpretar adequadament informació quantitativa.</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1.2. Distingeix, en trobar el decimal equivalent a una fracció, entre decimals finits i decimals infinits periòdics, i en aquest cas indica el grup de decimals que es repeteixen o formen període.</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1.3. Troba la fracció generatriu corresponent a un decimal exacte o periòdic.</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1.4. Expressa nombres molt grans i molt petits en notació científica, hi opera, amb calculadora i sense, i els empra en problemes contextualitzats.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 xml:space="preserve">1.5. </w:t>
            </w:r>
            <w:proofErr w:type="spellStart"/>
            <w:r w:rsidRPr="00E5644E">
              <w:rPr>
                <w:rFonts w:ascii="LegacySanITCBoo" w:hAnsi="LegacySanITCBoo"/>
                <w:i/>
                <w:sz w:val="26"/>
                <w:szCs w:val="26"/>
              </w:rPr>
              <w:t>Factoritza</w:t>
            </w:r>
            <w:proofErr w:type="spellEnd"/>
            <w:r w:rsidRPr="00E5644E">
              <w:rPr>
                <w:rFonts w:ascii="LegacySanITCBoo" w:hAnsi="LegacySanITCBoo"/>
                <w:i/>
                <w:sz w:val="26"/>
                <w:szCs w:val="26"/>
              </w:rPr>
              <w:t xml:space="preserve"> expressions numèriques senzilles que contenguin arrels, hi opera i simplifica els resultats.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1.6. Distingeix i empra tècniques adequades per fer aproximacions per defecte i per excés d’un nombre en problemes contextualitzats, i justifica els procediments.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1.7. Aplica adequadament tècniques de truncament i arrodoniment en problemes contextualitzats, i reconeix els errors d’aproximació en cada cas per determinar el procediment més adequat.</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1.8. Expressa el resultat d’un problema, utilitzant la unitat de mesura adequada, en forma de nombre decimal i l’arrodoneix si és necessari amb el marge d’error o de precisió requerit, d’acord amb la naturalesa de les dades.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1.9. Calcula el valor d’expressions numèriques de nombres enters, decimals i fraccionaris mitjançant les operacions elementals i les potències d’exponent enter aplicant correctament la jerarquia de les operacions.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1.10. Empra nombres racionals per resoldre problemes de la vida quotidiana i analitza la coherència de la solució.</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 xml:space="preserve">2. Obtenir i manipular expressions simbòliques que descriguin successions numèriques, i observar regularitats en casos senzills que incloguin patrons </w:t>
            </w:r>
            <w:r w:rsidRPr="00E5644E">
              <w:rPr>
                <w:rFonts w:ascii="LegacySanITCBoo" w:hAnsi="LegacySanITCBoo"/>
                <w:sz w:val="26"/>
                <w:szCs w:val="26"/>
              </w:rPr>
              <w:lastRenderedPageBreak/>
              <w:t>recursius.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2.1. Calcula termes d’una successió numèrica recurrent usant la llei de formació a partir de termes anteriors.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2.2. Obté una llei de formació o fórmula per al terme general d’una successió senzilla de nombres enters o fraccionaris.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2.3. Identifica progressions aritmètiques i geomètriques, n’expressa el terme general, calcula la suma dels “n” primers termes, i les empra per resoldre problemes.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2.4. Valora i identifica la presència recurrent de les successions en la naturalesa i resol problemes associats.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3. Utilitzar el llenguatge algebraic per expressar una propietat o relació donada mitjançant un enunciat, extreure’n la informació rellevant i transformar-la.</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3.1. Fa operacions amb polinomis i els empra en exemples de la vida quotidiana.</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3.2. Coneix i fa servir les identitats notables corresponents al quadrat d’un binomi i una suma per diferència, i les aplica en un context adequat.</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 xml:space="preserve">3.3. </w:t>
            </w:r>
            <w:proofErr w:type="spellStart"/>
            <w:r w:rsidRPr="00E5644E">
              <w:rPr>
                <w:rFonts w:ascii="LegacySanITCBoo" w:hAnsi="LegacySanITCBoo"/>
                <w:i/>
                <w:sz w:val="26"/>
                <w:szCs w:val="26"/>
              </w:rPr>
              <w:t>Factoritza</w:t>
            </w:r>
            <w:proofErr w:type="spellEnd"/>
            <w:r w:rsidRPr="00E5644E">
              <w:rPr>
                <w:rFonts w:ascii="LegacySanITCBoo" w:hAnsi="LegacySanITCBoo"/>
                <w:i/>
                <w:sz w:val="26"/>
                <w:szCs w:val="26"/>
              </w:rPr>
              <w:t xml:space="preserve"> polinomis de grau 4 amb arrels enteres mitjançant l’ús combinat de la regla de </w:t>
            </w:r>
            <w:proofErr w:type="spellStart"/>
            <w:r w:rsidRPr="00E5644E">
              <w:rPr>
                <w:rFonts w:ascii="LegacySanITCBoo" w:hAnsi="LegacySanITCBoo"/>
                <w:i/>
                <w:sz w:val="26"/>
                <w:szCs w:val="26"/>
              </w:rPr>
              <w:t>Ruffini</w:t>
            </w:r>
            <w:proofErr w:type="spellEnd"/>
            <w:r w:rsidRPr="00E5644E">
              <w:rPr>
                <w:rFonts w:ascii="LegacySanITCBoo" w:hAnsi="LegacySanITCBoo"/>
                <w:i/>
                <w:sz w:val="26"/>
                <w:szCs w:val="26"/>
              </w:rPr>
              <w:t>, identitats notables i extracció del factor comú.</w:t>
            </w:r>
          </w:p>
          <w:p w:rsidR="0024515E" w:rsidRPr="00E5644E" w:rsidRDefault="0024515E" w:rsidP="00197390">
            <w:pPr>
              <w:tabs>
                <w:tab w:val="left" w:pos="430"/>
              </w:tabs>
              <w:jc w:val="both"/>
              <w:rPr>
                <w:rFonts w:ascii="LegacySanITCBoo" w:hAnsi="LegacySanITCBoo"/>
                <w:color w:val="000000"/>
                <w:sz w:val="26"/>
                <w:szCs w:val="26"/>
                <w:lang w:eastAsia="zh-CN"/>
              </w:rPr>
            </w:pPr>
            <w:r w:rsidRPr="00E5644E">
              <w:rPr>
                <w:rFonts w:ascii="LegacySanITCBoo" w:hAnsi="LegacySanITCBoo"/>
                <w:sz w:val="26"/>
                <w:szCs w:val="26"/>
              </w:rPr>
              <w:t>4. Resoldre problemes de la vida quotidiana en els quals es necessiti el plantejament i la resolució d’equacions de primer i segon grau, equacions senzilles de grau superior a dos i sistemes de dues equacions lineals amb dues incògnites, aplicant tècniques de manipulació algebraiques, gràfics o recursos tecnològics, i valorar i contrastar els resultats obtinguts.</w:t>
            </w:r>
          </w:p>
          <w:p w:rsidR="0024515E" w:rsidRPr="00E5644E" w:rsidRDefault="0024515E" w:rsidP="00197390">
            <w:pPr>
              <w:tabs>
                <w:tab w:val="left" w:pos="430"/>
              </w:tabs>
              <w:jc w:val="both"/>
              <w:rPr>
                <w:rFonts w:ascii="LegacySanITCBoo" w:hAnsi="LegacySanITCBoo"/>
                <w:color w:val="000000"/>
                <w:sz w:val="26"/>
                <w:szCs w:val="26"/>
                <w:lang w:eastAsia="zh-CN"/>
              </w:rPr>
            </w:pPr>
            <w:r w:rsidRPr="00E5644E">
              <w:rPr>
                <w:rFonts w:ascii="LegacySanITCBoo" w:hAnsi="LegacySanITCBoo"/>
                <w:i/>
                <w:sz w:val="26"/>
                <w:szCs w:val="26"/>
              </w:rPr>
              <w:t>4.1. Formula algebraicament una situació de la vida quotidiana mitjançant equacions i sistemes d’equacions, les resol i interpreta críticament el resultat obtingut.</w:t>
            </w:r>
          </w:p>
        </w:tc>
      </w:tr>
      <w:tr w:rsidR="0024515E" w:rsidRPr="00E5644E" w:rsidTr="00197390">
        <w:tc>
          <w:tcPr>
            <w:tcW w:w="9106" w:type="dxa"/>
          </w:tcPr>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b/>
                <w:sz w:val="26"/>
                <w:szCs w:val="26"/>
              </w:rPr>
              <w:lastRenderedPageBreak/>
              <w:t>BLOC 3. GEOMETRIA</w:t>
            </w:r>
          </w:p>
        </w:tc>
      </w:tr>
      <w:tr w:rsidR="0024515E" w:rsidRPr="00E5644E" w:rsidTr="00197390">
        <w:tc>
          <w:tcPr>
            <w:tcW w:w="9106" w:type="dxa"/>
            <w:vAlign w:val="center"/>
          </w:tcPr>
          <w:p w:rsidR="0024515E" w:rsidRPr="00E5644E" w:rsidRDefault="0024515E" w:rsidP="00197390">
            <w:pPr>
              <w:jc w:val="both"/>
              <w:rPr>
                <w:rFonts w:ascii="LegacySanITCBoo" w:hAnsi="LegacySanITCBoo"/>
                <w:b/>
                <w:color w:val="000000"/>
                <w:sz w:val="26"/>
                <w:szCs w:val="26"/>
              </w:rPr>
            </w:pPr>
            <w:r w:rsidRPr="00E5644E">
              <w:rPr>
                <w:rFonts w:ascii="LegacySanITCBoo" w:hAnsi="LegacySanITCBoo"/>
                <w:b/>
                <w:bCs/>
                <w:sz w:val="26"/>
                <w:szCs w:val="26"/>
              </w:rPr>
              <w:t>Continguts</w:t>
            </w:r>
          </w:p>
        </w:tc>
      </w:tr>
      <w:tr w:rsidR="0024515E" w:rsidRPr="00E5644E" w:rsidTr="00197390">
        <w:tc>
          <w:tcPr>
            <w:tcW w:w="9106" w:type="dxa"/>
          </w:tcPr>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Geometria del pla.</w:t>
            </w:r>
          </w:p>
          <w:p w:rsidR="0024515E" w:rsidRPr="00E5644E" w:rsidRDefault="0024515E" w:rsidP="00197390">
            <w:pPr>
              <w:pStyle w:val="Predeterminado"/>
              <w:spacing w:after="0" w:line="240" w:lineRule="auto"/>
              <w:jc w:val="both"/>
              <w:rPr>
                <w:rFonts w:ascii="LegacySanITCBoo" w:hAnsi="LegacySanITCBoo"/>
                <w:color w:val="auto"/>
                <w:sz w:val="26"/>
                <w:szCs w:val="26"/>
                <w:lang w:val="ca-ES" w:eastAsia="es-ES"/>
              </w:rPr>
            </w:pPr>
            <w:r w:rsidRPr="00E5644E">
              <w:rPr>
                <w:rFonts w:ascii="LegacySanITCBoo" w:hAnsi="LegacySanITCBoo"/>
                <w:color w:val="auto"/>
                <w:sz w:val="26"/>
                <w:szCs w:val="26"/>
                <w:lang w:val="ca-ES" w:eastAsia="es-ES"/>
              </w:rPr>
              <w:t>Mediatriu, bisectriu, angles. Relacions, perímetre i àrea. Propietats.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Lloc geomètric.</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Teorema de Tales. Divisió d’un segment en parts proporcionals a altres. Aplicació a la resolució de problemes.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Translacions, girs i simetries en el pla.</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Geometria de l’espai. àrees i volums. Plans de simetria en els políedres.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L’esfera. Interseccions de plans i esferes.</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El globus terraqüi. Coordenades geogràfiques i fusos horaris. Longitud i latitud d’un punt.</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sz w:val="26"/>
                <w:szCs w:val="26"/>
              </w:rPr>
              <w:t>Ús d’eines tecnològiques per estudiar formes, configuracions i relacions geomètriques.</w:t>
            </w:r>
          </w:p>
        </w:tc>
      </w:tr>
      <w:tr w:rsidR="0024515E" w:rsidRPr="00E5644E" w:rsidTr="00197390">
        <w:tc>
          <w:tcPr>
            <w:tcW w:w="9106" w:type="dxa"/>
          </w:tcPr>
          <w:p w:rsidR="0024515E" w:rsidRPr="00E5644E" w:rsidRDefault="0024515E" w:rsidP="00197390">
            <w:pPr>
              <w:widowControl w:val="0"/>
              <w:jc w:val="both"/>
              <w:rPr>
                <w:rFonts w:ascii="LegacySanITCBoo" w:hAnsi="LegacySanITCBoo"/>
                <w:sz w:val="26"/>
                <w:szCs w:val="26"/>
              </w:rPr>
            </w:pPr>
            <w:r w:rsidRPr="00E5644E">
              <w:rPr>
                <w:rFonts w:ascii="LegacySanITCBoo" w:hAnsi="LegacySanITCBoo"/>
                <w:b/>
                <w:bCs/>
                <w:sz w:val="26"/>
                <w:szCs w:val="26"/>
              </w:rPr>
              <w:t xml:space="preserve">Criteris d’avaluació / </w:t>
            </w:r>
            <w:r w:rsidRPr="00E5644E">
              <w:rPr>
                <w:rFonts w:ascii="LegacySanITCBoo" w:hAnsi="LegacySanITCBoo"/>
                <w:b/>
                <w:bCs/>
                <w:i/>
                <w:sz w:val="26"/>
                <w:szCs w:val="26"/>
              </w:rPr>
              <w:t>Estàndards d’aprenentatge avaluables</w:t>
            </w:r>
          </w:p>
        </w:tc>
      </w:tr>
      <w:tr w:rsidR="0024515E" w:rsidRPr="00E5644E" w:rsidTr="00197390">
        <w:tc>
          <w:tcPr>
            <w:tcW w:w="9106" w:type="dxa"/>
          </w:tcPr>
          <w:p w:rsidR="0024515E" w:rsidRPr="00E5644E" w:rsidRDefault="0024515E" w:rsidP="00197390">
            <w:pPr>
              <w:tabs>
                <w:tab w:val="left" w:pos="303"/>
              </w:tabs>
              <w:suppressAutoHyphens/>
              <w:jc w:val="both"/>
              <w:rPr>
                <w:rFonts w:ascii="LegacySanITCBoo" w:hAnsi="LegacySanITCBoo"/>
                <w:sz w:val="26"/>
                <w:szCs w:val="26"/>
              </w:rPr>
            </w:pPr>
            <w:r w:rsidRPr="00E5644E">
              <w:rPr>
                <w:rFonts w:ascii="LegacySanITCBoo" w:hAnsi="LegacySanITCBoo"/>
                <w:sz w:val="26"/>
                <w:szCs w:val="26"/>
              </w:rPr>
              <w:lastRenderedPageBreak/>
              <w:t>1. Reconèixer i descriure els elements i les propietats característiques de les figures planes, els cossos geomètrics elementals i les seves configuracions geomètriques.</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1.1. Coneix les propietats dels punts de la mediatriu d’un segment i de la bisectriu d’un angle, i les empra per resoldre problemes geomètrics senzills.</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1.2. Tracta les relacions entre angles definits per rectes que es tallen o per paral·leles tallades per una secant i resol problemes geomètrics senzills.</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1.3. Calcula el perímetre i l’àrea de polígons i de figures circulars en problemes contextualitzats aplicant fórmules i tècniques adequades.</w:t>
            </w:r>
          </w:p>
          <w:p w:rsidR="0024515E" w:rsidRPr="00E5644E" w:rsidRDefault="0024515E" w:rsidP="00197390">
            <w:pPr>
              <w:tabs>
                <w:tab w:val="left" w:pos="303"/>
              </w:tabs>
              <w:suppressAutoHyphens/>
              <w:jc w:val="both"/>
              <w:rPr>
                <w:rFonts w:ascii="LegacySanITCBoo" w:hAnsi="LegacySanITCBoo"/>
                <w:sz w:val="26"/>
                <w:szCs w:val="26"/>
              </w:rPr>
            </w:pPr>
            <w:r w:rsidRPr="00E5644E">
              <w:rPr>
                <w:rFonts w:ascii="LegacySanITCBoo" w:hAnsi="LegacySanITCBoo"/>
                <w:sz w:val="26"/>
                <w:szCs w:val="26"/>
              </w:rPr>
              <w:t>2. Utilitzar el teorema de Tales i les fórmules usuals per fer mesures indirectes d’elements inaccessibles i per obtenir les mesures de longituds, àrees i volums dels cossos elementals, d’exemples presos de la vida real, de representacions artístiques com pintura o arquitectura o de la resolució de problemes geomètrics.</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2.1. Divideix un segment en parts proporcionals a altres donats i estableix relacions de proporcionalitat entre els elements homòlegs de dos polígons semblants.</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2.2. Reconeix triangles semblants i, en situacions de semblança, empra el teorema de Tales per al càlcul indirecte de longituds en contextos diversos.</w:t>
            </w:r>
          </w:p>
          <w:p w:rsidR="0024515E" w:rsidRPr="00E5644E" w:rsidRDefault="0024515E" w:rsidP="00197390">
            <w:pPr>
              <w:tabs>
                <w:tab w:val="left" w:pos="303"/>
              </w:tabs>
              <w:suppressAutoHyphens/>
              <w:jc w:val="both"/>
              <w:rPr>
                <w:rFonts w:ascii="LegacySanITCBoo" w:hAnsi="LegacySanITCBoo"/>
                <w:sz w:val="26"/>
                <w:szCs w:val="26"/>
              </w:rPr>
            </w:pPr>
            <w:r w:rsidRPr="00E5644E">
              <w:rPr>
                <w:rFonts w:ascii="LegacySanITCBoo" w:hAnsi="LegacySanITCBoo"/>
                <w:sz w:val="26"/>
                <w:szCs w:val="26"/>
              </w:rPr>
              <w:t>3. Calcular (ampliació o reducció) les dimensions reals de figures donades en mapes o plans, coneixent-ne l’escala.</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3.1. Calcula dimensions reals de mesures de longituds i de superfícies en situacions de semblança: plans, mapes, fotos aèries.</w:t>
            </w:r>
          </w:p>
          <w:p w:rsidR="0024515E" w:rsidRPr="00E5644E" w:rsidRDefault="0024515E" w:rsidP="00197390">
            <w:pPr>
              <w:tabs>
                <w:tab w:val="left" w:pos="303"/>
              </w:tabs>
              <w:suppressAutoHyphens/>
              <w:jc w:val="both"/>
              <w:rPr>
                <w:rFonts w:ascii="LegacySanITCBoo" w:hAnsi="LegacySanITCBoo"/>
                <w:sz w:val="26"/>
                <w:szCs w:val="26"/>
              </w:rPr>
            </w:pPr>
            <w:r w:rsidRPr="00E5644E">
              <w:rPr>
                <w:rFonts w:ascii="LegacySanITCBoo" w:hAnsi="LegacySanITCBoo"/>
                <w:sz w:val="26"/>
                <w:szCs w:val="26"/>
              </w:rPr>
              <w:t>4. Reconèixer les transformacions que duen d’una figura a una altra mitjançant moviments en el pla, aplicar aquests moviments i analitzar dissenys quotidians, obres d’art i configuracions presents en la naturalesa.</w:t>
            </w:r>
          </w:p>
          <w:p w:rsidR="0024515E" w:rsidRPr="00E5644E" w:rsidRDefault="0024515E" w:rsidP="00197390">
            <w:pPr>
              <w:tabs>
                <w:tab w:val="left" w:pos="528"/>
              </w:tabs>
              <w:suppressAutoHyphens/>
              <w:jc w:val="both"/>
              <w:rPr>
                <w:rFonts w:ascii="LegacySanITCBoo" w:hAnsi="LegacySanITCBoo"/>
                <w:i/>
                <w:sz w:val="26"/>
                <w:szCs w:val="26"/>
              </w:rPr>
            </w:pPr>
            <w:r w:rsidRPr="00E5644E">
              <w:rPr>
                <w:rFonts w:ascii="LegacySanITCBoo" w:hAnsi="LegacySanITCBoo"/>
                <w:i/>
                <w:sz w:val="26"/>
                <w:szCs w:val="26"/>
              </w:rPr>
              <w:t>4.1. Identifica els elements més característics dels moviments en el pla presents en la naturalesa, en dissenys quotidians o en obres d’art.</w:t>
            </w:r>
          </w:p>
          <w:p w:rsidR="0024515E" w:rsidRPr="00E5644E" w:rsidRDefault="0024515E" w:rsidP="00197390">
            <w:pPr>
              <w:tabs>
                <w:tab w:val="left" w:pos="528"/>
              </w:tabs>
              <w:suppressAutoHyphens/>
              <w:jc w:val="both"/>
              <w:rPr>
                <w:rFonts w:ascii="LegacySanITCBoo" w:hAnsi="LegacySanITCBoo"/>
                <w:i/>
                <w:sz w:val="26"/>
                <w:szCs w:val="26"/>
              </w:rPr>
            </w:pPr>
            <w:r w:rsidRPr="00E5644E">
              <w:rPr>
                <w:rFonts w:ascii="LegacySanITCBoo" w:hAnsi="LegacySanITCBoo"/>
                <w:i/>
                <w:sz w:val="26"/>
                <w:szCs w:val="26"/>
              </w:rPr>
              <w:t>4.2. Genera creacions pròpies mitjançant la composició de moviments, emprant eines tecnològiques quan sigui necessari.</w:t>
            </w:r>
          </w:p>
          <w:p w:rsidR="0024515E" w:rsidRPr="00E5644E" w:rsidRDefault="0024515E" w:rsidP="00197390">
            <w:pPr>
              <w:tabs>
                <w:tab w:val="left" w:pos="303"/>
              </w:tabs>
              <w:suppressAutoHyphens/>
              <w:jc w:val="both"/>
              <w:rPr>
                <w:rFonts w:ascii="LegacySanITCBoo" w:hAnsi="LegacySanITCBoo"/>
                <w:sz w:val="26"/>
                <w:szCs w:val="26"/>
              </w:rPr>
            </w:pPr>
            <w:r w:rsidRPr="00E5644E">
              <w:rPr>
                <w:rFonts w:ascii="LegacySanITCBoo" w:hAnsi="LegacySanITCBoo"/>
                <w:sz w:val="26"/>
                <w:szCs w:val="26"/>
              </w:rPr>
              <w:t>5. Identificar centres, eixos i plans de simetria de figures planes i políedres.</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5.1. Identifica els principals políedres i cossos de revolució, i utilitza el llenguatge amb propietat per referir-se als elements principals.</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5.2. Calcula àrees i volums de políedres, cilindres, cons i esferes, i els aplica per resoldre problemes contextualitzats.</w:t>
            </w:r>
          </w:p>
          <w:p w:rsidR="0024515E" w:rsidRPr="00E5644E" w:rsidRDefault="0024515E" w:rsidP="00197390">
            <w:pPr>
              <w:tabs>
                <w:tab w:val="left" w:pos="473"/>
                <w:tab w:val="left" w:pos="708"/>
              </w:tabs>
              <w:suppressAutoHyphens/>
              <w:jc w:val="both"/>
              <w:rPr>
                <w:rFonts w:ascii="LegacySanITCBoo" w:hAnsi="LegacySanITCBoo"/>
                <w:i/>
                <w:sz w:val="26"/>
                <w:szCs w:val="26"/>
              </w:rPr>
            </w:pPr>
            <w:r w:rsidRPr="00E5644E">
              <w:rPr>
                <w:rFonts w:ascii="LegacySanITCBoo" w:hAnsi="LegacySanITCBoo"/>
                <w:i/>
                <w:sz w:val="26"/>
                <w:szCs w:val="26"/>
              </w:rPr>
              <w:t>5.3. Identifica centres, eixos i plans de simetria en figures planes o políedres i en la naturalesa, en l’art i en construccions humanes.</w:t>
            </w:r>
          </w:p>
          <w:p w:rsidR="0024515E" w:rsidRPr="00E5644E" w:rsidRDefault="0024515E" w:rsidP="00197390">
            <w:pPr>
              <w:tabs>
                <w:tab w:val="left" w:pos="303"/>
              </w:tabs>
              <w:suppressAutoHyphens/>
              <w:jc w:val="both"/>
              <w:rPr>
                <w:rFonts w:ascii="LegacySanITCBoo" w:hAnsi="LegacySanITCBoo"/>
                <w:sz w:val="26"/>
                <w:szCs w:val="26"/>
              </w:rPr>
            </w:pPr>
            <w:r w:rsidRPr="00E5644E">
              <w:rPr>
                <w:rFonts w:ascii="LegacySanITCBoo" w:hAnsi="LegacySanITCBoo"/>
                <w:sz w:val="26"/>
                <w:szCs w:val="26"/>
              </w:rPr>
              <w:t>6. Interpretar el sentit de les coordenades geogràfiques i com s’apliquen en la localització de punts.</w:t>
            </w:r>
          </w:p>
          <w:p w:rsidR="0024515E" w:rsidRPr="00E5644E" w:rsidRDefault="0024515E" w:rsidP="00197390">
            <w:pPr>
              <w:tabs>
                <w:tab w:val="left" w:pos="473"/>
              </w:tabs>
              <w:suppressAutoHyphens/>
              <w:jc w:val="both"/>
              <w:rPr>
                <w:rFonts w:ascii="LegacySanITCBoo" w:hAnsi="LegacySanITCBoo"/>
                <w:sz w:val="26"/>
                <w:szCs w:val="26"/>
              </w:rPr>
            </w:pPr>
            <w:r w:rsidRPr="00E5644E">
              <w:rPr>
                <w:rFonts w:ascii="LegacySanITCBoo" w:hAnsi="LegacySanITCBoo"/>
                <w:i/>
                <w:sz w:val="26"/>
                <w:szCs w:val="26"/>
              </w:rPr>
              <w:t>6.1. Situa sobre el globus terraqüi equador, pols, meridians i paral·lels, i és capaç d’ubicar un punt sobre el globus terraqüi coneixent-ne la longitud i la latitud.</w:t>
            </w:r>
          </w:p>
        </w:tc>
      </w:tr>
      <w:tr w:rsidR="0024515E" w:rsidRPr="00E5644E" w:rsidTr="00197390">
        <w:tc>
          <w:tcPr>
            <w:tcW w:w="9106" w:type="dxa"/>
          </w:tcPr>
          <w:p w:rsidR="0024515E" w:rsidRPr="00E5644E" w:rsidRDefault="0024515E" w:rsidP="00197390">
            <w:pPr>
              <w:tabs>
                <w:tab w:val="left" w:pos="473"/>
                <w:tab w:val="left" w:pos="708"/>
              </w:tabs>
              <w:suppressAutoHyphens/>
              <w:jc w:val="both"/>
              <w:rPr>
                <w:rFonts w:ascii="LegacySanITCBoo" w:hAnsi="LegacySanITCBoo"/>
                <w:sz w:val="26"/>
                <w:szCs w:val="26"/>
              </w:rPr>
            </w:pPr>
            <w:r w:rsidRPr="00E5644E">
              <w:rPr>
                <w:rFonts w:ascii="LegacySanITCBoo" w:hAnsi="LegacySanITCBoo"/>
                <w:b/>
                <w:sz w:val="26"/>
                <w:szCs w:val="26"/>
              </w:rPr>
              <w:lastRenderedPageBreak/>
              <w:t>BLOC 4. FUNCIONS</w:t>
            </w:r>
          </w:p>
        </w:tc>
      </w:tr>
      <w:tr w:rsidR="0024515E" w:rsidRPr="00E5644E" w:rsidTr="00197390">
        <w:tc>
          <w:tcPr>
            <w:tcW w:w="9106" w:type="dxa"/>
            <w:vAlign w:val="center"/>
          </w:tcPr>
          <w:p w:rsidR="0024515E" w:rsidRPr="00E5644E" w:rsidRDefault="0024515E" w:rsidP="00197390">
            <w:pPr>
              <w:jc w:val="both"/>
              <w:rPr>
                <w:rFonts w:ascii="LegacySanITCBoo" w:hAnsi="LegacySanITCBoo"/>
                <w:b/>
                <w:color w:val="000000"/>
                <w:sz w:val="26"/>
                <w:szCs w:val="26"/>
              </w:rPr>
            </w:pPr>
            <w:r w:rsidRPr="00E5644E">
              <w:rPr>
                <w:rFonts w:ascii="LegacySanITCBoo" w:hAnsi="LegacySanITCBoo"/>
                <w:b/>
                <w:bCs/>
                <w:sz w:val="26"/>
                <w:szCs w:val="26"/>
              </w:rPr>
              <w:t>Continguts</w:t>
            </w:r>
          </w:p>
        </w:tc>
      </w:tr>
      <w:tr w:rsidR="0024515E" w:rsidRPr="00E5644E" w:rsidTr="00197390">
        <w:tc>
          <w:tcPr>
            <w:tcW w:w="9106" w:type="dxa"/>
          </w:tcPr>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sz w:val="26"/>
                <w:szCs w:val="26"/>
              </w:rPr>
              <w:t>Anàlisi i descripció qualitativa de gràfiques que representen fenòmens de l’entorn quotidià i d’altres matèries.</w:t>
            </w:r>
          </w:p>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sz w:val="26"/>
                <w:szCs w:val="26"/>
              </w:rPr>
              <w:t>Anàlisi d’una situació a partir de l’estudi de les característiques locals i globals de la gràfica corresponent.</w:t>
            </w:r>
          </w:p>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sz w:val="26"/>
                <w:szCs w:val="26"/>
              </w:rPr>
              <w:t>Anàlisi i comparació de situacions de dependència funcional donades mitjançant taules i enunciats.</w:t>
            </w:r>
          </w:p>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sz w:val="26"/>
                <w:szCs w:val="26"/>
              </w:rPr>
              <w:t>Ús de models lineals per estudiar situacions provinents dels diferents àmbits de coneixement i de la vida quotidiana, mitjançant la confecció de la taula, la representació gràfica i l’obtenció de l’expressió algebraica.</w:t>
            </w:r>
          </w:p>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sz w:val="26"/>
                <w:szCs w:val="26"/>
              </w:rPr>
              <w:t>Expressions de l’equació de la recta.</w:t>
            </w:r>
          </w:p>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sz w:val="26"/>
                <w:szCs w:val="26"/>
              </w:rPr>
              <w:t>Funcions quadràtiques. Representació gràfica. Utilització per representar situacions de la vida quotidiana.</w:t>
            </w:r>
          </w:p>
        </w:tc>
      </w:tr>
      <w:tr w:rsidR="0024515E" w:rsidRPr="00E5644E" w:rsidTr="00197390">
        <w:tc>
          <w:tcPr>
            <w:tcW w:w="9106" w:type="dxa"/>
          </w:tcPr>
          <w:p w:rsidR="0024515E" w:rsidRPr="00E5644E" w:rsidRDefault="0024515E" w:rsidP="00197390">
            <w:pPr>
              <w:widowControl w:val="0"/>
              <w:jc w:val="both"/>
              <w:rPr>
                <w:rFonts w:ascii="LegacySanITCBoo" w:hAnsi="LegacySanITCBoo"/>
                <w:sz w:val="26"/>
                <w:szCs w:val="26"/>
              </w:rPr>
            </w:pPr>
            <w:r w:rsidRPr="00E5644E">
              <w:rPr>
                <w:rFonts w:ascii="LegacySanITCBoo" w:hAnsi="LegacySanITCBoo"/>
                <w:b/>
                <w:bCs/>
                <w:sz w:val="26"/>
                <w:szCs w:val="26"/>
              </w:rPr>
              <w:t xml:space="preserve">Criteris d’avaluació / </w:t>
            </w:r>
            <w:r w:rsidRPr="00E5644E">
              <w:rPr>
                <w:rFonts w:ascii="LegacySanITCBoo" w:hAnsi="LegacySanITCBoo"/>
                <w:b/>
                <w:bCs/>
                <w:i/>
                <w:sz w:val="26"/>
                <w:szCs w:val="26"/>
              </w:rPr>
              <w:t>Estàndards d’aprenentatge avaluables</w:t>
            </w:r>
          </w:p>
        </w:tc>
      </w:tr>
      <w:tr w:rsidR="0024515E" w:rsidRPr="00E5644E" w:rsidTr="00197390">
        <w:tc>
          <w:tcPr>
            <w:tcW w:w="9106" w:type="dxa"/>
          </w:tcPr>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sz w:val="26"/>
                <w:szCs w:val="26"/>
              </w:rPr>
              <w:t>1. Conèixer els elements que intervenen en l’estudi de les funcions i la seva representació gràfica.</w:t>
            </w:r>
          </w:p>
          <w:p w:rsidR="0024515E" w:rsidRPr="00E5644E" w:rsidRDefault="0024515E" w:rsidP="00197390">
            <w:pPr>
              <w:widowControl w:val="0"/>
              <w:tabs>
                <w:tab w:val="left" w:pos="1057"/>
                <w:tab w:val="left" w:pos="1405"/>
              </w:tabs>
              <w:suppressAutoHyphens/>
              <w:jc w:val="both"/>
              <w:rPr>
                <w:rFonts w:ascii="LegacySanITCBoo" w:hAnsi="LegacySanITCBoo"/>
                <w:i/>
                <w:sz w:val="26"/>
                <w:szCs w:val="26"/>
              </w:rPr>
            </w:pPr>
            <w:r w:rsidRPr="00E5644E">
              <w:rPr>
                <w:rFonts w:ascii="LegacySanITCBoo" w:hAnsi="LegacySanITCBoo"/>
                <w:i/>
                <w:sz w:val="26"/>
                <w:szCs w:val="26"/>
              </w:rPr>
              <w:t>1.1. Interpreta el comportament d’una funció donada gràficament i associa enunciats de problemes contextualitzats a gràfiques.</w:t>
            </w:r>
          </w:p>
          <w:p w:rsidR="0024515E" w:rsidRPr="00E5644E" w:rsidRDefault="0024515E" w:rsidP="00197390">
            <w:pPr>
              <w:widowControl w:val="0"/>
              <w:tabs>
                <w:tab w:val="left" w:pos="1057"/>
                <w:tab w:val="left" w:pos="1405"/>
              </w:tabs>
              <w:suppressAutoHyphens/>
              <w:jc w:val="both"/>
              <w:rPr>
                <w:rFonts w:ascii="LegacySanITCBoo" w:hAnsi="LegacySanITCBoo"/>
                <w:i/>
                <w:sz w:val="26"/>
                <w:szCs w:val="26"/>
              </w:rPr>
            </w:pPr>
            <w:r w:rsidRPr="00E5644E">
              <w:rPr>
                <w:rFonts w:ascii="LegacySanITCBoo" w:hAnsi="LegacySanITCBoo"/>
                <w:i/>
                <w:sz w:val="26"/>
                <w:szCs w:val="26"/>
              </w:rPr>
              <w:t>1.2. Identifica les característiques més rellevants d’una gràfica i les interpreta dins el seu context.</w:t>
            </w:r>
          </w:p>
          <w:p w:rsidR="0024515E" w:rsidRPr="00E5644E" w:rsidRDefault="0024515E" w:rsidP="00197390">
            <w:pPr>
              <w:widowControl w:val="0"/>
              <w:tabs>
                <w:tab w:val="left" w:pos="1057"/>
                <w:tab w:val="left" w:pos="1405"/>
              </w:tabs>
              <w:suppressAutoHyphens/>
              <w:jc w:val="both"/>
              <w:rPr>
                <w:rFonts w:ascii="LegacySanITCBoo" w:hAnsi="LegacySanITCBoo"/>
                <w:i/>
                <w:sz w:val="26"/>
                <w:szCs w:val="26"/>
              </w:rPr>
            </w:pPr>
            <w:r w:rsidRPr="00E5644E">
              <w:rPr>
                <w:rFonts w:ascii="LegacySanITCBoo" w:hAnsi="LegacySanITCBoo"/>
                <w:i/>
                <w:sz w:val="26"/>
                <w:szCs w:val="26"/>
              </w:rPr>
              <w:t>1.3. Construeix una gràfica a partir d’un enunciat contextualitzat i descriu el fenomen exposat.</w:t>
            </w:r>
          </w:p>
          <w:p w:rsidR="0024515E" w:rsidRPr="00E5644E" w:rsidRDefault="0024515E" w:rsidP="00197390">
            <w:pPr>
              <w:widowControl w:val="0"/>
              <w:tabs>
                <w:tab w:val="left" w:pos="1057"/>
                <w:tab w:val="left" w:pos="1405"/>
              </w:tabs>
              <w:suppressAutoHyphens/>
              <w:jc w:val="both"/>
              <w:rPr>
                <w:rFonts w:ascii="LegacySanITCBoo" w:hAnsi="LegacySanITCBoo"/>
                <w:i/>
                <w:sz w:val="26"/>
                <w:szCs w:val="26"/>
              </w:rPr>
            </w:pPr>
            <w:r w:rsidRPr="00E5644E">
              <w:rPr>
                <w:rFonts w:ascii="LegacySanITCBoo" w:hAnsi="LegacySanITCBoo"/>
                <w:i/>
                <w:sz w:val="26"/>
                <w:szCs w:val="26"/>
              </w:rPr>
              <w:t>1.4. Associa raonadament expressions analítiques a funcions donades gràficament.</w:t>
            </w:r>
          </w:p>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sz w:val="26"/>
                <w:szCs w:val="26"/>
              </w:rPr>
              <w:t>2. Identificar relacions de la vida quotidiana i d’altres matèries que es poden modelitzar mitjançant una funció lineal i valorar la utilitat de la descripció d’aquest model i dels seus paràmetres per descriure el fenomen analitzat.</w:t>
            </w:r>
          </w:p>
          <w:p w:rsidR="0024515E" w:rsidRPr="00E5644E" w:rsidRDefault="0024515E" w:rsidP="00197390">
            <w:pPr>
              <w:widowControl w:val="0"/>
              <w:tabs>
                <w:tab w:val="left" w:pos="1057"/>
                <w:tab w:val="left" w:pos="1405"/>
              </w:tabs>
              <w:suppressAutoHyphens/>
              <w:jc w:val="both"/>
              <w:rPr>
                <w:rFonts w:ascii="LegacySanITCBoo" w:hAnsi="LegacySanITCBoo"/>
                <w:i/>
                <w:sz w:val="26"/>
                <w:szCs w:val="26"/>
              </w:rPr>
            </w:pPr>
            <w:r w:rsidRPr="00E5644E">
              <w:rPr>
                <w:rFonts w:ascii="LegacySanITCBoo" w:hAnsi="LegacySanITCBoo"/>
                <w:i/>
                <w:sz w:val="26"/>
                <w:szCs w:val="26"/>
              </w:rPr>
              <w:t xml:space="preserve">2.1. Determina les diferents formes d’expressió de l’equació de la recta a partir d’una de donada (equació </w:t>
            </w:r>
            <w:proofErr w:type="spellStart"/>
            <w:r w:rsidRPr="00E5644E">
              <w:rPr>
                <w:rFonts w:ascii="LegacySanITCBoo" w:hAnsi="LegacySanITCBoo"/>
                <w:i/>
                <w:sz w:val="26"/>
                <w:szCs w:val="26"/>
              </w:rPr>
              <w:t>punt-pendent</w:t>
            </w:r>
            <w:proofErr w:type="spellEnd"/>
            <w:r w:rsidRPr="00E5644E">
              <w:rPr>
                <w:rFonts w:ascii="LegacySanITCBoo" w:hAnsi="LegacySanITCBoo"/>
                <w:i/>
                <w:sz w:val="26"/>
                <w:szCs w:val="26"/>
              </w:rPr>
              <w:t>, general, explícita i per dos punts), n’identifica punts de tall i pendent, i la representa gràficament.</w:t>
            </w:r>
          </w:p>
          <w:p w:rsidR="0024515E" w:rsidRPr="00E5644E" w:rsidRDefault="0024515E" w:rsidP="00197390">
            <w:pPr>
              <w:widowControl w:val="0"/>
              <w:tabs>
                <w:tab w:val="left" w:pos="1057"/>
                <w:tab w:val="left" w:pos="1405"/>
              </w:tabs>
              <w:suppressAutoHyphens/>
              <w:jc w:val="both"/>
              <w:rPr>
                <w:rFonts w:ascii="LegacySanITCBoo" w:hAnsi="LegacySanITCBoo"/>
                <w:i/>
                <w:sz w:val="26"/>
                <w:szCs w:val="26"/>
              </w:rPr>
            </w:pPr>
            <w:r w:rsidRPr="00E5644E">
              <w:rPr>
                <w:rFonts w:ascii="LegacySanITCBoo" w:hAnsi="LegacySanITCBoo"/>
                <w:i/>
                <w:sz w:val="26"/>
                <w:szCs w:val="26"/>
              </w:rPr>
              <w:t>2.2. Obté l’expressió analítica de la funció lineal associada a un enunciat i la representa.</w:t>
            </w:r>
          </w:p>
          <w:p w:rsidR="0024515E" w:rsidRPr="00E5644E" w:rsidRDefault="0024515E" w:rsidP="00197390">
            <w:pPr>
              <w:widowControl w:val="0"/>
              <w:tabs>
                <w:tab w:val="left" w:pos="1057"/>
                <w:tab w:val="left" w:pos="1405"/>
              </w:tabs>
              <w:suppressAutoHyphens/>
              <w:jc w:val="both"/>
              <w:rPr>
                <w:rFonts w:ascii="LegacySanITCBoo" w:hAnsi="LegacySanITCBoo"/>
                <w:i/>
                <w:sz w:val="26"/>
                <w:szCs w:val="26"/>
              </w:rPr>
            </w:pPr>
            <w:r w:rsidRPr="00E5644E">
              <w:rPr>
                <w:rFonts w:ascii="LegacySanITCBoo" w:hAnsi="LegacySanITCBoo"/>
                <w:i/>
                <w:sz w:val="26"/>
                <w:szCs w:val="26"/>
              </w:rPr>
              <w:t>2.3. Formula conjectures sobre el comportament del fenomen que representa una gràfica i la seva expressió algebraica.</w:t>
            </w:r>
          </w:p>
          <w:p w:rsidR="0024515E" w:rsidRPr="00E5644E" w:rsidRDefault="0024515E" w:rsidP="00197390">
            <w:pPr>
              <w:widowControl w:val="0"/>
              <w:tabs>
                <w:tab w:val="left" w:pos="1057"/>
                <w:tab w:val="left" w:pos="1405"/>
              </w:tabs>
              <w:suppressAutoHyphens/>
              <w:jc w:val="both"/>
              <w:rPr>
                <w:rFonts w:ascii="LegacySanITCBoo" w:eastAsia="WenQuanYi Micro Hei" w:hAnsi="LegacySanITCBoo"/>
                <w:color w:val="000000"/>
                <w:sz w:val="26"/>
                <w:szCs w:val="26"/>
                <w:lang w:eastAsia="zh-CN" w:bidi="hi-IN"/>
              </w:rPr>
            </w:pPr>
            <w:r w:rsidRPr="00E5644E">
              <w:rPr>
                <w:rFonts w:ascii="LegacySanITCBoo" w:hAnsi="LegacySanITCBoo"/>
                <w:sz w:val="26"/>
                <w:szCs w:val="26"/>
              </w:rPr>
              <w:t>3. Reconèixer situacions de relació funcional que necessiten ser descrites mitjançant funcions quadràtiques i calcular-ne els paràmetres i les característiques.</w:t>
            </w:r>
          </w:p>
          <w:p w:rsidR="0024515E" w:rsidRPr="00E5644E" w:rsidRDefault="0024515E" w:rsidP="00197390">
            <w:pPr>
              <w:widowControl w:val="0"/>
              <w:tabs>
                <w:tab w:val="left" w:pos="1057"/>
                <w:tab w:val="left" w:pos="1405"/>
              </w:tabs>
              <w:suppressAutoHyphens/>
              <w:jc w:val="both"/>
              <w:rPr>
                <w:rFonts w:ascii="LegacySanITCBoo" w:hAnsi="LegacySanITCBoo"/>
                <w:i/>
                <w:sz w:val="26"/>
                <w:szCs w:val="26"/>
              </w:rPr>
            </w:pPr>
            <w:r w:rsidRPr="00E5644E">
              <w:rPr>
                <w:rFonts w:ascii="LegacySanITCBoo" w:hAnsi="LegacySanITCBoo"/>
                <w:i/>
                <w:sz w:val="26"/>
                <w:szCs w:val="26"/>
              </w:rPr>
              <w:t>3.1. Calcula els elements característics d’una funció polinòmica de grau dos i la representa gràficament.</w:t>
            </w:r>
          </w:p>
          <w:p w:rsidR="0024515E" w:rsidRPr="00E5644E" w:rsidRDefault="0024515E" w:rsidP="00197390">
            <w:pPr>
              <w:widowControl w:val="0"/>
              <w:tabs>
                <w:tab w:val="left" w:pos="1057"/>
                <w:tab w:val="left" w:pos="1405"/>
              </w:tabs>
              <w:suppressAutoHyphens/>
              <w:jc w:val="both"/>
              <w:rPr>
                <w:rFonts w:ascii="LegacySanITCBoo" w:eastAsia="WenQuanYi Micro Hei" w:hAnsi="LegacySanITCBoo"/>
                <w:color w:val="000000"/>
                <w:sz w:val="26"/>
                <w:szCs w:val="26"/>
                <w:lang w:eastAsia="zh-CN" w:bidi="hi-IN"/>
              </w:rPr>
            </w:pPr>
            <w:r w:rsidRPr="00E5644E">
              <w:rPr>
                <w:rFonts w:ascii="LegacySanITCBoo" w:hAnsi="LegacySanITCBoo"/>
                <w:i/>
                <w:sz w:val="26"/>
                <w:szCs w:val="26"/>
              </w:rPr>
              <w:t xml:space="preserve">3.2. Identifica i descriu situacions de la vida quotidiana que puguin ser modelitzades </w:t>
            </w:r>
            <w:r w:rsidRPr="00E5644E">
              <w:rPr>
                <w:rFonts w:ascii="LegacySanITCBoo" w:hAnsi="LegacySanITCBoo"/>
                <w:i/>
                <w:sz w:val="26"/>
                <w:szCs w:val="26"/>
              </w:rPr>
              <w:lastRenderedPageBreak/>
              <w:t>mitjançant funcions quadràtiques, les estudia i les representa amb mitjans tecnològics quan sigui necessari.</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widowControl w:val="0"/>
              <w:tabs>
                <w:tab w:val="left" w:pos="1057"/>
                <w:tab w:val="left" w:pos="1405"/>
              </w:tabs>
              <w:suppressAutoHyphens/>
              <w:jc w:val="both"/>
              <w:rPr>
                <w:rFonts w:ascii="LegacySanITCBoo" w:hAnsi="LegacySanITCBoo"/>
                <w:sz w:val="26"/>
                <w:szCs w:val="26"/>
              </w:rPr>
            </w:pPr>
            <w:r w:rsidRPr="00E5644E">
              <w:rPr>
                <w:rFonts w:ascii="LegacySanITCBoo" w:hAnsi="LegacySanITCBoo"/>
                <w:b/>
                <w:sz w:val="26"/>
                <w:szCs w:val="26"/>
              </w:rPr>
              <w:lastRenderedPageBreak/>
              <w:t>BLOC 5. ESTADÍSTICA I PROBABILITAT</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Continguts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Fases i tasques d’un estudi estadístic. Població, mostra. Variables estadístiques: qualitatives, discretes i contínues.</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Mètodes de selecció d’una mostra estadística. Representativitat d’una mostra.</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Freqüències absolutes, relatives i acumulades. Agrupació de dades en intervals.</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Gràfics estadístics.</w:t>
            </w:r>
          </w:p>
          <w:p w:rsidR="0024515E" w:rsidRPr="00E5644E" w:rsidRDefault="0024515E" w:rsidP="00197390">
            <w:pPr>
              <w:pStyle w:val="Predeterminado"/>
              <w:spacing w:after="0" w:line="240" w:lineRule="auto"/>
              <w:jc w:val="both"/>
              <w:rPr>
                <w:rFonts w:ascii="LegacySanITCBoo" w:hAnsi="LegacySanITCBoo"/>
                <w:color w:val="auto"/>
                <w:sz w:val="26"/>
                <w:szCs w:val="26"/>
                <w:lang w:val="ca-ES" w:eastAsia="es-ES"/>
              </w:rPr>
            </w:pPr>
            <w:r w:rsidRPr="00E5644E">
              <w:rPr>
                <w:rFonts w:ascii="LegacySanITCBoo" w:hAnsi="LegacySanITCBoo"/>
                <w:color w:val="auto"/>
                <w:sz w:val="26"/>
                <w:szCs w:val="26"/>
                <w:lang w:val="ca-ES" w:eastAsia="es-ES"/>
              </w:rPr>
              <w:t>Paràmetres de posició: mitjana, moda, mediana i quartils. Càlcul, interpretació i propietats.</w:t>
            </w:r>
          </w:p>
          <w:p w:rsidR="0024515E" w:rsidRPr="00E5644E" w:rsidRDefault="0024515E" w:rsidP="00197390">
            <w:pPr>
              <w:pStyle w:val="Predeterminado"/>
              <w:spacing w:after="0" w:line="240" w:lineRule="auto"/>
              <w:jc w:val="both"/>
              <w:rPr>
                <w:rFonts w:ascii="LegacySanITCBoo" w:hAnsi="LegacySanITCBoo"/>
                <w:color w:val="auto"/>
                <w:sz w:val="26"/>
                <w:szCs w:val="26"/>
                <w:lang w:val="ca-ES" w:eastAsia="es-ES"/>
              </w:rPr>
            </w:pPr>
            <w:r w:rsidRPr="00E5644E">
              <w:rPr>
                <w:rFonts w:ascii="LegacySanITCBoo" w:hAnsi="LegacySanITCBoo"/>
                <w:color w:val="auto"/>
                <w:sz w:val="26"/>
                <w:szCs w:val="26"/>
                <w:lang w:val="ca-ES" w:eastAsia="es-ES"/>
              </w:rPr>
              <w:t>Paràmetres de dispersió: rang, recorregut interquartílic i desviació típica. Càlcul i interpretació.</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Diagrama de caixa i bigotis.</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Interpretació conjunta de la mitjana i la desviació típica.</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Experiències aleatòries. Esdeveniments i espai mostral.</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 xml:space="preserve">Càlcul de probabilitats mitjançant la regla de </w:t>
            </w:r>
            <w:proofErr w:type="spellStart"/>
            <w:r w:rsidRPr="00E5644E">
              <w:rPr>
                <w:rFonts w:ascii="LegacySanITCBoo" w:hAnsi="LegacySanITCBoo"/>
                <w:sz w:val="26"/>
                <w:szCs w:val="26"/>
              </w:rPr>
              <w:t>Laplace</w:t>
            </w:r>
            <w:proofErr w:type="spellEnd"/>
            <w:r w:rsidRPr="00E5644E">
              <w:rPr>
                <w:rFonts w:ascii="LegacySanITCBoo" w:hAnsi="LegacySanITCBoo"/>
                <w:sz w:val="26"/>
                <w:szCs w:val="26"/>
              </w:rPr>
              <w:t>. Diagrames d’arbre senzills. Permutacions, factorial d’un nombre.</w:t>
            </w:r>
          </w:p>
          <w:p w:rsidR="0024515E" w:rsidRPr="00E5644E" w:rsidRDefault="0024515E" w:rsidP="00197390">
            <w:pPr>
              <w:tabs>
                <w:tab w:val="left" w:pos="708"/>
              </w:tabs>
              <w:suppressAutoHyphens/>
              <w:jc w:val="both"/>
              <w:rPr>
                <w:rFonts w:ascii="LegacySanITCBoo" w:hAnsi="LegacySanITCBoo"/>
                <w:color w:val="000000"/>
                <w:sz w:val="26"/>
                <w:szCs w:val="26"/>
                <w:lang w:eastAsia="zh-CN"/>
              </w:rPr>
            </w:pPr>
            <w:r w:rsidRPr="00E5644E">
              <w:rPr>
                <w:rFonts w:ascii="LegacySanITCBoo" w:hAnsi="LegacySanITCBoo"/>
                <w:sz w:val="26"/>
                <w:szCs w:val="26"/>
              </w:rPr>
              <w:t>Utilització de la probabilitat per prendre decisions fonamentades en diferents contextos.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 xml:space="preserve">Criteris d’avaluació / </w:t>
            </w:r>
            <w:r w:rsidRPr="00E5644E">
              <w:rPr>
                <w:rFonts w:ascii="LegacySanITCBoo" w:hAnsi="LegacySanITCBoo"/>
                <w:b/>
                <w:i/>
                <w:sz w:val="26"/>
                <w:szCs w:val="26"/>
              </w:rPr>
              <w:t>Estàndards d’aprenentatge avaluables</w:t>
            </w:r>
          </w:p>
        </w:tc>
      </w:tr>
      <w:tr w:rsidR="0024515E" w:rsidRPr="00E5644E" w:rsidTr="00197390">
        <w:tc>
          <w:tcPr>
            <w:tcW w:w="9106" w:type="dxa"/>
            <w:tcBorders>
              <w:top w:val="single" w:sz="4" w:space="0" w:color="000000"/>
              <w:left w:val="single" w:sz="4" w:space="0" w:color="000000"/>
              <w:right w:val="single" w:sz="4" w:space="0" w:color="000000"/>
            </w:tcBorders>
          </w:tcPr>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1. Elaborar informacions estadístiques per descriure un conjunt de dades mitjançant taules i gràfics adequats a la situació analitzada, i justificar si les conclusions són representatives per a la població estudiada.</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 xml:space="preserve">1.1. Distingeix </w:t>
            </w:r>
            <w:r w:rsidRPr="00E5644E">
              <w:rPr>
                <w:rFonts w:ascii="LegacySanITCBoo" w:hAnsi="LegacySanITCBoo"/>
                <w:sz w:val="26"/>
                <w:szCs w:val="26"/>
              </w:rPr>
              <w:t>població</w:t>
            </w:r>
            <w:r w:rsidRPr="00E5644E">
              <w:rPr>
                <w:rFonts w:ascii="LegacySanITCBoo" w:hAnsi="LegacySanITCBoo"/>
                <w:i/>
                <w:sz w:val="26"/>
                <w:szCs w:val="26"/>
              </w:rPr>
              <w:t xml:space="preserve"> i </w:t>
            </w:r>
            <w:r w:rsidRPr="00E5644E">
              <w:rPr>
                <w:rFonts w:ascii="LegacySanITCBoo" w:hAnsi="LegacySanITCBoo"/>
                <w:sz w:val="26"/>
                <w:szCs w:val="26"/>
              </w:rPr>
              <w:t>mostra</w:t>
            </w:r>
            <w:r w:rsidRPr="00E5644E">
              <w:rPr>
                <w:rFonts w:ascii="LegacySanITCBoo" w:hAnsi="LegacySanITCBoo"/>
                <w:i/>
                <w:sz w:val="26"/>
                <w:szCs w:val="26"/>
              </w:rPr>
              <w:t>, i justifica les diferències en problemes contextualitzats.</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1.2. Valora la representativitat d’una mostra a través del procediment de selecció, en casos senzills.</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 xml:space="preserve">1.3. Distingeix entre </w:t>
            </w:r>
            <w:r w:rsidRPr="00E5644E">
              <w:rPr>
                <w:rFonts w:ascii="LegacySanITCBoo" w:hAnsi="LegacySanITCBoo"/>
                <w:sz w:val="26"/>
                <w:szCs w:val="26"/>
              </w:rPr>
              <w:t>variable qualitativa</w:t>
            </w:r>
            <w:r w:rsidRPr="00E5644E">
              <w:rPr>
                <w:rFonts w:ascii="LegacySanITCBoo" w:hAnsi="LegacySanITCBoo"/>
                <w:i/>
                <w:sz w:val="26"/>
                <w:szCs w:val="26"/>
              </w:rPr>
              <w:t xml:space="preserve">, </w:t>
            </w:r>
            <w:r w:rsidRPr="00E5644E">
              <w:rPr>
                <w:rFonts w:ascii="LegacySanITCBoo" w:hAnsi="LegacySanITCBoo"/>
                <w:sz w:val="26"/>
                <w:szCs w:val="26"/>
              </w:rPr>
              <w:t>variable quantitativa discreta</w:t>
            </w:r>
            <w:r w:rsidRPr="00E5644E">
              <w:rPr>
                <w:rFonts w:ascii="LegacySanITCBoo" w:hAnsi="LegacySanITCBoo"/>
                <w:i/>
                <w:sz w:val="26"/>
                <w:szCs w:val="26"/>
              </w:rPr>
              <w:t xml:space="preserve"> i </w:t>
            </w:r>
            <w:r w:rsidRPr="00E5644E">
              <w:rPr>
                <w:rFonts w:ascii="LegacySanITCBoo" w:hAnsi="LegacySanITCBoo"/>
                <w:sz w:val="26"/>
                <w:szCs w:val="26"/>
              </w:rPr>
              <w:t>variable quantitativa contínua</w:t>
            </w:r>
            <w:r w:rsidRPr="00E5644E">
              <w:rPr>
                <w:rFonts w:ascii="LegacySanITCBoo" w:hAnsi="LegacySanITCBoo"/>
                <w:i/>
                <w:sz w:val="26"/>
                <w:szCs w:val="26"/>
              </w:rPr>
              <w:t>, i en posa exemples.</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1.4. Elabora taules de freqüències, relaciona els diferents tipus de freqüències i obté informació de la taula elaborada.</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1.5. Construeix, amb l’ajuda d’eines tecnològiques si fos necessari, gràfics estadístics adequats a diferents situacions relacionades amb variables associades a problemes socials, econòmics i de la vida quotidiana.</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2. Calcular i interpretar els paràmetres de posició i de dispersió d’una variable estadística per resumir les dades i comparar distribucions estadístiques.</w:t>
            </w:r>
          </w:p>
          <w:p w:rsidR="0024515E" w:rsidRPr="00E5644E" w:rsidRDefault="0024515E" w:rsidP="00197390">
            <w:pPr>
              <w:suppressAutoHyphens/>
              <w:jc w:val="both"/>
              <w:rPr>
                <w:rFonts w:ascii="LegacySanITCBoo" w:hAnsi="LegacySanITCBoo"/>
                <w:i/>
                <w:sz w:val="26"/>
                <w:szCs w:val="26"/>
              </w:rPr>
            </w:pPr>
            <w:r w:rsidRPr="00E5644E">
              <w:rPr>
                <w:rFonts w:ascii="LegacySanITCBoo" w:hAnsi="LegacySanITCBoo"/>
                <w:i/>
                <w:sz w:val="26"/>
                <w:szCs w:val="26"/>
              </w:rPr>
              <w:t>2.1. Calcula i interpreta les mesures de posició (mitjana, moda, mediana i quartils) d’una variable estadística per proporcionar un resum de les dades.</w:t>
            </w:r>
          </w:p>
          <w:p w:rsidR="0024515E" w:rsidRPr="00E5644E" w:rsidRDefault="0024515E" w:rsidP="00197390">
            <w:pPr>
              <w:suppressAutoHyphens/>
              <w:jc w:val="both"/>
              <w:rPr>
                <w:rFonts w:ascii="LegacySanITCBoo" w:hAnsi="LegacySanITCBoo"/>
                <w:i/>
                <w:sz w:val="26"/>
                <w:szCs w:val="26"/>
              </w:rPr>
            </w:pPr>
            <w:r w:rsidRPr="00E5644E">
              <w:rPr>
                <w:rFonts w:ascii="LegacySanITCBoo" w:hAnsi="LegacySanITCBoo"/>
                <w:i/>
                <w:sz w:val="26"/>
                <w:szCs w:val="26"/>
              </w:rPr>
              <w:lastRenderedPageBreak/>
              <w:t>2.2. Calcula els paràmetres de dispersió (rang, recorregut interquartílic i desviació típica; càlcul i interpretació) d’una variable estadística (amb calculadora i amb full de càlcul) per comparar la representativitat de la mitjana i descriure les dades.</w:t>
            </w:r>
          </w:p>
          <w:p w:rsidR="0024515E" w:rsidRPr="00E5644E" w:rsidRDefault="0024515E" w:rsidP="00197390">
            <w:pPr>
              <w:tabs>
                <w:tab w:val="left" w:pos="708"/>
              </w:tabs>
              <w:suppressAutoHyphens/>
              <w:jc w:val="both"/>
              <w:rPr>
                <w:rFonts w:ascii="LegacySanITCBoo" w:hAnsi="LegacySanITCBoo"/>
                <w:sz w:val="26"/>
                <w:szCs w:val="26"/>
              </w:rPr>
            </w:pPr>
            <w:r w:rsidRPr="00E5644E">
              <w:rPr>
                <w:rFonts w:ascii="LegacySanITCBoo" w:hAnsi="LegacySanITCBoo"/>
                <w:sz w:val="26"/>
                <w:szCs w:val="26"/>
              </w:rPr>
              <w:t>3. Analitzar i interpretar la informació estadística que apareix en els mitjans de comunicació, i valorar-ne la representativitat i la fiabilitat.</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3.1. Utilitza un vocabulari adequat per descriure, analitzar i interpretar informació estadística dels mitjans de comunicació.</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3.2. Empra la calculadora i mitjans tecnològics per organitzar les dades, generar gràfics estadístics i calcular paràmetres de tendència central i dispersió.</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3.3. Usa mitjans tecnològics per comunicar informació resumida i rellevant sobre una variable estadística analitzada.</w:t>
            </w:r>
          </w:p>
          <w:p w:rsidR="0024515E" w:rsidRPr="00E5644E" w:rsidRDefault="0024515E" w:rsidP="00197390">
            <w:pPr>
              <w:tabs>
                <w:tab w:val="left" w:pos="708"/>
              </w:tabs>
              <w:suppressAutoHyphens/>
              <w:jc w:val="both"/>
              <w:rPr>
                <w:rFonts w:ascii="LegacySanITCBoo" w:hAnsi="LegacySanITCBoo"/>
                <w:color w:val="000000"/>
                <w:sz w:val="26"/>
                <w:szCs w:val="26"/>
                <w:lang w:eastAsia="zh-CN"/>
              </w:rPr>
            </w:pPr>
            <w:r w:rsidRPr="00E5644E">
              <w:rPr>
                <w:rFonts w:ascii="LegacySanITCBoo" w:hAnsi="LegacySanITCBoo"/>
                <w:sz w:val="26"/>
                <w:szCs w:val="26"/>
              </w:rPr>
              <w:t xml:space="preserve">4. Estimar la possibilitat que passi un esdeveniment associat a un experiment aleatori senzill, calculant-ne la probabilitat a partir de la freqüència relativa, la regla de </w:t>
            </w:r>
            <w:proofErr w:type="spellStart"/>
            <w:r w:rsidRPr="00E5644E">
              <w:rPr>
                <w:rFonts w:ascii="LegacySanITCBoo" w:hAnsi="LegacySanITCBoo"/>
                <w:sz w:val="26"/>
                <w:szCs w:val="26"/>
              </w:rPr>
              <w:t>Laplace</w:t>
            </w:r>
            <w:proofErr w:type="spellEnd"/>
            <w:r w:rsidRPr="00E5644E">
              <w:rPr>
                <w:rFonts w:ascii="LegacySanITCBoo" w:hAnsi="LegacySanITCBoo"/>
                <w:sz w:val="26"/>
                <w:szCs w:val="26"/>
              </w:rPr>
              <w:t xml:space="preserve"> o els diagrames d’arbre, i identificar els elements associats a l’experiment.</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4.1. Identifica els experiments aleatoris i els distingeix dels deterministes.</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4.2. Empra el vocabulari adequat per descriure i quantificar situacions relacionades amb l’atzar.</w:t>
            </w:r>
          </w:p>
          <w:p w:rsidR="0024515E" w:rsidRPr="00E5644E" w:rsidRDefault="0024515E" w:rsidP="00197390">
            <w:pPr>
              <w:tabs>
                <w:tab w:val="left" w:pos="331"/>
              </w:tabs>
              <w:suppressAutoHyphens/>
              <w:jc w:val="both"/>
              <w:rPr>
                <w:rFonts w:ascii="LegacySanITCBoo" w:hAnsi="LegacySanITCBoo"/>
                <w:i/>
                <w:sz w:val="26"/>
                <w:szCs w:val="26"/>
              </w:rPr>
            </w:pPr>
            <w:r w:rsidRPr="00E5644E">
              <w:rPr>
                <w:rFonts w:ascii="LegacySanITCBoo" w:hAnsi="LegacySanITCBoo"/>
                <w:i/>
                <w:sz w:val="26"/>
                <w:szCs w:val="26"/>
              </w:rPr>
              <w:t xml:space="preserve">4.3. Assigna probabilitats a esdeveniments en experiments aleatoris senzills els resultats dels quals són equiprobables, mitjançant la regla de </w:t>
            </w:r>
            <w:proofErr w:type="spellStart"/>
            <w:r w:rsidRPr="00E5644E">
              <w:rPr>
                <w:rFonts w:ascii="LegacySanITCBoo" w:hAnsi="LegacySanITCBoo"/>
                <w:i/>
                <w:sz w:val="26"/>
                <w:szCs w:val="26"/>
              </w:rPr>
              <w:t>Laplace</w:t>
            </w:r>
            <w:proofErr w:type="spellEnd"/>
            <w:r w:rsidRPr="00E5644E">
              <w:rPr>
                <w:rFonts w:ascii="LegacySanITCBoo" w:hAnsi="LegacySanITCBoo"/>
                <w:i/>
                <w:sz w:val="26"/>
                <w:szCs w:val="26"/>
              </w:rPr>
              <w:t>, enumerant els esdeveniments elementals, amb taules o arbres o altres estratègies personals.</w:t>
            </w:r>
          </w:p>
          <w:p w:rsidR="0024515E" w:rsidRPr="00E5644E" w:rsidRDefault="0024515E" w:rsidP="00197390">
            <w:pPr>
              <w:tabs>
                <w:tab w:val="left" w:pos="331"/>
              </w:tabs>
              <w:suppressAutoHyphens/>
              <w:jc w:val="both"/>
              <w:rPr>
                <w:rFonts w:ascii="LegacySanITCBoo" w:hAnsi="LegacySanITCBoo"/>
                <w:color w:val="000000"/>
                <w:sz w:val="26"/>
                <w:szCs w:val="26"/>
                <w:lang w:eastAsia="zh-CN"/>
              </w:rPr>
            </w:pPr>
            <w:r w:rsidRPr="00E5644E">
              <w:rPr>
                <w:rFonts w:ascii="LegacySanITCBoo" w:hAnsi="LegacySanITCBoo"/>
                <w:i/>
                <w:sz w:val="26"/>
                <w:szCs w:val="26"/>
              </w:rPr>
              <w:t>4.4. Pren la decisió correcta tenint en compte les probabilitats de les diferents opcions en situacions d’incertesa.</w:t>
            </w:r>
          </w:p>
        </w:tc>
      </w:tr>
    </w:tbl>
    <w:p w:rsidR="0024515E" w:rsidRPr="00E5644E" w:rsidRDefault="0024515E" w:rsidP="0024515E">
      <w:pPr>
        <w:jc w:val="both"/>
        <w:rPr>
          <w:rFonts w:ascii="LegacySanITCBoo" w:hAnsi="LegacySanITCBoo"/>
          <w:sz w:val="26"/>
          <w:szCs w:val="26"/>
        </w:rPr>
      </w:pPr>
    </w:p>
    <w:p w:rsidR="0024515E" w:rsidRPr="00E5644E" w:rsidRDefault="0024515E" w:rsidP="0024515E">
      <w:pPr>
        <w:jc w:val="both"/>
        <w:rPr>
          <w:rFonts w:ascii="LegacySanITCBoo" w:hAnsi="LegacySanITCBoo"/>
          <w:b/>
          <w:sz w:val="26"/>
          <w:szCs w:val="26"/>
        </w:rPr>
      </w:pPr>
      <w:r w:rsidRPr="00E5644E">
        <w:rPr>
          <w:rFonts w:ascii="LegacySanITCBoo" w:hAnsi="LegacySanITCBoo"/>
          <w:b/>
          <w:sz w:val="26"/>
          <w:szCs w:val="26"/>
        </w:rPr>
        <w:t>Quart curs</w:t>
      </w: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6"/>
      </w:tblGrid>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b/>
                <w:sz w:val="26"/>
                <w:szCs w:val="26"/>
              </w:rPr>
              <w:t>BLOC 1. PROCESSOS, MÈTODES I ACTITUDS EN MATEMÀTIQUES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Continguts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Planificació del procés de resolució de problemes.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Estratègies i procediments posats en pràctica: ús del llenguatge apropiat (gràfic, numèric, algebraic), reformulació del problema, resolució de </w:t>
            </w:r>
            <w:proofErr w:type="spellStart"/>
            <w:r w:rsidRPr="00E5644E">
              <w:rPr>
                <w:rFonts w:ascii="LegacySanITCBoo" w:hAnsi="LegacySanITCBoo"/>
                <w:sz w:val="26"/>
                <w:szCs w:val="26"/>
              </w:rPr>
              <w:t>subproblemes</w:t>
            </w:r>
            <w:proofErr w:type="spellEnd"/>
            <w:r w:rsidRPr="00E5644E">
              <w:rPr>
                <w:rFonts w:ascii="LegacySanITCBoo" w:hAnsi="LegacySanITCBoo"/>
                <w:sz w:val="26"/>
                <w:szCs w:val="26"/>
              </w:rPr>
              <w:t>, recompte exhaustiu, inici per casos particulars senzills, recerca de regularitats i lleis.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Reflexió sobre els resultats: revisió de les operacions utilitzades, assignació d’unitats als resultats, comprovació i interpretació de les solucions en el context de la situació, recerca d’altres formes de resolució, etc.</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Plantejament d’investigacions matemàtiques escolars en contextos numèrics, geomètrics, funcionals, estadístics i probabilístics.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Pràctica dels processos de </w:t>
            </w:r>
            <w:proofErr w:type="spellStart"/>
            <w:r w:rsidRPr="00E5644E">
              <w:rPr>
                <w:rFonts w:ascii="LegacySanITCBoo" w:hAnsi="LegacySanITCBoo"/>
                <w:sz w:val="26"/>
                <w:szCs w:val="26"/>
              </w:rPr>
              <w:t>matematització</w:t>
            </w:r>
            <w:proofErr w:type="spellEnd"/>
            <w:r w:rsidRPr="00E5644E">
              <w:rPr>
                <w:rFonts w:ascii="LegacySanITCBoo" w:hAnsi="LegacySanITCBoo"/>
                <w:sz w:val="26"/>
                <w:szCs w:val="26"/>
              </w:rPr>
              <w:t xml:space="preserve"> i modelització en contextos de la </w:t>
            </w:r>
            <w:r w:rsidRPr="00E5644E">
              <w:rPr>
                <w:rFonts w:ascii="LegacySanITCBoo" w:hAnsi="LegacySanITCBoo"/>
                <w:sz w:val="26"/>
                <w:szCs w:val="26"/>
              </w:rPr>
              <w:lastRenderedPageBreak/>
              <w:t>realitat i en contextos matemàtics.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Confiança en les pròpies capacitats per desenvolupar actituds adequades i afrontar les dificultats pròpies del treball científic.</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Utilització de mitjans tecnològics en el procés d’aprenentatge per:</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a)</w:t>
            </w:r>
            <w:r w:rsidRPr="00E5644E">
              <w:rPr>
                <w:rFonts w:ascii="LegacySanITCBoo" w:hAnsi="LegacySanITCBoo"/>
                <w:sz w:val="26"/>
                <w:szCs w:val="26"/>
              </w:rPr>
              <w:t xml:space="preserve"> Recollir dades de forma ordenada i organitzar-les.</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b)</w:t>
            </w:r>
            <w:r w:rsidRPr="00E5644E">
              <w:rPr>
                <w:rFonts w:ascii="LegacySanITCBoo" w:hAnsi="LegacySanITCBoo"/>
                <w:sz w:val="26"/>
                <w:szCs w:val="26"/>
              </w:rPr>
              <w:t xml:space="preserve"> Elaborar i crear representacions gràfiques de dades numèriques, funcionals o estadístiques.</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c)</w:t>
            </w:r>
            <w:r w:rsidRPr="00E5644E">
              <w:rPr>
                <w:rFonts w:ascii="LegacySanITCBoo" w:hAnsi="LegacySanITCBoo"/>
                <w:sz w:val="26"/>
                <w:szCs w:val="26"/>
              </w:rPr>
              <w:t xml:space="preserve"> Facilitar la comprensió de propietats geomètriques o funcionals i la realització de càlculs de tipus numèric, algebraic o estadístic.</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d)</w:t>
            </w:r>
            <w:r w:rsidRPr="00E5644E">
              <w:rPr>
                <w:rFonts w:ascii="LegacySanITCBoo" w:hAnsi="LegacySanITCBoo"/>
                <w:sz w:val="26"/>
                <w:szCs w:val="26"/>
              </w:rPr>
              <w:t xml:space="preserve"> Dissenyar simulacions i elaborar prediccions sobre situacions matemàtiques diverses.</w:t>
            </w:r>
          </w:p>
          <w:p w:rsidR="0024515E" w:rsidRPr="00E5644E" w:rsidRDefault="0024515E" w:rsidP="00197390">
            <w:pPr>
              <w:jc w:val="both"/>
              <w:rPr>
                <w:rFonts w:ascii="LegacySanITCBoo" w:hAnsi="LegacySanITCBoo"/>
                <w:sz w:val="26"/>
                <w:szCs w:val="26"/>
              </w:rPr>
            </w:pPr>
            <w:r w:rsidRPr="00E5644E">
              <w:rPr>
                <w:rFonts w:ascii="LegacySanITCBoo" w:hAnsi="LegacySanITCBoo"/>
                <w:i/>
                <w:sz w:val="26"/>
                <w:szCs w:val="26"/>
              </w:rPr>
              <w:t>e)</w:t>
            </w:r>
            <w:r w:rsidRPr="00E5644E">
              <w:rPr>
                <w:rFonts w:ascii="LegacySanITCBoo" w:hAnsi="LegacySanITCBoo"/>
                <w:sz w:val="26"/>
                <w:szCs w:val="26"/>
              </w:rPr>
              <w:t xml:space="preserve"> Elaborar informes i documents sobre els processos </w:t>
            </w:r>
            <w:proofErr w:type="spellStart"/>
            <w:r w:rsidRPr="00E5644E">
              <w:rPr>
                <w:rFonts w:ascii="LegacySanITCBoo" w:hAnsi="LegacySanITCBoo"/>
                <w:sz w:val="26"/>
                <w:szCs w:val="26"/>
              </w:rPr>
              <w:t>duits</w:t>
            </w:r>
            <w:proofErr w:type="spellEnd"/>
            <w:r w:rsidRPr="00E5644E">
              <w:rPr>
                <w:rFonts w:ascii="LegacySanITCBoo" w:hAnsi="LegacySanITCBoo"/>
                <w:sz w:val="26"/>
                <w:szCs w:val="26"/>
              </w:rPr>
              <w:t xml:space="preserve"> a terme i els resultats i conclusions obtinguts; comunicar i compartir, en entorns apropiats, la informació i les idees matemàtiques.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lastRenderedPageBreak/>
              <w:t xml:space="preserve">Criteris d’avaluació / </w:t>
            </w:r>
            <w:r w:rsidRPr="00E5644E">
              <w:rPr>
                <w:rFonts w:ascii="LegacySanITCBoo" w:hAnsi="LegacySanITCBoo"/>
                <w:b/>
                <w:i/>
                <w:sz w:val="26"/>
                <w:szCs w:val="26"/>
              </w:rPr>
              <w:t>Estàndards d’aprenentatge avaluables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1. Expressar verbalment, de forma raonada, el procés seguit en la resolució d’un problema.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1.1. Expressa verbalment, de forma raonada, el procés seguit en la resolució d’un problema, amb el rigor i la precisió adequats.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2. Utilitzar processos de raonament i estratègies de resolució de problemes, fent els càlculs necessaris i comprovant les solucions obtingudes.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2.1. Analitza i comprèn l’enunciat dels problemes (dades, relacions entre les dades, context del problema).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2.2. Valora la informació d’un enunciat i la relaciona amb el nombre de solucions del problema.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2.3. Fa estimacions i elabora conjectures sobre els resultats dels problemes que s’han de resoldre, i en valora la utilitat i l’eficàcia.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2.4. Fa servir estratègies heurístiques i processos de raonament en la resolució de problemes, i reflexiona sobre el procés de resolució de problemes.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3. Descriure i analitzar situacions de canvi per trobar patrons, regularitats i lleis matemàtiques en contextos numèrics, geomètrics, funcionals, estadístics i probabilístics, i valorar-ne la utilitat per fer prediccions.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3.1. Identifica patrons, regularitats i lleis matemàtiques en situacions de canvi en contextos numèrics, geomètrics, funcionals, estadístics i probabilístics.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3.2. Empra les lleis matemàtiques trobades per fer simulacions i prediccions sobre els resultats possibles, i en valora l’eficàcia i la idoneïtat.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4. Aprofundir en problemes resolts plantejant petites variacions en les dades, altres preguntes i altres contextos.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lastRenderedPageBreak/>
              <w:t>4.1. Aprofundeix en els problemes una vegada resolts: revisant el procés de resolució i les passes i les idees importants, analitzant la coherència de la solució o cercant altres formes de resolució.</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4.2. Es planteja nous problemes, a partir d’un de resolt: variant les dades, proposant noves preguntes, resolent altres problemes semblants, plantejant casos particulars o més generals d’interès, establint connexions entre el problema i la realitat.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5. Elaborar i presentar informes sobre el procés, els resultats i les conclusions obtingudes en els processos d’investigació.</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 xml:space="preserve">5.1. Exposa i defensa el procés seguit, a més de les conclusions obtingudes, utilitzant diferents llenguatges: algebraic, gràfic, geomètric i </w:t>
            </w:r>
            <w:proofErr w:type="spellStart"/>
            <w:r w:rsidRPr="00E5644E">
              <w:rPr>
                <w:rFonts w:ascii="LegacySanITCBoo" w:hAnsi="LegacySanITCBoo"/>
                <w:i/>
                <w:sz w:val="26"/>
                <w:szCs w:val="26"/>
              </w:rPr>
              <w:t>estadisticoprobabilístic</w:t>
            </w:r>
            <w:proofErr w:type="spellEnd"/>
            <w:r w:rsidRPr="00E5644E">
              <w:rPr>
                <w:rFonts w:ascii="LegacySanITCBoo" w:hAnsi="LegacySanITCBoo"/>
                <w:i/>
                <w:sz w:val="26"/>
                <w:szCs w:val="26"/>
              </w:rPr>
              <w: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6. Desenvolupar processos de </w:t>
            </w:r>
            <w:proofErr w:type="spellStart"/>
            <w:r w:rsidRPr="00E5644E">
              <w:rPr>
                <w:rFonts w:ascii="LegacySanITCBoo" w:hAnsi="LegacySanITCBoo"/>
                <w:sz w:val="26"/>
                <w:szCs w:val="26"/>
              </w:rPr>
              <w:t>matematització</w:t>
            </w:r>
            <w:proofErr w:type="spellEnd"/>
            <w:r w:rsidRPr="00E5644E">
              <w:rPr>
                <w:rFonts w:ascii="LegacySanITCBoo" w:hAnsi="LegacySanITCBoo"/>
                <w:sz w:val="26"/>
                <w:szCs w:val="26"/>
              </w:rPr>
              <w:t xml:space="preserve"> en contextos de la realitat quotidiana (numèrics, geomètrics, funcionals, estadístics o probabilístics) a partir de la identificació de problemes en situacions problemàtiques de la realitat.</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6.1. Identifica situacions problemàtiques de la realitat, susceptibles de contenir problemes d’interès.</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6.2. Estableix connexions entre un problema del món real i el món matemàtic identificant els problemes matemàtics subjacents i els coneixements matemàtics necessaris.</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6.3. Usa, elabora o construeix models matemàtics senzills que permetin la resolució de problemes dins el camp de les matemàtiques.</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6.4. Interpreta la solució matemàtica del problema en el context de la realitat.</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6.5. Fa simulacions i prediccions,</w:t>
            </w:r>
            <w:r w:rsidRPr="00E5644E">
              <w:rPr>
                <w:rFonts w:ascii="LegacySanITCBoo" w:hAnsi="LegacySanITCBoo"/>
                <w:i/>
                <w:color w:val="000000"/>
                <w:sz w:val="26"/>
                <w:szCs w:val="26"/>
              </w:rPr>
              <w:t xml:space="preserve"> </w:t>
            </w:r>
            <w:r w:rsidRPr="00E5644E">
              <w:rPr>
                <w:rFonts w:ascii="LegacySanITCBoo" w:hAnsi="LegacySanITCBoo"/>
                <w:i/>
                <w:sz w:val="26"/>
                <w:szCs w:val="26"/>
              </w:rPr>
              <w:t>en el</w:t>
            </w:r>
            <w:r w:rsidRPr="00E5644E">
              <w:rPr>
                <w:rFonts w:ascii="LegacySanITCBoo" w:hAnsi="LegacySanITCBoo"/>
                <w:i/>
                <w:color w:val="000000"/>
                <w:sz w:val="26"/>
                <w:szCs w:val="26"/>
              </w:rPr>
              <w:t xml:space="preserve"> </w:t>
            </w:r>
            <w:r w:rsidRPr="00E5644E">
              <w:rPr>
                <w:rFonts w:ascii="LegacySanITCBoo" w:hAnsi="LegacySanITCBoo"/>
                <w:i/>
                <w:sz w:val="26"/>
                <w:szCs w:val="26"/>
              </w:rPr>
              <w:t>context real, per valorar l’adequació i les limitacions dels models i proposa millores que n’augmentin l’eficàcia.</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7. Valorar la modelització matemàtica com un recurs per resoldre problemes de la realitat quotidiana i avaluar l’eficàcia i les limitacions dels models emprats o construïts.</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7.1. Reflexiona sobre el procés i obté conclusions sobre aquest i sobre els resultats.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8. Desenvolupar i conrear les actituds personals inherents a la tasca matemàtica.</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8.1. Desenvolupa actituds adequades per al treball en matemàtiques: esforç, perseverança, flexibilitat i acceptació de la crítica raonada.</w:t>
            </w:r>
          </w:p>
          <w:p w:rsidR="0024515E" w:rsidRPr="00E5644E" w:rsidRDefault="0024515E" w:rsidP="00197390">
            <w:pPr>
              <w:pStyle w:val="Pargrafdellista"/>
              <w:tabs>
                <w:tab w:val="left" w:pos="5"/>
              </w:tabs>
              <w:suppressAutoHyphens/>
              <w:ind w:left="0"/>
              <w:jc w:val="both"/>
              <w:rPr>
                <w:rFonts w:ascii="LegacySanITCBoo" w:hAnsi="LegacySanITCBoo"/>
                <w:i/>
                <w:sz w:val="26"/>
                <w:szCs w:val="26"/>
              </w:rPr>
            </w:pPr>
            <w:r w:rsidRPr="00E5644E">
              <w:rPr>
                <w:rFonts w:ascii="LegacySanITCBoo" w:hAnsi="LegacySanITCBoo"/>
                <w:i/>
                <w:sz w:val="26"/>
                <w:szCs w:val="26"/>
              </w:rPr>
              <w:t xml:space="preserve">8.2. Es planteja la resolució de reptes i problemes amb la precisió, la cura i </w:t>
            </w:r>
            <w:proofErr w:type="spellStart"/>
            <w:r w:rsidRPr="00E5644E">
              <w:rPr>
                <w:rFonts w:ascii="LegacySanITCBoo" w:hAnsi="LegacySanITCBoo"/>
                <w:i/>
                <w:sz w:val="26"/>
                <w:szCs w:val="26"/>
              </w:rPr>
              <w:t>l’interès</w:t>
            </w:r>
            <w:proofErr w:type="spellEnd"/>
            <w:r w:rsidRPr="00E5644E">
              <w:rPr>
                <w:rFonts w:ascii="LegacySanITCBoo" w:hAnsi="LegacySanITCBoo"/>
                <w:i/>
                <w:sz w:val="26"/>
                <w:szCs w:val="26"/>
              </w:rPr>
              <w:t xml:space="preserve"> adequats al nivell educatiu i a la dificultat de la situació.</w:t>
            </w:r>
          </w:p>
          <w:p w:rsidR="0024515E" w:rsidRPr="00E5644E" w:rsidRDefault="0024515E" w:rsidP="00197390">
            <w:pPr>
              <w:tabs>
                <w:tab w:val="left" w:pos="430"/>
              </w:tabs>
              <w:suppressAutoHyphens/>
              <w:jc w:val="both"/>
              <w:rPr>
                <w:rFonts w:ascii="LegacySanITCBoo" w:hAnsi="LegacySanITCBoo"/>
                <w:i/>
                <w:sz w:val="26"/>
                <w:szCs w:val="26"/>
              </w:rPr>
            </w:pPr>
            <w:r w:rsidRPr="00E5644E">
              <w:rPr>
                <w:rFonts w:ascii="LegacySanITCBoo" w:hAnsi="LegacySanITCBoo"/>
                <w:i/>
                <w:sz w:val="26"/>
                <w:szCs w:val="26"/>
              </w:rPr>
              <w:t>8.3. Distingeix entre problemes i exercicis, i adopta l’actitud adequada per a cada cas.</w:t>
            </w:r>
          </w:p>
          <w:p w:rsidR="0024515E" w:rsidRPr="00E5644E" w:rsidRDefault="0024515E" w:rsidP="00197390">
            <w:pPr>
              <w:tabs>
                <w:tab w:val="left" w:pos="430"/>
              </w:tabs>
              <w:suppressAutoHyphens/>
              <w:jc w:val="both"/>
              <w:rPr>
                <w:rFonts w:ascii="LegacySanITCBoo" w:hAnsi="LegacySanITCBoo"/>
                <w:i/>
                <w:sz w:val="26"/>
                <w:szCs w:val="26"/>
              </w:rPr>
            </w:pPr>
            <w:r w:rsidRPr="00E5644E">
              <w:rPr>
                <w:rFonts w:ascii="LegacySanITCBoo" w:hAnsi="LegacySanITCBoo"/>
                <w:i/>
                <w:sz w:val="26"/>
                <w:szCs w:val="26"/>
              </w:rPr>
              <w:t>8.4. Desenvolupa actituds de curiositat i indagació, i hàbits de plantejar preguntes i cercar respostes adequades, tant en l’estudi dels conceptes com en la resolució de problemes.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9. Superar bloqueigs i inseguretats davant la resolució de situacions desconegudes.</w:t>
            </w:r>
          </w:p>
          <w:p w:rsidR="0024515E" w:rsidRPr="00E5644E" w:rsidRDefault="0024515E" w:rsidP="00197390">
            <w:pPr>
              <w:tabs>
                <w:tab w:val="left" w:pos="5"/>
              </w:tabs>
              <w:suppressAutoHyphens/>
              <w:jc w:val="both"/>
              <w:rPr>
                <w:rFonts w:ascii="LegacySanITCBoo" w:hAnsi="LegacySanITCBoo"/>
                <w:i/>
                <w:sz w:val="26"/>
                <w:szCs w:val="26"/>
              </w:rPr>
            </w:pPr>
            <w:r w:rsidRPr="00E5644E">
              <w:rPr>
                <w:rFonts w:ascii="LegacySanITCBoo" w:hAnsi="LegacySanITCBoo"/>
                <w:i/>
                <w:sz w:val="26"/>
                <w:szCs w:val="26"/>
              </w:rPr>
              <w:t xml:space="preserve">9.1. Pren decisions en els processos de resolució de problemes, d’investigació i de </w:t>
            </w:r>
            <w:proofErr w:type="spellStart"/>
            <w:r w:rsidRPr="00E5644E">
              <w:rPr>
                <w:rFonts w:ascii="LegacySanITCBoo" w:hAnsi="LegacySanITCBoo"/>
                <w:i/>
                <w:sz w:val="26"/>
                <w:szCs w:val="26"/>
              </w:rPr>
              <w:t>matematització</w:t>
            </w:r>
            <w:proofErr w:type="spellEnd"/>
            <w:r w:rsidRPr="00E5644E">
              <w:rPr>
                <w:rFonts w:ascii="LegacySanITCBoo" w:hAnsi="LegacySanITCBoo"/>
                <w:i/>
                <w:sz w:val="26"/>
                <w:szCs w:val="26"/>
              </w:rPr>
              <w:t xml:space="preserve"> o de modelització, i en valora les conseqüències i la conveniència per la senzillesa i la utilitat.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10. Reflexionar sobre les decisions preses i aprendre’n per a situacions futures </w:t>
            </w:r>
            <w:r w:rsidRPr="00E5644E">
              <w:rPr>
                <w:rFonts w:ascii="LegacySanITCBoo" w:hAnsi="LegacySanITCBoo"/>
                <w:sz w:val="26"/>
                <w:szCs w:val="26"/>
              </w:rPr>
              <w:lastRenderedPageBreak/>
              <w:t>similars.</w:t>
            </w:r>
          </w:p>
          <w:p w:rsidR="0024515E" w:rsidRPr="00E5644E" w:rsidRDefault="0024515E" w:rsidP="00197390">
            <w:pPr>
              <w:tabs>
                <w:tab w:val="left" w:pos="430"/>
              </w:tabs>
              <w:suppressAutoHyphens/>
              <w:jc w:val="both"/>
              <w:rPr>
                <w:rFonts w:ascii="LegacySanITCBoo" w:hAnsi="LegacySanITCBoo"/>
                <w:i/>
                <w:sz w:val="26"/>
                <w:szCs w:val="26"/>
              </w:rPr>
            </w:pPr>
            <w:r w:rsidRPr="00E5644E">
              <w:rPr>
                <w:rFonts w:ascii="LegacySanITCBoo" w:hAnsi="LegacySanITCBoo"/>
                <w:i/>
                <w:sz w:val="26"/>
                <w:szCs w:val="26"/>
              </w:rPr>
              <w:t>10.1. Reflexiona sobre els problemes resolts i els processos desenvolupats, valora la potència i la senzillesa de les idees clau i n’aprèn per a situacions futures similars.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11. Emprar les eines tecnològiques adequades, de forma autònoma, fent càlculs numèrics, algebraics o estadístics, elaborant representacions gràfiques, recreant situacions matemàtiques mitjançant simulacions o analitzant amb sentit crític situacions diverses que ajudin a comprendre conceptes matemàtics o a resoldre problemes.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11.1. Selecciona eines tecnològiques adequades i les utilitza per dur a terme càlculs numèrics, algebraics o estadístics quan la dificultat d’aquests impedeix o no aconsella fer-los manualment.</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11.2. Empra mitjans tecnològics per fer representacions gràfiques de funcions amb expressions algebraiques complexes i n’extreu informació qualitativa i quantitativa.</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11.3. Dissenya representacions gràfiques per explicar el procés seguit en la resolució de problemes, mitjançant la utilització de mitjans tecnològics.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11.4. Recrea entorns i objectes geomètrics amb eines tecnològiques interactives per mostrar, analitzar i comprendre propietats geomètriques.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12. Fer servir les tecnologies de la informació i la comunicació de manera habitual en el procés d’aprenentatge, cercant, analitzant i seleccionant informació rellevant a Internet o a altres fonts, elaborant documents propis, fent-ne exposicions i argumentacions i compartint-los en entorns apropiats per facilitar la interacció.</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12.1. Elabora documents digitals propis (text, presentació, imatge, vídeo, so...), com a resultat del procés de recerca, anàlisi i selecció d’informació rellevant, amb l’eina tecnològica adequada i els comparteix per discutir-los o difondre’ls.</w:t>
            </w:r>
          </w:p>
          <w:p w:rsidR="0024515E" w:rsidRPr="00E5644E" w:rsidRDefault="0024515E" w:rsidP="00197390">
            <w:pPr>
              <w:tabs>
                <w:tab w:val="left" w:pos="430"/>
              </w:tabs>
              <w:jc w:val="both"/>
              <w:rPr>
                <w:rFonts w:ascii="LegacySanITCBoo" w:hAnsi="LegacySanITCBoo"/>
                <w:i/>
                <w:sz w:val="26"/>
                <w:szCs w:val="26"/>
              </w:rPr>
            </w:pPr>
            <w:r w:rsidRPr="00E5644E">
              <w:rPr>
                <w:rFonts w:ascii="LegacySanITCBoo" w:hAnsi="LegacySanITCBoo"/>
                <w:i/>
                <w:sz w:val="26"/>
                <w:szCs w:val="26"/>
              </w:rPr>
              <w:t>12.2. Empra els recursos creats per fonamentar l’exposició oral dels continguts treballats a l’aula.</w:t>
            </w:r>
          </w:p>
          <w:p w:rsidR="0024515E" w:rsidRPr="00E5644E" w:rsidRDefault="0024515E" w:rsidP="00197390">
            <w:pPr>
              <w:tabs>
                <w:tab w:val="left" w:pos="430"/>
              </w:tabs>
              <w:jc w:val="both"/>
              <w:rPr>
                <w:rFonts w:ascii="LegacySanITCBoo" w:hAnsi="LegacySanITCBoo"/>
                <w:sz w:val="26"/>
                <w:szCs w:val="26"/>
              </w:rPr>
            </w:pPr>
            <w:r w:rsidRPr="00E5644E">
              <w:rPr>
                <w:rFonts w:ascii="LegacySanITCBoo" w:hAnsi="LegacySanITCBoo"/>
                <w:i/>
                <w:sz w:val="26"/>
                <w:szCs w:val="26"/>
              </w:rPr>
              <w:t>12.3. Usa adequadament els mitjans tecnològics per estructurar i millorar el seu procés d’aprenentatge recollint la informació de les activitats, analitzant punts forts i febles del seu procés acadèmic i establint pautes de millora.</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b/>
                <w:sz w:val="26"/>
                <w:szCs w:val="26"/>
              </w:rPr>
              <w:lastRenderedPageBreak/>
              <w:t>BLOC 2. NOMBRES I ÀLGEBRA</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Continguts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Reconeixement de nombres que no poden expressar-se en forma de fracció. Nombres irracionals.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Representació de nombres en la recta real. Intervals.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Potències d’exponent enter o fraccionari i radicals senzills.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Interpretació i ús dels nombres reals en diferents contextos triant la notació i l’aproximació adequades en cada cas.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Potències d’exponent racional. Operacions i propietats.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Jerarquia de les operacions.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lastRenderedPageBreak/>
              <w:t>Càlcul amb percentatges. Interès simple i compost.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Logaritmes. Definició i propietats.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Manipulació d’expressions algebraiques. Utilització d’igualtats notables.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 xml:space="preserve">Introducció a l’estudi de polinomis. Arrels i </w:t>
            </w:r>
            <w:proofErr w:type="spellStart"/>
            <w:r w:rsidRPr="00E5644E">
              <w:rPr>
                <w:rFonts w:ascii="LegacySanITCBoo" w:hAnsi="LegacySanITCBoo"/>
                <w:sz w:val="26"/>
                <w:szCs w:val="26"/>
              </w:rPr>
              <w:t>factorització</w:t>
            </w:r>
            <w:proofErr w:type="spellEnd"/>
            <w:r w:rsidRPr="00E5644E">
              <w:rPr>
                <w:rFonts w:ascii="LegacySanITCBoo" w:hAnsi="LegacySanITCBoo"/>
                <w:sz w:val="26"/>
                <w:szCs w:val="26"/>
              </w:rPr>
              <w: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Equacions de grau superior a dos.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Fraccions algebraiques. Simplificació i operacions.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Resolució de problemes quotidians i d’altres àrees de coneixement mitjançant equacions i sistemes.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Inequacions de primer i segon grau. Interpretació gràfica. Resolució de problemes.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lastRenderedPageBreak/>
              <w:t xml:space="preserve">Criteris d’avaluació / </w:t>
            </w:r>
            <w:r w:rsidRPr="00E5644E">
              <w:rPr>
                <w:rFonts w:ascii="LegacySanITCBoo" w:hAnsi="LegacySanITCBoo"/>
                <w:b/>
                <w:i/>
                <w:sz w:val="26"/>
                <w:szCs w:val="26"/>
              </w:rPr>
              <w:t>Estàndards d’aprenentatge avaluables</w:t>
            </w:r>
          </w:p>
        </w:tc>
      </w:tr>
      <w:tr w:rsidR="0024515E" w:rsidRPr="00E5644E" w:rsidTr="00197390">
        <w:tc>
          <w:tcPr>
            <w:tcW w:w="9106" w:type="dxa"/>
            <w:tcBorders>
              <w:top w:val="single" w:sz="4" w:space="0" w:color="000000"/>
              <w:left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1. Conèixer els diferents tipus de nombres i interpretar el significat d’algunes de les seves propietats més característiques: divisibilitat, paritat, infinitud, proximitat.</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1.1. Reconeix els diferents tipus de nombres (naturals, enters, racionals, irracionals i reals) i indica el criteri seguit, i els empra per representar i interpretar adequadament informació quantitativa.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1.2. Aplica propietats característiques dels nombres en utilitzar-los en contextos de resolució de problemes.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2. Emprar els diferents tipus de nombres i operacions, juntament amb les seves propietats, per recollir, transformar i intercanviar informació i resoldre problemes relacionats amb la vida diària i altres matèries de l’àmbit acadèmic.</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2.1. Opera amb eficàcia emprant càlcul mental, algoritmes de llapis i paper, calculadora o programes informàtics, i utilitzant la notació més adequada.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2.2. Fa estimacions correctament i jutja si els resultats obtinguts són raonables.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2.3. Estableix les relacions entre radicals i potències, opera aplicant les propietats necessàries i resol problemes contextualitzats.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2.4. Aplica percentatges a la resolució de problemes quotidians i financers, i valora l’ús de mitjans tecnològics quan la complexitat de les dades ho requereixi.</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2.5. Calcula logaritmes senzills a partir de la seva definició o mitjançant l’aplicació de seves les propietats, i resol problemes senzills.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2.6. Compara, ordena, classifica i representa diferents tipus de nombres sobre la recta numèrica fent servir diferents escales.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2.7. Resol problemes que requereixin conceptes i propietats específiques dels nombres.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3. Construir i interpretar expressions algebraiques utilitzant amb destresa el llenguatge algebraic i les seves operacions i propietats.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3.1. S’expressa de manera eficaç fent ús del llenguatge algebraic.</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 xml:space="preserve">3.2. Obté les arrels d’un polinomi i el </w:t>
            </w:r>
            <w:proofErr w:type="spellStart"/>
            <w:r w:rsidRPr="00E5644E">
              <w:rPr>
                <w:rFonts w:ascii="LegacySanITCBoo" w:hAnsi="LegacySanITCBoo"/>
                <w:i/>
                <w:sz w:val="26"/>
                <w:szCs w:val="26"/>
              </w:rPr>
              <w:t>factoritza</w:t>
            </w:r>
            <w:proofErr w:type="spellEnd"/>
            <w:r w:rsidRPr="00E5644E">
              <w:rPr>
                <w:rFonts w:ascii="LegacySanITCBoo" w:hAnsi="LegacySanITCBoo"/>
                <w:i/>
                <w:sz w:val="26"/>
                <w:szCs w:val="26"/>
              </w:rPr>
              <w:t xml:space="preserve"> emprant la regla de </w:t>
            </w:r>
            <w:proofErr w:type="spellStart"/>
            <w:r w:rsidRPr="00E5644E">
              <w:rPr>
                <w:rFonts w:ascii="LegacySanITCBoo" w:hAnsi="LegacySanITCBoo"/>
                <w:i/>
                <w:sz w:val="26"/>
                <w:szCs w:val="26"/>
              </w:rPr>
              <w:t>Ruffini</w:t>
            </w:r>
            <w:proofErr w:type="spellEnd"/>
            <w:r w:rsidRPr="00E5644E">
              <w:rPr>
                <w:rFonts w:ascii="LegacySanITCBoo" w:hAnsi="LegacySanITCBoo"/>
                <w:i/>
                <w:sz w:val="26"/>
                <w:szCs w:val="26"/>
              </w:rPr>
              <w:t xml:space="preserve"> o un altre mètode més adequat.</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3.3. Fa operacions amb polinomis, igualtats notables i fraccions algebraiques senzilles.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lastRenderedPageBreak/>
              <w:t>3.4. Fa ús de la descomposició factorial per resoldre equacions de grau superior a dos.</w:t>
            </w:r>
          </w:p>
          <w:p w:rsidR="0024515E" w:rsidRPr="00E5644E" w:rsidRDefault="0024515E" w:rsidP="00197390">
            <w:pPr>
              <w:jc w:val="both"/>
              <w:rPr>
                <w:rFonts w:ascii="LegacySanITCBoo" w:hAnsi="LegacySanITCBoo"/>
                <w:color w:val="000000"/>
                <w:sz w:val="26"/>
                <w:szCs w:val="26"/>
              </w:rPr>
            </w:pPr>
            <w:r w:rsidRPr="00E5644E">
              <w:rPr>
                <w:rFonts w:ascii="LegacySanITCBoo" w:hAnsi="LegacySanITCBoo"/>
                <w:sz w:val="26"/>
                <w:szCs w:val="26"/>
              </w:rPr>
              <w:t>4. Representar i analitzar situacions i relacions matemàtiques utilitzant inequacions, equacions i sistemes per resoldre problemes matemàtics i de contextos reals.</w:t>
            </w:r>
          </w:p>
          <w:p w:rsidR="0024515E" w:rsidRPr="00E5644E" w:rsidRDefault="0024515E" w:rsidP="00197390">
            <w:pPr>
              <w:jc w:val="both"/>
              <w:rPr>
                <w:rFonts w:ascii="LegacySanITCBoo" w:hAnsi="LegacySanITCBoo"/>
                <w:color w:val="000000"/>
                <w:sz w:val="26"/>
                <w:szCs w:val="26"/>
              </w:rPr>
            </w:pPr>
            <w:r w:rsidRPr="00E5644E">
              <w:rPr>
                <w:rFonts w:ascii="LegacySanITCBoo" w:hAnsi="LegacySanITCBoo"/>
                <w:i/>
                <w:sz w:val="26"/>
                <w:szCs w:val="26"/>
              </w:rPr>
              <w:t>4.1. Formula algebraicament les restriccions indicades en una situació de la vida real, ho estudia i resol mitjançant inequacions, equacions o sistemes, i interpreta els resultats obtinguts.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b/>
                <w:sz w:val="26"/>
                <w:szCs w:val="26"/>
              </w:rPr>
              <w:lastRenderedPageBreak/>
              <w:t>BLOC 3. GEOMETRIA</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Continguts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Mesures d’angles en el sistema sexagesimal i en radiants.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Raons trigonomètriques. Relacions entre elles. Relacions mètriques en els triangles.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Aplicació dels coneixements geomètrics a la resolució de problemes mètrics en el món físic: mesura de longituds, àrees i volums.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Iniciació a la geometria analítica en el pla. Coordenades. Vectors. Equacions de la recta. Paral·lelisme, perpendicularitat.</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Semblança. Figures semblants. Raó entre longituds, àrees i volums de cossos semblants.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Aplicacions informàtiques de geometria dinàmica que facilitin la comprensió de conceptes i propietats geomètriques.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 xml:space="preserve">Criteris d’avaluació / </w:t>
            </w:r>
            <w:r w:rsidRPr="00E5644E">
              <w:rPr>
                <w:rFonts w:ascii="LegacySanITCBoo" w:hAnsi="LegacySanITCBoo"/>
                <w:b/>
                <w:i/>
                <w:sz w:val="26"/>
                <w:szCs w:val="26"/>
              </w:rPr>
              <w:t>Estàndards d’aprenentatge avaluables</w:t>
            </w:r>
          </w:p>
        </w:tc>
      </w:tr>
      <w:tr w:rsidR="0024515E" w:rsidRPr="00E5644E" w:rsidTr="00197390">
        <w:tc>
          <w:tcPr>
            <w:tcW w:w="9106" w:type="dxa"/>
            <w:tcBorders>
              <w:top w:val="single" w:sz="4" w:space="0" w:color="000000"/>
              <w:left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1. Emprar les unitats angulars del sistema mètric sexagesimal i internacional i les relacions i raons de la trigonometria elemental per resoldre problemes trigonomètrics en contextos reals.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1.1. Utilitza conceptes i relacions de la trigonometria bàsica per resoldre problemes emprant mitjans tecnològics, si fos necessari, per fer els càlculs.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2. Calcular magnituds efectuant mesures directes i indirectes a partir de situacions reals, emprant els instruments, les tècniques o les fórmules més adequats i aplicant les unitats de mesura.</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2.1. Usa les eines tecnològiques, les estratègies i les fórmules apropiades per calcular angles, longituds, àrees i volums de cossos i figures geomètriques.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2.2. Resol triangles utilitzant les raons trigonomètriques i les seves relacions.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2.3. Empra les fórmules per calcular àrees i volums de triangles, quadrilàters, cercles, paral·lelepípedes, piràmides, cilindres, cons i esferes, les aplica per resoldre problemes geomètrics i assigna les unitats apropiades.</w:t>
            </w:r>
          </w:p>
          <w:p w:rsidR="0024515E" w:rsidRPr="00E5644E" w:rsidRDefault="0024515E" w:rsidP="00197390">
            <w:pPr>
              <w:jc w:val="both"/>
              <w:rPr>
                <w:rFonts w:ascii="LegacySanITCBoo" w:hAnsi="LegacySanITCBoo"/>
                <w:color w:val="000000"/>
                <w:sz w:val="26"/>
                <w:szCs w:val="26"/>
              </w:rPr>
            </w:pPr>
            <w:r w:rsidRPr="00E5644E">
              <w:rPr>
                <w:rFonts w:ascii="LegacySanITCBoo" w:hAnsi="LegacySanITCBoo"/>
                <w:sz w:val="26"/>
                <w:szCs w:val="26"/>
              </w:rPr>
              <w:t>3. Conèixer i utilitzar els conceptes i els procediments bàsics de la geometria analítica plana per representar, descriure i analitzar formes i configuracions geomètriques senzilles.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3.1. Estableix correspondències analítiques entre les coordenades de punts i vectors.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3.2. Calcula la distància entre dos punts i el mòdul d’un vector.</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lastRenderedPageBreak/>
              <w:t xml:space="preserve">3.3. Coneix el significat de </w:t>
            </w:r>
            <w:r w:rsidRPr="00E5644E">
              <w:rPr>
                <w:rFonts w:ascii="LegacySanITCBoo" w:hAnsi="LegacySanITCBoo"/>
                <w:sz w:val="26"/>
                <w:szCs w:val="26"/>
              </w:rPr>
              <w:t>pendent d’una recta</w:t>
            </w:r>
            <w:r w:rsidRPr="00E5644E">
              <w:rPr>
                <w:rFonts w:ascii="LegacySanITCBoo" w:hAnsi="LegacySanITCBoo"/>
                <w:i/>
                <w:sz w:val="26"/>
                <w:szCs w:val="26"/>
              </w:rPr>
              <w:t xml:space="preserve"> i diferents formes de calcular-lo.</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3.4. Calcula l’equació d’una recta de diverses formes, en funció de les dades conegudes.</w:t>
            </w:r>
          </w:p>
          <w:p w:rsidR="0024515E" w:rsidRPr="00E5644E" w:rsidRDefault="0024515E" w:rsidP="00197390">
            <w:pPr>
              <w:jc w:val="both"/>
              <w:rPr>
                <w:rFonts w:ascii="LegacySanITCBoo" w:hAnsi="LegacySanITCBoo"/>
                <w:i/>
                <w:sz w:val="26"/>
                <w:szCs w:val="26"/>
              </w:rPr>
            </w:pPr>
            <w:r w:rsidRPr="00E5644E">
              <w:rPr>
                <w:rFonts w:ascii="LegacySanITCBoo" w:hAnsi="LegacySanITCBoo"/>
                <w:i/>
                <w:sz w:val="26"/>
                <w:szCs w:val="26"/>
              </w:rPr>
              <w:t>3.5. Reconeix diferents expressions de l’equació d’una recta i les empra en l’estudi analític de les condicions d’incidència, paral·lelisme i perpendicularitat.</w:t>
            </w:r>
          </w:p>
          <w:p w:rsidR="0024515E" w:rsidRPr="00E5644E" w:rsidRDefault="0024515E" w:rsidP="00197390">
            <w:pPr>
              <w:jc w:val="both"/>
              <w:rPr>
                <w:rFonts w:ascii="LegacySanITCBoo" w:hAnsi="LegacySanITCBoo"/>
                <w:color w:val="000000"/>
                <w:sz w:val="26"/>
                <w:szCs w:val="26"/>
              </w:rPr>
            </w:pPr>
            <w:r w:rsidRPr="00E5644E">
              <w:rPr>
                <w:rFonts w:ascii="LegacySanITCBoo" w:hAnsi="LegacySanITCBoo"/>
                <w:i/>
                <w:sz w:val="26"/>
                <w:szCs w:val="26"/>
              </w:rPr>
              <w:t>3.6. Utilitza recursos tecnològics interactius per crear figures geomètriques i observar-ne les propietats i característiques.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b/>
                <w:sz w:val="26"/>
                <w:szCs w:val="26"/>
              </w:rPr>
              <w:lastRenderedPageBreak/>
              <w:t>BLOC 4. FUNCIONS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Continguts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Interpretació d’un fenomen descrit mitjançant un enunciat, taula, gràfica o expressió analítica. Anàlisi de resultats.</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La taxa de variació mitjana com a mesura de la variació d’una funció en un interval.</w:t>
            </w:r>
          </w:p>
          <w:p w:rsidR="0024515E" w:rsidRPr="00E5644E" w:rsidRDefault="0024515E" w:rsidP="00197390">
            <w:pPr>
              <w:jc w:val="both"/>
              <w:rPr>
                <w:rFonts w:ascii="LegacySanITCBoo" w:hAnsi="LegacySanITCBoo"/>
                <w:sz w:val="26"/>
                <w:szCs w:val="26"/>
              </w:rPr>
            </w:pPr>
            <w:r w:rsidRPr="00E5644E">
              <w:rPr>
                <w:rFonts w:ascii="LegacySanITCBoo" w:hAnsi="LegacySanITCBoo"/>
                <w:sz w:val="26"/>
                <w:szCs w:val="26"/>
              </w:rPr>
              <w:t>Reconeixement d’altres models funcionals: aplicacions en contextos i situacions reals.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 xml:space="preserve">Criteris d’avaluació / </w:t>
            </w:r>
            <w:r w:rsidRPr="00E5644E">
              <w:rPr>
                <w:rFonts w:ascii="LegacySanITCBoo" w:hAnsi="LegacySanITCBoo"/>
                <w:b/>
                <w:i/>
                <w:sz w:val="26"/>
                <w:szCs w:val="26"/>
              </w:rPr>
              <w:t>Estàndards d’aprenentatge avaluables</w:t>
            </w:r>
          </w:p>
        </w:tc>
      </w:tr>
      <w:tr w:rsidR="0024515E" w:rsidRPr="00E5644E" w:rsidTr="00197390">
        <w:tc>
          <w:tcPr>
            <w:tcW w:w="9106" w:type="dxa"/>
            <w:tcBorders>
              <w:top w:val="single" w:sz="4" w:space="0" w:color="000000"/>
              <w:left w:val="single" w:sz="4" w:space="0" w:color="000000"/>
              <w:right w:val="single" w:sz="4" w:space="0" w:color="000000"/>
            </w:tcBorders>
          </w:tcPr>
          <w:p w:rsidR="0024515E" w:rsidRPr="00E5644E" w:rsidRDefault="0024515E" w:rsidP="00197390">
            <w:pPr>
              <w:contextualSpacing/>
              <w:jc w:val="both"/>
              <w:rPr>
                <w:rFonts w:ascii="LegacySanITCBoo" w:hAnsi="LegacySanITCBoo"/>
                <w:sz w:val="26"/>
                <w:szCs w:val="26"/>
              </w:rPr>
            </w:pPr>
            <w:r w:rsidRPr="00E5644E">
              <w:rPr>
                <w:rFonts w:ascii="LegacySanITCBoo" w:hAnsi="LegacySanITCBoo"/>
                <w:sz w:val="26"/>
                <w:szCs w:val="26"/>
              </w:rPr>
              <w:t>1. Identificar relacions quantitatives en una situació, determinar el tipus de funció que pot representar-les, i aproximar i interpretar la taxa de variació mitjana a partir d’una gràfica, de dades numèriques o mitjançant l’estudi dels coeficients de l’expressió algebraica.</w:t>
            </w:r>
          </w:p>
          <w:p w:rsidR="0024515E" w:rsidRPr="00E5644E" w:rsidRDefault="0024515E" w:rsidP="00197390">
            <w:pPr>
              <w:tabs>
                <w:tab w:val="left" w:pos="572"/>
              </w:tabs>
              <w:autoSpaceDE w:val="0"/>
              <w:autoSpaceDN w:val="0"/>
              <w:adjustRightInd w:val="0"/>
              <w:jc w:val="both"/>
              <w:rPr>
                <w:rFonts w:ascii="LegacySanITCBoo" w:hAnsi="LegacySanITCBoo"/>
                <w:i/>
                <w:sz w:val="26"/>
                <w:szCs w:val="26"/>
              </w:rPr>
            </w:pPr>
            <w:r w:rsidRPr="00E5644E">
              <w:rPr>
                <w:rFonts w:ascii="LegacySanITCBoo" w:hAnsi="LegacySanITCBoo"/>
                <w:i/>
                <w:sz w:val="26"/>
                <w:szCs w:val="26"/>
              </w:rPr>
              <w:t>1.1. Identifica i explica relacions entre magnituds que poden ser descrites mitjançant una relació funcional i associa les gràfiques amb les corresponents expressions algebraiques.</w:t>
            </w:r>
          </w:p>
          <w:p w:rsidR="0024515E" w:rsidRPr="00E5644E" w:rsidRDefault="0024515E" w:rsidP="00197390">
            <w:pPr>
              <w:tabs>
                <w:tab w:val="left" w:pos="572"/>
              </w:tabs>
              <w:autoSpaceDE w:val="0"/>
              <w:autoSpaceDN w:val="0"/>
              <w:adjustRightInd w:val="0"/>
              <w:jc w:val="both"/>
              <w:rPr>
                <w:rFonts w:ascii="LegacySanITCBoo" w:hAnsi="LegacySanITCBoo"/>
                <w:i/>
                <w:sz w:val="26"/>
                <w:szCs w:val="26"/>
              </w:rPr>
            </w:pPr>
            <w:r w:rsidRPr="00E5644E">
              <w:rPr>
                <w:rFonts w:ascii="LegacySanITCBoo" w:hAnsi="LegacySanITCBoo"/>
                <w:i/>
                <w:sz w:val="26"/>
                <w:szCs w:val="26"/>
              </w:rPr>
              <w:t>1.2. Explica i representa gràficament el model de relació entre dues magnituds per als casos de relació lineal, quadràtica, de proporcionalitat inversa, exponencial i logarítmica, emprant mitjans tecnològics si és necessari.</w:t>
            </w:r>
          </w:p>
          <w:p w:rsidR="0024515E" w:rsidRPr="00E5644E" w:rsidRDefault="0024515E" w:rsidP="00197390">
            <w:pPr>
              <w:tabs>
                <w:tab w:val="left" w:pos="572"/>
              </w:tabs>
              <w:autoSpaceDE w:val="0"/>
              <w:autoSpaceDN w:val="0"/>
              <w:adjustRightInd w:val="0"/>
              <w:jc w:val="both"/>
              <w:rPr>
                <w:rFonts w:ascii="LegacySanITCBoo" w:hAnsi="LegacySanITCBoo"/>
                <w:i/>
                <w:sz w:val="26"/>
                <w:szCs w:val="26"/>
              </w:rPr>
            </w:pPr>
            <w:r w:rsidRPr="00E5644E">
              <w:rPr>
                <w:rFonts w:ascii="LegacySanITCBoo" w:hAnsi="LegacySanITCBoo"/>
                <w:i/>
                <w:sz w:val="26"/>
                <w:szCs w:val="26"/>
              </w:rPr>
              <w:t>1.3. Identifica, estima o calcula paràmetres característics de funcions elementals.</w:t>
            </w:r>
          </w:p>
          <w:p w:rsidR="0024515E" w:rsidRPr="00E5644E" w:rsidRDefault="0024515E" w:rsidP="00197390">
            <w:pPr>
              <w:tabs>
                <w:tab w:val="left" w:pos="572"/>
              </w:tabs>
              <w:autoSpaceDE w:val="0"/>
              <w:autoSpaceDN w:val="0"/>
              <w:adjustRightInd w:val="0"/>
              <w:jc w:val="both"/>
              <w:rPr>
                <w:rFonts w:ascii="LegacySanITCBoo" w:hAnsi="LegacySanITCBoo"/>
                <w:i/>
                <w:sz w:val="26"/>
                <w:szCs w:val="26"/>
              </w:rPr>
            </w:pPr>
            <w:r w:rsidRPr="00E5644E">
              <w:rPr>
                <w:rFonts w:ascii="LegacySanITCBoo" w:hAnsi="LegacySanITCBoo"/>
                <w:i/>
                <w:sz w:val="26"/>
                <w:szCs w:val="26"/>
              </w:rPr>
              <w:t>1.4. Expressa raonadament conclusions sobre un fenomen a partir del comportament d’una gràfica o dels valors d’una taula.</w:t>
            </w:r>
          </w:p>
          <w:p w:rsidR="0024515E" w:rsidRPr="00E5644E" w:rsidRDefault="0024515E" w:rsidP="00197390">
            <w:pPr>
              <w:tabs>
                <w:tab w:val="left" w:pos="572"/>
              </w:tabs>
              <w:autoSpaceDE w:val="0"/>
              <w:autoSpaceDN w:val="0"/>
              <w:adjustRightInd w:val="0"/>
              <w:jc w:val="both"/>
              <w:rPr>
                <w:rFonts w:ascii="LegacySanITCBoo" w:hAnsi="LegacySanITCBoo"/>
                <w:i/>
                <w:sz w:val="26"/>
                <w:szCs w:val="26"/>
              </w:rPr>
            </w:pPr>
            <w:r w:rsidRPr="00E5644E">
              <w:rPr>
                <w:rFonts w:ascii="LegacySanITCBoo" w:hAnsi="LegacySanITCBoo"/>
                <w:i/>
                <w:sz w:val="26"/>
                <w:szCs w:val="26"/>
              </w:rPr>
              <w:t>1.5. Analitza el creixement o el decreixement d’una funció mitjançant la taxa de variació mitjana calculada a partir de l’expressió algebraica, d’una taula de valors o de la mateixa gràfica.</w:t>
            </w:r>
          </w:p>
          <w:p w:rsidR="0024515E" w:rsidRPr="00E5644E" w:rsidRDefault="0024515E" w:rsidP="00197390">
            <w:pPr>
              <w:tabs>
                <w:tab w:val="left" w:pos="572"/>
              </w:tabs>
              <w:autoSpaceDE w:val="0"/>
              <w:autoSpaceDN w:val="0"/>
              <w:adjustRightInd w:val="0"/>
              <w:jc w:val="both"/>
              <w:rPr>
                <w:rFonts w:ascii="LegacySanITCBoo" w:hAnsi="LegacySanITCBoo"/>
                <w:i/>
                <w:sz w:val="26"/>
                <w:szCs w:val="26"/>
              </w:rPr>
            </w:pPr>
            <w:r w:rsidRPr="00E5644E">
              <w:rPr>
                <w:rFonts w:ascii="LegacySanITCBoo" w:hAnsi="LegacySanITCBoo"/>
                <w:i/>
                <w:sz w:val="26"/>
                <w:szCs w:val="26"/>
              </w:rPr>
              <w:t>1.6. Interpreta situacions reals que responen a funcions senzilles: lineals, quadràtiques, de proporcionalitat inversa, definides a trossos, exponencials i logarítmiques.</w:t>
            </w:r>
          </w:p>
          <w:p w:rsidR="0024515E" w:rsidRPr="00E5644E" w:rsidRDefault="0024515E" w:rsidP="00197390">
            <w:pPr>
              <w:jc w:val="both"/>
              <w:rPr>
                <w:rFonts w:ascii="LegacySanITCBoo" w:hAnsi="LegacySanITCBoo"/>
                <w:color w:val="000000"/>
                <w:sz w:val="26"/>
                <w:szCs w:val="26"/>
              </w:rPr>
            </w:pPr>
            <w:r w:rsidRPr="00E5644E">
              <w:rPr>
                <w:rFonts w:ascii="LegacySanITCBoo" w:hAnsi="LegacySanITCBoo"/>
                <w:sz w:val="26"/>
                <w:szCs w:val="26"/>
              </w:rPr>
              <w:t>2. Analitzar informació proporcionada a partir de taules i gràfiques que representin relacions funcionals associades a situacions reals i obtenir informació sobre el seu comportament, evolució i possibles resultats finals.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2.1. Interpreta críticament dades de taules i gràfiques sobre diverses situacions reals.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2.2. Representa dades mitjançant taules i gràfiques utilitzant eixos i unitats adequades.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 xml:space="preserve">2.3. Descriu les característiques més importants que s’extreuen d’una gràfica assenyalant els </w:t>
            </w:r>
            <w:r w:rsidRPr="00E5644E">
              <w:rPr>
                <w:rFonts w:ascii="LegacySanITCBoo" w:hAnsi="LegacySanITCBoo"/>
                <w:i/>
                <w:sz w:val="26"/>
                <w:szCs w:val="26"/>
              </w:rPr>
              <w:lastRenderedPageBreak/>
              <w:t>valors puntuals o intervals de la variable que les determinen i emprant tant llapis i paper com mitjans tecnològics.</w:t>
            </w:r>
          </w:p>
          <w:p w:rsidR="0024515E" w:rsidRPr="00E5644E" w:rsidRDefault="0024515E" w:rsidP="00197390">
            <w:pPr>
              <w:tabs>
                <w:tab w:val="left" w:pos="572"/>
              </w:tabs>
              <w:jc w:val="both"/>
              <w:rPr>
                <w:rFonts w:ascii="LegacySanITCBoo" w:hAnsi="LegacySanITCBoo"/>
                <w:color w:val="000000"/>
                <w:sz w:val="26"/>
                <w:szCs w:val="26"/>
              </w:rPr>
            </w:pPr>
            <w:r w:rsidRPr="00E5644E">
              <w:rPr>
                <w:rFonts w:ascii="LegacySanITCBoo" w:hAnsi="LegacySanITCBoo"/>
                <w:i/>
                <w:sz w:val="26"/>
                <w:szCs w:val="26"/>
              </w:rPr>
              <w:t>2.4. Relaciona diferents taules de valors i les gràfiques corresponents.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tabs>
                <w:tab w:val="left" w:pos="572"/>
              </w:tabs>
              <w:autoSpaceDE w:val="0"/>
              <w:autoSpaceDN w:val="0"/>
              <w:adjustRightInd w:val="0"/>
              <w:jc w:val="both"/>
              <w:rPr>
                <w:rFonts w:ascii="LegacySanITCBoo" w:hAnsi="LegacySanITCBoo"/>
                <w:sz w:val="26"/>
                <w:szCs w:val="26"/>
              </w:rPr>
            </w:pPr>
            <w:r w:rsidRPr="00E5644E">
              <w:rPr>
                <w:rFonts w:ascii="LegacySanITCBoo" w:hAnsi="LegacySanITCBoo"/>
                <w:b/>
                <w:sz w:val="26"/>
                <w:szCs w:val="26"/>
              </w:rPr>
              <w:lastRenderedPageBreak/>
              <w:t>BLOC 5. ESTADÍSTICA I PROBABILITAT</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Continguts</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tcPr>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Introducció a la combinatòria: combinacions, variacions i permutacions.</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 xml:space="preserve">Càlcul de probabilitats mitjançant la regla de </w:t>
            </w:r>
            <w:proofErr w:type="spellStart"/>
            <w:r w:rsidRPr="00E5644E">
              <w:rPr>
                <w:rFonts w:ascii="LegacySanITCBoo" w:hAnsi="LegacySanITCBoo"/>
                <w:sz w:val="26"/>
                <w:szCs w:val="26"/>
              </w:rPr>
              <w:t>Laplace</w:t>
            </w:r>
            <w:proofErr w:type="spellEnd"/>
            <w:r w:rsidRPr="00E5644E">
              <w:rPr>
                <w:rFonts w:ascii="LegacySanITCBoo" w:hAnsi="LegacySanITCBoo"/>
                <w:sz w:val="26"/>
                <w:szCs w:val="26"/>
              </w:rPr>
              <w:t xml:space="preserve"> i altres tècniques de recompte.</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Probabilitat simple i composta. Esdeveniments dependents i independents.</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Experiències aleatòries compostes. Utilització de taules de contingència i diagrames d’arbre per a l’assignació de probabilitats.</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Probabilitat condicionada.</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Ús del vocabulari adequat per descriure i quantificar situacions relacionades amb l’atzar i l’estadística.</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Identificació de les fases i les tasques d’un estudi estadístic.</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Gràfics estadístics. Diferents tipus de gràfics. Anàlisi crítica de taules i gràfics estadístics en els mitjans de comunicació. Detecció de fal·làcies.</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Mesures de centralització i dispersió: interpretació, anàlisi i utilització.</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Comparació de distribucions mitjançant l’ús conjunt de mesures de posició i dispersió.</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Construcció i interpretació de diagrames de dispersió. Introducció a la correlació.</w:t>
            </w:r>
          </w:p>
        </w:tc>
      </w:tr>
      <w:tr w:rsidR="0024515E" w:rsidRPr="00E5644E" w:rsidTr="00197390">
        <w:tc>
          <w:tcPr>
            <w:tcW w:w="9106" w:type="dxa"/>
            <w:tcBorders>
              <w:top w:val="single" w:sz="4" w:space="0" w:color="000000"/>
              <w:left w:val="single" w:sz="4" w:space="0" w:color="000000"/>
              <w:bottom w:val="single" w:sz="4" w:space="0" w:color="000000"/>
              <w:right w:val="single" w:sz="4" w:space="0" w:color="000000"/>
            </w:tcBorders>
            <w:vAlign w:val="center"/>
          </w:tcPr>
          <w:p w:rsidR="0024515E" w:rsidRPr="00E5644E" w:rsidRDefault="0024515E" w:rsidP="00197390">
            <w:pPr>
              <w:autoSpaceDE w:val="0"/>
              <w:autoSpaceDN w:val="0"/>
              <w:adjustRightInd w:val="0"/>
              <w:jc w:val="both"/>
              <w:rPr>
                <w:rFonts w:ascii="LegacySanITCBoo" w:hAnsi="LegacySanITCBoo"/>
                <w:b/>
                <w:sz w:val="26"/>
                <w:szCs w:val="26"/>
              </w:rPr>
            </w:pPr>
            <w:r w:rsidRPr="00E5644E">
              <w:rPr>
                <w:rFonts w:ascii="LegacySanITCBoo" w:hAnsi="LegacySanITCBoo"/>
                <w:b/>
                <w:sz w:val="26"/>
                <w:szCs w:val="26"/>
              </w:rPr>
              <w:t xml:space="preserve">Criteris d’avaluació / </w:t>
            </w:r>
            <w:r w:rsidRPr="00E5644E">
              <w:rPr>
                <w:rFonts w:ascii="LegacySanITCBoo" w:hAnsi="LegacySanITCBoo"/>
                <w:b/>
                <w:i/>
                <w:sz w:val="26"/>
                <w:szCs w:val="26"/>
              </w:rPr>
              <w:t>Estàndards d’aprenentatge avaluables</w:t>
            </w:r>
          </w:p>
        </w:tc>
      </w:tr>
      <w:tr w:rsidR="0024515E" w:rsidRPr="00103B33" w:rsidTr="00197390">
        <w:tc>
          <w:tcPr>
            <w:tcW w:w="9106" w:type="dxa"/>
            <w:tcBorders>
              <w:top w:val="single" w:sz="4" w:space="0" w:color="000000"/>
              <w:left w:val="single" w:sz="4" w:space="0" w:color="000000"/>
              <w:right w:val="single" w:sz="4" w:space="0" w:color="000000"/>
            </w:tcBorders>
          </w:tcPr>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1. Resoldre diferents situacions i problemes de la vida quotidiana aplicant els conceptes del càlcul de probabilitats i les tècniques de recompte adequades.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 xml:space="preserve">1.1. Aplica en problemes contextualitzats els conceptes de </w:t>
            </w:r>
            <w:r w:rsidRPr="00E5644E">
              <w:rPr>
                <w:rFonts w:ascii="LegacySanITCBoo" w:hAnsi="LegacySanITCBoo"/>
                <w:sz w:val="26"/>
                <w:szCs w:val="26"/>
              </w:rPr>
              <w:t>variació</w:t>
            </w:r>
            <w:r w:rsidRPr="00E5644E">
              <w:rPr>
                <w:rFonts w:ascii="LegacySanITCBoo" w:hAnsi="LegacySanITCBoo"/>
                <w:i/>
                <w:sz w:val="26"/>
                <w:szCs w:val="26"/>
              </w:rPr>
              <w:t xml:space="preserve">, </w:t>
            </w:r>
            <w:r w:rsidRPr="00E5644E">
              <w:rPr>
                <w:rFonts w:ascii="LegacySanITCBoo" w:hAnsi="LegacySanITCBoo"/>
                <w:sz w:val="26"/>
                <w:szCs w:val="26"/>
              </w:rPr>
              <w:t>permutació</w:t>
            </w:r>
            <w:r w:rsidRPr="00E5644E">
              <w:rPr>
                <w:rFonts w:ascii="LegacySanITCBoo" w:hAnsi="LegacySanITCBoo"/>
                <w:i/>
                <w:sz w:val="26"/>
                <w:szCs w:val="26"/>
              </w:rPr>
              <w:t xml:space="preserve"> i </w:t>
            </w:r>
            <w:r w:rsidRPr="00E5644E">
              <w:rPr>
                <w:rFonts w:ascii="LegacySanITCBoo" w:hAnsi="LegacySanITCBoo"/>
                <w:sz w:val="26"/>
                <w:szCs w:val="26"/>
              </w:rPr>
              <w:t>combinació</w:t>
            </w:r>
            <w:r w:rsidRPr="00E5644E">
              <w:rPr>
                <w:rFonts w:ascii="LegacySanITCBoo" w:hAnsi="LegacySanITCBoo"/>
                <w:i/>
                <w:sz w:val="26"/>
                <w:szCs w:val="26"/>
              </w:rPr>
              <w:t>.</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1.2. Identifica i descriu situacions i fenòmens de caràcter aleatori, i empra la terminologia adequada per descriure esdeveniments.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1.3. Aplica tècniques de càlcul de probabilitats en la resolució de diferents situacions i problemes de la vida quotidiana.</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1.4. Formula i comprova conjectures sobre els resultats d’experiments aleatoris i simulacions.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1.5. Utilitza un vocabulari adequat per descriure i quantificar situacions relacionades amb l’atzar.</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1.6. Interpreta un estudi estadístic a partir de situacions concretes properes a l’alumne.</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 xml:space="preserve">2. Calcular probabilitats simples o compostes aplicant la regla de </w:t>
            </w:r>
            <w:proofErr w:type="spellStart"/>
            <w:r w:rsidRPr="00E5644E">
              <w:rPr>
                <w:rFonts w:ascii="LegacySanITCBoo" w:hAnsi="LegacySanITCBoo"/>
                <w:sz w:val="26"/>
                <w:szCs w:val="26"/>
              </w:rPr>
              <w:t>Laplace</w:t>
            </w:r>
            <w:proofErr w:type="spellEnd"/>
            <w:r w:rsidRPr="00E5644E">
              <w:rPr>
                <w:rFonts w:ascii="LegacySanITCBoo" w:hAnsi="LegacySanITCBoo"/>
                <w:sz w:val="26"/>
                <w:szCs w:val="26"/>
              </w:rPr>
              <w:t>, els diagrames d’arbre, les taules de contingència o altres tècniques combinatòries.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 xml:space="preserve">2.1. Aplica la regla de </w:t>
            </w:r>
            <w:proofErr w:type="spellStart"/>
            <w:r w:rsidRPr="00E5644E">
              <w:rPr>
                <w:rFonts w:ascii="LegacySanITCBoo" w:hAnsi="LegacySanITCBoo"/>
                <w:i/>
                <w:sz w:val="26"/>
                <w:szCs w:val="26"/>
              </w:rPr>
              <w:t>Laplace</w:t>
            </w:r>
            <w:proofErr w:type="spellEnd"/>
            <w:r w:rsidRPr="00E5644E">
              <w:rPr>
                <w:rFonts w:ascii="LegacySanITCBoo" w:hAnsi="LegacySanITCBoo"/>
                <w:i/>
                <w:sz w:val="26"/>
                <w:szCs w:val="26"/>
              </w:rPr>
              <w:t xml:space="preserve"> i fa servir estratègies de recompte senzilles i tècniques combinatòries.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lastRenderedPageBreak/>
              <w:t>2.2. Calcula la probabilitat d’esdeveniments composts senzills emprant especialment els diagrames d’arbre o les taules de contingència.</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2.3. Resol problemes senzills associats a la probabilitat condicionada.</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2.4. Analitza matemàticament algun joc d’atzar senzill, en comprèn les regles i calcula les probabilitats adequades.</w:t>
            </w:r>
          </w:p>
          <w:p w:rsidR="0024515E" w:rsidRPr="00E5644E" w:rsidRDefault="0024515E" w:rsidP="00197390">
            <w:pPr>
              <w:tabs>
                <w:tab w:val="left" w:pos="572"/>
              </w:tabs>
              <w:jc w:val="both"/>
              <w:rPr>
                <w:rFonts w:ascii="LegacySanITCBoo" w:hAnsi="LegacySanITCBoo"/>
                <w:sz w:val="26"/>
                <w:szCs w:val="26"/>
              </w:rPr>
            </w:pPr>
            <w:r w:rsidRPr="00E5644E">
              <w:rPr>
                <w:rFonts w:ascii="LegacySanITCBoo" w:hAnsi="LegacySanITCBoo"/>
                <w:sz w:val="26"/>
                <w:szCs w:val="26"/>
              </w:rPr>
              <w:t>3. Utilitzar el llenguatge adequat per descriure, analitzar i interpretar dades estadístiques que apareixen en els mitjans de comunicació.</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3.1. Fa servir un vocabulari adequat per descriure, quantificar i analitzar situacions relacionades amb l’atzar.</w:t>
            </w:r>
          </w:p>
          <w:p w:rsidR="0024515E" w:rsidRPr="00E5644E" w:rsidRDefault="0024515E" w:rsidP="00197390">
            <w:pPr>
              <w:tabs>
                <w:tab w:val="left" w:pos="572"/>
              </w:tabs>
              <w:jc w:val="both"/>
              <w:rPr>
                <w:rFonts w:ascii="LegacySanITCBoo" w:hAnsi="LegacySanITCBoo"/>
                <w:color w:val="000000"/>
                <w:sz w:val="26"/>
                <w:szCs w:val="26"/>
              </w:rPr>
            </w:pPr>
            <w:r w:rsidRPr="00E5644E">
              <w:rPr>
                <w:rFonts w:ascii="LegacySanITCBoo" w:hAnsi="LegacySanITCBoo"/>
                <w:sz w:val="26"/>
                <w:szCs w:val="26"/>
              </w:rPr>
              <w:t>4. Elaborar i interpretar taules i gràfics estadístics, així com els paràmetres estadístics més usuals, en distribucions unidimensionals i bidimensionals, emprant els mitjans més adequats (llapis i paper, calculadora o ordinador) i valorant qualitativament la representativitat de les mostres usades.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4.1. Interpreta críticament dades de taules i gràfics estadístics.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4.2. Representa dades mitjançant taules i gràfics estadístics utilitzant els mitjans tecnològics més adequats.</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4.3. Calcula i interpreta els paràmetres estadístics d’una distribució de dades emprant els mitjans més adequats (llapis i paper, calculadora o ordinador).</w:t>
            </w:r>
          </w:p>
          <w:p w:rsidR="0024515E" w:rsidRPr="00E5644E" w:rsidRDefault="0024515E" w:rsidP="00197390">
            <w:pPr>
              <w:tabs>
                <w:tab w:val="left" w:pos="572"/>
              </w:tabs>
              <w:jc w:val="both"/>
              <w:rPr>
                <w:rFonts w:ascii="LegacySanITCBoo" w:hAnsi="LegacySanITCBoo"/>
                <w:i/>
                <w:sz w:val="26"/>
                <w:szCs w:val="26"/>
              </w:rPr>
            </w:pPr>
            <w:r w:rsidRPr="00E5644E">
              <w:rPr>
                <w:rFonts w:ascii="LegacySanITCBoo" w:hAnsi="LegacySanITCBoo"/>
                <w:i/>
                <w:sz w:val="26"/>
                <w:szCs w:val="26"/>
              </w:rPr>
              <w:t>4.4. Selecciona una mostra aleatòria i en valora la representativitat en mostres molt petites.</w:t>
            </w:r>
          </w:p>
          <w:p w:rsidR="0024515E" w:rsidRPr="00103B33" w:rsidRDefault="0024515E" w:rsidP="00197390">
            <w:pPr>
              <w:tabs>
                <w:tab w:val="left" w:pos="572"/>
              </w:tabs>
              <w:jc w:val="both"/>
              <w:rPr>
                <w:rFonts w:ascii="LegacySanITCBoo" w:hAnsi="LegacySanITCBoo"/>
                <w:color w:val="000000"/>
                <w:sz w:val="26"/>
                <w:szCs w:val="26"/>
              </w:rPr>
            </w:pPr>
            <w:r w:rsidRPr="00E5644E">
              <w:rPr>
                <w:rFonts w:ascii="LegacySanITCBoo" w:hAnsi="LegacySanITCBoo"/>
                <w:i/>
                <w:sz w:val="26"/>
                <w:szCs w:val="26"/>
              </w:rPr>
              <w:t>4.5. Representa diagrames de dispersió i interpreta la relació existent entre les variables.</w:t>
            </w:r>
          </w:p>
        </w:tc>
      </w:tr>
    </w:tbl>
    <w:p w:rsidR="0024515E" w:rsidRPr="00103B33" w:rsidRDefault="0024515E" w:rsidP="0024515E"/>
    <w:sectPr w:rsidR="0024515E" w:rsidRPr="00103B33" w:rsidSect="004861AB">
      <w:headerReference w:type="default" r:id="rId11"/>
      <w:pgSz w:w="11906" w:h="16838" w:code="9"/>
      <w:pgMar w:top="2552" w:right="1134" w:bottom="226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390" w:rsidRDefault="00197390" w:rsidP="00DB7183">
      <w:r>
        <w:separator/>
      </w:r>
    </w:p>
  </w:endnote>
  <w:endnote w:type="continuationSeparator" w:id="1">
    <w:p w:rsidR="00197390" w:rsidRDefault="00197390" w:rsidP="00DB7183">
      <w:r>
        <w:continuationSeparator/>
      </w:r>
    </w:p>
  </w:endnote>
</w:endnotes>
</file>

<file path=word/fontTable.xml><?xml version="1.0" encoding="utf-8"?>
<w:fonts xmlns:r="http://schemas.openxmlformats.org/officeDocument/2006/relationships" xmlns:w="http://schemas.openxmlformats.org/wordprocessingml/2006/main">
  <w:font w:name="LegacySanITCBoo">
    <w:panose1 w:val="020B0502050508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gacy Sans ITC">
    <w:altName w:val="Arial"/>
    <w:charset w:val="01"/>
    <w:family w:val="swiss"/>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90" w:rsidRPr="006A7463" w:rsidRDefault="00197390" w:rsidP="00DB7183">
    <w:pPr>
      <w:jc w:val="center"/>
      <w:rPr>
        <w:rFonts w:ascii="LegacySanITCBoo" w:hAnsi="LegacySanITCBoo"/>
        <w:sz w:val="16"/>
      </w:rPr>
    </w:pPr>
    <w:r>
      <w:rPr>
        <w:rFonts w:ascii="LegacySanITCBoo" w:hAnsi="LegacySanITCBoo"/>
        <w:sz w:val="16"/>
      </w:rPr>
      <w:t>Carrer d’Alfons el Magnànim, 29 07004</w:t>
    </w:r>
    <w:r w:rsidRPr="006A7463">
      <w:rPr>
        <w:rFonts w:ascii="LegacySanITCBoo" w:hAnsi="LegacySanITCBoo"/>
        <w:sz w:val="16"/>
      </w:rPr>
      <w:t xml:space="preserve"> Palma</w:t>
    </w:r>
  </w:p>
  <w:p w:rsidR="00197390" w:rsidRPr="006A7463" w:rsidRDefault="00197390" w:rsidP="00DB7183">
    <w:pPr>
      <w:jc w:val="center"/>
      <w:rPr>
        <w:rFonts w:ascii="LegacySanITCBoo" w:hAnsi="LegacySanITCBoo"/>
        <w:sz w:val="16"/>
      </w:rPr>
    </w:pPr>
    <w:r w:rsidRPr="006A7463">
      <w:rPr>
        <w:rFonts w:ascii="LegacySanITCBoo" w:hAnsi="LegacySanITCBoo"/>
        <w:sz w:val="16"/>
      </w:rPr>
      <w:t xml:space="preserve">Tel.: 971 </w:t>
    </w:r>
    <w:r>
      <w:rPr>
        <w:rFonts w:ascii="LegacySanITCBoo" w:hAnsi="LegacySanITCBoo"/>
        <w:sz w:val="16"/>
      </w:rPr>
      <w:t>17 65 00</w:t>
    </w:r>
    <w:r w:rsidRPr="006A7463">
      <w:rPr>
        <w:rFonts w:ascii="LegacySanITCBoo" w:hAnsi="LegacySanITCBoo"/>
        <w:sz w:val="16"/>
      </w:rPr>
      <w:t xml:space="preserve"> </w:t>
    </w:r>
    <w:r>
      <w:rPr>
        <w:rFonts w:ascii="LegacySanITCBoo" w:hAnsi="LegacySanITCBoo"/>
        <w:sz w:val="16"/>
      </w:rPr>
      <w:t>Web: http://educacioiuniversitat.caib.es</w:t>
    </w:r>
  </w:p>
  <w:p w:rsidR="00197390" w:rsidRPr="00DB7183" w:rsidRDefault="005B5E4B" w:rsidP="00DB7183">
    <w:pPr>
      <w:pStyle w:val="Peu"/>
      <w:jc w:val="right"/>
      <w:rPr>
        <w:rFonts w:ascii="LegacySanITCBoo" w:hAnsi="LegacySanITCBoo"/>
      </w:rPr>
    </w:pPr>
    <w:r w:rsidRPr="003C009A">
      <w:rPr>
        <w:rFonts w:ascii="LegacySanITCBoo" w:hAnsi="LegacySanITCBoo"/>
      </w:rPr>
      <w:fldChar w:fldCharType="begin"/>
    </w:r>
    <w:r w:rsidR="00197390" w:rsidRPr="003C009A">
      <w:rPr>
        <w:rFonts w:ascii="LegacySanITCBoo" w:hAnsi="LegacySanITCBoo"/>
      </w:rPr>
      <w:instrText xml:space="preserve"> PAGE   \* MERGEFORMAT </w:instrText>
    </w:r>
    <w:r w:rsidRPr="003C009A">
      <w:rPr>
        <w:rFonts w:ascii="LegacySanITCBoo" w:hAnsi="LegacySanITCBoo"/>
      </w:rPr>
      <w:fldChar w:fldCharType="separate"/>
    </w:r>
    <w:r w:rsidR="004861AB">
      <w:rPr>
        <w:rFonts w:ascii="LegacySanITCBoo" w:hAnsi="LegacySanITCBoo"/>
        <w:noProof/>
      </w:rPr>
      <w:t>28</w:t>
    </w:r>
    <w:r w:rsidRPr="003C009A">
      <w:rPr>
        <w:rFonts w:ascii="LegacySanITCBoo" w:hAnsi="LegacySanITCBoo"/>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90" w:rsidRPr="006A7463" w:rsidRDefault="00197390" w:rsidP="00DB7183">
    <w:pPr>
      <w:jc w:val="center"/>
      <w:rPr>
        <w:rFonts w:ascii="LegacySanITCBoo" w:hAnsi="LegacySanITCBoo"/>
        <w:sz w:val="16"/>
      </w:rPr>
    </w:pPr>
    <w:r>
      <w:rPr>
        <w:rFonts w:ascii="LegacySanITCBoo" w:hAnsi="LegacySanITCBoo"/>
        <w:sz w:val="16"/>
      </w:rPr>
      <w:t>Carrer d’Alfons el Magnànim, 29 07004</w:t>
    </w:r>
    <w:r w:rsidRPr="006A7463">
      <w:rPr>
        <w:rFonts w:ascii="LegacySanITCBoo" w:hAnsi="LegacySanITCBoo"/>
        <w:sz w:val="16"/>
      </w:rPr>
      <w:t xml:space="preserve"> Palma</w:t>
    </w:r>
  </w:p>
  <w:p w:rsidR="00197390" w:rsidRPr="006A7463" w:rsidRDefault="00197390" w:rsidP="00DB7183">
    <w:pPr>
      <w:jc w:val="center"/>
      <w:rPr>
        <w:rFonts w:ascii="LegacySanITCBoo" w:hAnsi="LegacySanITCBoo"/>
        <w:sz w:val="16"/>
      </w:rPr>
    </w:pPr>
    <w:r w:rsidRPr="006A7463">
      <w:rPr>
        <w:rFonts w:ascii="LegacySanITCBoo" w:hAnsi="LegacySanITCBoo"/>
        <w:sz w:val="16"/>
      </w:rPr>
      <w:t xml:space="preserve">Tel.: 971 </w:t>
    </w:r>
    <w:r>
      <w:rPr>
        <w:rFonts w:ascii="LegacySanITCBoo" w:hAnsi="LegacySanITCBoo"/>
        <w:sz w:val="16"/>
      </w:rPr>
      <w:t>17 65 00</w:t>
    </w:r>
    <w:r w:rsidRPr="006A7463">
      <w:rPr>
        <w:rFonts w:ascii="LegacySanITCBoo" w:hAnsi="LegacySanITCBoo"/>
        <w:sz w:val="16"/>
      </w:rPr>
      <w:t xml:space="preserve"> </w:t>
    </w:r>
    <w:r>
      <w:rPr>
        <w:rFonts w:ascii="LegacySanITCBoo" w:hAnsi="LegacySanITCBoo"/>
        <w:sz w:val="16"/>
      </w:rPr>
      <w:t>Web: http://educacioiuniversitat.caib.es</w:t>
    </w:r>
  </w:p>
  <w:p w:rsidR="00197390" w:rsidRPr="00DB7183" w:rsidRDefault="005B5E4B" w:rsidP="00DB7183">
    <w:pPr>
      <w:pStyle w:val="Peu"/>
      <w:jc w:val="right"/>
      <w:rPr>
        <w:rFonts w:ascii="LegacySanITCBoo" w:hAnsi="LegacySanITCBoo"/>
      </w:rPr>
    </w:pPr>
    <w:r w:rsidRPr="003C009A">
      <w:rPr>
        <w:rFonts w:ascii="LegacySanITCBoo" w:hAnsi="LegacySanITCBoo"/>
      </w:rPr>
      <w:fldChar w:fldCharType="begin"/>
    </w:r>
    <w:r w:rsidR="00197390" w:rsidRPr="003C009A">
      <w:rPr>
        <w:rFonts w:ascii="LegacySanITCBoo" w:hAnsi="LegacySanITCBoo"/>
      </w:rPr>
      <w:instrText xml:space="preserve"> PAGE   \* MERGEFORMAT </w:instrText>
    </w:r>
    <w:r w:rsidRPr="003C009A">
      <w:rPr>
        <w:rFonts w:ascii="LegacySanITCBoo" w:hAnsi="LegacySanITCBoo"/>
      </w:rPr>
      <w:fldChar w:fldCharType="separate"/>
    </w:r>
    <w:r w:rsidR="00197390">
      <w:rPr>
        <w:rFonts w:ascii="LegacySanITCBoo" w:hAnsi="LegacySanITCBoo"/>
        <w:noProof/>
      </w:rPr>
      <w:t>1</w:t>
    </w:r>
    <w:r w:rsidRPr="003C009A">
      <w:rPr>
        <w:rFonts w:ascii="LegacySanITCBoo" w:hAnsi="LegacySanITCBo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390" w:rsidRDefault="00197390" w:rsidP="00DB7183">
      <w:r>
        <w:separator/>
      </w:r>
    </w:p>
  </w:footnote>
  <w:footnote w:type="continuationSeparator" w:id="1">
    <w:p w:rsidR="00197390" w:rsidRDefault="00197390" w:rsidP="00DB7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90" w:rsidRDefault="004861AB" w:rsidP="00820883">
    <w:pPr>
      <w:pStyle w:val="Capalera"/>
      <w:jc w:val="center"/>
      <w:rPr>
        <w:rFonts w:ascii="LegacySanITCBoo" w:hAnsi="LegacySanITCBoo"/>
        <w:b/>
        <w:i/>
        <w:noProof/>
        <w:sz w:val="24"/>
        <w:szCs w:val="24"/>
        <w:lang w:val="en-US" w:eastAsia="en-US"/>
      </w:rPr>
    </w:pPr>
    <w:r>
      <w:rPr>
        <w:rFonts w:ascii="LegacySanITCBoo" w:hAnsi="LegacySanITCBoo"/>
        <w:b/>
        <w:i/>
        <w:noProof/>
        <w:sz w:val="24"/>
        <w:szCs w:val="24"/>
        <w:lang w:val="es-ES"/>
      </w:rPr>
      <w:drawing>
        <wp:inline distT="0" distB="0" distL="0" distR="0">
          <wp:extent cx="2143125" cy="1189907"/>
          <wp:effectExtent l="19050" t="0" r="9525" b="0"/>
          <wp:docPr id="3" name="Imatge 2" descr="Logo DG blanc i negre cent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G blanc i negre centrat.png"/>
                  <pic:cNvPicPr/>
                </pic:nvPicPr>
                <pic:blipFill>
                  <a:blip r:embed="rId1"/>
                  <a:stretch>
                    <a:fillRect/>
                  </a:stretch>
                </pic:blipFill>
                <pic:spPr>
                  <a:xfrm>
                    <a:off x="0" y="0"/>
                    <a:ext cx="2142644" cy="1189640"/>
                  </a:xfrm>
                  <a:prstGeom prst="rect">
                    <a:avLst/>
                  </a:prstGeom>
                </pic:spPr>
              </pic:pic>
            </a:graphicData>
          </a:graphic>
        </wp:inline>
      </w:drawing>
    </w:r>
  </w:p>
  <w:p w:rsidR="00197390" w:rsidRDefault="00197390" w:rsidP="00820883">
    <w:pPr>
      <w:pStyle w:val="Capalera"/>
      <w:jc w:val="right"/>
      <w:rPr>
        <w:rFonts w:ascii="LegacySanITCBoo" w:hAnsi="LegacySanITCBoo"/>
        <w:b/>
        <w:i/>
        <w:noProof/>
        <w:sz w:val="24"/>
        <w:szCs w:val="24"/>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90" w:rsidRDefault="00197390" w:rsidP="00DB7183">
    <w:pPr>
      <w:pStyle w:val="Capalera"/>
      <w:jc w:val="center"/>
      <w:rPr>
        <w:rFonts w:ascii="LegacySanITCBoo" w:hAnsi="LegacySanITCBoo"/>
        <w:sz w:val="16"/>
        <w:szCs w:val="16"/>
      </w:rPr>
    </w:pPr>
    <w:r>
      <w:rPr>
        <w:noProof/>
        <w:lang w:val="es-ES"/>
      </w:rPr>
      <w:drawing>
        <wp:inline distT="0" distB="0" distL="0" distR="0">
          <wp:extent cx="2752090" cy="1087120"/>
          <wp:effectExtent l="19050" t="0" r="0" b="0"/>
          <wp:docPr id="2" name="Imagen 2" descr="Logo Conselleria blanc i negre cen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selleria blanc i negre centrat"/>
                  <pic:cNvPicPr>
                    <a:picLocks noChangeAspect="1" noChangeArrowheads="1"/>
                  </pic:cNvPicPr>
                </pic:nvPicPr>
                <pic:blipFill>
                  <a:blip r:embed="rId1"/>
                  <a:srcRect/>
                  <a:stretch>
                    <a:fillRect/>
                  </a:stretch>
                </pic:blipFill>
                <pic:spPr bwMode="auto">
                  <a:xfrm>
                    <a:off x="0" y="0"/>
                    <a:ext cx="2752090" cy="1087120"/>
                  </a:xfrm>
                  <a:prstGeom prst="rect">
                    <a:avLst/>
                  </a:prstGeom>
                  <a:noFill/>
                  <a:ln w="9525">
                    <a:noFill/>
                    <a:miter lim="800000"/>
                    <a:headEnd/>
                    <a:tailEnd/>
                  </a:ln>
                </pic:spPr>
              </pic:pic>
            </a:graphicData>
          </a:graphic>
        </wp:inline>
      </w:drawing>
    </w:r>
  </w:p>
  <w:p w:rsidR="00197390" w:rsidRDefault="00197390" w:rsidP="0060014B">
    <w:pPr>
      <w:pStyle w:val="Capalera"/>
      <w:jc w:val="right"/>
      <w:rPr>
        <w:rFonts w:ascii="LegacySanITCBoo" w:hAnsi="LegacySanITCBoo"/>
        <w:sz w:val="16"/>
        <w:szCs w:val="16"/>
      </w:rPr>
    </w:pPr>
    <w:r w:rsidRPr="00C7081D">
      <w:rPr>
        <w:rFonts w:ascii="LegacySanITCBoo" w:hAnsi="LegacySanITCBoo"/>
        <w:sz w:val="16"/>
        <w:szCs w:val="16"/>
      </w:rPr>
      <w:t xml:space="preserve">Esborrany </w:t>
    </w:r>
    <w:r>
      <w:rPr>
        <w:rFonts w:ascii="LegacySanITCBoo" w:hAnsi="LegacySanITCBoo"/>
        <w:sz w:val="16"/>
        <w:szCs w:val="16"/>
      </w:rPr>
      <w:t>1 (5/10/2015)</w:t>
    </w:r>
  </w:p>
  <w:p w:rsidR="00197390" w:rsidRDefault="00197390" w:rsidP="0060014B">
    <w:pPr>
      <w:pStyle w:val="Capalera"/>
      <w:jc w:val="right"/>
    </w:pPr>
    <w:r>
      <w:rPr>
        <w:rFonts w:ascii="LegacySanITCBoo" w:hAnsi="LegacySanITCBoo"/>
        <w:sz w:val="16"/>
        <w:szCs w:val="16"/>
      </w:rPr>
      <w:t>Pendent correcció lingüística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AB" w:rsidRDefault="004861AB" w:rsidP="00820883">
    <w:pPr>
      <w:pStyle w:val="Capalera"/>
      <w:jc w:val="center"/>
      <w:rPr>
        <w:rFonts w:ascii="LegacySanITCBoo" w:hAnsi="LegacySanITCBoo"/>
        <w:b/>
        <w:i/>
        <w:noProof/>
        <w:sz w:val="24"/>
        <w:szCs w:val="24"/>
        <w:lang w:val="en-US" w:eastAsia="en-US"/>
      </w:rPr>
    </w:pPr>
    <w:r>
      <w:rPr>
        <w:rFonts w:ascii="LegacySanITCBoo" w:hAnsi="LegacySanITCBoo"/>
        <w:b/>
        <w:i/>
        <w:noProof/>
        <w:sz w:val="24"/>
        <w:szCs w:val="24"/>
        <w:lang w:val="es-ES"/>
      </w:rPr>
      <w:drawing>
        <wp:inline distT="0" distB="0" distL="0" distR="0">
          <wp:extent cx="569977" cy="630937"/>
          <wp:effectExtent l="19050" t="0" r="1523" b="0"/>
          <wp:docPr id="5" name="Imatge 4" descr="escut blanc i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 blanc i negre.png"/>
                  <pic:cNvPicPr/>
                </pic:nvPicPr>
                <pic:blipFill>
                  <a:blip r:embed="rId1"/>
                  <a:stretch>
                    <a:fillRect/>
                  </a:stretch>
                </pic:blipFill>
                <pic:spPr>
                  <a:xfrm>
                    <a:off x="0" y="0"/>
                    <a:ext cx="569977" cy="630937"/>
                  </a:xfrm>
                  <a:prstGeom prst="rect">
                    <a:avLst/>
                  </a:prstGeom>
                </pic:spPr>
              </pic:pic>
            </a:graphicData>
          </a:graphic>
        </wp:inline>
      </w:drawing>
    </w:r>
  </w:p>
  <w:p w:rsidR="004861AB" w:rsidRDefault="004861AB" w:rsidP="00820883">
    <w:pPr>
      <w:pStyle w:val="Capalera"/>
      <w:jc w:val="right"/>
      <w:rPr>
        <w:rFonts w:ascii="LegacySanITCBoo" w:hAnsi="LegacySanITCBoo"/>
        <w:b/>
        <w:i/>
        <w:noProof/>
        <w:sz w:val="24"/>
        <w:szCs w:val="24"/>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C0F"/>
    <w:multiLevelType w:val="multilevel"/>
    <w:tmpl w:val="D86C301C"/>
    <w:lvl w:ilvl="0">
      <w:start w:val="2"/>
      <w:numFmt w:val="decimal"/>
      <w:lvlText w:val="%1."/>
      <w:lvlJc w:val="left"/>
      <w:pPr>
        <w:ind w:left="360" w:hanging="360"/>
      </w:pPr>
      <w:rPr>
        <w:rFonts w:ascii="LegacySanITCBoo" w:hAnsi="LegacySanITCBoo" w:cs="Times New Roman" w:hint="default"/>
        <w:b w:val="0"/>
        <w:color w:val="auto"/>
      </w:rPr>
    </w:lvl>
    <w:lvl w:ilvl="1">
      <w:start w:val="2"/>
      <w:numFmt w:val="lowerLetter"/>
      <w:lvlText w:val="%2)"/>
      <w:lvlJc w:val="left"/>
      <w:pPr>
        <w:ind w:left="720" w:hanging="360"/>
      </w:pPr>
      <w:rPr>
        <w:rFonts w:cs="Times New Roman" w:hint="default"/>
        <w:i/>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772061"/>
    <w:multiLevelType w:val="multilevel"/>
    <w:tmpl w:val="26969A0A"/>
    <w:name w:val="WW8Num182222222222222222222222222222332"/>
    <w:lvl w:ilvl="0">
      <w:start w:val="3"/>
      <w:numFmt w:val="decimal"/>
      <w:lvlText w:val="%1."/>
      <w:lvlJc w:val="left"/>
      <w:pPr>
        <w:tabs>
          <w:tab w:val="num" w:pos="340"/>
        </w:tabs>
        <w:ind w:left="340" w:hanging="340"/>
      </w:pPr>
      <w:rPr>
        <w:rFonts w:cs="Times New Roman" w:hint="default"/>
      </w:rPr>
    </w:lvl>
    <w:lvl w:ilvl="1">
      <w:start w:val="1"/>
      <w:numFmt w:val="lowerLetter"/>
      <w:lvlText w:val="%2)"/>
      <w:lvlJc w:val="left"/>
      <w:pPr>
        <w:ind w:left="1191" w:hanging="454"/>
      </w:pPr>
      <w:rPr>
        <w:rFonts w:cs="Times New Roman" w:hint="default"/>
      </w:rPr>
    </w:lvl>
    <w:lvl w:ilvl="2">
      <w:start w:val="1"/>
      <w:numFmt w:val="lowerRoman"/>
      <w:lvlText w:val="%3)"/>
      <w:lvlJc w:val="left"/>
      <w:pPr>
        <w:ind w:left="1080" w:hanging="34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7434158"/>
    <w:multiLevelType w:val="multilevel"/>
    <w:tmpl w:val="AF84F00C"/>
    <w:name w:val="WW8Num18222222222222222222"/>
    <w:lvl w:ilvl="0">
      <w:start w:val="3"/>
      <w:numFmt w:val="decimal"/>
      <w:lvlText w:val="%1."/>
      <w:lvlJc w:val="left"/>
      <w:pPr>
        <w:tabs>
          <w:tab w:val="num" w:pos="340"/>
        </w:tabs>
        <w:ind w:left="340" w:hanging="340"/>
      </w:pPr>
      <w:rPr>
        <w:rFonts w:cs="Times New Roman" w:hint="default"/>
      </w:rPr>
    </w:lvl>
    <w:lvl w:ilvl="1">
      <w:start w:val="1"/>
      <w:numFmt w:val="lowerLetter"/>
      <w:lvlText w:val="%2)"/>
      <w:lvlJc w:val="left"/>
      <w:pPr>
        <w:ind w:left="1191" w:hanging="454"/>
      </w:pPr>
      <w:rPr>
        <w:rFonts w:cs="Times New Roman" w:hint="default"/>
      </w:rPr>
    </w:lvl>
    <w:lvl w:ilvl="2">
      <w:start w:val="1"/>
      <w:numFmt w:val="lowerRoman"/>
      <w:lvlText w:val="%3)"/>
      <w:lvlJc w:val="left"/>
      <w:pPr>
        <w:ind w:left="1080" w:hanging="34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F444C1"/>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CC812EE"/>
    <w:multiLevelType w:val="multilevel"/>
    <w:tmpl w:val="8C02B5D6"/>
    <w:lvl w:ilvl="0">
      <w:start w:val="5"/>
      <w:numFmt w:val="decimal"/>
      <w:lvlText w:val="%1."/>
      <w:lvlJc w:val="left"/>
      <w:pPr>
        <w:tabs>
          <w:tab w:val="num" w:pos="36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0716A68"/>
    <w:multiLevelType w:val="multilevel"/>
    <w:tmpl w:val="8E9C5826"/>
    <w:lvl w:ilvl="0">
      <w:start w:val="1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0B80A91"/>
    <w:multiLevelType w:val="multilevel"/>
    <w:tmpl w:val="D2DE0926"/>
    <w:lvl w:ilvl="0">
      <w:start w:val="1"/>
      <w:numFmt w:val="decimal"/>
      <w:lvlText w:val="%1."/>
      <w:lvlJc w:val="left"/>
      <w:pPr>
        <w:tabs>
          <w:tab w:val="num" w:pos="360"/>
        </w:tabs>
        <w:ind w:left="360" w:hanging="360"/>
      </w:pPr>
      <w:rPr>
        <w:rFonts w:cs="Times New Roman" w:hint="default"/>
      </w:rPr>
    </w:lvl>
    <w:lvl w:ilvl="1">
      <w:start w:val="5"/>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25333D7"/>
    <w:multiLevelType w:val="multilevel"/>
    <w:tmpl w:val="43B60084"/>
    <w:name w:val="WW8Num18222222222222222222222222222233222"/>
    <w:lvl w:ilvl="0">
      <w:start w:val="4"/>
      <w:numFmt w:val="decimal"/>
      <w:lvlText w:val="%1."/>
      <w:lvlJc w:val="left"/>
      <w:pPr>
        <w:tabs>
          <w:tab w:val="num" w:pos="340"/>
        </w:tabs>
        <w:ind w:left="340" w:hanging="340"/>
      </w:pPr>
      <w:rPr>
        <w:rFonts w:cs="Times New Roman" w:hint="default"/>
      </w:rPr>
    </w:lvl>
    <w:lvl w:ilvl="1">
      <w:start w:val="1"/>
      <w:numFmt w:val="lowerLetter"/>
      <w:lvlText w:val="%2)"/>
      <w:lvlJc w:val="left"/>
      <w:pPr>
        <w:ind w:left="1191" w:hanging="454"/>
      </w:pPr>
      <w:rPr>
        <w:rFonts w:cs="Times New Roman" w:hint="default"/>
      </w:rPr>
    </w:lvl>
    <w:lvl w:ilvl="2">
      <w:start w:val="1"/>
      <w:numFmt w:val="bullet"/>
      <w:lvlText w:val=""/>
      <w:lvlJc w:val="left"/>
      <w:pPr>
        <w:ind w:left="1080" w:hanging="343"/>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4360CAD"/>
    <w:multiLevelType w:val="multilevel"/>
    <w:tmpl w:val="367A6ACC"/>
    <w:lvl w:ilvl="0">
      <w:start w:val="2"/>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17F96958"/>
    <w:multiLevelType w:val="multilevel"/>
    <w:tmpl w:val="D562BCB0"/>
    <w:lvl w:ilvl="0">
      <w:start w:val="1"/>
      <w:numFmt w:val="decimal"/>
      <w:lvlText w:val="%1."/>
      <w:lvlJc w:val="left"/>
      <w:pPr>
        <w:tabs>
          <w:tab w:val="num" w:pos="360"/>
        </w:tabs>
        <w:ind w:left="360" w:hanging="360"/>
      </w:pPr>
      <w:rPr>
        <w:rFonts w:cs="Times New Roman" w:hint="default"/>
      </w:rPr>
    </w:lvl>
    <w:lvl w:ilvl="1">
      <w:start w:val="10"/>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8A11324"/>
    <w:multiLevelType w:val="hybridMultilevel"/>
    <w:tmpl w:val="F8D24162"/>
    <w:name w:val="WW8Num182222222222222222222222222222"/>
    <w:lvl w:ilvl="0" w:tplc="FFFFFFFF">
      <w:start w:val="8"/>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19144344"/>
    <w:multiLevelType w:val="hybridMultilevel"/>
    <w:tmpl w:val="B1825422"/>
    <w:lvl w:ilvl="0" w:tplc="CA7A26EA">
      <w:start w:val="3"/>
      <w:numFmt w:val="lowerLetter"/>
      <w:lvlText w:val="%1)"/>
      <w:lvlJc w:val="left"/>
      <w:pPr>
        <w:ind w:left="1097" w:hanging="360"/>
      </w:pPr>
      <w:rPr>
        <w:rFonts w:cs="Times New Roman" w:hint="default"/>
        <w:b w:val="0"/>
      </w:rPr>
    </w:lvl>
    <w:lvl w:ilvl="1" w:tplc="04090019" w:tentative="1">
      <w:start w:val="1"/>
      <w:numFmt w:val="lowerLetter"/>
      <w:lvlText w:val="%2."/>
      <w:lvlJc w:val="left"/>
      <w:pPr>
        <w:ind w:left="1817" w:hanging="360"/>
      </w:pPr>
      <w:rPr>
        <w:rFonts w:cs="Times New Roman"/>
      </w:rPr>
    </w:lvl>
    <w:lvl w:ilvl="2" w:tplc="0409001B" w:tentative="1">
      <w:start w:val="1"/>
      <w:numFmt w:val="lowerRoman"/>
      <w:lvlText w:val="%3."/>
      <w:lvlJc w:val="right"/>
      <w:pPr>
        <w:ind w:left="2537" w:hanging="180"/>
      </w:pPr>
      <w:rPr>
        <w:rFonts w:cs="Times New Roman"/>
      </w:rPr>
    </w:lvl>
    <w:lvl w:ilvl="3" w:tplc="0409000F" w:tentative="1">
      <w:start w:val="1"/>
      <w:numFmt w:val="decimal"/>
      <w:lvlText w:val="%4."/>
      <w:lvlJc w:val="left"/>
      <w:pPr>
        <w:ind w:left="3257" w:hanging="360"/>
      </w:pPr>
      <w:rPr>
        <w:rFonts w:cs="Times New Roman"/>
      </w:rPr>
    </w:lvl>
    <w:lvl w:ilvl="4" w:tplc="04090019" w:tentative="1">
      <w:start w:val="1"/>
      <w:numFmt w:val="lowerLetter"/>
      <w:lvlText w:val="%5."/>
      <w:lvlJc w:val="left"/>
      <w:pPr>
        <w:ind w:left="3977" w:hanging="360"/>
      </w:pPr>
      <w:rPr>
        <w:rFonts w:cs="Times New Roman"/>
      </w:rPr>
    </w:lvl>
    <w:lvl w:ilvl="5" w:tplc="0409001B" w:tentative="1">
      <w:start w:val="1"/>
      <w:numFmt w:val="lowerRoman"/>
      <w:lvlText w:val="%6."/>
      <w:lvlJc w:val="right"/>
      <w:pPr>
        <w:ind w:left="4697" w:hanging="180"/>
      </w:pPr>
      <w:rPr>
        <w:rFonts w:cs="Times New Roman"/>
      </w:rPr>
    </w:lvl>
    <w:lvl w:ilvl="6" w:tplc="0409000F" w:tentative="1">
      <w:start w:val="1"/>
      <w:numFmt w:val="decimal"/>
      <w:lvlText w:val="%7."/>
      <w:lvlJc w:val="left"/>
      <w:pPr>
        <w:ind w:left="5417" w:hanging="360"/>
      </w:pPr>
      <w:rPr>
        <w:rFonts w:cs="Times New Roman"/>
      </w:rPr>
    </w:lvl>
    <w:lvl w:ilvl="7" w:tplc="04090019" w:tentative="1">
      <w:start w:val="1"/>
      <w:numFmt w:val="lowerLetter"/>
      <w:lvlText w:val="%8."/>
      <w:lvlJc w:val="left"/>
      <w:pPr>
        <w:ind w:left="6137" w:hanging="360"/>
      </w:pPr>
      <w:rPr>
        <w:rFonts w:cs="Times New Roman"/>
      </w:rPr>
    </w:lvl>
    <w:lvl w:ilvl="8" w:tplc="0409001B" w:tentative="1">
      <w:start w:val="1"/>
      <w:numFmt w:val="lowerRoman"/>
      <w:lvlText w:val="%9."/>
      <w:lvlJc w:val="right"/>
      <w:pPr>
        <w:ind w:left="6857" w:hanging="180"/>
      </w:pPr>
      <w:rPr>
        <w:rFonts w:cs="Times New Roman"/>
      </w:rPr>
    </w:lvl>
  </w:abstractNum>
  <w:abstractNum w:abstractNumId="12">
    <w:nsid w:val="1BC91A81"/>
    <w:multiLevelType w:val="multilevel"/>
    <w:tmpl w:val="51C2CF02"/>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DC36ABC"/>
    <w:multiLevelType w:val="multilevel"/>
    <w:tmpl w:val="82FCA3BE"/>
    <w:lvl w:ilvl="0">
      <w:start w:val="3"/>
      <w:numFmt w:val="decimal"/>
      <w:lvlText w:val="%1."/>
      <w:lvlJc w:val="left"/>
      <w:pPr>
        <w:tabs>
          <w:tab w:val="num" w:pos="340"/>
        </w:tabs>
        <w:ind w:left="340" w:hanging="340"/>
      </w:pPr>
      <w:rPr>
        <w:rFonts w:cs="Times New Roman" w:hint="default"/>
        <w:b w:val="0"/>
        <w:i w:val="0"/>
      </w:rPr>
    </w:lvl>
    <w:lvl w:ilvl="1">
      <w:start w:val="1"/>
      <w:numFmt w:val="lowerLetter"/>
      <w:lvlText w:val="%2)"/>
      <w:lvlJc w:val="left"/>
      <w:pPr>
        <w:ind w:left="1191" w:hanging="454"/>
      </w:pPr>
      <w:rPr>
        <w:rFonts w:cs="Times New Roman" w:hint="default"/>
      </w:rPr>
    </w:lvl>
    <w:lvl w:ilvl="2">
      <w:start w:val="1"/>
      <w:numFmt w:val="lowerRoman"/>
      <w:lvlText w:val="%3)"/>
      <w:lvlJc w:val="left"/>
      <w:pPr>
        <w:ind w:left="1080" w:hanging="34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2"/>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DEF17C5"/>
    <w:multiLevelType w:val="multilevel"/>
    <w:tmpl w:val="76668E6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219A41B3"/>
    <w:multiLevelType w:val="multilevel"/>
    <w:tmpl w:val="A878A510"/>
    <w:name w:val="WW8Num1822222222222222222222222222223322"/>
    <w:lvl w:ilvl="0">
      <w:start w:val="3"/>
      <w:numFmt w:val="decimal"/>
      <w:lvlText w:val="%1."/>
      <w:lvlJc w:val="left"/>
      <w:pPr>
        <w:tabs>
          <w:tab w:val="num" w:pos="340"/>
        </w:tabs>
        <w:ind w:left="340" w:hanging="340"/>
      </w:pPr>
      <w:rPr>
        <w:rFonts w:cs="Times New Roman" w:hint="default"/>
      </w:rPr>
    </w:lvl>
    <w:lvl w:ilvl="1">
      <w:start w:val="1"/>
      <w:numFmt w:val="lowerLetter"/>
      <w:lvlText w:val="%2)"/>
      <w:lvlJc w:val="left"/>
      <w:pPr>
        <w:ind w:left="1191" w:hanging="454"/>
      </w:pPr>
      <w:rPr>
        <w:rFonts w:cs="Times New Roman" w:hint="default"/>
      </w:rPr>
    </w:lvl>
    <w:lvl w:ilvl="2">
      <w:start w:val="1"/>
      <w:numFmt w:val="bullet"/>
      <w:lvlText w:val=""/>
      <w:lvlJc w:val="left"/>
      <w:pPr>
        <w:ind w:left="1080" w:hanging="343"/>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260062A"/>
    <w:multiLevelType w:val="hybridMultilevel"/>
    <w:tmpl w:val="3B267A8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4272CE9"/>
    <w:multiLevelType w:val="multilevel"/>
    <w:tmpl w:val="C590C3F6"/>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5C079AF"/>
    <w:multiLevelType w:val="multilevel"/>
    <w:tmpl w:val="6E4A9DD4"/>
    <w:lvl w:ilvl="0">
      <w:start w:val="1"/>
      <w:numFmt w:val="decimal"/>
      <w:lvlText w:val="%1."/>
      <w:lvlJc w:val="left"/>
      <w:pPr>
        <w:ind w:left="360" w:hanging="360"/>
      </w:pPr>
      <w:rPr>
        <w:rFonts w:ascii="LegacySanITCBoo" w:hAnsi="LegacySanITCBoo" w:cs="Times New Roman" w:hint="default"/>
        <w:b w:val="0"/>
        <w:color w:val="auto"/>
      </w:rPr>
    </w:lvl>
    <w:lvl w:ilvl="1">
      <w:start w:val="1"/>
      <w:numFmt w:val="lowerLetter"/>
      <w:lvlText w:val="%2)"/>
      <w:lvlJc w:val="left"/>
      <w:pPr>
        <w:ind w:left="720" w:hanging="360"/>
      </w:pPr>
      <w:rPr>
        <w:rFonts w:cs="Times New Roman" w:hint="default"/>
        <w:i/>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B603C6F"/>
    <w:multiLevelType w:val="multilevel"/>
    <w:tmpl w:val="351CEE88"/>
    <w:lvl w:ilvl="0">
      <w:start w:val="2"/>
      <w:numFmt w:val="decimal"/>
      <w:lvlText w:val="%1."/>
      <w:lvlJc w:val="left"/>
      <w:pPr>
        <w:tabs>
          <w:tab w:val="num" w:pos="340"/>
        </w:tabs>
        <w:ind w:left="340" w:hanging="340"/>
      </w:pPr>
      <w:rPr>
        <w:rFonts w:cs="Times New Roman" w:hint="default"/>
        <w:b w:val="0"/>
        <w:i/>
      </w:rPr>
    </w:lvl>
    <w:lvl w:ilvl="1">
      <w:start w:val="1"/>
      <w:numFmt w:val="lowerLetter"/>
      <w:lvlText w:val="%2)"/>
      <w:lvlJc w:val="left"/>
      <w:pPr>
        <w:ind w:left="1191" w:hanging="454"/>
      </w:pPr>
      <w:rPr>
        <w:rFonts w:cs="Times New Roman" w:hint="default"/>
      </w:rPr>
    </w:lvl>
    <w:lvl w:ilvl="2">
      <w:start w:val="1"/>
      <w:numFmt w:val="lowerRoman"/>
      <w:lvlText w:val="%3)"/>
      <w:lvlJc w:val="left"/>
      <w:pPr>
        <w:ind w:left="1080" w:hanging="34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2B7323AE"/>
    <w:multiLevelType w:val="hybridMultilevel"/>
    <w:tmpl w:val="137A9480"/>
    <w:name w:val="WW8Num182222222222222222222"/>
    <w:lvl w:ilvl="0" w:tplc="FFFFFFFF">
      <w:start w:val="2"/>
      <w:numFmt w:val="decimal"/>
      <w:lvlText w:val="%1."/>
      <w:lvlJc w:val="left"/>
      <w:pPr>
        <w:ind w:left="109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2CD229FF"/>
    <w:multiLevelType w:val="multilevel"/>
    <w:tmpl w:val="DE90B6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2D4C734B"/>
    <w:multiLevelType w:val="multilevel"/>
    <w:tmpl w:val="D2DE0926"/>
    <w:lvl w:ilvl="0">
      <w:start w:val="1"/>
      <w:numFmt w:val="decimal"/>
      <w:lvlText w:val="%1."/>
      <w:lvlJc w:val="left"/>
      <w:pPr>
        <w:tabs>
          <w:tab w:val="num" w:pos="360"/>
        </w:tabs>
        <w:ind w:left="360" w:hanging="360"/>
      </w:pPr>
      <w:rPr>
        <w:rFonts w:cs="Times New Roman" w:hint="default"/>
      </w:rPr>
    </w:lvl>
    <w:lvl w:ilvl="1">
      <w:start w:val="5"/>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2DEB437B"/>
    <w:multiLevelType w:val="multilevel"/>
    <w:tmpl w:val="BB5678BC"/>
    <w:lvl w:ilvl="0">
      <w:start w:val="10"/>
      <w:numFmt w:val="lowerLetter"/>
      <w:lvlText w:val="%1)"/>
      <w:lvlJc w:val="left"/>
      <w:pPr>
        <w:tabs>
          <w:tab w:val="num" w:pos="340"/>
        </w:tabs>
        <w:ind w:left="340" w:hanging="340"/>
      </w:pPr>
      <w:rPr>
        <w:rFonts w:ascii="LegacySanITCBoo" w:eastAsia="Times New Roman" w:hAnsi="LegacySanITCBoo" w:cs="Arial" w:hint="default"/>
      </w:rPr>
    </w:lvl>
    <w:lvl w:ilvl="1">
      <w:start w:val="1"/>
      <w:numFmt w:val="lowerLetter"/>
      <w:lvlText w:val="%2)"/>
      <w:lvlJc w:val="left"/>
      <w:pPr>
        <w:ind w:left="1191" w:hanging="454"/>
      </w:pPr>
      <w:rPr>
        <w:rFonts w:ascii="LegacySanITCBoo" w:hAnsi="LegacySanITCBoo" w:cs="Times New Roman" w:hint="default"/>
        <w:b w:val="0"/>
        <w:i/>
        <w:sz w:val="26"/>
      </w:rPr>
    </w:lvl>
    <w:lvl w:ilvl="2">
      <w:start w:val="1"/>
      <w:numFmt w:val="lowerRoman"/>
      <w:lvlText w:val="%3)"/>
      <w:lvlJc w:val="left"/>
      <w:pPr>
        <w:ind w:left="1080" w:hanging="34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2B16E22"/>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361345C7"/>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3A0C10B6"/>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19110B7"/>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42E7547F"/>
    <w:multiLevelType w:val="multilevel"/>
    <w:tmpl w:val="4E7A1B2A"/>
    <w:lvl w:ilvl="0">
      <w:start w:val="5"/>
      <w:numFmt w:val="decimal"/>
      <w:lvlText w:val="%1."/>
      <w:lvlJc w:val="left"/>
      <w:pPr>
        <w:tabs>
          <w:tab w:val="num" w:pos="502"/>
        </w:tabs>
        <w:ind w:left="502" w:hanging="360"/>
      </w:pPr>
      <w:rPr>
        <w:rFonts w:cs="Times New Roman" w:hint="default"/>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47AA0231"/>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4CBE4EC0"/>
    <w:multiLevelType w:val="multilevel"/>
    <w:tmpl w:val="9866FEF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4DE34149"/>
    <w:multiLevelType w:val="multilevel"/>
    <w:tmpl w:val="2262908E"/>
    <w:lvl w:ilvl="0">
      <w:start w:val="1"/>
      <w:numFmt w:val="decimal"/>
      <w:lvlText w:val="%1."/>
      <w:lvlJc w:val="left"/>
      <w:pPr>
        <w:tabs>
          <w:tab w:val="num" w:pos="502"/>
        </w:tabs>
        <w:ind w:left="502" w:hanging="360"/>
      </w:pPr>
      <w:rPr>
        <w:rFonts w:cs="Times New Roman" w:hint="default"/>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4E4C0C43"/>
    <w:multiLevelType w:val="multilevel"/>
    <w:tmpl w:val="D562BCB0"/>
    <w:lvl w:ilvl="0">
      <w:start w:val="1"/>
      <w:numFmt w:val="decimal"/>
      <w:lvlText w:val="%1."/>
      <w:lvlJc w:val="left"/>
      <w:pPr>
        <w:tabs>
          <w:tab w:val="num" w:pos="360"/>
        </w:tabs>
        <w:ind w:left="360" w:hanging="360"/>
      </w:pPr>
      <w:rPr>
        <w:rFonts w:cs="Times New Roman" w:hint="default"/>
      </w:rPr>
    </w:lvl>
    <w:lvl w:ilvl="1">
      <w:start w:val="10"/>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50CF66AF"/>
    <w:multiLevelType w:val="multilevel"/>
    <w:tmpl w:val="C0366E08"/>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58D47ECB"/>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596428C5"/>
    <w:multiLevelType w:val="multilevel"/>
    <w:tmpl w:val="B5A4C1A6"/>
    <w:lvl w:ilvl="0">
      <w:start w:val="1"/>
      <w:numFmt w:val="decimal"/>
      <w:lvlText w:val="%1."/>
      <w:lvlJc w:val="left"/>
      <w:pPr>
        <w:ind w:left="360" w:hanging="360"/>
      </w:pPr>
      <w:rPr>
        <w:rFonts w:ascii="LegacySanITCBoo" w:hAnsi="LegacySanITCBoo" w:cs="Times New Roman" w:hint="default"/>
        <w:b w:val="0"/>
        <w:color w:val="auto"/>
      </w:rPr>
    </w:lvl>
    <w:lvl w:ilvl="1">
      <w:start w:val="1"/>
      <w:numFmt w:val="lowerLetter"/>
      <w:lvlText w:val="%2)"/>
      <w:lvlJc w:val="left"/>
      <w:pPr>
        <w:ind w:left="720" w:hanging="360"/>
      </w:pPr>
      <w:rPr>
        <w:rFonts w:cs="Times New Roman" w:hint="default"/>
        <w:i/>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6A830126"/>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6A9179D6"/>
    <w:multiLevelType w:val="hybridMultilevel"/>
    <w:tmpl w:val="B6149C6A"/>
    <w:name w:val="WW8Num18222222222222222222222222222233"/>
    <w:lvl w:ilvl="0" w:tplc="E208113E">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FA840E6"/>
    <w:multiLevelType w:val="multilevel"/>
    <w:tmpl w:val="F40AAD1E"/>
    <w:lvl w:ilvl="0">
      <w:start w:val="3"/>
      <w:numFmt w:val="decimal"/>
      <w:lvlText w:val="%1."/>
      <w:lvlJc w:val="left"/>
      <w:pPr>
        <w:tabs>
          <w:tab w:val="num" w:pos="502"/>
        </w:tabs>
        <w:ind w:left="502" w:hanging="360"/>
      </w:pPr>
      <w:rPr>
        <w:rFonts w:cs="Times New Roman" w:hint="default"/>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12E34CF"/>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1FD4230"/>
    <w:multiLevelType w:val="hybridMultilevel"/>
    <w:tmpl w:val="F20685F0"/>
    <w:lvl w:ilvl="0" w:tplc="0CEC082C">
      <w:start w:val="10"/>
      <w:numFmt w:val="bullet"/>
      <w:lvlText w:val="-"/>
      <w:lvlJc w:val="left"/>
      <w:pPr>
        <w:ind w:left="1494" w:hanging="360"/>
      </w:pPr>
      <w:rPr>
        <w:rFonts w:ascii="LegacySanITCBoo" w:eastAsia="Times New Roman" w:hAnsi="LegacySanITCBoo" w:hint="default"/>
      </w:rPr>
    </w:lvl>
    <w:lvl w:ilvl="1" w:tplc="04030003" w:tentative="1">
      <w:start w:val="1"/>
      <w:numFmt w:val="bullet"/>
      <w:lvlText w:val="o"/>
      <w:lvlJc w:val="left"/>
      <w:pPr>
        <w:ind w:left="2214" w:hanging="360"/>
      </w:pPr>
      <w:rPr>
        <w:rFonts w:ascii="Courier New" w:hAnsi="Courier New" w:hint="default"/>
      </w:rPr>
    </w:lvl>
    <w:lvl w:ilvl="2" w:tplc="04030005" w:tentative="1">
      <w:start w:val="1"/>
      <w:numFmt w:val="bullet"/>
      <w:lvlText w:val=""/>
      <w:lvlJc w:val="left"/>
      <w:pPr>
        <w:ind w:left="2934" w:hanging="360"/>
      </w:pPr>
      <w:rPr>
        <w:rFonts w:ascii="Wingdings" w:hAnsi="Wingdings" w:hint="default"/>
      </w:rPr>
    </w:lvl>
    <w:lvl w:ilvl="3" w:tplc="04030001" w:tentative="1">
      <w:start w:val="1"/>
      <w:numFmt w:val="bullet"/>
      <w:lvlText w:val=""/>
      <w:lvlJc w:val="left"/>
      <w:pPr>
        <w:ind w:left="3654" w:hanging="360"/>
      </w:pPr>
      <w:rPr>
        <w:rFonts w:ascii="Symbol" w:hAnsi="Symbol" w:hint="default"/>
      </w:rPr>
    </w:lvl>
    <w:lvl w:ilvl="4" w:tplc="04030003" w:tentative="1">
      <w:start w:val="1"/>
      <w:numFmt w:val="bullet"/>
      <w:lvlText w:val="o"/>
      <w:lvlJc w:val="left"/>
      <w:pPr>
        <w:ind w:left="4374" w:hanging="360"/>
      </w:pPr>
      <w:rPr>
        <w:rFonts w:ascii="Courier New" w:hAnsi="Courier New" w:hint="default"/>
      </w:rPr>
    </w:lvl>
    <w:lvl w:ilvl="5" w:tplc="04030005" w:tentative="1">
      <w:start w:val="1"/>
      <w:numFmt w:val="bullet"/>
      <w:lvlText w:val=""/>
      <w:lvlJc w:val="left"/>
      <w:pPr>
        <w:ind w:left="5094" w:hanging="360"/>
      </w:pPr>
      <w:rPr>
        <w:rFonts w:ascii="Wingdings" w:hAnsi="Wingdings" w:hint="default"/>
      </w:rPr>
    </w:lvl>
    <w:lvl w:ilvl="6" w:tplc="04030001" w:tentative="1">
      <w:start w:val="1"/>
      <w:numFmt w:val="bullet"/>
      <w:lvlText w:val=""/>
      <w:lvlJc w:val="left"/>
      <w:pPr>
        <w:ind w:left="5814" w:hanging="360"/>
      </w:pPr>
      <w:rPr>
        <w:rFonts w:ascii="Symbol" w:hAnsi="Symbol" w:hint="default"/>
      </w:rPr>
    </w:lvl>
    <w:lvl w:ilvl="7" w:tplc="04030003" w:tentative="1">
      <w:start w:val="1"/>
      <w:numFmt w:val="bullet"/>
      <w:lvlText w:val="o"/>
      <w:lvlJc w:val="left"/>
      <w:pPr>
        <w:ind w:left="6534" w:hanging="360"/>
      </w:pPr>
      <w:rPr>
        <w:rFonts w:ascii="Courier New" w:hAnsi="Courier New" w:hint="default"/>
      </w:rPr>
    </w:lvl>
    <w:lvl w:ilvl="8" w:tplc="04030005" w:tentative="1">
      <w:start w:val="1"/>
      <w:numFmt w:val="bullet"/>
      <w:lvlText w:val=""/>
      <w:lvlJc w:val="left"/>
      <w:pPr>
        <w:ind w:left="7254" w:hanging="360"/>
      </w:pPr>
      <w:rPr>
        <w:rFonts w:ascii="Wingdings" w:hAnsi="Wingdings" w:hint="default"/>
      </w:rPr>
    </w:lvl>
  </w:abstractNum>
  <w:abstractNum w:abstractNumId="41">
    <w:nsid w:val="75842D6B"/>
    <w:multiLevelType w:val="multilevel"/>
    <w:tmpl w:val="59766E74"/>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76641EE9"/>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71E0243"/>
    <w:multiLevelType w:val="multilevel"/>
    <w:tmpl w:val="04A68FFA"/>
    <w:lvl w:ilvl="0">
      <w:start w:val="1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79615B7"/>
    <w:multiLevelType w:val="multilevel"/>
    <w:tmpl w:val="0BFE687C"/>
    <w:lvl w:ilvl="0">
      <w:start w:val="5"/>
      <w:numFmt w:val="lowerLetter"/>
      <w:lvlText w:val="%1)"/>
      <w:lvlJc w:val="left"/>
      <w:pPr>
        <w:tabs>
          <w:tab w:val="num" w:pos="340"/>
        </w:tabs>
        <w:ind w:left="340" w:hanging="340"/>
      </w:pPr>
      <w:rPr>
        <w:rFonts w:ascii="LegacySanITCBoo" w:eastAsia="Times New Roman" w:hAnsi="LegacySanITCBoo" w:cs="Arial" w:hint="default"/>
      </w:rPr>
    </w:lvl>
    <w:lvl w:ilvl="1">
      <w:start w:val="1"/>
      <w:numFmt w:val="lowerLetter"/>
      <w:lvlText w:val="%2)"/>
      <w:lvlJc w:val="left"/>
      <w:pPr>
        <w:ind w:left="1191" w:hanging="454"/>
      </w:pPr>
      <w:rPr>
        <w:rFonts w:ascii="LegacySanITCBoo" w:hAnsi="LegacySanITCBoo" w:cs="Times New Roman" w:hint="default"/>
        <w:b w:val="0"/>
        <w:i/>
        <w:sz w:val="26"/>
      </w:rPr>
    </w:lvl>
    <w:lvl w:ilvl="2">
      <w:start w:val="1"/>
      <w:numFmt w:val="lowerRoman"/>
      <w:lvlText w:val="%3)"/>
      <w:lvlJc w:val="left"/>
      <w:pPr>
        <w:ind w:left="1080" w:hanging="343"/>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7B652917"/>
    <w:multiLevelType w:val="multilevel"/>
    <w:tmpl w:val="803E400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
  </w:num>
  <w:num w:numId="2">
    <w:abstractNumId w:val="2"/>
  </w:num>
  <w:num w:numId="3">
    <w:abstractNumId w:val="37"/>
  </w:num>
  <w:num w:numId="4">
    <w:abstractNumId w:val="1"/>
  </w:num>
  <w:num w:numId="5">
    <w:abstractNumId w:val="31"/>
  </w:num>
  <w:num w:numId="6">
    <w:abstractNumId w:val="19"/>
  </w:num>
  <w:num w:numId="7">
    <w:abstractNumId w:val="18"/>
  </w:num>
  <w:num w:numId="8">
    <w:abstractNumId w:val="35"/>
  </w:num>
  <w:num w:numId="9">
    <w:abstractNumId w:val="28"/>
  </w:num>
  <w:num w:numId="10">
    <w:abstractNumId w:val="13"/>
  </w:num>
  <w:num w:numId="11">
    <w:abstractNumId w:val="0"/>
  </w:num>
  <w:num w:numId="12">
    <w:abstractNumId w:val="11"/>
  </w:num>
  <w:num w:numId="13">
    <w:abstractNumId w:val="38"/>
  </w:num>
  <w:num w:numId="14">
    <w:abstractNumId w:val="20"/>
  </w:num>
  <w:num w:numId="15">
    <w:abstractNumId w:val="44"/>
  </w:num>
  <w:num w:numId="16">
    <w:abstractNumId w:val="23"/>
  </w:num>
  <w:num w:numId="17">
    <w:abstractNumId w:val="15"/>
  </w:num>
  <w:num w:numId="18">
    <w:abstractNumId w:val="40"/>
  </w:num>
  <w:num w:numId="19">
    <w:abstractNumId w:val="7"/>
  </w:num>
  <w:num w:numId="20">
    <w:abstractNumId w:val="16"/>
  </w:num>
  <w:num w:numId="21">
    <w:abstractNumId w:val="29"/>
  </w:num>
  <w:num w:numId="22">
    <w:abstractNumId w:val="25"/>
  </w:num>
  <w:num w:numId="23">
    <w:abstractNumId w:val="22"/>
  </w:num>
  <w:num w:numId="24">
    <w:abstractNumId w:val="6"/>
  </w:num>
  <w:num w:numId="25">
    <w:abstractNumId w:val="9"/>
  </w:num>
  <w:num w:numId="26">
    <w:abstractNumId w:val="32"/>
  </w:num>
  <w:num w:numId="27">
    <w:abstractNumId w:val="8"/>
  </w:num>
  <w:num w:numId="28">
    <w:abstractNumId w:val="26"/>
  </w:num>
  <w:num w:numId="29">
    <w:abstractNumId w:val="24"/>
  </w:num>
  <w:num w:numId="30">
    <w:abstractNumId w:val="41"/>
  </w:num>
  <w:num w:numId="31">
    <w:abstractNumId w:val="4"/>
  </w:num>
  <w:num w:numId="32">
    <w:abstractNumId w:val="17"/>
  </w:num>
  <w:num w:numId="33">
    <w:abstractNumId w:val="21"/>
  </w:num>
  <w:num w:numId="34">
    <w:abstractNumId w:val="34"/>
  </w:num>
  <w:num w:numId="35">
    <w:abstractNumId w:val="39"/>
  </w:num>
  <w:num w:numId="36">
    <w:abstractNumId w:val="14"/>
  </w:num>
  <w:num w:numId="37">
    <w:abstractNumId w:val="3"/>
  </w:num>
  <w:num w:numId="38">
    <w:abstractNumId w:val="12"/>
  </w:num>
  <w:num w:numId="39">
    <w:abstractNumId w:val="36"/>
  </w:num>
  <w:num w:numId="40">
    <w:abstractNumId w:val="30"/>
  </w:num>
  <w:num w:numId="41">
    <w:abstractNumId w:val="27"/>
  </w:num>
  <w:num w:numId="42">
    <w:abstractNumId w:val="33"/>
  </w:num>
  <w:num w:numId="43">
    <w:abstractNumId w:val="45"/>
  </w:num>
  <w:num w:numId="44">
    <w:abstractNumId w:val="5"/>
  </w:num>
  <w:num w:numId="45">
    <w:abstractNumId w:val="42"/>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0"/>
    <w:footnote w:id="1"/>
  </w:footnotePr>
  <w:endnotePr>
    <w:endnote w:id="0"/>
    <w:endnote w:id="1"/>
  </w:endnotePr>
  <w:compat/>
  <w:rsids>
    <w:rsidRoot w:val="00083B22"/>
    <w:rsid w:val="0001116F"/>
    <w:rsid w:val="000142B0"/>
    <w:rsid w:val="000142D0"/>
    <w:rsid w:val="00025259"/>
    <w:rsid w:val="00044C4B"/>
    <w:rsid w:val="000675DA"/>
    <w:rsid w:val="00083B22"/>
    <w:rsid w:val="00103B33"/>
    <w:rsid w:val="00121D79"/>
    <w:rsid w:val="00127092"/>
    <w:rsid w:val="001520E1"/>
    <w:rsid w:val="00153D4E"/>
    <w:rsid w:val="00173E79"/>
    <w:rsid w:val="00177E7C"/>
    <w:rsid w:val="00191002"/>
    <w:rsid w:val="00197390"/>
    <w:rsid w:val="00225BBD"/>
    <w:rsid w:val="0024515E"/>
    <w:rsid w:val="00256EF1"/>
    <w:rsid w:val="0027315E"/>
    <w:rsid w:val="00290BEC"/>
    <w:rsid w:val="002A2429"/>
    <w:rsid w:val="002B1606"/>
    <w:rsid w:val="002B42C9"/>
    <w:rsid w:val="002C13E0"/>
    <w:rsid w:val="002C3496"/>
    <w:rsid w:val="002C4567"/>
    <w:rsid w:val="002F34E0"/>
    <w:rsid w:val="003040BB"/>
    <w:rsid w:val="00306F9F"/>
    <w:rsid w:val="00341295"/>
    <w:rsid w:val="003A7ABA"/>
    <w:rsid w:val="003C009A"/>
    <w:rsid w:val="003E78E3"/>
    <w:rsid w:val="004118FF"/>
    <w:rsid w:val="00423761"/>
    <w:rsid w:val="0042637A"/>
    <w:rsid w:val="00460ED2"/>
    <w:rsid w:val="00471156"/>
    <w:rsid w:val="00475842"/>
    <w:rsid w:val="0047696B"/>
    <w:rsid w:val="004861AB"/>
    <w:rsid w:val="004A4B27"/>
    <w:rsid w:val="004A55BB"/>
    <w:rsid w:val="004C3410"/>
    <w:rsid w:val="004D0A1C"/>
    <w:rsid w:val="004D1E19"/>
    <w:rsid w:val="004D2F1B"/>
    <w:rsid w:val="004F584D"/>
    <w:rsid w:val="00583384"/>
    <w:rsid w:val="00583CD4"/>
    <w:rsid w:val="00586202"/>
    <w:rsid w:val="005B5E4B"/>
    <w:rsid w:val="005E2B54"/>
    <w:rsid w:val="005F1C79"/>
    <w:rsid w:val="005F6733"/>
    <w:rsid w:val="0060014B"/>
    <w:rsid w:val="00602C3E"/>
    <w:rsid w:val="0061072E"/>
    <w:rsid w:val="00625456"/>
    <w:rsid w:val="00653B50"/>
    <w:rsid w:val="00663C1A"/>
    <w:rsid w:val="00696F8E"/>
    <w:rsid w:val="006A1F21"/>
    <w:rsid w:val="006A7463"/>
    <w:rsid w:val="006B3CF9"/>
    <w:rsid w:val="006E33D1"/>
    <w:rsid w:val="006F6CBB"/>
    <w:rsid w:val="00737D26"/>
    <w:rsid w:val="00764AE6"/>
    <w:rsid w:val="007712DE"/>
    <w:rsid w:val="007C284C"/>
    <w:rsid w:val="007F5A84"/>
    <w:rsid w:val="00820883"/>
    <w:rsid w:val="008224A8"/>
    <w:rsid w:val="008444F3"/>
    <w:rsid w:val="00892684"/>
    <w:rsid w:val="00895282"/>
    <w:rsid w:val="008A7EA0"/>
    <w:rsid w:val="00901553"/>
    <w:rsid w:val="0091563C"/>
    <w:rsid w:val="009279B7"/>
    <w:rsid w:val="00956686"/>
    <w:rsid w:val="009622EE"/>
    <w:rsid w:val="009778A8"/>
    <w:rsid w:val="00985472"/>
    <w:rsid w:val="009A1081"/>
    <w:rsid w:val="009B4D02"/>
    <w:rsid w:val="009C3A21"/>
    <w:rsid w:val="009F2768"/>
    <w:rsid w:val="00A14DEB"/>
    <w:rsid w:val="00A40907"/>
    <w:rsid w:val="00A63DD7"/>
    <w:rsid w:val="00A6570C"/>
    <w:rsid w:val="00A72E6A"/>
    <w:rsid w:val="00A7486F"/>
    <w:rsid w:val="00A74B97"/>
    <w:rsid w:val="00A76A1C"/>
    <w:rsid w:val="00A9017B"/>
    <w:rsid w:val="00A920CA"/>
    <w:rsid w:val="00AA0A84"/>
    <w:rsid w:val="00AB2AF1"/>
    <w:rsid w:val="00AB6938"/>
    <w:rsid w:val="00AB6DC2"/>
    <w:rsid w:val="00AB7A05"/>
    <w:rsid w:val="00AC5405"/>
    <w:rsid w:val="00AD5937"/>
    <w:rsid w:val="00AE27F9"/>
    <w:rsid w:val="00B03560"/>
    <w:rsid w:val="00B07B54"/>
    <w:rsid w:val="00B14F4A"/>
    <w:rsid w:val="00B23862"/>
    <w:rsid w:val="00B607A3"/>
    <w:rsid w:val="00B65761"/>
    <w:rsid w:val="00B72557"/>
    <w:rsid w:val="00B7579E"/>
    <w:rsid w:val="00B85574"/>
    <w:rsid w:val="00BE0714"/>
    <w:rsid w:val="00BE5836"/>
    <w:rsid w:val="00BF54C7"/>
    <w:rsid w:val="00C120F2"/>
    <w:rsid w:val="00C17E22"/>
    <w:rsid w:val="00C456EC"/>
    <w:rsid w:val="00C66774"/>
    <w:rsid w:val="00C7081D"/>
    <w:rsid w:val="00C92A75"/>
    <w:rsid w:val="00CA726E"/>
    <w:rsid w:val="00CC3CD4"/>
    <w:rsid w:val="00CD16C1"/>
    <w:rsid w:val="00CD5840"/>
    <w:rsid w:val="00CE48C6"/>
    <w:rsid w:val="00D20D07"/>
    <w:rsid w:val="00D57D3C"/>
    <w:rsid w:val="00D7305F"/>
    <w:rsid w:val="00D85035"/>
    <w:rsid w:val="00DA5094"/>
    <w:rsid w:val="00DB7183"/>
    <w:rsid w:val="00DE44F8"/>
    <w:rsid w:val="00DF7E1F"/>
    <w:rsid w:val="00E03B0C"/>
    <w:rsid w:val="00E21969"/>
    <w:rsid w:val="00E3059C"/>
    <w:rsid w:val="00E43C2B"/>
    <w:rsid w:val="00E5644E"/>
    <w:rsid w:val="00EB4F2B"/>
    <w:rsid w:val="00EB6E4E"/>
    <w:rsid w:val="00EC31E1"/>
    <w:rsid w:val="00EC5168"/>
    <w:rsid w:val="00ED2537"/>
    <w:rsid w:val="00ED6481"/>
    <w:rsid w:val="00EE1385"/>
    <w:rsid w:val="00EF1CFD"/>
    <w:rsid w:val="00F05655"/>
    <w:rsid w:val="00F13C5D"/>
    <w:rsid w:val="00F16BA1"/>
    <w:rsid w:val="00F306AC"/>
    <w:rsid w:val="00F344C6"/>
    <w:rsid w:val="00F4042B"/>
    <w:rsid w:val="00F41FE0"/>
    <w:rsid w:val="00F46580"/>
    <w:rsid w:val="00F559B7"/>
    <w:rsid w:val="00F60B08"/>
    <w:rsid w:val="00F821D9"/>
    <w:rsid w:val="00FA2DF4"/>
    <w:rsid w:val="00FB6676"/>
    <w:rsid w:val="00FE310C"/>
    <w:rsid w:val="00FE64B1"/>
    <w:rsid w:val="00FF2E5D"/>
    <w:rsid w:val="00FF4E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5E"/>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2">
    <w:name w:val="Body Text 2"/>
    <w:basedOn w:val="Normal"/>
    <w:link w:val="Textindependent2Car"/>
    <w:uiPriority w:val="99"/>
    <w:rsid w:val="00083B22"/>
    <w:rPr>
      <w:rFonts w:ascii="LegacySanITCBoo" w:hAnsi="LegacySanITCBoo"/>
      <w:b/>
      <w:sz w:val="24"/>
    </w:rPr>
  </w:style>
  <w:style w:type="character" w:customStyle="1" w:styleId="Textindependent2Car">
    <w:name w:val="Text independent 2 Car"/>
    <w:basedOn w:val="Tipusdelletraperdefectedelpargraf"/>
    <w:link w:val="Textindependent2"/>
    <w:uiPriority w:val="99"/>
    <w:locked/>
    <w:rsid w:val="00083B22"/>
    <w:rPr>
      <w:rFonts w:ascii="LegacySanITCBoo" w:hAnsi="LegacySanITCBoo"/>
      <w:b/>
      <w:sz w:val="24"/>
      <w:lang w:val="ca-ES" w:eastAsia="es-ES"/>
    </w:rPr>
  </w:style>
  <w:style w:type="paragraph" w:styleId="Pargrafdellista">
    <w:name w:val="List Paragraph"/>
    <w:basedOn w:val="Normal"/>
    <w:uiPriority w:val="34"/>
    <w:qFormat/>
    <w:rsid w:val="00083B22"/>
    <w:pPr>
      <w:ind w:left="720"/>
    </w:pPr>
  </w:style>
  <w:style w:type="paragraph" w:customStyle="1" w:styleId="Pa6">
    <w:name w:val="Pa6"/>
    <w:basedOn w:val="Normal"/>
    <w:next w:val="Normal"/>
    <w:uiPriority w:val="99"/>
    <w:rsid w:val="00083B22"/>
    <w:pPr>
      <w:suppressAutoHyphens/>
      <w:autoSpaceDE w:val="0"/>
      <w:spacing w:line="201" w:lineRule="atLeast"/>
    </w:pPr>
    <w:rPr>
      <w:rFonts w:ascii="Arial" w:hAnsi="Arial" w:cs="Arial"/>
      <w:kern w:val="1"/>
      <w:sz w:val="24"/>
      <w:szCs w:val="24"/>
      <w:lang w:val="en-US" w:eastAsia="zh-CN"/>
    </w:rPr>
  </w:style>
  <w:style w:type="paragraph" w:customStyle="1" w:styleId="Pa14">
    <w:name w:val="Pa14"/>
    <w:basedOn w:val="Normal"/>
    <w:next w:val="Normal"/>
    <w:uiPriority w:val="99"/>
    <w:rsid w:val="00083B22"/>
    <w:pPr>
      <w:suppressAutoHyphens/>
      <w:autoSpaceDE w:val="0"/>
      <w:spacing w:line="201" w:lineRule="atLeast"/>
    </w:pPr>
    <w:rPr>
      <w:rFonts w:ascii="Arial" w:hAnsi="Arial" w:cs="Arial"/>
      <w:kern w:val="1"/>
      <w:sz w:val="24"/>
      <w:szCs w:val="24"/>
      <w:lang w:val="en-US" w:eastAsia="zh-CN"/>
    </w:rPr>
  </w:style>
  <w:style w:type="paragraph" w:customStyle="1" w:styleId="Pa12">
    <w:name w:val="Pa12"/>
    <w:basedOn w:val="Normal"/>
    <w:next w:val="Normal"/>
    <w:uiPriority w:val="99"/>
    <w:rsid w:val="00083B22"/>
    <w:pPr>
      <w:suppressAutoHyphens/>
      <w:autoSpaceDE w:val="0"/>
      <w:spacing w:line="201" w:lineRule="atLeast"/>
    </w:pPr>
    <w:rPr>
      <w:rFonts w:ascii="Arial" w:hAnsi="Arial" w:cs="Arial"/>
      <w:kern w:val="1"/>
      <w:sz w:val="24"/>
      <w:szCs w:val="24"/>
      <w:lang w:val="en-US" w:eastAsia="zh-CN"/>
    </w:rPr>
  </w:style>
  <w:style w:type="character" w:customStyle="1" w:styleId="textoresaltatgranate">
    <w:name w:val="texto_resaltat_granate"/>
    <w:uiPriority w:val="99"/>
    <w:rsid w:val="00B72557"/>
  </w:style>
  <w:style w:type="paragraph" w:styleId="Mapadeldocument">
    <w:name w:val="Document Map"/>
    <w:basedOn w:val="Normal"/>
    <w:link w:val="MapadeldocumentCar"/>
    <w:uiPriority w:val="99"/>
    <w:rsid w:val="00DB7183"/>
    <w:rPr>
      <w:rFonts w:ascii="Tahoma" w:hAnsi="Tahoma" w:cs="Tahoma"/>
      <w:sz w:val="16"/>
      <w:szCs w:val="16"/>
    </w:rPr>
  </w:style>
  <w:style w:type="character" w:customStyle="1" w:styleId="MapadeldocumentCar">
    <w:name w:val="Mapa del document Car"/>
    <w:basedOn w:val="Tipusdelletraperdefectedelpargraf"/>
    <w:link w:val="Mapadeldocument"/>
    <w:uiPriority w:val="99"/>
    <w:locked/>
    <w:rsid w:val="00DB7183"/>
    <w:rPr>
      <w:rFonts w:ascii="Tahoma" w:hAnsi="Tahoma" w:cs="Tahoma"/>
      <w:sz w:val="16"/>
      <w:szCs w:val="16"/>
      <w:lang w:val="ca-ES"/>
    </w:rPr>
  </w:style>
  <w:style w:type="paragraph" w:styleId="Capalera">
    <w:name w:val="header"/>
    <w:basedOn w:val="Normal"/>
    <w:link w:val="CapaleraCar"/>
    <w:rsid w:val="00DB7183"/>
    <w:pPr>
      <w:tabs>
        <w:tab w:val="center" w:pos="4252"/>
        <w:tab w:val="right" w:pos="8504"/>
      </w:tabs>
    </w:pPr>
  </w:style>
  <w:style w:type="character" w:customStyle="1" w:styleId="CapaleraCar">
    <w:name w:val="Capçalera Car"/>
    <w:basedOn w:val="Tipusdelletraperdefectedelpargraf"/>
    <w:link w:val="Capalera"/>
    <w:locked/>
    <w:rsid w:val="00DB7183"/>
    <w:rPr>
      <w:rFonts w:cs="Times New Roman"/>
      <w:lang w:val="ca-ES"/>
    </w:rPr>
  </w:style>
  <w:style w:type="paragraph" w:styleId="Peu">
    <w:name w:val="footer"/>
    <w:basedOn w:val="Normal"/>
    <w:link w:val="PeuCar"/>
    <w:uiPriority w:val="99"/>
    <w:rsid w:val="00DB7183"/>
    <w:pPr>
      <w:tabs>
        <w:tab w:val="center" w:pos="4252"/>
        <w:tab w:val="right" w:pos="8504"/>
      </w:tabs>
    </w:pPr>
  </w:style>
  <w:style w:type="character" w:customStyle="1" w:styleId="PeuCar">
    <w:name w:val="Peu Car"/>
    <w:basedOn w:val="Tipusdelletraperdefectedelpargraf"/>
    <w:link w:val="Peu"/>
    <w:uiPriority w:val="99"/>
    <w:locked/>
    <w:rsid w:val="00DB7183"/>
    <w:rPr>
      <w:rFonts w:cs="Times New Roman"/>
      <w:lang w:val="ca-ES"/>
    </w:rPr>
  </w:style>
  <w:style w:type="paragraph" w:styleId="Textdeglobus">
    <w:name w:val="Balloon Text"/>
    <w:basedOn w:val="Normal"/>
    <w:link w:val="TextdeglobusCar"/>
    <w:uiPriority w:val="99"/>
    <w:rsid w:val="00ED2537"/>
    <w:rPr>
      <w:rFonts w:ascii="Tahoma" w:hAnsi="Tahoma" w:cs="Tahoma"/>
      <w:sz w:val="16"/>
      <w:szCs w:val="16"/>
    </w:rPr>
  </w:style>
  <w:style w:type="character" w:customStyle="1" w:styleId="TextdeglobusCar">
    <w:name w:val="Text de globus Car"/>
    <w:basedOn w:val="Tipusdelletraperdefectedelpargraf"/>
    <w:link w:val="Textdeglobus"/>
    <w:uiPriority w:val="99"/>
    <w:locked/>
    <w:rsid w:val="00ED2537"/>
    <w:rPr>
      <w:rFonts w:ascii="Tahoma" w:hAnsi="Tahoma" w:cs="Tahoma"/>
      <w:sz w:val="16"/>
      <w:szCs w:val="16"/>
      <w:lang w:val="ca-ES"/>
    </w:rPr>
  </w:style>
  <w:style w:type="paragraph" w:styleId="Textindependent">
    <w:name w:val="Body Text"/>
    <w:basedOn w:val="Normal"/>
    <w:link w:val="TextindependentCar"/>
    <w:uiPriority w:val="99"/>
    <w:semiHidden/>
    <w:unhideWhenUsed/>
    <w:rsid w:val="0024515E"/>
    <w:pPr>
      <w:spacing w:after="120"/>
    </w:pPr>
  </w:style>
  <w:style w:type="character" w:customStyle="1" w:styleId="TextindependentCar">
    <w:name w:val="Text independent Car"/>
    <w:basedOn w:val="Tipusdelletraperdefectedelpargraf"/>
    <w:link w:val="Textindependent"/>
    <w:uiPriority w:val="99"/>
    <w:semiHidden/>
    <w:rsid w:val="0024515E"/>
    <w:rPr>
      <w:lang w:val="ca-ES"/>
    </w:rPr>
  </w:style>
  <w:style w:type="paragraph" w:customStyle="1" w:styleId="Predeterminado">
    <w:name w:val="Predeterminado"/>
    <w:uiPriority w:val="99"/>
    <w:rsid w:val="0024515E"/>
    <w:pPr>
      <w:tabs>
        <w:tab w:val="left" w:pos="708"/>
      </w:tabs>
      <w:suppressAutoHyphens/>
      <w:spacing w:after="200" w:line="276" w:lineRule="auto"/>
    </w:pPr>
    <w:rPr>
      <w:color w:val="00000A"/>
      <w:sz w:val="24"/>
      <w:szCs w:val="24"/>
      <w:lang w:eastAsia="zh-CN"/>
    </w:rPr>
  </w:style>
  <w:style w:type="paragraph" w:customStyle="1" w:styleId="Default">
    <w:name w:val="Default"/>
    <w:rsid w:val="0024515E"/>
    <w:pPr>
      <w:autoSpaceDE w:val="0"/>
      <w:autoSpaceDN w:val="0"/>
      <w:adjustRightInd w:val="0"/>
    </w:pPr>
    <w:rPr>
      <w:rFonts w:ascii="Legacy Sans ITC" w:hAnsi="Legacy Sans ITC" w:cs="Legacy Sans ITC"/>
      <w:color w:val="000000"/>
      <w:sz w:val="24"/>
      <w:szCs w:val="24"/>
      <w:lang w:val="en-US" w:eastAsia="en-US"/>
    </w:rPr>
  </w:style>
  <w:style w:type="paragraph" w:customStyle="1" w:styleId="WW-Predeterminado">
    <w:name w:val="WW-Predeterminado"/>
    <w:uiPriority w:val="99"/>
    <w:rsid w:val="0024515E"/>
    <w:pPr>
      <w:widowControl w:val="0"/>
      <w:tabs>
        <w:tab w:val="left" w:pos="709"/>
      </w:tabs>
      <w:suppressAutoHyphens/>
      <w:spacing w:after="200" w:line="276" w:lineRule="auto"/>
    </w:pPr>
    <w:rPr>
      <w:rFonts w:eastAsia="WenQuanYi Micro Hei" w:cs="Lohit Hindi"/>
      <w:color w:val="00000A"/>
      <w:sz w:val="24"/>
      <w:szCs w:val="24"/>
      <w:lang w:eastAsia="zh-CN" w:bidi="hi-IN"/>
    </w:rPr>
  </w:style>
  <w:style w:type="paragraph" w:styleId="Senseespaiat">
    <w:name w:val="No Spacing"/>
    <w:basedOn w:val="Normal"/>
    <w:link w:val="SenseespaiatCar"/>
    <w:uiPriority w:val="1"/>
    <w:qFormat/>
    <w:rsid w:val="0024515E"/>
    <w:rPr>
      <w:rFonts w:ascii="Calibri" w:hAnsi="Calibri"/>
      <w:lang w:val="es-ES"/>
    </w:rPr>
  </w:style>
  <w:style w:type="character" w:customStyle="1" w:styleId="SenseespaiatCar">
    <w:name w:val="Sense espaiat Car"/>
    <w:link w:val="Senseespaiat"/>
    <w:uiPriority w:val="1"/>
    <w:locked/>
    <w:rsid w:val="0024515E"/>
    <w:rPr>
      <w:rFonts w:ascii="Calibri" w:hAnsi="Calibri"/>
    </w:rPr>
  </w:style>
</w:styles>
</file>

<file path=word/webSettings.xml><?xml version="1.0" encoding="utf-8"?>
<w:webSettings xmlns:r="http://schemas.openxmlformats.org/officeDocument/2006/relationships" xmlns:w="http://schemas.openxmlformats.org/wordprocessingml/2006/main">
  <w:divs>
    <w:div w:id="1974870652">
      <w:bodyDiv w:val="1"/>
      <w:marLeft w:val="0"/>
      <w:marRight w:val="0"/>
      <w:marTop w:val="0"/>
      <w:marBottom w:val="0"/>
      <w:divBdr>
        <w:top w:val="none" w:sz="0" w:space="0" w:color="auto"/>
        <w:left w:val="none" w:sz="0" w:space="0" w:color="auto"/>
        <w:bottom w:val="none" w:sz="0" w:space="0" w:color="auto"/>
        <w:right w:val="none" w:sz="0" w:space="0" w:color="auto"/>
      </w:divBdr>
    </w:div>
    <w:div w:id="2042702294">
      <w:marLeft w:val="0"/>
      <w:marRight w:val="0"/>
      <w:marTop w:val="0"/>
      <w:marBottom w:val="0"/>
      <w:divBdr>
        <w:top w:val="none" w:sz="0" w:space="0" w:color="auto"/>
        <w:left w:val="none" w:sz="0" w:space="0" w:color="auto"/>
        <w:bottom w:val="none" w:sz="0" w:space="0" w:color="auto"/>
        <w:right w:val="none" w:sz="0" w:space="0" w:color="auto"/>
      </w:divBdr>
      <w:divsChild>
        <w:div w:id="2042702281">
          <w:marLeft w:val="0"/>
          <w:marRight w:val="0"/>
          <w:marTop w:val="0"/>
          <w:marBottom w:val="0"/>
          <w:divBdr>
            <w:top w:val="none" w:sz="0" w:space="0" w:color="auto"/>
            <w:left w:val="none" w:sz="0" w:space="0" w:color="auto"/>
            <w:bottom w:val="none" w:sz="0" w:space="0" w:color="auto"/>
            <w:right w:val="none" w:sz="0" w:space="0" w:color="auto"/>
          </w:divBdr>
        </w:div>
        <w:div w:id="2042702282">
          <w:marLeft w:val="0"/>
          <w:marRight w:val="0"/>
          <w:marTop w:val="0"/>
          <w:marBottom w:val="0"/>
          <w:divBdr>
            <w:top w:val="none" w:sz="0" w:space="0" w:color="auto"/>
            <w:left w:val="none" w:sz="0" w:space="0" w:color="auto"/>
            <w:bottom w:val="none" w:sz="0" w:space="0" w:color="auto"/>
            <w:right w:val="none" w:sz="0" w:space="0" w:color="auto"/>
          </w:divBdr>
        </w:div>
        <w:div w:id="2042702283">
          <w:marLeft w:val="0"/>
          <w:marRight w:val="0"/>
          <w:marTop w:val="0"/>
          <w:marBottom w:val="0"/>
          <w:divBdr>
            <w:top w:val="none" w:sz="0" w:space="0" w:color="auto"/>
            <w:left w:val="none" w:sz="0" w:space="0" w:color="auto"/>
            <w:bottom w:val="none" w:sz="0" w:space="0" w:color="auto"/>
            <w:right w:val="none" w:sz="0" w:space="0" w:color="auto"/>
          </w:divBdr>
        </w:div>
        <w:div w:id="2042702284">
          <w:marLeft w:val="0"/>
          <w:marRight w:val="0"/>
          <w:marTop w:val="0"/>
          <w:marBottom w:val="0"/>
          <w:divBdr>
            <w:top w:val="none" w:sz="0" w:space="0" w:color="auto"/>
            <w:left w:val="none" w:sz="0" w:space="0" w:color="auto"/>
            <w:bottom w:val="none" w:sz="0" w:space="0" w:color="auto"/>
            <w:right w:val="none" w:sz="0" w:space="0" w:color="auto"/>
          </w:divBdr>
        </w:div>
        <w:div w:id="2042702285">
          <w:marLeft w:val="0"/>
          <w:marRight w:val="0"/>
          <w:marTop w:val="0"/>
          <w:marBottom w:val="0"/>
          <w:divBdr>
            <w:top w:val="none" w:sz="0" w:space="0" w:color="auto"/>
            <w:left w:val="none" w:sz="0" w:space="0" w:color="auto"/>
            <w:bottom w:val="none" w:sz="0" w:space="0" w:color="auto"/>
            <w:right w:val="none" w:sz="0" w:space="0" w:color="auto"/>
          </w:divBdr>
        </w:div>
        <w:div w:id="2042702286">
          <w:marLeft w:val="0"/>
          <w:marRight w:val="0"/>
          <w:marTop w:val="0"/>
          <w:marBottom w:val="0"/>
          <w:divBdr>
            <w:top w:val="none" w:sz="0" w:space="0" w:color="auto"/>
            <w:left w:val="none" w:sz="0" w:space="0" w:color="auto"/>
            <w:bottom w:val="none" w:sz="0" w:space="0" w:color="auto"/>
            <w:right w:val="none" w:sz="0" w:space="0" w:color="auto"/>
          </w:divBdr>
        </w:div>
        <w:div w:id="2042702287">
          <w:marLeft w:val="0"/>
          <w:marRight w:val="0"/>
          <w:marTop w:val="0"/>
          <w:marBottom w:val="0"/>
          <w:divBdr>
            <w:top w:val="none" w:sz="0" w:space="0" w:color="auto"/>
            <w:left w:val="none" w:sz="0" w:space="0" w:color="auto"/>
            <w:bottom w:val="none" w:sz="0" w:space="0" w:color="auto"/>
            <w:right w:val="none" w:sz="0" w:space="0" w:color="auto"/>
          </w:divBdr>
        </w:div>
        <w:div w:id="2042702288">
          <w:marLeft w:val="0"/>
          <w:marRight w:val="0"/>
          <w:marTop w:val="0"/>
          <w:marBottom w:val="0"/>
          <w:divBdr>
            <w:top w:val="none" w:sz="0" w:space="0" w:color="auto"/>
            <w:left w:val="none" w:sz="0" w:space="0" w:color="auto"/>
            <w:bottom w:val="none" w:sz="0" w:space="0" w:color="auto"/>
            <w:right w:val="none" w:sz="0" w:space="0" w:color="auto"/>
          </w:divBdr>
        </w:div>
        <w:div w:id="2042702289">
          <w:marLeft w:val="0"/>
          <w:marRight w:val="0"/>
          <w:marTop w:val="0"/>
          <w:marBottom w:val="0"/>
          <w:divBdr>
            <w:top w:val="none" w:sz="0" w:space="0" w:color="auto"/>
            <w:left w:val="none" w:sz="0" w:space="0" w:color="auto"/>
            <w:bottom w:val="none" w:sz="0" w:space="0" w:color="auto"/>
            <w:right w:val="none" w:sz="0" w:space="0" w:color="auto"/>
          </w:divBdr>
        </w:div>
        <w:div w:id="2042702290">
          <w:marLeft w:val="0"/>
          <w:marRight w:val="0"/>
          <w:marTop w:val="0"/>
          <w:marBottom w:val="0"/>
          <w:divBdr>
            <w:top w:val="none" w:sz="0" w:space="0" w:color="auto"/>
            <w:left w:val="none" w:sz="0" w:space="0" w:color="auto"/>
            <w:bottom w:val="none" w:sz="0" w:space="0" w:color="auto"/>
            <w:right w:val="none" w:sz="0" w:space="0" w:color="auto"/>
          </w:divBdr>
        </w:div>
        <w:div w:id="2042702291">
          <w:marLeft w:val="0"/>
          <w:marRight w:val="0"/>
          <w:marTop w:val="0"/>
          <w:marBottom w:val="0"/>
          <w:divBdr>
            <w:top w:val="none" w:sz="0" w:space="0" w:color="auto"/>
            <w:left w:val="none" w:sz="0" w:space="0" w:color="auto"/>
            <w:bottom w:val="none" w:sz="0" w:space="0" w:color="auto"/>
            <w:right w:val="none" w:sz="0" w:space="0" w:color="auto"/>
          </w:divBdr>
        </w:div>
        <w:div w:id="2042702292">
          <w:marLeft w:val="0"/>
          <w:marRight w:val="0"/>
          <w:marTop w:val="0"/>
          <w:marBottom w:val="0"/>
          <w:divBdr>
            <w:top w:val="none" w:sz="0" w:space="0" w:color="auto"/>
            <w:left w:val="none" w:sz="0" w:space="0" w:color="auto"/>
            <w:bottom w:val="none" w:sz="0" w:space="0" w:color="auto"/>
            <w:right w:val="none" w:sz="0" w:space="0" w:color="auto"/>
          </w:divBdr>
        </w:div>
        <w:div w:id="2042702293">
          <w:marLeft w:val="0"/>
          <w:marRight w:val="0"/>
          <w:marTop w:val="0"/>
          <w:marBottom w:val="0"/>
          <w:divBdr>
            <w:top w:val="none" w:sz="0" w:space="0" w:color="auto"/>
            <w:left w:val="none" w:sz="0" w:space="0" w:color="auto"/>
            <w:bottom w:val="none" w:sz="0" w:space="0" w:color="auto"/>
            <w:right w:val="none" w:sz="0" w:space="0" w:color="auto"/>
          </w:divBdr>
        </w:div>
        <w:div w:id="2042702295">
          <w:marLeft w:val="0"/>
          <w:marRight w:val="0"/>
          <w:marTop w:val="0"/>
          <w:marBottom w:val="0"/>
          <w:divBdr>
            <w:top w:val="none" w:sz="0" w:space="0" w:color="auto"/>
            <w:left w:val="none" w:sz="0" w:space="0" w:color="auto"/>
            <w:bottom w:val="none" w:sz="0" w:space="0" w:color="auto"/>
            <w:right w:val="none" w:sz="0" w:space="0" w:color="auto"/>
          </w:divBdr>
        </w:div>
        <w:div w:id="2042702296">
          <w:marLeft w:val="0"/>
          <w:marRight w:val="0"/>
          <w:marTop w:val="0"/>
          <w:marBottom w:val="0"/>
          <w:divBdr>
            <w:top w:val="none" w:sz="0" w:space="0" w:color="auto"/>
            <w:left w:val="none" w:sz="0" w:space="0" w:color="auto"/>
            <w:bottom w:val="none" w:sz="0" w:space="0" w:color="auto"/>
            <w:right w:val="none" w:sz="0" w:space="0" w:color="auto"/>
          </w:divBdr>
        </w:div>
        <w:div w:id="2042702297">
          <w:marLeft w:val="0"/>
          <w:marRight w:val="0"/>
          <w:marTop w:val="0"/>
          <w:marBottom w:val="0"/>
          <w:divBdr>
            <w:top w:val="none" w:sz="0" w:space="0" w:color="auto"/>
            <w:left w:val="none" w:sz="0" w:space="0" w:color="auto"/>
            <w:bottom w:val="none" w:sz="0" w:space="0" w:color="auto"/>
            <w:right w:val="none" w:sz="0" w:space="0" w:color="auto"/>
          </w:divBdr>
        </w:div>
        <w:div w:id="2042702298">
          <w:marLeft w:val="0"/>
          <w:marRight w:val="0"/>
          <w:marTop w:val="0"/>
          <w:marBottom w:val="0"/>
          <w:divBdr>
            <w:top w:val="none" w:sz="0" w:space="0" w:color="auto"/>
            <w:left w:val="none" w:sz="0" w:space="0" w:color="auto"/>
            <w:bottom w:val="none" w:sz="0" w:space="0" w:color="auto"/>
            <w:right w:val="none" w:sz="0" w:space="0" w:color="auto"/>
          </w:divBdr>
        </w:div>
        <w:div w:id="2042702299">
          <w:marLeft w:val="0"/>
          <w:marRight w:val="0"/>
          <w:marTop w:val="0"/>
          <w:marBottom w:val="0"/>
          <w:divBdr>
            <w:top w:val="none" w:sz="0" w:space="0" w:color="auto"/>
            <w:left w:val="none" w:sz="0" w:space="0" w:color="auto"/>
            <w:bottom w:val="none" w:sz="0" w:space="0" w:color="auto"/>
            <w:right w:val="none" w:sz="0" w:space="0" w:color="auto"/>
          </w:divBdr>
        </w:div>
        <w:div w:id="2042702300">
          <w:marLeft w:val="0"/>
          <w:marRight w:val="0"/>
          <w:marTop w:val="0"/>
          <w:marBottom w:val="0"/>
          <w:divBdr>
            <w:top w:val="none" w:sz="0" w:space="0" w:color="auto"/>
            <w:left w:val="none" w:sz="0" w:space="0" w:color="auto"/>
            <w:bottom w:val="none" w:sz="0" w:space="0" w:color="auto"/>
            <w:right w:val="none" w:sz="0" w:space="0" w:color="auto"/>
          </w:divBdr>
        </w:div>
        <w:div w:id="2042702301">
          <w:marLeft w:val="0"/>
          <w:marRight w:val="0"/>
          <w:marTop w:val="0"/>
          <w:marBottom w:val="0"/>
          <w:divBdr>
            <w:top w:val="none" w:sz="0" w:space="0" w:color="auto"/>
            <w:left w:val="none" w:sz="0" w:space="0" w:color="auto"/>
            <w:bottom w:val="none" w:sz="0" w:space="0" w:color="auto"/>
            <w:right w:val="none" w:sz="0" w:space="0" w:color="auto"/>
          </w:divBdr>
        </w:div>
        <w:div w:id="2042702302">
          <w:marLeft w:val="0"/>
          <w:marRight w:val="0"/>
          <w:marTop w:val="0"/>
          <w:marBottom w:val="0"/>
          <w:divBdr>
            <w:top w:val="none" w:sz="0" w:space="0" w:color="auto"/>
            <w:left w:val="none" w:sz="0" w:space="0" w:color="auto"/>
            <w:bottom w:val="none" w:sz="0" w:space="0" w:color="auto"/>
            <w:right w:val="none" w:sz="0" w:space="0" w:color="auto"/>
          </w:divBdr>
        </w:div>
        <w:div w:id="2042702303">
          <w:marLeft w:val="0"/>
          <w:marRight w:val="0"/>
          <w:marTop w:val="0"/>
          <w:marBottom w:val="0"/>
          <w:divBdr>
            <w:top w:val="none" w:sz="0" w:space="0" w:color="auto"/>
            <w:left w:val="none" w:sz="0" w:space="0" w:color="auto"/>
            <w:bottom w:val="none" w:sz="0" w:space="0" w:color="auto"/>
            <w:right w:val="none" w:sz="0" w:space="0" w:color="auto"/>
          </w:divBdr>
        </w:div>
        <w:div w:id="2042702304">
          <w:marLeft w:val="0"/>
          <w:marRight w:val="0"/>
          <w:marTop w:val="0"/>
          <w:marBottom w:val="0"/>
          <w:divBdr>
            <w:top w:val="none" w:sz="0" w:space="0" w:color="auto"/>
            <w:left w:val="none" w:sz="0" w:space="0" w:color="auto"/>
            <w:bottom w:val="none" w:sz="0" w:space="0" w:color="auto"/>
            <w:right w:val="none" w:sz="0" w:space="0" w:color="auto"/>
          </w:divBdr>
        </w:div>
        <w:div w:id="2042702305">
          <w:marLeft w:val="0"/>
          <w:marRight w:val="0"/>
          <w:marTop w:val="0"/>
          <w:marBottom w:val="0"/>
          <w:divBdr>
            <w:top w:val="none" w:sz="0" w:space="0" w:color="auto"/>
            <w:left w:val="none" w:sz="0" w:space="0" w:color="auto"/>
            <w:bottom w:val="none" w:sz="0" w:space="0" w:color="auto"/>
            <w:right w:val="none" w:sz="0" w:space="0" w:color="auto"/>
          </w:divBdr>
        </w:div>
        <w:div w:id="2042702306">
          <w:marLeft w:val="0"/>
          <w:marRight w:val="0"/>
          <w:marTop w:val="0"/>
          <w:marBottom w:val="0"/>
          <w:divBdr>
            <w:top w:val="none" w:sz="0" w:space="0" w:color="auto"/>
            <w:left w:val="none" w:sz="0" w:space="0" w:color="auto"/>
            <w:bottom w:val="none" w:sz="0" w:space="0" w:color="auto"/>
            <w:right w:val="none" w:sz="0" w:space="0" w:color="auto"/>
          </w:divBdr>
        </w:div>
        <w:div w:id="2042702307">
          <w:marLeft w:val="0"/>
          <w:marRight w:val="0"/>
          <w:marTop w:val="0"/>
          <w:marBottom w:val="0"/>
          <w:divBdr>
            <w:top w:val="none" w:sz="0" w:space="0" w:color="auto"/>
            <w:left w:val="none" w:sz="0" w:space="0" w:color="auto"/>
            <w:bottom w:val="none" w:sz="0" w:space="0" w:color="auto"/>
            <w:right w:val="none" w:sz="0" w:space="0" w:color="auto"/>
          </w:divBdr>
        </w:div>
        <w:div w:id="2042702308">
          <w:marLeft w:val="0"/>
          <w:marRight w:val="0"/>
          <w:marTop w:val="0"/>
          <w:marBottom w:val="0"/>
          <w:divBdr>
            <w:top w:val="none" w:sz="0" w:space="0" w:color="auto"/>
            <w:left w:val="none" w:sz="0" w:space="0" w:color="auto"/>
            <w:bottom w:val="none" w:sz="0" w:space="0" w:color="auto"/>
            <w:right w:val="none" w:sz="0" w:space="0" w:color="auto"/>
          </w:divBdr>
        </w:div>
        <w:div w:id="2042702309">
          <w:marLeft w:val="0"/>
          <w:marRight w:val="0"/>
          <w:marTop w:val="0"/>
          <w:marBottom w:val="0"/>
          <w:divBdr>
            <w:top w:val="none" w:sz="0" w:space="0" w:color="auto"/>
            <w:left w:val="none" w:sz="0" w:space="0" w:color="auto"/>
            <w:bottom w:val="none" w:sz="0" w:space="0" w:color="auto"/>
            <w:right w:val="none" w:sz="0" w:space="0" w:color="auto"/>
          </w:divBdr>
        </w:div>
        <w:div w:id="2042702310">
          <w:marLeft w:val="0"/>
          <w:marRight w:val="0"/>
          <w:marTop w:val="0"/>
          <w:marBottom w:val="0"/>
          <w:divBdr>
            <w:top w:val="none" w:sz="0" w:space="0" w:color="auto"/>
            <w:left w:val="none" w:sz="0" w:space="0" w:color="auto"/>
            <w:bottom w:val="none" w:sz="0" w:space="0" w:color="auto"/>
            <w:right w:val="none" w:sz="0" w:space="0" w:color="auto"/>
          </w:divBdr>
        </w:div>
        <w:div w:id="2042702311">
          <w:marLeft w:val="0"/>
          <w:marRight w:val="0"/>
          <w:marTop w:val="0"/>
          <w:marBottom w:val="0"/>
          <w:divBdr>
            <w:top w:val="none" w:sz="0" w:space="0" w:color="auto"/>
            <w:left w:val="none" w:sz="0" w:space="0" w:color="auto"/>
            <w:bottom w:val="none" w:sz="0" w:space="0" w:color="auto"/>
            <w:right w:val="none" w:sz="0" w:space="0" w:color="auto"/>
          </w:divBdr>
        </w:div>
        <w:div w:id="2042702312">
          <w:marLeft w:val="0"/>
          <w:marRight w:val="0"/>
          <w:marTop w:val="0"/>
          <w:marBottom w:val="0"/>
          <w:divBdr>
            <w:top w:val="none" w:sz="0" w:space="0" w:color="auto"/>
            <w:left w:val="none" w:sz="0" w:space="0" w:color="auto"/>
            <w:bottom w:val="none" w:sz="0" w:space="0" w:color="auto"/>
            <w:right w:val="none" w:sz="0" w:space="0" w:color="auto"/>
          </w:divBdr>
        </w:div>
        <w:div w:id="2042702313">
          <w:marLeft w:val="0"/>
          <w:marRight w:val="0"/>
          <w:marTop w:val="0"/>
          <w:marBottom w:val="0"/>
          <w:divBdr>
            <w:top w:val="none" w:sz="0" w:space="0" w:color="auto"/>
            <w:left w:val="none" w:sz="0" w:space="0" w:color="auto"/>
            <w:bottom w:val="none" w:sz="0" w:space="0" w:color="auto"/>
            <w:right w:val="none" w:sz="0" w:space="0" w:color="auto"/>
          </w:divBdr>
        </w:div>
        <w:div w:id="2042702314">
          <w:marLeft w:val="0"/>
          <w:marRight w:val="0"/>
          <w:marTop w:val="0"/>
          <w:marBottom w:val="0"/>
          <w:divBdr>
            <w:top w:val="none" w:sz="0" w:space="0" w:color="auto"/>
            <w:left w:val="none" w:sz="0" w:space="0" w:color="auto"/>
            <w:bottom w:val="none" w:sz="0" w:space="0" w:color="auto"/>
            <w:right w:val="none" w:sz="0" w:space="0" w:color="auto"/>
          </w:divBdr>
        </w:div>
        <w:div w:id="2042702315">
          <w:marLeft w:val="0"/>
          <w:marRight w:val="0"/>
          <w:marTop w:val="0"/>
          <w:marBottom w:val="0"/>
          <w:divBdr>
            <w:top w:val="none" w:sz="0" w:space="0" w:color="auto"/>
            <w:left w:val="none" w:sz="0" w:space="0" w:color="auto"/>
            <w:bottom w:val="none" w:sz="0" w:space="0" w:color="auto"/>
            <w:right w:val="none" w:sz="0" w:space="0" w:color="auto"/>
          </w:divBdr>
        </w:div>
        <w:div w:id="204270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9681</Words>
  <Characters>58743</Characters>
  <Application>Microsoft Office Word</Application>
  <DocSecurity>0</DocSecurity>
  <Lines>489</Lines>
  <Paragraphs>136</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68288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x35036817</dc:creator>
  <cp:lastModifiedBy>x43035991</cp:lastModifiedBy>
  <cp:revision>4</cp:revision>
  <dcterms:created xsi:type="dcterms:W3CDTF">2016-05-24T08:44:00Z</dcterms:created>
  <dcterms:modified xsi:type="dcterms:W3CDTF">2016-05-24T08:50:00Z</dcterms:modified>
</cp:coreProperties>
</file>