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xml" ContentType="application/vnd.openxmlformats-officedocument.wordprocessingml.header+xml"/>
  <Override PartName="/word/footer.xml" ContentType="application/vnd.openxmlformats-officedocument.wordprocessingml.footer+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4475C1BA" wp14:paraId="0A7DE643" wp14:textId="6E9F713A" wp14:noSpellErr="1">
      <w:pPr>
        <w:spacing w:before="240" w:beforeAutospacing="off" w:after="0" w:afterAutospacing="off" w:line="240" w:lineRule="auto"/>
        <w:jc w:val="both"/>
      </w:pPr>
    </w:p>
    <w:p xmlns:wp14="http://schemas.microsoft.com/office/word/2010/wordml" w:rsidP="4475C1BA" wp14:paraId="6F40D110" wp14:textId="11733BE1" wp14:noSpellErr="1">
      <w:pPr>
        <w:spacing w:before="240" w:beforeAutospacing="off" w:after="0" w:afterAutospacing="off" w:line="240" w:lineRule="auto"/>
        <w:jc w:val="both"/>
      </w:pPr>
    </w:p>
    <w:p xmlns:wp14="http://schemas.microsoft.com/office/word/2010/wordml" w:rsidP="5A2DC0BC" wp14:paraId="5872D370" wp14:noSpellErr="1" wp14:textId="7D3A4D87">
      <w:pPr>
        <w:spacing w:before="240" w:beforeAutospacing="off" w:after="240" w:afterAutospacing="off" w:line="240" w:lineRule="auto"/>
        <w:jc w:val="left"/>
        <w:rPr>
          <w:rFonts w:ascii="Noto Sans" w:hAnsi="Noto Sans" w:eastAsia="Noto Sans" w:cs="Noto Sans"/>
          <w:b w:val="1"/>
          <w:bCs w:val="1"/>
          <w:i w:val="0"/>
          <w:iCs w:val="0"/>
          <w:noProof w:val="0"/>
          <w:color w:val="000000" w:themeColor="text1" w:themeTint="FF" w:themeShade="FF"/>
          <w:sz w:val="22"/>
          <w:szCs w:val="22"/>
          <w:lang w:val="ca-ES"/>
        </w:rPr>
      </w:pPr>
      <w:r w:rsidRPr="5A2DC0BC" w:rsidR="7B00561D">
        <w:rPr>
          <w:rFonts w:ascii="Noto Sans" w:hAnsi="Noto Sans" w:eastAsia="Noto Sans" w:cs="Noto Sans"/>
          <w:b w:val="1"/>
          <w:bCs w:val="1"/>
          <w:i w:val="0"/>
          <w:iCs w:val="0"/>
          <w:color w:val="000000" w:themeColor="text1" w:themeTint="FF" w:themeShade="FF"/>
          <w:sz w:val="22"/>
          <w:szCs w:val="22"/>
        </w:rPr>
        <w:t xml:space="preserve">Ordre del conseller d’Educació i Universitats del </w:t>
      </w:r>
      <w:r w:rsidRPr="5A2DC0BC" w:rsidR="7B00561D">
        <w:rPr>
          <w:rFonts w:ascii="Noto Sans" w:hAnsi="Noto Sans" w:eastAsia="Noto Sans" w:cs="Noto Sans"/>
          <w:b w:val="1"/>
          <w:bCs w:val="1"/>
          <w:i w:val="0"/>
          <w:iCs w:val="0"/>
          <w:color w:val="000000" w:themeColor="text1" w:themeTint="FF" w:themeShade="FF"/>
          <w:sz w:val="22"/>
          <w:szCs w:val="22"/>
          <w:highlight w:val="yellow"/>
        </w:rPr>
        <w:t>X de XXXX de 202X</w:t>
      </w:r>
      <w:r w:rsidRPr="5A2DC0BC" w:rsidR="7B00561D">
        <w:rPr>
          <w:rFonts w:ascii="Noto Sans" w:hAnsi="Noto Sans" w:eastAsia="Noto Sans" w:cs="Noto Sans"/>
          <w:b w:val="1"/>
          <w:bCs w:val="1"/>
          <w:i w:val="0"/>
          <w:iCs w:val="0"/>
          <w:color w:val="000000" w:themeColor="text1" w:themeTint="FF" w:themeShade="FF"/>
          <w:sz w:val="22"/>
          <w:szCs w:val="22"/>
        </w:rPr>
        <w:t>, per la qual s’estableix</w:t>
      </w:r>
      <w:r w:rsidRPr="5A2DC0BC" w:rsidR="16DB2156">
        <w:rPr>
          <w:rFonts w:ascii="Noto Sans" w:hAnsi="Noto Sans" w:eastAsia="Noto Sans" w:cs="Noto Sans"/>
          <w:b w:val="1"/>
          <w:bCs w:val="1"/>
          <w:i w:val="0"/>
          <w:iCs w:val="0"/>
          <w:color w:val="000000" w:themeColor="text1" w:themeTint="FF" w:themeShade="FF"/>
          <w:sz w:val="22"/>
          <w:szCs w:val="22"/>
        </w:rPr>
        <w:t xml:space="preserve"> el</w:t>
      </w:r>
      <w:r w:rsidRPr="5A2DC0BC" w:rsidR="7B00561D">
        <w:rPr>
          <w:rFonts w:ascii="Noto Sans" w:hAnsi="Noto Sans" w:eastAsia="Noto Sans" w:cs="Noto Sans"/>
          <w:b w:val="1"/>
          <w:bCs w:val="1"/>
          <w:i w:val="0"/>
          <w:iCs w:val="0"/>
          <w:color w:val="000000" w:themeColor="text1" w:themeTint="FF" w:themeShade="FF"/>
          <w:sz w:val="22"/>
          <w:szCs w:val="22"/>
        </w:rPr>
        <w:t xml:space="preserve"> </w:t>
      </w:r>
      <w:r w:rsidRPr="5A2DC0BC" w:rsidR="7B00561D">
        <w:rPr>
          <w:rFonts w:ascii="Noto Sans" w:hAnsi="Noto Sans" w:eastAsia="Noto Sans" w:cs="Noto Sans"/>
          <w:b w:val="1"/>
          <w:bCs w:val="1"/>
          <w:i w:val="0"/>
          <w:iCs w:val="0"/>
          <w:color w:val="000000" w:themeColor="text1" w:themeTint="FF" w:themeShade="FF"/>
          <w:sz w:val="22"/>
          <w:szCs w:val="22"/>
        </w:rPr>
        <w:t>procediment que han de seguir els equips docents per acreditar que l’alumnat ha superat la formació en prevenció de riscos laborals que ha estat impartida en els centres educatius del Sistema de Formació Professional</w:t>
      </w:r>
      <w:r w:rsidRPr="5A2DC0BC" w:rsidR="4C48A72A">
        <w:rPr>
          <w:rFonts w:ascii="Noto Sans" w:hAnsi="Noto Sans" w:eastAsia="Noto Sans" w:cs="Noto Sans"/>
          <w:b w:val="1"/>
          <w:bCs w:val="1"/>
          <w:i w:val="0"/>
          <w:iCs w:val="0"/>
          <w:color w:val="000000" w:themeColor="text1" w:themeTint="FF" w:themeShade="FF"/>
          <w:sz w:val="22"/>
          <w:szCs w:val="22"/>
        </w:rPr>
        <w:t xml:space="preserve"> a les Illes Balears</w:t>
      </w:r>
    </w:p>
    <w:p xmlns:wp14="http://schemas.microsoft.com/office/word/2010/wordml" w:rsidP="4475C1BA" wp14:paraId="0F60D652" wp14:textId="5C82E1EC" wp14:noSpellErr="1">
      <w:pPr>
        <w:spacing w:before="240" w:beforeAutospacing="off" w:after="240" w:afterAutospacing="off" w:line="240" w:lineRule="auto"/>
        <w:jc w:val="left"/>
        <w:rPr>
          <w:rFonts w:ascii="Noto Sans" w:hAnsi="Noto Sans" w:eastAsia="Noto Sans" w:cs="Noto Sans"/>
          <w:sz w:val="22"/>
          <w:szCs w:val="22"/>
        </w:rPr>
      </w:pPr>
    </w:p>
    <w:p xmlns:wp14="http://schemas.microsoft.com/office/word/2010/wordml" w:rsidP="15971E45" wp14:paraId="3C8F5947" wp14:textId="660D6E6A" wp14:noSpellErr="1">
      <w:pPr>
        <w:spacing w:before="240" w:beforeAutospacing="off" w:after="240" w:afterAutospacing="off" w:line="240" w:lineRule="auto"/>
        <w:jc w:val="left"/>
        <w:rPr>
          <w:rFonts w:ascii="Noto Sans" w:hAnsi="Noto Sans" w:eastAsia="Noto Sans" w:cs="Noto Sans"/>
          <w:b w:val="1"/>
          <w:bCs w:val="1"/>
          <w:i w:val="0"/>
          <w:iCs w:val="0"/>
          <w:noProof w:val="0"/>
          <w:color w:val="000000" w:themeColor="text1" w:themeTint="FF" w:themeShade="FF"/>
          <w:sz w:val="22"/>
          <w:szCs w:val="22"/>
          <w:lang w:val="ca-ES"/>
        </w:rPr>
      </w:pPr>
      <w:r w:rsidRPr="15971E45" w:rsidR="7B00561D">
        <w:rPr>
          <w:rFonts w:ascii="Noto Sans" w:hAnsi="Noto Sans" w:eastAsia="Noto Sans" w:cs="Noto Sans"/>
          <w:b w:val="1"/>
          <w:bCs w:val="1"/>
          <w:i w:val="0"/>
          <w:iCs w:val="0"/>
          <w:color w:val="000000" w:themeColor="text1" w:themeTint="FF" w:themeShade="FF"/>
          <w:sz w:val="22"/>
          <w:szCs w:val="22"/>
        </w:rPr>
        <w:t>Preàmbul</w:t>
      </w:r>
    </w:p>
    <w:p xmlns:wp14="http://schemas.microsoft.com/office/word/2010/wordml" w:rsidP="5A2DC0BC" wp14:paraId="1BD69AE5" wp14:noSpellErr="1" wp14:textId="265EF1B2">
      <w:pPr>
        <w:spacing w:before="260" w:beforeAutospacing="off" w:after="240" w:afterAutospacing="off" w:line="240" w:lineRule="auto"/>
        <w:jc w:val="left"/>
        <w:rPr>
          <w:rFonts w:ascii="Noto Sans" w:hAnsi="Noto Sans" w:eastAsia="Noto Sans" w:cs="Noto Sans"/>
          <w:i w:val="0"/>
          <w:iCs w:val="0"/>
          <w:noProof w:val="0"/>
          <w:color w:val="000000" w:themeColor="text1" w:themeTint="FF" w:themeShade="FF"/>
          <w:sz w:val="22"/>
          <w:szCs w:val="22"/>
          <w:lang w:val="ca-ES"/>
        </w:rPr>
      </w:pPr>
      <w:r w:rsidRPr="5A2DC0BC" w:rsidR="7B00561D">
        <w:rPr>
          <w:rFonts w:ascii="Noto Sans" w:hAnsi="Noto Sans" w:eastAsia="Noto Sans" w:cs="Noto Sans"/>
          <w:i w:val="0"/>
          <w:iCs w:val="0"/>
          <w:color w:val="000000" w:themeColor="text1" w:themeTint="FF" w:themeShade="FF"/>
          <w:sz w:val="22"/>
          <w:szCs w:val="22"/>
        </w:rPr>
        <w:t xml:space="preserve">La present ordre té per finalitat establir els criteris i el procediment que han de seguir els centres educatius que imparteixen </w:t>
      </w:r>
      <w:r w:rsidRPr="5A2DC0BC" w:rsidR="41B51364">
        <w:rPr>
          <w:rFonts w:ascii="Noto Sans" w:hAnsi="Noto Sans" w:eastAsia="Noto Sans" w:cs="Noto Sans"/>
          <w:i w:val="0"/>
          <w:iCs w:val="0"/>
          <w:color w:val="000000" w:themeColor="text1" w:themeTint="FF" w:themeShade="FF"/>
          <w:sz w:val="22"/>
          <w:szCs w:val="22"/>
        </w:rPr>
        <w:t>grau</w:t>
      </w:r>
      <w:r w:rsidRPr="5A2DC0BC" w:rsidR="7B00561D">
        <w:rPr>
          <w:rFonts w:ascii="Noto Sans" w:hAnsi="Noto Sans" w:eastAsia="Noto Sans" w:cs="Noto Sans"/>
          <w:i w:val="0"/>
          <w:iCs w:val="0"/>
          <w:color w:val="000000" w:themeColor="text1" w:themeTint="FF" w:themeShade="FF"/>
          <w:sz w:val="22"/>
          <w:szCs w:val="22"/>
        </w:rPr>
        <w:t>s de</w:t>
      </w:r>
      <w:r w:rsidRPr="5A2DC0BC" w:rsidR="7B00561D">
        <w:rPr>
          <w:rFonts w:ascii="Noto Sans" w:hAnsi="Noto Sans" w:eastAsia="Noto Sans" w:cs="Noto Sans"/>
          <w:i w:val="0"/>
          <w:iCs w:val="0"/>
          <w:color w:val="000000" w:themeColor="text1" w:themeTint="FF" w:themeShade="FF"/>
          <w:sz w:val="22"/>
          <w:szCs w:val="22"/>
        </w:rPr>
        <w:t xml:space="preserve"> formació professional en el sistema educatiu de les Illes Balears per acreditar que l’alumnat ha superat la formació en matèria de prevenció de riscos laborals abans d’iniciar el període de formació en empreses o organismes equiparats. Aquesta acreditació és imprescindible per garantir la seguretat i la salut de l’alumnat, </w:t>
      </w:r>
      <w:r w:rsidRPr="5A2DC0BC" w:rsidR="22238F6F">
        <w:rPr>
          <w:rFonts w:ascii="Noto Sans" w:hAnsi="Noto Sans" w:eastAsia="Noto Sans" w:cs="Noto Sans"/>
          <w:i w:val="0"/>
          <w:iCs w:val="0"/>
          <w:color w:val="000000" w:themeColor="text1" w:themeTint="FF" w:themeShade="FF"/>
          <w:sz w:val="22"/>
          <w:szCs w:val="22"/>
        </w:rPr>
        <w:t>i</w:t>
      </w:r>
      <w:r w:rsidRPr="5A2DC0BC" w:rsidR="7B00561D">
        <w:rPr>
          <w:rFonts w:ascii="Noto Sans" w:hAnsi="Noto Sans" w:eastAsia="Noto Sans" w:cs="Noto Sans"/>
          <w:i w:val="0"/>
          <w:iCs w:val="0"/>
          <w:color w:val="000000" w:themeColor="text1" w:themeTint="FF" w:themeShade="FF"/>
          <w:sz w:val="22"/>
          <w:szCs w:val="22"/>
        </w:rPr>
        <w:t xml:space="preserve"> el compliment de la normativa vigent en matèria de prevenció i formació professional.</w:t>
      </w:r>
    </w:p>
    <w:p xmlns:wp14="http://schemas.microsoft.com/office/word/2010/wordml" w:rsidP="15971E45" wp14:paraId="57BB5371" wp14:textId="4F786BE4" wp14:noSpellErr="1">
      <w:pPr>
        <w:spacing w:before="260" w:beforeAutospacing="off" w:after="240" w:afterAutospacing="off" w:line="240" w:lineRule="auto"/>
        <w:jc w:val="left"/>
        <w:rPr>
          <w:rFonts w:ascii="Noto Sans" w:hAnsi="Noto Sans" w:eastAsia="Noto Sans" w:cs="Noto Sans"/>
          <w:i w:val="0"/>
          <w:iCs w:val="0"/>
          <w:noProof w:val="0"/>
          <w:color w:val="000000" w:themeColor="text1" w:themeTint="FF" w:themeShade="FF"/>
          <w:sz w:val="22"/>
          <w:szCs w:val="22"/>
          <w:lang w:val="ca-ES"/>
        </w:rPr>
      </w:pPr>
      <w:r w:rsidRPr="15971E45" w:rsidR="7B00561D">
        <w:rPr>
          <w:rFonts w:ascii="Noto Sans" w:hAnsi="Noto Sans" w:eastAsia="Noto Sans" w:cs="Noto Sans"/>
          <w:i w:val="0"/>
          <w:iCs w:val="0"/>
          <w:color w:val="000000" w:themeColor="text1" w:themeTint="FF" w:themeShade="FF"/>
          <w:sz w:val="22"/>
          <w:szCs w:val="22"/>
        </w:rPr>
        <w:t>Aquest requeriment es fonamenta en el que estableix l’article 57.d) de la Llei orgànica 3/2022, de 31 de març, d’ordenació i integració de la Formació Professional, i es desenvolupa a través de l’article 9.6.e) del Reial decret 659/2023, de 18 de juliol, pel qual s’estableix l’ordenació del sistema de Formació Professional, així com en l’article 35.2 del Reial decret 39/1997, de 17 de gener, pel qual s’aprova el Reglament dels Serveis de Prevenció. Aquestes disposicions exigeixen que l’alumnat adquireixi, en el marc de la seva formació acadèmica, els coneixements i les competències preventives necessàries per accedir a entorns professionals amb seguretat.</w:t>
      </w:r>
    </w:p>
    <w:p xmlns:wp14="http://schemas.microsoft.com/office/word/2010/wordml" w:rsidP="15971E45" wp14:paraId="7DC3C1D0" wp14:textId="3002B7BC" wp14:noSpellErr="1">
      <w:pPr>
        <w:spacing w:before="260" w:beforeAutospacing="off" w:after="240" w:afterAutospacing="off" w:line="240" w:lineRule="auto"/>
        <w:jc w:val="left"/>
        <w:rPr>
          <w:rFonts w:ascii="Noto Sans" w:hAnsi="Noto Sans" w:eastAsia="Noto Sans" w:cs="Noto Sans"/>
          <w:i w:val="0"/>
          <w:iCs w:val="0"/>
          <w:noProof w:val="0"/>
          <w:color w:val="000000" w:themeColor="text1" w:themeTint="FF" w:themeShade="FF"/>
          <w:sz w:val="22"/>
          <w:szCs w:val="22"/>
          <w:lang w:val="ca-ES"/>
        </w:rPr>
      </w:pPr>
      <w:r w:rsidRPr="15971E45" w:rsidR="47AE73A5">
        <w:rPr>
          <w:rFonts w:ascii="Noto Sans" w:hAnsi="Noto Sans" w:eastAsia="Noto Sans" w:cs="Noto Sans"/>
          <w:i w:val="0"/>
          <w:iCs w:val="0"/>
          <w:color w:val="000000" w:themeColor="text1" w:themeTint="FF" w:themeShade="FF"/>
          <w:sz w:val="22"/>
          <w:szCs w:val="22"/>
        </w:rPr>
        <w:t>A nivell autonòmic, l’article 22.6 de la Llei 1/2022, de 8 de març, d’educació de les Illes Balears, estableix que els currículums educatius han d’integrar la formació en prevenció de riscos laborals, promovent una cultura preventiva des de l’àmbit educatiu. A més, el Decret 39/2025, d’1 d’agost, d’ordenació de la formació professional a les Illes Balears, estableix a l’article 57.b) que un dels requisits per accedir a la formació en empresa o organisme equiparat, és que l’alumnat hagi adquirit les competències relatives als riscos específics i les mesures de prevenció de riscos laborals en les activitats professionals corresponents al perfil professional, segons es requereixi a la normativa vigent en matèria de prevenció de riscos laborals.</w:t>
      </w:r>
    </w:p>
    <w:p w:rsidR="66A07B76" w:rsidP="15971E45" w:rsidRDefault="66A07B76" w14:paraId="0D473DB6" w14:textId="4206E084" w14:noSpellErr="1">
      <w:pPr>
        <w:spacing w:before="260" w:beforeAutospacing="off" w:after="240" w:afterAutospacing="off" w:line="240" w:lineRule="auto"/>
        <w:jc w:val="left"/>
        <w:rPr>
          <w:rFonts w:ascii="Noto Sans" w:hAnsi="Noto Sans" w:eastAsia="Noto Sans" w:cs="Noto Sans"/>
          <w:i w:val="0"/>
          <w:iCs w:val="0"/>
          <w:noProof w:val="0"/>
          <w:color w:val="000000" w:themeColor="text1" w:themeTint="FF" w:themeShade="FF"/>
          <w:sz w:val="22"/>
          <w:szCs w:val="22"/>
          <w:lang w:val="ca-ES"/>
        </w:rPr>
      </w:pPr>
      <w:r w:rsidRPr="15971E45" w:rsidR="66A07B76">
        <w:rPr>
          <w:rFonts w:ascii="Noto Sans" w:hAnsi="Noto Sans" w:eastAsia="Noto Sans" w:cs="Noto Sans"/>
          <w:i w:val="0"/>
          <w:iCs w:val="0"/>
          <w:color w:val="000000" w:themeColor="text1" w:themeTint="FF" w:themeShade="FF"/>
          <w:sz w:val="22"/>
          <w:szCs w:val="22"/>
        </w:rPr>
        <w:t>Aquest desenvolupament normatiu es fonamenta en el títol competencial que atorga l’article 36 de l’Estatut d’autonomia de les Illes Balears, aprovat mitjançant la Llei orgànica 1/2007, de 28 de febrer, que reconeix la competència de la Comunitat Autònoma en matèria d’ensenyament, en el marc de la legislació bàsica de l’Estat.</w:t>
      </w:r>
    </w:p>
    <w:p w:rsidR="084A600D" w:rsidP="15971E45" w:rsidRDefault="084A600D" w14:paraId="7FBFE784" w14:textId="77606749" w14:noSpellErr="1">
      <w:pPr>
        <w:spacing w:before="260" w:beforeAutospacing="off" w:after="240" w:afterAutospacing="off" w:line="240" w:lineRule="auto"/>
        <w:jc w:val="left"/>
        <w:rPr>
          <w:rFonts w:ascii="Noto Sans" w:hAnsi="Noto Sans" w:eastAsia="Noto Sans" w:cs="Noto Sans"/>
          <w:b w:val="0"/>
          <w:bCs w:val="0"/>
          <w:i w:val="0"/>
          <w:iCs w:val="0"/>
          <w:noProof w:val="0"/>
          <w:color w:val="000000" w:themeColor="text1" w:themeTint="FF" w:themeShade="FF"/>
          <w:sz w:val="22"/>
          <w:szCs w:val="22"/>
          <w:lang w:val="ca-ES"/>
        </w:rPr>
      </w:pPr>
      <w:r w:rsidRPr="15971E45" w:rsidR="084A600D">
        <w:rPr>
          <w:rFonts w:ascii="Noto Sans" w:hAnsi="Noto Sans" w:eastAsia="Noto Sans" w:cs="Noto Sans"/>
          <w:b w:val="0"/>
          <w:bCs w:val="0"/>
          <w:i w:val="0"/>
          <w:iCs w:val="0"/>
          <w:color w:val="000000" w:themeColor="text1" w:themeTint="FF" w:themeShade="FF"/>
          <w:sz w:val="22"/>
          <w:szCs w:val="22"/>
        </w:rPr>
        <w:t>El Decret 10/2025, de 14 de juliol, de la presidenta de les Illes Balears, pel qual s’estableixen les competències i l’estructura orgànica bàsica de les conselleries de l’Administració de la Comunitat Autònoma de les Illes Balears, atribueix a la Conselleria d’Educació i Universitats, a través de la Direcció General de Formació Professional i Ordenació Educativa, les funcions de planificació, regulació i gestió de la formació professional integrada.</w:t>
      </w:r>
    </w:p>
    <w:p xmlns:wp14="http://schemas.microsoft.com/office/word/2010/wordml" w:rsidP="15971E45" wp14:paraId="43B286CD" wp14:textId="14DA3E99" wp14:noSpellErr="1">
      <w:pPr>
        <w:spacing w:before="260" w:beforeAutospacing="off" w:after="240" w:afterAutospacing="off" w:line="240" w:lineRule="auto"/>
        <w:jc w:val="left"/>
        <w:rPr>
          <w:rFonts w:ascii="Noto Sans" w:hAnsi="Noto Sans" w:eastAsia="Noto Sans" w:cs="Noto Sans"/>
          <w:i w:val="0"/>
          <w:iCs w:val="0"/>
          <w:noProof w:val="0"/>
          <w:color w:val="000000" w:themeColor="text1" w:themeTint="FF" w:themeShade="FF"/>
          <w:sz w:val="22"/>
          <w:szCs w:val="22"/>
          <w:lang w:val="ca-ES"/>
        </w:rPr>
      </w:pPr>
      <w:r w:rsidRPr="15971E45" w:rsidR="47AE73A5">
        <w:rPr>
          <w:rFonts w:ascii="Noto Sans" w:hAnsi="Noto Sans" w:eastAsia="Noto Sans" w:cs="Noto Sans"/>
          <w:i w:val="0"/>
          <w:iCs w:val="0"/>
          <w:color w:val="000000" w:themeColor="text1" w:themeTint="FF" w:themeShade="FF"/>
          <w:sz w:val="22"/>
          <w:szCs w:val="22"/>
        </w:rPr>
        <w:t xml:space="preserve">Aquesta ordre s’ajusta als principis de bona regulació establerts a l’article 129 de la Llei 39/2015, d’1 d’octubre, del procediment administratiu comú de les administracions públiques. Es justifica per la seva necessitat i eficàcia, atès que dona resposta a una exigència legal per garantir la seguretat de l’alumnat i el compliment normatiu. És proporcionada, ja que es limita a establir un procediment intern d’acreditació de competències sense imposar càrregues innecessàries. Assegura la seguretat jurídica, perquè es fonamenta en un marc legal clar i estable. Garanteix la transparència, en haver-se elaborat amb criteris d’objectivitat i accés públic a la informació, i promou la eficiència, en facilitar l’homogeneïtzació dels processos i la gestió acadèmica dels </w:t>
      </w:r>
      <w:r w:rsidRPr="15971E45" w:rsidR="47AE73A5">
        <w:rPr>
          <w:rFonts w:ascii="Noto Sans" w:hAnsi="Noto Sans" w:eastAsia="Noto Sans" w:cs="Noto Sans"/>
          <w:i w:val="0"/>
          <w:iCs w:val="0"/>
          <w:color w:val="000000" w:themeColor="text1" w:themeTint="FF" w:themeShade="FF"/>
          <w:sz w:val="22"/>
          <w:szCs w:val="22"/>
        </w:rPr>
        <w:t>centres educatius.</w:t>
      </w:r>
    </w:p>
    <w:p w:rsidR="627389A2" w:rsidP="073B67BA" w:rsidRDefault="627389A2" w14:paraId="1D00364B" w14:noSpellErr="1" w14:textId="31DDE55F">
      <w:pPr>
        <w:spacing w:before="260" w:beforeAutospacing="off" w:after="240" w:afterAutospacing="off" w:line="240" w:lineRule="auto"/>
        <w:jc w:val="left"/>
        <w:rPr>
          <w:rFonts w:ascii="Noto Sans" w:hAnsi="Noto Sans" w:eastAsia="Noto Sans" w:cs="Noto Sans"/>
          <w:b w:val="0"/>
          <w:bCs w:val="0"/>
          <w:i w:val="0"/>
          <w:iCs w:val="0"/>
          <w:noProof w:val="0"/>
          <w:color w:val="000000" w:themeColor="text1" w:themeTint="FF" w:themeShade="FF"/>
          <w:sz w:val="22"/>
          <w:szCs w:val="22"/>
          <w:lang w:val="ca-ES"/>
        </w:rPr>
      </w:pPr>
      <w:r w:rsidRPr="073B67BA" w:rsidR="627389A2">
        <w:rPr>
          <w:rFonts w:ascii="Noto Sans" w:hAnsi="Noto Sans" w:eastAsia="Noto Sans" w:cs="Noto Sans"/>
          <w:b w:val="0"/>
          <w:bCs w:val="0"/>
          <w:i w:val="0"/>
          <w:iCs w:val="0"/>
          <w:color w:val="000000" w:themeColor="text1" w:themeTint="FF" w:themeShade="FF"/>
          <w:sz w:val="22"/>
          <w:szCs w:val="22"/>
        </w:rPr>
        <w:t xml:space="preserve">Aquesta Ordre consta d'un preàmbul, </w:t>
      </w:r>
      <w:r w:rsidRPr="073B67BA" w:rsidR="788D139F">
        <w:rPr>
          <w:rFonts w:ascii="Noto Sans" w:hAnsi="Noto Sans" w:eastAsia="Noto Sans" w:cs="Noto Sans"/>
          <w:b w:val="0"/>
          <w:bCs w:val="0"/>
          <w:i w:val="0"/>
          <w:iCs w:val="0"/>
          <w:color w:val="000000" w:themeColor="text1" w:themeTint="FF" w:themeShade="FF"/>
          <w:sz w:val="22"/>
          <w:szCs w:val="22"/>
        </w:rPr>
        <w:t>1</w:t>
      </w:r>
      <w:r w:rsidRPr="073B67BA" w:rsidR="5002659E">
        <w:rPr>
          <w:rFonts w:ascii="Noto Sans" w:hAnsi="Noto Sans" w:eastAsia="Noto Sans" w:cs="Noto Sans"/>
          <w:b w:val="0"/>
          <w:bCs w:val="0"/>
          <w:i w:val="0"/>
          <w:iCs w:val="0"/>
          <w:color w:val="000000" w:themeColor="text1" w:themeTint="FF" w:themeShade="FF"/>
          <w:sz w:val="22"/>
          <w:szCs w:val="22"/>
        </w:rPr>
        <w:t>2</w:t>
      </w:r>
      <w:r w:rsidRPr="073B67BA" w:rsidR="788D139F">
        <w:rPr>
          <w:rFonts w:ascii="Noto Sans" w:hAnsi="Noto Sans" w:eastAsia="Noto Sans" w:cs="Noto Sans"/>
          <w:b w:val="0"/>
          <w:bCs w:val="0"/>
          <w:i w:val="0"/>
          <w:iCs w:val="0"/>
          <w:color w:val="000000" w:themeColor="text1" w:themeTint="FF" w:themeShade="FF"/>
          <w:sz w:val="22"/>
          <w:szCs w:val="22"/>
        </w:rPr>
        <w:t xml:space="preserve"> </w:t>
      </w:r>
      <w:r w:rsidRPr="073B67BA" w:rsidR="627389A2">
        <w:rPr>
          <w:rFonts w:ascii="Noto Sans" w:hAnsi="Noto Sans" w:eastAsia="Noto Sans" w:cs="Noto Sans"/>
          <w:b w:val="0"/>
          <w:bCs w:val="0"/>
          <w:i w:val="0"/>
          <w:iCs w:val="0"/>
          <w:color w:val="000000" w:themeColor="text1" w:themeTint="FF" w:themeShade="FF"/>
          <w:sz w:val="22"/>
          <w:szCs w:val="22"/>
        </w:rPr>
        <w:t xml:space="preserve">articles, </w:t>
      </w:r>
      <w:r w:rsidRPr="073B67BA" w:rsidR="72829421">
        <w:rPr>
          <w:rFonts w:ascii="Noto Sans" w:hAnsi="Noto Sans" w:eastAsia="Noto Sans" w:cs="Noto Sans"/>
          <w:b w:val="0"/>
          <w:bCs w:val="0"/>
          <w:i w:val="0"/>
          <w:iCs w:val="0"/>
          <w:color w:val="000000" w:themeColor="text1" w:themeTint="FF" w:themeShade="FF"/>
          <w:sz w:val="22"/>
          <w:szCs w:val="22"/>
        </w:rPr>
        <w:t>1</w:t>
      </w:r>
      <w:r w:rsidRPr="073B67BA" w:rsidR="627389A2">
        <w:rPr>
          <w:rFonts w:ascii="Noto Sans" w:hAnsi="Noto Sans" w:eastAsia="Noto Sans" w:cs="Noto Sans"/>
          <w:b w:val="0"/>
          <w:bCs w:val="0"/>
          <w:i w:val="0"/>
          <w:iCs w:val="0"/>
          <w:color w:val="000000" w:themeColor="text1" w:themeTint="FF" w:themeShade="FF"/>
          <w:sz w:val="22"/>
          <w:szCs w:val="22"/>
        </w:rPr>
        <w:t xml:space="preserve"> disposició final i </w:t>
      </w:r>
      <w:r w:rsidRPr="073B67BA" w:rsidR="3DCBB0DD">
        <w:rPr>
          <w:rFonts w:ascii="Noto Sans" w:hAnsi="Noto Sans" w:eastAsia="Noto Sans" w:cs="Noto Sans"/>
          <w:b w:val="0"/>
          <w:bCs w:val="0"/>
          <w:i w:val="0"/>
          <w:iCs w:val="0"/>
          <w:color w:val="000000" w:themeColor="text1" w:themeTint="FF" w:themeShade="FF"/>
          <w:sz w:val="22"/>
          <w:szCs w:val="22"/>
        </w:rPr>
        <w:t>2</w:t>
      </w:r>
      <w:r w:rsidRPr="073B67BA" w:rsidR="627389A2">
        <w:rPr>
          <w:rFonts w:ascii="Noto Sans" w:hAnsi="Noto Sans" w:eastAsia="Noto Sans" w:cs="Noto Sans"/>
          <w:b w:val="0"/>
          <w:bCs w:val="0"/>
          <w:i w:val="0"/>
          <w:iCs w:val="0"/>
          <w:color w:val="000000" w:themeColor="text1" w:themeTint="FF" w:themeShade="FF"/>
          <w:sz w:val="22"/>
          <w:szCs w:val="22"/>
        </w:rPr>
        <w:t xml:space="preserve"> annex</w:t>
      </w:r>
      <w:r w:rsidRPr="073B67BA" w:rsidR="1274654E">
        <w:rPr>
          <w:rFonts w:ascii="Noto Sans" w:hAnsi="Noto Sans" w:eastAsia="Noto Sans" w:cs="Noto Sans"/>
          <w:b w:val="0"/>
          <w:bCs w:val="0"/>
          <w:i w:val="0"/>
          <w:iCs w:val="0"/>
          <w:color w:val="000000" w:themeColor="text1" w:themeTint="FF" w:themeShade="FF"/>
          <w:sz w:val="22"/>
          <w:szCs w:val="22"/>
        </w:rPr>
        <w:t>es</w:t>
      </w:r>
      <w:r w:rsidRPr="073B67BA" w:rsidR="627389A2">
        <w:rPr>
          <w:rFonts w:ascii="Noto Sans" w:hAnsi="Noto Sans" w:eastAsia="Noto Sans" w:cs="Noto Sans"/>
          <w:b w:val="0"/>
          <w:bCs w:val="0"/>
          <w:i w:val="0"/>
          <w:iCs w:val="0"/>
          <w:color w:val="000000" w:themeColor="text1" w:themeTint="FF" w:themeShade="FF"/>
          <w:sz w:val="22"/>
          <w:szCs w:val="22"/>
        </w:rPr>
        <w:t>.</w:t>
      </w:r>
    </w:p>
    <w:p xmlns:wp14="http://schemas.microsoft.com/office/word/2010/wordml" w:rsidP="15971E45" wp14:paraId="70A3F8FC" wp14:textId="196E91B8" wp14:noSpellErr="1">
      <w:pPr>
        <w:spacing w:before="260" w:beforeAutospacing="off" w:after="240" w:afterAutospacing="off" w:line="240" w:lineRule="auto"/>
        <w:jc w:val="left"/>
        <w:rPr>
          <w:rFonts w:ascii="Noto Sans" w:hAnsi="Noto Sans" w:eastAsia="Noto Sans" w:cs="Noto Sans"/>
          <w:i w:val="0"/>
          <w:iCs w:val="0"/>
          <w:noProof w:val="0"/>
          <w:color w:val="000000" w:themeColor="text1" w:themeTint="FF" w:themeShade="FF"/>
          <w:sz w:val="22"/>
          <w:szCs w:val="22"/>
          <w:lang w:val="ca-ES"/>
        </w:rPr>
      </w:pPr>
      <w:r w:rsidRPr="15971E45" w:rsidR="490D3C09">
        <w:rPr>
          <w:rFonts w:ascii="Noto Sans" w:hAnsi="Noto Sans" w:eastAsia="Noto Sans" w:cs="Noto Sans"/>
          <w:i w:val="0"/>
          <w:iCs w:val="0"/>
          <w:color w:val="000000" w:themeColor="text1" w:themeTint="FF" w:themeShade="FF"/>
          <w:sz w:val="22"/>
          <w:szCs w:val="22"/>
        </w:rPr>
        <w:t>Per tot això,</w:t>
      </w:r>
      <w:r w:rsidRPr="15971E45" w:rsidR="43056578">
        <w:rPr>
          <w:rFonts w:ascii="Noto Sans" w:hAnsi="Noto Sans" w:eastAsia="Noto Sans" w:cs="Noto Sans"/>
          <w:i w:val="0"/>
          <w:iCs w:val="0"/>
          <w:color w:val="000000" w:themeColor="text1" w:themeTint="FF" w:themeShade="FF"/>
          <w:sz w:val="22"/>
          <w:szCs w:val="22"/>
        </w:rPr>
        <w:t xml:space="preserve"> </w:t>
      </w:r>
      <w:r w:rsidRPr="15971E45" w:rsidR="490D3C09">
        <w:rPr>
          <w:rFonts w:ascii="Noto Sans" w:hAnsi="Noto Sans" w:eastAsia="Noto Sans" w:cs="Noto Sans"/>
          <w:i w:val="0"/>
          <w:iCs w:val="0"/>
          <w:color w:val="000000" w:themeColor="text1" w:themeTint="FF" w:themeShade="FF"/>
          <w:sz w:val="22"/>
          <w:szCs w:val="22"/>
        </w:rPr>
        <w:t>dict</w:t>
      </w:r>
      <w:r w:rsidRPr="15971E45" w:rsidR="490D3C09">
        <w:rPr>
          <w:rFonts w:ascii="Noto Sans" w:hAnsi="Noto Sans" w:eastAsia="Noto Sans" w:cs="Noto Sans"/>
          <w:i w:val="0"/>
          <w:iCs w:val="0"/>
          <w:color w:val="000000" w:themeColor="text1" w:themeTint="FF" w:themeShade="FF"/>
          <w:sz w:val="22"/>
          <w:szCs w:val="22"/>
        </w:rPr>
        <w:t xml:space="preserve"> la següent</w:t>
      </w:r>
      <w:r w:rsidRPr="15971E45" w:rsidR="490D3C09">
        <w:rPr>
          <w:rFonts w:ascii="Noto Sans" w:hAnsi="Noto Sans" w:eastAsia="Noto Sans" w:cs="Noto Sans"/>
          <w:i w:val="0"/>
          <w:iCs w:val="0"/>
          <w:color w:val="000000" w:themeColor="text1" w:themeTint="FF" w:themeShade="FF"/>
          <w:sz w:val="22"/>
          <w:szCs w:val="22"/>
        </w:rPr>
        <w:t xml:space="preserve"> </w:t>
      </w:r>
    </w:p>
    <w:p xmlns:wp14="http://schemas.microsoft.com/office/word/2010/wordml" w:rsidP="15971E45" wp14:paraId="7F8989B7" wp14:textId="62A04FD4" wp14:noSpellErr="1">
      <w:pPr>
        <w:pStyle w:val="Normal"/>
        <w:spacing w:before="260" w:beforeAutospacing="off" w:after="240" w:afterAutospacing="off" w:line="240" w:lineRule="auto"/>
        <w:jc w:val="left"/>
        <w:rPr>
          <w:rFonts w:ascii="Noto Sans" w:hAnsi="Noto Sans" w:eastAsia="Noto Sans" w:cs="Noto Sans"/>
          <w:b w:val="1"/>
          <w:bCs w:val="1"/>
          <w:i w:val="0"/>
          <w:iCs w:val="0"/>
          <w:noProof w:val="0"/>
          <w:color w:val="000000" w:themeColor="text1" w:themeTint="FF" w:themeShade="FF"/>
          <w:sz w:val="22"/>
          <w:szCs w:val="22"/>
          <w:lang w:val="ca-ES"/>
        </w:rPr>
      </w:pPr>
      <w:r w:rsidRPr="15971E45" w:rsidR="7B00561D">
        <w:rPr>
          <w:rFonts w:ascii="Noto Sans" w:hAnsi="Noto Sans" w:eastAsia="Noto Sans" w:cs="Noto Sans"/>
          <w:b w:val="1"/>
          <w:bCs w:val="1"/>
          <w:i w:val="0"/>
          <w:iCs w:val="0"/>
          <w:color w:val="000000" w:themeColor="text1" w:themeTint="FF" w:themeShade="FF"/>
          <w:sz w:val="22"/>
          <w:szCs w:val="22"/>
        </w:rPr>
        <w:t>ORDRE</w:t>
      </w:r>
    </w:p>
    <w:p xmlns:wp14="http://schemas.microsoft.com/office/word/2010/wordml" w:rsidP="15971E45" wp14:paraId="4036CFEE" wp14:textId="557DCC85" wp14:noSpellErr="1">
      <w:pPr>
        <w:spacing w:before="0" w:beforeAutospacing="off" w:after="240" w:afterAutospacing="off" w:line="240" w:lineRule="auto"/>
        <w:jc w:val="left"/>
        <w:rPr>
          <w:rFonts w:ascii="Noto Sans" w:hAnsi="Noto Sans" w:eastAsia="Noto Sans" w:cs="Noto Sans"/>
          <w:b w:val="1"/>
          <w:bCs w:val="1"/>
          <w:i w:val="0"/>
          <w:iCs w:val="0"/>
          <w:noProof w:val="0"/>
          <w:color w:val="000000" w:themeColor="text1" w:themeTint="FF" w:themeShade="FF"/>
          <w:sz w:val="22"/>
          <w:szCs w:val="22"/>
          <w:lang w:val="ca-ES"/>
        </w:rPr>
      </w:pPr>
      <w:r w:rsidRPr="15971E45" w:rsidR="7B00561D">
        <w:rPr>
          <w:rFonts w:ascii="Noto Sans" w:hAnsi="Noto Sans" w:eastAsia="Noto Sans" w:cs="Noto Sans"/>
          <w:b w:val="1"/>
          <w:bCs w:val="1"/>
          <w:i w:val="0"/>
          <w:iCs w:val="0"/>
          <w:color w:val="000000" w:themeColor="text1" w:themeTint="FF" w:themeShade="FF"/>
          <w:sz w:val="22"/>
          <w:szCs w:val="22"/>
        </w:rPr>
        <w:t>Article 1</w:t>
      </w:r>
      <w:r w:rsidRPr="15971E45" w:rsidR="6C502D3D">
        <w:rPr>
          <w:rFonts w:ascii="Noto Sans" w:hAnsi="Noto Sans" w:eastAsia="Noto Sans" w:cs="Noto Sans"/>
          <w:b w:val="1"/>
          <w:bCs w:val="1"/>
          <w:i w:val="0"/>
          <w:iCs w:val="0"/>
          <w:color w:val="000000" w:themeColor="text1" w:themeTint="FF" w:themeShade="FF"/>
          <w:sz w:val="22"/>
          <w:szCs w:val="22"/>
        </w:rPr>
        <w:t xml:space="preserve">. </w:t>
      </w:r>
      <w:r w:rsidRPr="15971E45" w:rsidR="7B00561D">
        <w:rPr>
          <w:rFonts w:ascii="Noto Sans" w:hAnsi="Noto Sans" w:eastAsia="Noto Sans" w:cs="Noto Sans"/>
          <w:b w:val="1"/>
          <w:bCs w:val="1"/>
          <w:i w:val="0"/>
          <w:iCs w:val="0"/>
          <w:color w:val="000000" w:themeColor="text1" w:themeTint="FF" w:themeShade="FF"/>
          <w:sz w:val="22"/>
          <w:szCs w:val="22"/>
        </w:rPr>
        <w:t>Objecte</w:t>
      </w:r>
    </w:p>
    <w:p xmlns:wp14="http://schemas.microsoft.com/office/word/2010/wordml" w:rsidP="4475C1BA" wp14:paraId="7C714539" wp14:textId="70C4C8EE" wp14:noSpellErr="1">
      <w:pPr>
        <w:pStyle w:val="Normal"/>
        <w:spacing w:before="260" w:beforeAutospacing="off" w:after="240" w:afterAutospacing="off" w:line="240" w:lineRule="auto"/>
        <w:jc w:val="left"/>
        <w:rPr>
          <w:rFonts w:ascii="Noto Sans" w:hAnsi="Noto Sans" w:eastAsia="Noto Sans" w:cs="Noto Sans"/>
          <w:noProof w:val="0"/>
          <w:sz w:val="22"/>
          <w:szCs w:val="22"/>
          <w:lang w:val="ca-ES"/>
        </w:rPr>
      </w:pPr>
      <w:r w:rsidRPr="15971E45" w:rsidR="123654B9">
        <w:rPr>
          <w:rFonts w:ascii="Noto Sans" w:hAnsi="Noto Sans" w:eastAsia="Noto Sans" w:cs="Noto Sans"/>
          <w:sz w:val="22"/>
          <w:szCs w:val="22"/>
        </w:rPr>
        <w:t>Aquesta ordre té per objecte establir el procediment que han de seguir els equips docents per acreditar que l’alumnat ha superat la formació en prevenció de riscos laborals impartida als centres educatius del Sistema de Formació Professional,</w:t>
      </w:r>
      <w:r w:rsidRPr="15971E45" w:rsidR="68603538">
        <w:rPr>
          <w:rFonts w:ascii="Noto Sans" w:hAnsi="Noto Sans" w:eastAsia="Noto Sans" w:cs="Noto Sans"/>
          <w:sz w:val="22"/>
          <w:szCs w:val="22"/>
        </w:rPr>
        <w:t xml:space="preserve"> </w:t>
      </w:r>
      <w:r w:rsidRPr="15971E45" w:rsidR="123654B9">
        <w:rPr>
          <w:rFonts w:ascii="Noto Sans" w:hAnsi="Noto Sans" w:eastAsia="Noto Sans" w:cs="Noto Sans"/>
          <w:sz w:val="22"/>
          <w:szCs w:val="22"/>
        </w:rPr>
        <w:t>d’acord amb la normativa vigent en matèria de formació professional i prevenció de riscos laborals</w:t>
      </w:r>
      <w:r w:rsidRPr="15971E45" w:rsidR="22504F0D">
        <w:rPr>
          <w:rFonts w:ascii="Noto Sans" w:hAnsi="Noto Sans" w:eastAsia="Noto Sans" w:cs="Noto Sans"/>
          <w:sz w:val="22"/>
          <w:szCs w:val="22"/>
        </w:rPr>
        <w:t>.</w:t>
      </w:r>
    </w:p>
    <w:p xmlns:wp14="http://schemas.microsoft.com/office/word/2010/wordml" w:rsidP="15971E45" wp14:paraId="0176C8AD" wp14:textId="191D4A0A" wp14:noSpellErr="1">
      <w:pPr>
        <w:spacing w:before="260" w:beforeAutospacing="off" w:after="240" w:afterAutospacing="off" w:line="240" w:lineRule="auto"/>
        <w:jc w:val="left"/>
        <w:rPr>
          <w:rFonts w:ascii="Noto Sans" w:hAnsi="Noto Sans" w:eastAsia="Noto Sans" w:cs="Noto Sans"/>
          <w:b w:val="1"/>
          <w:bCs w:val="1"/>
          <w:i w:val="0"/>
          <w:iCs w:val="0"/>
          <w:noProof w:val="0"/>
          <w:color w:val="000000" w:themeColor="text1" w:themeTint="FF" w:themeShade="FF"/>
          <w:sz w:val="22"/>
          <w:szCs w:val="22"/>
          <w:lang w:val="ca-ES"/>
        </w:rPr>
      </w:pPr>
      <w:r w:rsidRPr="15971E45" w:rsidR="7B00561D">
        <w:rPr>
          <w:rFonts w:ascii="Noto Sans" w:hAnsi="Noto Sans" w:eastAsia="Noto Sans" w:cs="Noto Sans"/>
          <w:b w:val="1"/>
          <w:bCs w:val="1"/>
          <w:i w:val="0"/>
          <w:iCs w:val="0"/>
          <w:color w:val="000000" w:themeColor="text1" w:themeTint="FF" w:themeShade="FF"/>
          <w:sz w:val="22"/>
          <w:szCs w:val="22"/>
        </w:rPr>
        <w:t>Article 2</w:t>
      </w:r>
      <w:r w:rsidRPr="15971E45" w:rsidR="0DDE2712">
        <w:rPr>
          <w:rFonts w:ascii="Noto Sans" w:hAnsi="Noto Sans" w:eastAsia="Noto Sans" w:cs="Noto Sans"/>
          <w:b w:val="1"/>
          <w:bCs w:val="1"/>
          <w:i w:val="0"/>
          <w:iCs w:val="0"/>
          <w:color w:val="000000" w:themeColor="text1" w:themeTint="FF" w:themeShade="FF"/>
          <w:sz w:val="22"/>
          <w:szCs w:val="22"/>
        </w:rPr>
        <w:t xml:space="preserve">. </w:t>
      </w:r>
      <w:r w:rsidRPr="15971E45" w:rsidR="7B00561D">
        <w:rPr>
          <w:rFonts w:ascii="Noto Sans" w:hAnsi="Noto Sans" w:eastAsia="Noto Sans" w:cs="Noto Sans"/>
          <w:b w:val="1"/>
          <w:bCs w:val="1"/>
          <w:i w:val="0"/>
          <w:iCs w:val="0"/>
          <w:color w:val="000000" w:themeColor="text1" w:themeTint="FF" w:themeShade="FF"/>
          <w:sz w:val="22"/>
          <w:szCs w:val="22"/>
        </w:rPr>
        <w:t>Àmbit d’aplicació</w:t>
      </w:r>
    </w:p>
    <w:p xmlns:wp14="http://schemas.microsoft.com/office/word/2010/wordml" w:rsidP="79213D08" wp14:paraId="43E1C25B" wp14:textId="4A7312B3" wp14:noSpellErr="1">
      <w:pPr>
        <w:spacing w:before="260" w:beforeAutospacing="off" w:after="240" w:afterAutospacing="off" w:line="240" w:lineRule="auto"/>
        <w:jc w:val="left"/>
        <w:rPr>
          <w:rFonts w:ascii="Noto Sans" w:hAnsi="Noto Sans" w:eastAsia="Noto Sans" w:cs="Noto Sans"/>
          <w:i w:val="0"/>
          <w:iCs w:val="0"/>
          <w:noProof w:val="0"/>
          <w:color w:val="000000" w:themeColor="text1" w:themeTint="FF" w:themeShade="FF"/>
          <w:sz w:val="22"/>
          <w:szCs w:val="22"/>
          <w:lang w:val="ca-ES"/>
        </w:rPr>
      </w:pPr>
      <w:r w:rsidRPr="79213D08" w:rsidR="7B00561D">
        <w:rPr>
          <w:rFonts w:ascii="Noto Sans" w:hAnsi="Noto Sans" w:eastAsia="Noto Sans" w:cs="Noto Sans"/>
          <w:i w:val="0"/>
          <w:iCs w:val="0"/>
          <w:color w:val="000000" w:themeColor="text1" w:themeTint="FF" w:themeShade="FF"/>
          <w:sz w:val="22"/>
          <w:szCs w:val="22"/>
        </w:rPr>
        <w:t xml:space="preserve">Aquesta ordre </w:t>
      </w:r>
      <w:r w:rsidRPr="79213D08" w:rsidR="3AD2F831">
        <w:rPr>
          <w:rFonts w:ascii="Noto Sans" w:hAnsi="Noto Sans" w:eastAsia="Noto Sans" w:cs="Noto Sans"/>
          <w:i w:val="0"/>
          <w:iCs w:val="0"/>
          <w:color w:val="000000" w:themeColor="text1" w:themeTint="FF" w:themeShade="FF"/>
          <w:sz w:val="22"/>
          <w:szCs w:val="22"/>
        </w:rPr>
        <w:t>és</w:t>
      </w:r>
      <w:r w:rsidRPr="79213D08" w:rsidR="7B00561D">
        <w:rPr>
          <w:rFonts w:ascii="Noto Sans" w:hAnsi="Noto Sans" w:eastAsia="Noto Sans" w:cs="Noto Sans"/>
          <w:i w:val="0"/>
          <w:iCs w:val="0"/>
          <w:color w:val="000000" w:themeColor="text1" w:themeTint="FF" w:themeShade="FF"/>
          <w:sz w:val="22"/>
          <w:szCs w:val="22"/>
        </w:rPr>
        <w:t xml:space="preserve"> d’aplicació a tots els centres educatius de titularitat pública i </w:t>
      </w:r>
      <w:r w:rsidRPr="79213D08" w:rsidR="7B00561D">
        <w:rPr>
          <w:rFonts w:ascii="Noto Sans" w:hAnsi="Noto Sans" w:eastAsia="Noto Sans" w:cs="Noto Sans"/>
          <w:i w:val="0"/>
          <w:iCs w:val="0"/>
          <w:color w:val="000000" w:themeColor="text1" w:themeTint="FF" w:themeShade="FF"/>
          <w:sz w:val="22"/>
          <w:szCs w:val="22"/>
        </w:rPr>
        <w:t>privada</w:t>
      </w:r>
      <w:r w:rsidRPr="79213D08" w:rsidR="071E8911">
        <w:rPr>
          <w:rFonts w:ascii="Noto Sans" w:hAnsi="Noto Sans" w:eastAsia="Noto Sans" w:cs="Noto Sans"/>
          <w:i w:val="0"/>
          <w:iCs w:val="0"/>
          <w:color w:val="000000" w:themeColor="text1" w:themeTint="FF" w:themeShade="FF"/>
          <w:sz w:val="22"/>
          <w:szCs w:val="22"/>
        </w:rPr>
        <w:t xml:space="preserve"> </w:t>
      </w:r>
      <w:r w:rsidRPr="79213D08" w:rsidR="7B00561D">
        <w:rPr>
          <w:rFonts w:ascii="Noto Sans" w:hAnsi="Noto Sans" w:eastAsia="Noto Sans" w:cs="Noto Sans"/>
          <w:i w:val="0"/>
          <w:iCs w:val="0"/>
          <w:color w:val="000000" w:themeColor="text1" w:themeTint="FF" w:themeShade="FF"/>
          <w:sz w:val="22"/>
          <w:szCs w:val="22"/>
        </w:rPr>
        <w:t>autoritzats</w:t>
      </w:r>
      <w:r w:rsidRPr="79213D08" w:rsidR="7B00561D">
        <w:rPr>
          <w:rFonts w:ascii="Noto Sans" w:hAnsi="Noto Sans" w:eastAsia="Noto Sans" w:cs="Noto Sans"/>
          <w:i w:val="0"/>
          <w:iCs w:val="0"/>
          <w:color w:val="000000" w:themeColor="text1" w:themeTint="FF" w:themeShade="FF"/>
          <w:sz w:val="22"/>
          <w:szCs w:val="22"/>
        </w:rPr>
        <w:t>, per la Conselleria d’Educació i Universitats, per impartir graus, dins el marc del Sistema de Formació Professional de les Illes Balears.</w:t>
      </w:r>
    </w:p>
    <w:p w:rsidR="794679CA" w:rsidP="79213D08" w:rsidRDefault="794679CA" w14:paraId="5C2E8DEA" w14:textId="09EFF953" w14:noSpellErr="1">
      <w:pPr>
        <w:spacing w:before="260" w:beforeAutospacing="off" w:after="240" w:afterAutospacing="off" w:line="240" w:lineRule="auto"/>
        <w:jc w:val="left"/>
        <w:rPr>
          <w:rFonts w:ascii="Noto Sans" w:hAnsi="Noto Sans" w:eastAsia="Noto Sans" w:cs="Noto Sans"/>
          <w:b w:val="0"/>
          <w:bCs w:val="0"/>
          <w:i w:val="0"/>
          <w:iCs w:val="0"/>
          <w:noProof w:val="0"/>
          <w:color w:val="000000" w:themeColor="text1" w:themeTint="FF" w:themeShade="FF"/>
          <w:sz w:val="22"/>
          <w:szCs w:val="22"/>
          <w:lang w:val="ca-ES"/>
        </w:rPr>
      </w:pPr>
      <w:r w:rsidRPr="79213D08" w:rsidR="794679CA">
        <w:rPr>
          <w:rFonts w:ascii="Noto Sans" w:hAnsi="Noto Sans" w:eastAsia="Noto Sans" w:cs="Noto Sans"/>
          <w:b w:val="1"/>
          <w:bCs w:val="1"/>
          <w:i w:val="0"/>
          <w:iCs w:val="0"/>
          <w:noProof w:val="0"/>
          <w:color w:val="000000" w:themeColor="text1" w:themeTint="FF" w:themeShade="FF"/>
          <w:sz w:val="22"/>
          <w:szCs w:val="22"/>
          <w:lang w:val="ca-ES"/>
        </w:rPr>
        <w:t>Article 3. Habilitació a la persona titular de la Direcció General de Formació Professional i Ordenació educativa</w:t>
      </w:r>
    </w:p>
    <w:p w:rsidR="794679CA" w:rsidP="79213D08" w:rsidRDefault="794679CA" w14:paraId="47E275E5" w14:textId="7380E1DE" w14:noSpellErr="1">
      <w:pPr>
        <w:spacing w:before="260" w:beforeAutospacing="off" w:after="240" w:afterAutospacing="off" w:line="240" w:lineRule="auto"/>
        <w:jc w:val="left"/>
        <w:rPr>
          <w:rFonts w:ascii="Noto Sans" w:hAnsi="Noto Sans" w:eastAsia="Noto Sans" w:cs="Noto Sans"/>
          <w:b w:val="0"/>
          <w:bCs w:val="0"/>
          <w:i w:val="0"/>
          <w:iCs w:val="0"/>
          <w:strike w:val="0"/>
          <w:dstrike w:val="0"/>
          <w:noProof w:val="0"/>
          <w:color w:val="000000" w:themeColor="text1" w:themeTint="FF" w:themeShade="FF"/>
          <w:sz w:val="22"/>
          <w:szCs w:val="22"/>
          <w:u w:val="none"/>
          <w:lang w:val="ca-ES"/>
        </w:rPr>
      </w:pPr>
      <w:r w:rsidRPr="79213D08" w:rsidR="794679CA">
        <w:rPr>
          <w:rFonts w:ascii="Noto Sans" w:hAnsi="Noto Sans" w:eastAsia="Noto Sans" w:cs="Noto Sans"/>
          <w:b w:val="0"/>
          <w:bCs w:val="0"/>
          <w:i w:val="0"/>
          <w:iCs w:val="0"/>
          <w:strike w:val="0"/>
          <w:dstrike w:val="0"/>
          <w:noProof w:val="0"/>
          <w:color w:val="000000" w:themeColor="text1" w:themeTint="FF" w:themeShade="FF"/>
          <w:sz w:val="22"/>
          <w:szCs w:val="22"/>
          <w:u w:val="none"/>
          <w:lang w:val="ca-ES"/>
        </w:rPr>
        <w:t xml:space="preserve">S’habilita a la persona titular de la Direcció Genera de Formació Professional i Ordenació Educativa per modificar, mitjançant Resolució, els models de documents aprovats </w:t>
      </w:r>
      <w:r w:rsidRPr="79213D08" w:rsidR="5FC2E7F4">
        <w:rPr>
          <w:rFonts w:ascii="Noto Sans" w:hAnsi="Noto Sans" w:eastAsia="Noto Sans" w:cs="Noto Sans"/>
          <w:b w:val="0"/>
          <w:bCs w:val="0"/>
          <w:i w:val="0"/>
          <w:iCs w:val="0"/>
          <w:strike w:val="0"/>
          <w:dstrike w:val="0"/>
          <w:noProof w:val="0"/>
          <w:color w:val="000000" w:themeColor="text1" w:themeTint="FF" w:themeShade="FF"/>
          <w:sz w:val="22"/>
          <w:szCs w:val="22"/>
          <w:u w:val="none"/>
          <w:lang w:val="ca-ES"/>
        </w:rPr>
        <w:t xml:space="preserve">mitjançant aquesta Ordre com </w:t>
      </w:r>
      <w:r w:rsidRPr="79213D08" w:rsidR="794679CA">
        <w:rPr>
          <w:rFonts w:ascii="Noto Sans" w:hAnsi="Noto Sans" w:eastAsia="Noto Sans" w:cs="Noto Sans"/>
          <w:b w:val="0"/>
          <w:bCs w:val="0"/>
          <w:i w:val="0"/>
          <w:iCs w:val="0"/>
          <w:strike w:val="0"/>
          <w:dstrike w:val="0"/>
          <w:noProof w:val="0"/>
          <w:color w:val="000000" w:themeColor="text1" w:themeTint="FF" w:themeShade="FF"/>
          <w:sz w:val="22"/>
          <w:szCs w:val="22"/>
          <w:u w:val="none"/>
          <w:lang w:val="ca-ES"/>
        </w:rPr>
        <w:t>annexes.</w:t>
      </w:r>
    </w:p>
    <w:p xmlns:wp14="http://schemas.microsoft.com/office/word/2010/wordml" w:rsidP="79213D08" wp14:paraId="7FB9CCA0" wp14:textId="3C577EA4" wp14:noSpellErr="1">
      <w:pPr>
        <w:spacing w:before="260" w:beforeAutospacing="off" w:after="240" w:afterAutospacing="off" w:line="240" w:lineRule="auto"/>
        <w:jc w:val="left"/>
        <w:rPr>
          <w:rFonts w:ascii="Noto Sans" w:hAnsi="Noto Sans" w:eastAsia="Noto Sans" w:cs="Noto Sans"/>
          <w:b w:val="1"/>
          <w:bCs w:val="1"/>
          <w:i w:val="0"/>
          <w:iCs w:val="0"/>
          <w:noProof w:val="0"/>
          <w:color w:val="000000" w:themeColor="text1" w:themeTint="FF" w:themeShade="FF"/>
          <w:sz w:val="22"/>
          <w:szCs w:val="22"/>
          <w:lang w:val="ca-ES"/>
        </w:rPr>
      </w:pPr>
      <w:r w:rsidRPr="79213D08" w:rsidR="7B00561D">
        <w:rPr>
          <w:rFonts w:ascii="Noto Sans" w:hAnsi="Noto Sans" w:eastAsia="Noto Sans" w:cs="Noto Sans"/>
          <w:b w:val="1"/>
          <w:bCs w:val="1"/>
          <w:i w:val="0"/>
          <w:iCs w:val="0"/>
          <w:color w:val="000000" w:themeColor="text1" w:themeTint="FF" w:themeShade="FF"/>
          <w:sz w:val="22"/>
          <w:szCs w:val="22"/>
        </w:rPr>
        <w:t xml:space="preserve">Article </w:t>
      </w:r>
      <w:r w:rsidRPr="79213D08" w:rsidR="5B5EEF6F">
        <w:rPr>
          <w:rFonts w:ascii="Noto Sans" w:hAnsi="Noto Sans" w:eastAsia="Noto Sans" w:cs="Noto Sans"/>
          <w:b w:val="1"/>
          <w:bCs w:val="1"/>
          <w:i w:val="0"/>
          <w:iCs w:val="0"/>
          <w:color w:val="000000" w:themeColor="text1" w:themeTint="FF" w:themeShade="FF"/>
          <w:sz w:val="22"/>
          <w:szCs w:val="22"/>
        </w:rPr>
        <w:t>4</w:t>
      </w:r>
      <w:r w:rsidRPr="79213D08" w:rsidR="0C367121">
        <w:rPr>
          <w:rFonts w:ascii="Noto Sans" w:hAnsi="Noto Sans" w:eastAsia="Noto Sans" w:cs="Noto Sans"/>
          <w:b w:val="1"/>
          <w:bCs w:val="1"/>
          <w:i w:val="0"/>
          <w:iCs w:val="0"/>
          <w:color w:val="000000" w:themeColor="text1" w:themeTint="FF" w:themeShade="FF"/>
          <w:sz w:val="22"/>
          <w:szCs w:val="22"/>
        </w:rPr>
        <w:t xml:space="preserve">. </w:t>
      </w:r>
      <w:r w:rsidRPr="79213D08" w:rsidR="7B00561D">
        <w:rPr>
          <w:rFonts w:ascii="Noto Sans" w:hAnsi="Noto Sans" w:eastAsia="Noto Sans" w:cs="Noto Sans"/>
          <w:b w:val="1"/>
          <w:bCs w:val="1"/>
          <w:i w:val="0"/>
          <w:iCs w:val="0"/>
          <w:color w:val="000000" w:themeColor="text1" w:themeTint="FF" w:themeShade="FF"/>
          <w:sz w:val="22"/>
          <w:szCs w:val="22"/>
        </w:rPr>
        <w:t>Competències en matèria de prevenció de riscos laborals</w:t>
      </w:r>
    </w:p>
    <w:p w:rsidR="7B00561D" w:rsidP="79213D08" w:rsidRDefault="7B00561D" w14:paraId="53A3140F" w14:textId="58F8D97A">
      <w:pPr>
        <w:spacing w:before="260" w:beforeAutospacing="off" w:after="240" w:afterAutospacing="off" w:line="240" w:lineRule="auto"/>
        <w:jc w:val="left"/>
        <w:rPr>
          <w:rFonts w:ascii="Noto Sans" w:hAnsi="Noto Sans" w:eastAsia="Noto Sans" w:cs="Noto Sans"/>
          <w:i w:val="0"/>
          <w:iCs w:val="0"/>
          <w:noProof w:val="0"/>
          <w:color w:val="000000" w:themeColor="text1" w:themeTint="FF" w:themeShade="FF"/>
          <w:sz w:val="22"/>
          <w:szCs w:val="22"/>
          <w:lang w:val="ca-ES"/>
        </w:rPr>
      </w:pPr>
      <w:r w:rsidRPr="79213D08" w:rsidR="490D3C09">
        <w:rPr>
          <w:rFonts w:ascii="Noto Sans" w:hAnsi="Noto Sans" w:eastAsia="Noto Sans" w:cs="Noto Sans"/>
          <w:b w:val="0"/>
          <w:bCs w:val="0"/>
          <w:i w:val="0"/>
          <w:iCs w:val="0"/>
          <w:color w:val="000000" w:themeColor="text1" w:themeTint="FF" w:themeShade="FF"/>
          <w:sz w:val="22"/>
          <w:szCs w:val="22"/>
        </w:rPr>
        <w:t>Les competències en matèria de prevenció de riscos laborals</w:t>
      </w:r>
      <w:r w:rsidRPr="79213D08" w:rsidR="31E9AA72">
        <w:rPr>
          <w:rFonts w:ascii="Noto Sans" w:hAnsi="Noto Sans" w:eastAsia="Noto Sans" w:cs="Noto Sans"/>
          <w:b w:val="0"/>
          <w:bCs w:val="0"/>
          <w:i w:val="0"/>
          <w:iCs w:val="0"/>
          <w:color w:val="000000" w:themeColor="text1" w:themeTint="FF" w:themeShade="FF"/>
          <w:sz w:val="22"/>
          <w:szCs w:val="22"/>
        </w:rPr>
        <w:t xml:space="preserve"> s’integren</w:t>
      </w:r>
      <w:r w:rsidRPr="79213D08" w:rsidR="490D3C09">
        <w:rPr>
          <w:rFonts w:ascii="Noto Sans" w:hAnsi="Noto Sans" w:eastAsia="Noto Sans" w:cs="Noto Sans"/>
          <w:b w:val="0"/>
          <w:bCs w:val="0"/>
          <w:i w:val="0"/>
          <w:iCs w:val="0"/>
          <w:color w:val="000000" w:themeColor="text1" w:themeTint="FF" w:themeShade="FF"/>
          <w:sz w:val="22"/>
          <w:szCs w:val="22"/>
        </w:rPr>
        <w:t xml:space="preserve"> en els diferents resultats d’aprenentatge i criteris d’avaluació </w:t>
      </w:r>
      <w:r w:rsidRPr="79213D08" w:rsidR="0347A85C">
        <w:rPr>
          <w:rFonts w:ascii="Noto Sans" w:hAnsi="Noto Sans" w:eastAsia="Noto Sans" w:cs="Noto Sans"/>
          <w:b w:val="0"/>
          <w:bCs w:val="0"/>
          <w:i w:val="0"/>
          <w:iCs w:val="0"/>
          <w:color w:val="000000" w:themeColor="text1" w:themeTint="FF" w:themeShade="FF"/>
          <w:sz w:val="22"/>
          <w:szCs w:val="22"/>
        </w:rPr>
        <w:t xml:space="preserve">dels mòduls </w:t>
      </w:r>
      <w:r w:rsidRPr="79213D08" w:rsidR="490D3C09">
        <w:rPr>
          <w:rFonts w:ascii="Noto Sans" w:hAnsi="Noto Sans" w:eastAsia="Noto Sans" w:cs="Noto Sans"/>
          <w:b w:val="0"/>
          <w:bCs w:val="0"/>
          <w:i w:val="0"/>
          <w:iCs w:val="0"/>
          <w:color w:val="000000" w:themeColor="text1" w:themeTint="FF" w:themeShade="FF"/>
          <w:sz w:val="22"/>
          <w:szCs w:val="22"/>
        </w:rPr>
        <w:t xml:space="preserve">que conformen el currículum dels diferents </w:t>
      </w:r>
      <w:r w:rsidRPr="79213D08" w:rsidR="2071CC96">
        <w:rPr>
          <w:rFonts w:ascii="Noto Sans" w:hAnsi="Noto Sans" w:eastAsia="Noto Sans" w:cs="Noto Sans"/>
          <w:b w:val="0"/>
          <w:bCs w:val="0"/>
          <w:i w:val="0"/>
          <w:iCs w:val="0"/>
          <w:color w:val="000000" w:themeColor="text1" w:themeTint="FF" w:themeShade="FF"/>
          <w:sz w:val="22"/>
          <w:szCs w:val="22"/>
        </w:rPr>
        <w:t>g</w:t>
      </w:r>
      <w:r w:rsidRPr="79213D08" w:rsidR="490D3C09">
        <w:rPr>
          <w:rFonts w:ascii="Noto Sans" w:hAnsi="Noto Sans" w:eastAsia="Noto Sans" w:cs="Noto Sans"/>
          <w:b w:val="0"/>
          <w:bCs w:val="0"/>
          <w:i w:val="0"/>
          <w:iCs w:val="0"/>
          <w:color w:val="000000" w:themeColor="text1" w:themeTint="FF" w:themeShade="FF"/>
          <w:sz w:val="22"/>
          <w:szCs w:val="22"/>
        </w:rPr>
        <w:t xml:space="preserve">raus </w:t>
      </w:r>
      <w:r w:rsidRPr="79213D08" w:rsidR="3E14179A">
        <w:rPr>
          <w:rFonts w:ascii="Noto Sans" w:hAnsi="Noto Sans" w:eastAsia="Noto Sans" w:cs="Noto Sans"/>
          <w:i w:val="0"/>
          <w:iCs w:val="0"/>
          <w:color w:val="000000" w:themeColor="text1" w:themeTint="FF" w:themeShade="FF"/>
          <w:sz w:val="22"/>
          <w:szCs w:val="22"/>
        </w:rPr>
        <w:t>del Sistema de Formació Professional de les Illes Balears.</w:t>
      </w:r>
    </w:p>
    <w:p w:rsidR="5BCFEE9E" w:rsidP="79213D08" w:rsidRDefault="5BCFEE9E" w14:paraId="3CD2F3A6" w14:textId="0D4E110E" w14:noSpellErr="1">
      <w:pPr>
        <w:spacing w:after="240" w:afterAutospacing="off" w:line="240" w:lineRule="auto"/>
        <w:jc w:val="left"/>
        <w:rPr>
          <w:rFonts w:ascii="Noto Sans" w:hAnsi="Noto Sans" w:eastAsia="Noto Sans" w:cs="Noto Sans"/>
          <w:b w:val="1"/>
          <w:bCs w:val="1"/>
          <w:i w:val="0"/>
          <w:iCs w:val="0"/>
          <w:noProof w:val="0"/>
          <w:color w:val="000000" w:themeColor="text1" w:themeTint="FF" w:themeShade="FF"/>
          <w:sz w:val="22"/>
          <w:szCs w:val="22"/>
          <w:lang w:val="ca-ES"/>
        </w:rPr>
      </w:pPr>
      <w:r w:rsidRPr="79213D08" w:rsidR="5BCFEE9E">
        <w:rPr>
          <w:rFonts w:ascii="Noto Sans" w:hAnsi="Noto Sans" w:eastAsia="Noto Sans" w:cs="Noto Sans"/>
          <w:b w:val="1"/>
          <w:bCs w:val="1"/>
          <w:i w:val="0"/>
          <w:iCs w:val="0"/>
          <w:color w:val="000000" w:themeColor="text1" w:themeTint="FF" w:themeShade="FF"/>
          <w:sz w:val="22"/>
          <w:szCs w:val="22"/>
        </w:rPr>
        <w:t xml:space="preserve">Article </w:t>
      </w:r>
      <w:r w:rsidRPr="79213D08" w:rsidR="1F264634">
        <w:rPr>
          <w:rFonts w:ascii="Noto Sans" w:hAnsi="Noto Sans" w:eastAsia="Noto Sans" w:cs="Noto Sans"/>
          <w:b w:val="1"/>
          <w:bCs w:val="1"/>
          <w:i w:val="0"/>
          <w:iCs w:val="0"/>
          <w:color w:val="000000" w:themeColor="text1" w:themeTint="FF" w:themeShade="FF"/>
          <w:sz w:val="22"/>
          <w:szCs w:val="22"/>
        </w:rPr>
        <w:t>5</w:t>
      </w:r>
      <w:r w:rsidRPr="79213D08" w:rsidR="5BCFEE9E">
        <w:rPr>
          <w:rFonts w:ascii="Noto Sans" w:hAnsi="Noto Sans" w:eastAsia="Noto Sans" w:cs="Noto Sans"/>
          <w:b w:val="1"/>
          <w:bCs w:val="1"/>
          <w:i w:val="0"/>
          <w:iCs w:val="0"/>
          <w:color w:val="000000" w:themeColor="text1" w:themeTint="FF" w:themeShade="FF"/>
          <w:sz w:val="22"/>
          <w:szCs w:val="22"/>
        </w:rPr>
        <w:t xml:space="preserve">. Acreditació dels coneixements en prevenció de riscos laborals </w:t>
      </w:r>
    </w:p>
    <w:p w:rsidR="5BCFEE9E" w:rsidP="79213D08" w:rsidRDefault="5BCFEE9E" w14:paraId="12705CB6" w14:textId="0A6A095E">
      <w:pPr>
        <w:spacing w:after="240" w:afterAutospacing="off" w:line="240" w:lineRule="auto"/>
        <w:jc w:val="left"/>
        <w:rPr>
          <w:rFonts w:ascii="Noto Sans" w:hAnsi="Noto Sans" w:eastAsia="Noto Sans" w:cs="Noto Sans"/>
          <w:b w:val="0"/>
          <w:bCs w:val="0"/>
          <w:i w:val="0"/>
          <w:iCs w:val="0"/>
          <w:strike w:val="0"/>
          <w:dstrike w:val="0"/>
          <w:noProof w:val="0"/>
          <w:color w:val="000000" w:themeColor="text1" w:themeTint="FF" w:themeShade="FF"/>
          <w:sz w:val="22"/>
          <w:szCs w:val="22"/>
          <w:u w:val="none"/>
          <w:lang w:val="ca-ES"/>
        </w:rPr>
      </w:pPr>
      <w:r w:rsidRPr="79213D08" w:rsidR="5BCFEE9E">
        <w:rPr>
          <w:rFonts w:ascii="Noto Sans" w:hAnsi="Noto Sans" w:eastAsia="Noto Sans" w:cs="Noto Sans"/>
          <w:b w:val="0"/>
          <w:bCs w:val="0"/>
          <w:i w:val="0"/>
          <w:iCs w:val="0"/>
          <w:strike w:val="0"/>
          <w:dstrike w:val="0"/>
          <w:color w:val="000000" w:themeColor="text1" w:themeTint="FF" w:themeShade="FF"/>
          <w:sz w:val="22"/>
          <w:szCs w:val="22"/>
          <w:u w:val="none"/>
        </w:rPr>
        <w:t xml:space="preserve">La valoració positiva dels </w:t>
      </w:r>
      <w:r w:rsidRPr="79213D08" w:rsidR="5BCFEE9E">
        <w:rPr>
          <w:rFonts w:ascii="Noto Sans" w:hAnsi="Noto Sans" w:eastAsia="Noto Sans" w:cs="Noto Sans"/>
          <w:b w:val="0"/>
          <w:bCs w:val="0"/>
          <w:i w:val="0"/>
          <w:iCs w:val="0"/>
          <w:strike w:val="0"/>
          <w:dstrike w:val="0"/>
          <w:color w:val="000000" w:themeColor="text1" w:themeTint="FF" w:themeShade="FF"/>
          <w:sz w:val="22"/>
          <w:szCs w:val="22"/>
          <w:u w:val="none"/>
        </w:rPr>
        <w:t>resultats d’aprenentatge</w:t>
      </w:r>
      <w:r w:rsidRPr="79213D08" w:rsidR="5BCFEE9E">
        <w:rPr>
          <w:rFonts w:ascii="Noto Sans" w:hAnsi="Noto Sans" w:eastAsia="Noto Sans" w:cs="Noto Sans"/>
          <w:b w:val="0"/>
          <w:bCs w:val="0"/>
          <w:i w:val="0"/>
          <w:iCs w:val="0"/>
          <w:strike w:val="0"/>
          <w:dstrike w:val="0"/>
          <w:color w:val="000000" w:themeColor="text1" w:themeTint="FF" w:themeShade="FF"/>
          <w:sz w:val="22"/>
          <w:szCs w:val="22"/>
          <w:u w:val="none"/>
        </w:rPr>
        <w:t xml:space="preserve"> </w:t>
      </w:r>
      <w:r w:rsidRPr="79213D08" w:rsidR="1E52ECDB">
        <w:rPr>
          <w:rFonts w:ascii="Noto Sans" w:hAnsi="Noto Sans" w:eastAsia="Noto Sans" w:cs="Noto Sans"/>
          <w:b w:val="0"/>
          <w:bCs w:val="0"/>
          <w:i w:val="0"/>
          <w:iCs w:val="0"/>
          <w:strike w:val="0"/>
          <w:dstrike w:val="0"/>
          <w:color w:val="000000" w:themeColor="text1" w:themeTint="FF" w:themeShade="FF"/>
          <w:sz w:val="22"/>
          <w:szCs w:val="22"/>
          <w:u w:val="none"/>
        </w:rPr>
        <w:t>i/o criteris d’avaluació</w:t>
      </w:r>
      <w:r w:rsidRPr="79213D08" w:rsidR="1E52ECDB">
        <w:rPr>
          <w:rFonts w:ascii="Noto Sans" w:hAnsi="Noto Sans" w:eastAsia="Noto Sans" w:cs="Noto Sans"/>
          <w:b w:val="0"/>
          <w:bCs w:val="0"/>
          <w:i w:val="0"/>
          <w:iCs w:val="0"/>
          <w:strike w:val="0"/>
          <w:dstrike w:val="0"/>
          <w:color w:val="000000" w:themeColor="text1" w:themeTint="FF" w:themeShade="FF"/>
          <w:sz w:val="22"/>
          <w:szCs w:val="22"/>
          <w:u w:val="none"/>
        </w:rPr>
        <w:t xml:space="preserve"> </w:t>
      </w:r>
      <w:r w:rsidRPr="79213D08" w:rsidR="5BCFEE9E">
        <w:rPr>
          <w:rFonts w:ascii="Noto Sans" w:hAnsi="Noto Sans" w:eastAsia="Noto Sans" w:cs="Noto Sans"/>
          <w:b w:val="0"/>
          <w:bCs w:val="0"/>
          <w:i w:val="0"/>
          <w:iCs w:val="0"/>
          <w:strike w:val="0"/>
          <w:dstrike w:val="0"/>
          <w:color w:val="000000" w:themeColor="text1" w:themeTint="FF" w:themeShade="FF"/>
          <w:sz w:val="22"/>
          <w:szCs w:val="22"/>
          <w:u w:val="none"/>
        </w:rPr>
        <w:t xml:space="preserve">vinculats a la prevenció de riscos laborals inclosos en el currículum dels graus C, D o E es considera equivalent a la formació de nivell bàsic prevista a l’article 35 del Reial decret 39/1997, de 17 de gener, </w:t>
      </w:r>
      <w:r w:rsidRPr="79213D08" w:rsidR="10C5D4C5">
        <w:rPr>
          <w:rFonts w:ascii="Noto Sans" w:hAnsi="Noto Sans" w:eastAsia="Noto Sans" w:cs="Noto Sans"/>
          <w:b w:val="0"/>
          <w:bCs w:val="0"/>
          <w:i w:val="0"/>
          <w:iCs w:val="0"/>
          <w:strike w:val="0"/>
          <w:dstrike w:val="0"/>
          <w:color w:val="000000" w:themeColor="text1" w:themeTint="FF" w:themeShade="FF"/>
          <w:sz w:val="22"/>
          <w:szCs w:val="22"/>
          <w:u w:val="none"/>
        </w:rPr>
        <w:t xml:space="preserve">i de la </w:t>
      </w:r>
      <w:r w:rsidRPr="79213D08" w:rsidR="10C5D4C5">
        <w:rPr>
          <w:rFonts w:ascii="Noto Sans" w:hAnsi="Noto Sans" w:eastAsia="Noto Sans" w:cs="Noto Sans"/>
          <w:b w:val="0"/>
          <w:bCs w:val="0"/>
          <w:i w:val="0"/>
          <w:iCs w:val="0"/>
          <w:strike w:val="0"/>
          <w:dstrike w:val="0"/>
          <w:color w:val="000000" w:themeColor="text1" w:themeTint="FF" w:themeShade="FF"/>
          <w:sz w:val="22"/>
          <w:szCs w:val="22"/>
          <w:u w:val="none"/>
        </w:rPr>
        <w:t>normativa</w:t>
      </w:r>
      <w:r w:rsidRPr="79213D08" w:rsidR="10C5D4C5">
        <w:rPr>
          <w:rFonts w:ascii="Noto Sans" w:hAnsi="Noto Sans" w:eastAsia="Noto Sans" w:cs="Noto Sans"/>
          <w:b w:val="0"/>
          <w:bCs w:val="0"/>
          <w:i w:val="0"/>
          <w:iCs w:val="0"/>
          <w:strike w:val="0"/>
          <w:dstrike w:val="0"/>
          <w:color w:val="000000" w:themeColor="text1" w:themeTint="FF" w:themeShade="FF"/>
          <w:sz w:val="22"/>
          <w:szCs w:val="22"/>
          <w:u w:val="none"/>
        </w:rPr>
        <w:t xml:space="preserve"> sectorial específica, </w:t>
      </w:r>
      <w:r w:rsidRPr="79213D08" w:rsidR="5BCFEE9E">
        <w:rPr>
          <w:rFonts w:ascii="Noto Sans" w:hAnsi="Noto Sans" w:eastAsia="Noto Sans" w:cs="Noto Sans"/>
          <w:b w:val="0"/>
          <w:bCs w:val="0"/>
          <w:i w:val="0"/>
          <w:iCs w:val="0"/>
          <w:strike w:val="0"/>
          <w:dstrike w:val="0"/>
          <w:color w:val="000000" w:themeColor="text1" w:themeTint="FF" w:themeShade="FF"/>
          <w:sz w:val="22"/>
          <w:szCs w:val="22"/>
          <w:u w:val="none"/>
        </w:rPr>
        <w:t>i és vàlida a efectes del que disposa l’article 57 de la Llei orgànica 3/2022 i altres normatives sectorials aplicables.</w:t>
      </w:r>
    </w:p>
    <w:p xmlns:wp14="http://schemas.microsoft.com/office/word/2010/wordml" w:rsidP="073B67BA" wp14:paraId="7D0EB5D2" wp14:noSpellErr="1" wp14:textId="37D86FAF">
      <w:pPr>
        <w:spacing w:before="260" w:beforeAutospacing="off" w:after="240" w:afterAutospacing="off" w:line="240" w:lineRule="auto"/>
        <w:jc w:val="left"/>
        <w:rPr>
          <w:rFonts w:ascii="Noto Sans" w:hAnsi="Noto Sans" w:eastAsia="Noto Sans" w:cs="Noto Sans"/>
          <w:b w:val="1"/>
          <w:bCs w:val="1"/>
          <w:i w:val="0"/>
          <w:iCs w:val="0"/>
          <w:strike w:val="0"/>
          <w:dstrike w:val="0"/>
          <w:noProof w:val="0"/>
          <w:color w:val="000000" w:themeColor="text1" w:themeTint="FF" w:themeShade="FF"/>
          <w:sz w:val="22"/>
          <w:szCs w:val="22"/>
          <w:u w:val="none"/>
          <w:lang w:val="ca-ES"/>
        </w:rPr>
      </w:pPr>
      <w:r w:rsidRPr="073B67BA" w:rsidR="490D3C09">
        <w:rPr>
          <w:rFonts w:ascii="Noto Sans" w:hAnsi="Noto Sans" w:eastAsia="Noto Sans" w:cs="Noto Sans"/>
          <w:b w:val="1"/>
          <w:bCs w:val="1"/>
          <w:i w:val="0"/>
          <w:iCs w:val="0"/>
          <w:color w:val="000000" w:themeColor="text1" w:themeTint="FF" w:themeShade="FF"/>
          <w:sz w:val="22"/>
          <w:szCs w:val="22"/>
        </w:rPr>
        <w:t xml:space="preserve">Article </w:t>
      </w:r>
      <w:r w:rsidRPr="073B67BA" w:rsidR="73D764C2">
        <w:rPr>
          <w:rFonts w:ascii="Noto Sans" w:hAnsi="Noto Sans" w:eastAsia="Noto Sans" w:cs="Noto Sans"/>
          <w:b w:val="1"/>
          <w:bCs w:val="1"/>
          <w:i w:val="0"/>
          <w:iCs w:val="0"/>
          <w:color w:val="000000" w:themeColor="text1" w:themeTint="FF" w:themeShade="FF"/>
          <w:sz w:val="22"/>
          <w:szCs w:val="22"/>
        </w:rPr>
        <w:t>6</w:t>
      </w:r>
      <w:r w:rsidRPr="073B67BA" w:rsidR="3E44C838">
        <w:rPr>
          <w:rFonts w:ascii="Noto Sans" w:hAnsi="Noto Sans" w:eastAsia="Noto Sans" w:cs="Noto Sans"/>
          <w:b w:val="1"/>
          <w:bCs w:val="1"/>
          <w:i w:val="0"/>
          <w:iCs w:val="0"/>
          <w:color w:val="000000" w:themeColor="text1" w:themeTint="FF" w:themeShade="FF"/>
          <w:sz w:val="22"/>
          <w:szCs w:val="22"/>
        </w:rPr>
        <w:t>.</w:t>
      </w:r>
      <w:r w:rsidRPr="073B67BA" w:rsidR="27507848">
        <w:rPr>
          <w:rFonts w:ascii="Noto Sans" w:hAnsi="Noto Sans" w:eastAsia="Noto Sans" w:cs="Noto Sans"/>
          <w:b w:val="1"/>
          <w:bCs w:val="1"/>
          <w:i w:val="0"/>
          <w:iCs w:val="0"/>
          <w:color w:val="000000" w:themeColor="text1" w:themeTint="FF" w:themeShade="FF"/>
          <w:sz w:val="22"/>
          <w:szCs w:val="22"/>
        </w:rPr>
        <w:t xml:space="preserve"> </w:t>
      </w:r>
      <w:r w:rsidRPr="073B67BA" w:rsidR="490D3C09">
        <w:rPr>
          <w:rFonts w:ascii="Noto Sans" w:hAnsi="Noto Sans" w:eastAsia="Noto Sans" w:cs="Noto Sans"/>
          <w:b w:val="1"/>
          <w:bCs w:val="1"/>
          <w:i w:val="0"/>
          <w:iCs w:val="0"/>
          <w:strike w:val="0"/>
          <w:dstrike w:val="0"/>
          <w:color w:val="000000" w:themeColor="text1" w:themeTint="FF" w:themeShade="FF"/>
          <w:sz w:val="22"/>
          <w:szCs w:val="22"/>
          <w:u w:val="none"/>
        </w:rPr>
        <w:t>Actuacions a l’inici de curs</w:t>
      </w:r>
    </w:p>
    <w:p xmlns:wp14="http://schemas.microsoft.com/office/word/2010/wordml" w:rsidP="4475C1BA" wp14:paraId="4CDD6F7E" wp14:textId="1C3C674E" wp14:noSpellErr="1">
      <w:pPr>
        <w:pStyle w:val="ListParagraph"/>
        <w:numPr>
          <w:ilvl w:val="0"/>
          <w:numId w:val="1"/>
        </w:numPr>
        <w:spacing w:before="260" w:beforeAutospacing="off" w:after="240" w:afterAutospacing="off" w:line="240" w:lineRule="auto"/>
        <w:jc w:val="left"/>
        <w:rPr>
          <w:rFonts w:ascii="Noto Sans" w:hAnsi="Noto Sans" w:eastAsia="Noto Sans" w:cs="Noto Sans"/>
          <w:noProof w:val="0"/>
          <w:sz w:val="22"/>
          <w:szCs w:val="22"/>
          <w:lang w:val="ca-ES"/>
        </w:rPr>
      </w:pPr>
      <w:r w:rsidRPr="15971E45" w:rsidR="4E165DFD">
        <w:rPr>
          <w:rFonts w:ascii="Noto Sans" w:hAnsi="Noto Sans" w:eastAsia="Noto Sans" w:cs="Noto Sans"/>
          <w:sz w:val="22"/>
          <w:szCs w:val="22"/>
        </w:rPr>
        <w:t>L’equip docent ha d'informar l'alumnat que l'adquisició de les competències relatives als riscos específics i a les mesures de prevenció de riscos laborals, vinculades a les activitats professionals pròpies del seu perfil professional, és un requisit indispensable per accedir a la formació en empresa o organisme equiparat, d'acord amb la normativa vigent.</w:t>
      </w:r>
    </w:p>
    <w:p w:rsidR="370DF528" w:rsidP="370DF528" w:rsidRDefault="370DF528" w14:paraId="2039A5A6" w14:textId="7F014734" w14:noSpellErr="1">
      <w:pPr>
        <w:pStyle w:val="ListParagraph"/>
        <w:spacing w:before="260" w:beforeAutospacing="off" w:after="240" w:afterAutospacing="off" w:line="240" w:lineRule="auto"/>
        <w:ind w:left="720"/>
        <w:jc w:val="left"/>
        <w:rPr>
          <w:rFonts w:ascii="Noto Sans" w:hAnsi="Noto Sans" w:eastAsia="Noto Sans" w:cs="Noto Sans"/>
          <w:noProof w:val="0"/>
          <w:sz w:val="22"/>
          <w:szCs w:val="22"/>
          <w:lang w:val="ca-ES"/>
        </w:rPr>
      </w:pPr>
    </w:p>
    <w:p xmlns:wp14="http://schemas.microsoft.com/office/word/2010/wordml" w:rsidP="79213D08" wp14:paraId="6D54A73C" wp14:textId="5F8945A3">
      <w:pPr>
        <w:pStyle w:val="ListParagraph"/>
        <w:numPr>
          <w:ilvl w:val="0"/>
          <w:numId w:val="1"/>
        </w:numPr>
        <w:spacing w:before="260" w:beforeAutospacing="off" w:after="240" w:afterAutospacing="off" w:line="240" w:lineRule="auto"/>
        <w:jc w:val="left"/>
        <w:rPr>
          <w:rFonts w:ascii="Noto Sans" w:hAnsi="Noto Sans" w:eastAsia="Noto Sans" w:cs="Noto Sans"/>
          <w:b w:val="0"/>
          <w:bCs w:val="0"/>
          <w:i w:val="0"/>
          <w:iCs w:val="0"/>
          <w:strike w:val="0"/>
          <w:dstrike w:val="0"/>
          <w:noProof w:val="0"/>
          <w:color w:val="000000" w:themeColor="text1" w:themeTint="FF" w:themeShade="FF"/>
          <w:sz w:val="22"/>
          <w:szCs w:val="22"/>
          <w:u w:val="none"/>
          <w:lang w:val="ca-ES"/>
        </w:rPr>
      </w:pPr>
      <w:r w:rsidRPr="79213D08" w:rsidR="490D3C09">
        <w:rPr>
          <w:rFonts w:ascii="Noto Sans" w:hAnsi="Noto Sans" w:eastAsia="Noto Sans" w:cs="Noto Sans"/>
          <w:b w:val="0"/>
          <w:bCs w:val="0"/>
          <w:i w:val="0"/>
          <w:iCs w:val="0"/>
          <w:strike w:val="0"/>
          <w:dstrike w:val="0"/>
          <w:color w:val="000000" w:themeColor="text1" w:themeTint="FF" w:themeShade="FF"/>
          <w:sz w:val="22"/>
          <w:szCs w:val="22"/>
          <w:u w:val="none"/>
        </w:rPr>
        <w:t>Igualment, l'alumnat ha de ser informat a l'inici de curs que, durant el</w:t>
      </w:r>
      <w:r w:rsidRPr="79213D08" w:rsidR="49DE81C0">
        <w:rPr>
          <w:rFonts w:ascii="Noto Sans" w:hAnsi="Noto Sans" w:eastAsia="Noto Sans" w:cs="Noto Sans"/>
          <w:b w:val="0"/>
          <w:bCs w:val="0"/>
          <w:i w:val="0"/>
          <w:iCs w:val="0"/>
          <w:strike w:val="0"/>
          <w:dstrike w:val="0"/>
          <w:color w:val="000000" w:themeColor="text1" w:themeTint="FF" w:themeShade="FF"/>
          <w:sz w:val="22"/>
          <w:szCs w:val="22"/>
          <w:u w:val="none"/>
        </w:rPr>
        <w:t xml:space="preserve"> </w:t>
      </w:r>
      <w:r w:rsidRPr="79213D08" w:rsidR="490D3C09">
        <w:rPr>
          <w:rFonts w:ascii="Noto Sans" w:hAnsi="Noto Sans" w:eastAsia="Noto Sans" w:cs="Noto Sans"/>
          <w:b w:val="0"/>
          <w:bCs w:val="0"/>
          <w:i w:val="0"/>
          <w:iCs w:val="0"/>
          <w:strike w:val="0"/>
          <w:dstrike w:val="0"/>
          <w:color w:val="000000" w:themeColor="text1" w:themeTint="FF" w:themeShade="FF"/>
          <w:sz w:val="22"/>
          <w:szCs w:val="22"/>
          <w:u w:val="none"/>
        </w:rPr>
        <w:t xml:space="preserve">desenvolupament dels diferents mòduls professionals, el professorat </w:t>
      </w:r>
      <w:r w:rsidRPr="79213D08" w:rsidR="490D3C09">
        <w:rPr>
          <w:rFonts w:ascii="Noto Sans" w:hAnsi="Noto Sans" w:eastAsia="Noto Sans" w:cs="Noto Sans"/>
          <w:b w:val="0"/>
          <w:bCs w:val="0"/>
          <w:i w:val="0"/>
          <w:iCs w:val="0"/>
          <w:strike w:val="0"/>
          <w:dstrike w:val="0"/>
          <w:color w:val="000000" w:themeColor="text1" w:themeTint="FF" w:themeShade="FF"/>
          <w:sz w:val="22"/>
          <w:szCs w:val="22"/>
          <w:u w:val="none"/>
        </w:rPr>
        <w:t xml:space="preserve">responsable </w:t>
      </w:r>
      <w:r w:rsidRPr="79213D08" w:rsidR="23850A5B">
        <w:rPr>
          <w:rFonts w:ascii="Noto Sans" w:hAnsi="Noto Sans" w:eastAsia="Noto Sans" w:cs="Noto Sans"/>
          <w:b w:val="0"/>
          <w:bCs w:val="0"/>
          <w:i w:val="0"/>
          <w:iCs w:val="0"/>
          <w:strike w:val="0"/>
          <w:dstrike w:val="0"/>
          <w:color w:val="000000" w:themeColor="text1" w:themeTint="FF" w:themeShade="FF"/>
          <w:sz w:val="22"/>
          <w:szCs w:val="22"/>
          <w:u w:val="none"/>
        </w:rPr>
        <w:t>ha de fer</w:t>
      </w:r>
      <w:r w:rsidRPr="79213D08" w:rsidR="490D3C09">
        <w:rPr>
          <w:rFonts w:ascii="Noto Sans" w:hAnsi="Noto Sans" w:eastAsia="Noto Sans" w:cs="Noto Sans"/>
          <w:b w:val="0"/>
          <w:bCs w:val="0"/>
          <w:i w:val="0"/>
          <w:iCs w:val="0"/>
          <w:strike w:val="0"/>
          <w:dstrike w:val="0"/>
          <w:color w:val="000000" w:themeColor="text1" w:themeTint="FF" w:themeShade="FF"/>
          <w:sz w:val="22"/>
          <w:szCs w:val="22"/>
          <w:u w:val="none"/>
        </w:rPr>
        <w:t xml:space="preserve"> un seguiment específic de l'adquisició de competències en matèria de riscos específics i de mesures de prevenció de riscos laborals.</w:t>
      </w:r>
    </w:p>
    <w:p w:rsidR="370DF528" w:rsidP="15971E45" w:rsidRDefault="370DF528" w14:paraId="54F6B637" w14:textId="711DE690" w14:noSpellErr="1">
      <w:pPr>
        <w:pStyle w:val="ListParagraph"/>
        <w:spacing w:before="260" w:beforeAutospacing="off" w:after="240" w:afterAutospacing="off" w:line="240" w:lineRule="auto"/>
        <w:ind w:left="720"/>
        <w:jc w:val="left"/>
        <w:rPr>
          <w:rFonts w:ascii="Noto Sans" w:hAnsi="Noto Sans" w:eastAsia="Noto Sans" w:cs="Noto Sans"/>
          <w:b w:val="0"/>
          <w:bCs w:val="0"/>
          <w:i w:val="0"/>
          <w:iCs w:val="0"/>
          <w:strike w:val="0"/>
          <w:dstrike w:val="0"/>
          <w:noProof w:val="0"/>
          <w:color w:val="000000" w:themeColor="text1" w:themeTint="FF" w:themeShade="FF"/>
          <w:sz w:val="22"/>
          <w:szCs w:val="22"/>
          <w:u w:val="none"/>
          <w:lang w:val="ca-ES"/>
        </w:rPr>
      </w:pPr>
    </w:p>
    <w:p xmlns:wp14="http://schemas.microsoft.com/office/word/2010/wordml" w:rsidP="4475C1BA" wp14:paraId="3D1A38A6" wp14:noSpellErr="1" wp14:textId="4976D0DC">
      <w:pPr>
        <w:pStyle w:val="ListParagraph"/>
        <w:numPr>
          <w:ilvl w:val="0"/>
          <w:numId w:val="1"/>
        </w:numPr>
        <w:spacing w:before="260" w:beforeAutospacing="off" w:after="240" w:afterAutospacing="off" w:line="240" w:lineRule="auto"/>
        <w:jc w:val="left"/>
        <w:rPr>
          <w:rFonts w:ascii="Noto Sans" w:hAnsi="Noto Sans" w:eastAsia="Noto Sans" w:cs="Noto Sans"/>
          <w:sz w:val="22"/>
          <w:szCs w:val="22"/>
        </w:rPr>
      </w:pPr>
      <w:r w:rsidRPr="2B806142" w:rsidR="47AE73A5">
        <w:rPr>
          <w:rFonts w:ascii="Noto Sans" w:hAnsi="Noto Sans" w:eastAsia="Noto Sans" w:cs="Noto Sans"/>
          <w:b w:val="0"/>
          <w:bCs w:val="0"/>
          <w:i w:val="0"/>
          <w:iCs w:val="0"/>
          <w:strike w:val="0"/>
          <w:dstrike w:val="0"/>
          <w:color w:val="000000" w:themeColor="text1" w:themeTint="FF" w:themeShade="FF"/>
          <w:sz w:val="22"/>
          <w:szCs w:val="22"/>
          <w:u w:val="none"/>
        </w:rPr>
        <w:t>En les ofertes de grau impartides en modalitat virtual, els equips</w:t>
      </w:r>
      <w:r w:rsidRPr="2B806142" w:rsidR="54C061D2">
        <w:rPr>
          <w:rFonts w:ascii="Noto Sans" w:hAnsi="Noto Sans" w:eastAsia="Noto Sans" w:cs="Noto Sans"/>
          <w:b w:val="0"/>
          <w:bCs w:val="0"/>
          <w:i w:val="0"/>
          <w:iCs w:val="0"/>
          <w:strike w:val="0"/>
          <w:dstrike w:val="0"/>
          <w:color w:val="000000" w:themeColor="text1" w:themeTint="FF" w:themeShade="FF"/>
          <w:sz w:val="22"/>
          <w:szCs w:val="22"/>
          <w:u w:val="none"/>
        </w:rPr>
        <w:t xml:space="preserve"> </w:t>
      </w:r>
      <w:r w:rsidRPr="2B806142" w:rsidR="47AE73A5">
        <w:rPr>
          <w:rFonts w:ascii="Noto Sans" w:hAnsi="Noto Sans" w:eastAsia="Noto Sans" w:cs="Noto Sans"/>
          <w:b w:val="0"/>
          <w:bCs w:val="0"/>
          <w:i w:val="0"/>
          <w:iCs w:val="0"/>
          <w:strike w:val="0"/>
          <w:dstrike w:val="0"/>
          <w:color w:val="000000" w:themeColor="text1" w:themeTint="FF" w:themeShade="FF"/>
          <w:sz w:val="22"/>
          <w:szCs w:val="22"/>
          <w:u w:val="none"/>
        </w:rPr>
        <w:t xml:space="preserve">docents han de </w:t>
      </w:r>
      <w:r w:rsidRPr="2B806142" w:rsidR="47AE73A5">
        <w:rPr>
          <w:rFonts w:ascii="Noto Sans" w:hAnsi="Noto Sans" w:eastAsia="Noto Sans" w:cs="Noto Sans"/>
          <w:b w:val="0"/>
          <w:bCs w:val="0"/>
          <w:i w:val="0"/>
          <w:iCs w:val="0"/>
          <w:strike w:val="0"/>
          <w:dstrike w:val="0"/>
          <w:color w:val="000000" w:themeColor="text1" w:themeTint="FF" w:themeShade="FF"/>
          <w:sz w:val="22"/>
          <w:szCs w:val="22"/>
          <w:u w:val="none"/>
        </w:rPr>
        <w:t>de</w:t>
      </w:r>
      <w:r w:rsidRPr="2B806142" w:rsidR="659E1B35">
        <w:rPr>
          <w:rFonts w:ascii="Noto Sans" w:hAnsi="Noto Sans" w:eastAsia="Noto Sans" w:cs="Noto Sans"/>
          <w:b w:val="0"/>
          <w:bCs w:val="0"/>
          <w:i w:val="0"/>
          <w:iCs w:val="0"/>
          <w:strike w:val="0"/>
          <w:dstrike w:val="0"/>
          <w:color w:val="000000" w:themeColor="text1" w:themeTint="FF" w:themeShade="FF"/>
          <w:sz w:val="22"/>
          <w:szCs w:val="22"/>
          <w:u w:val="none"/>
        </w:rPr>
        <w:t>finir</w:t>
      </w:r>
      <w:r w:rsidRPr="2B806142" w:rsidR="22B81C9C">
        <w:rPr>
          <w:rFonts w:ascii="Noto Sans" w:hAnsi="Noto Sans" w:eastAsia="Noto Sans" w:cs="Noto Sans"/>
          <w:b w:val="0"/>
          <w:bCs w:val="0"/>
          <w:i w:val="0"/>
          <w:iCs w:val="0"/>
          <w:strike w:val="0"/>
          <w:dstrike w:val="0"/>
          <w:color w:val="000000" w:themeColor="text1" w:themeTint="FF" w:themeShade="FF"/>
          <w:sz w:val="22"/>
          <w:szCs w:val="22"/>
          <w:u w:val="none"/>
        </w:rPr>
        <w:t xml:space="preserve"> </w:t>
      </w:r>
      <w:r w:rsidRPr="2B806142" w:rsidR="47AE73A5">
        <w:rPr>
          <w:rFonts w:ascii="Noto Sans" w:hAnsi="Noto Sans" w:eastAsia="Noto Sans" w:cs="Noto Sans"/>
          <w:b w:val="0"/>
          <w:bCs w:val="0"/>
          <w:i w:val="0"/>
          <w:iCs w:val="0"/>
          <w:strike w:val="0"/>
          <w:dstrike w:val="0"/>
          <w:color w:val="000000" w:themeColor="text1" w:themeTint="FF" w:themeShade="FF"/>
          <w:sz w:val="22"/>
          <w:szCs w:val="22"/>
          <w:u w:val="none"/>
        </w:rPr>
        <w:t>les</w:t>
      </w:r>
      <w:r w:rsidRPr="2B806142" w:rsidR="47AE73A5">
        <w:rPr>
          <w:rFonts w:ascii="Noto Sans" w:hAnsi="Noto Sans" w:eastAsia="Noto Sans" w:cs="Noto Sans"/>
          <w:b w:val="0"/>
          <w:bCs w:val="0"/>
          <w:i w:val="0"/>
          <w:iCs w:val="0"/>
          <w:strike w:val="0"/>
          <w:dstrike w:val="0"/>
          <w:color w:val="000000" w:themeColor="text1" w:themeTint="FF" w:themeShade="FF"/>
          <w:sz w:val="22"/>
          <w:szCs w:val="22"/>
          <w:u w:val="none"/>
        </w:rPr>
        <w:t xml:space="preserve"> eines, les activitats i els processos d'avaluació necessaris per observar i valorar les conductes de l'alumnat en relació amb els riscos específics i les mesures de prevenció de riscos laborals en les activitats</w:t>
      </w:r>
      <w:r w:rsidRPr="2B806142" w:rsidR="4AFC475A">
        <w:rPr>
          <w:rFonts w:ascii="Noto Sans" w:hAnsi="Noto Sans" w:eastAsia="Noto Sans" w:cs="Noto Sans"/>
          <w:b w:val="0"/>
          <w:bCs w:val="0"/>
          <w:i w:val="0"/>
          <w:iCs w:val="0"/>
          <w:strike w:val="0"/>
          <w:dstrike w:val="0"/>
          <w:color w:val="000000" w:themeColor="text1" w:themeTint="FF" w:themeShade="FF"/>
          <w:sz w:val="22"/>
          <w:szCs w:val="22"/>
          <w:u w:val="none"/>
        </w:rPr>
        <w:t xml:space="preserve"> </w:t>
      </w:r>
      <w:r w:rsidRPr="2B806142" w:rsidR="47AE73A5">
        <w:rPr>
          <w:rFonts w:ascii="Noto Sans" w:hAnsi="Noto Sans" w:eastAsia="Noto Sans" w:cs="Noto Sans"/>
          <w:b w:val="0"/>
          <w:bCs w:val="0"/>
          <w:i w:val="0"/>
          <w:iCs w:val="0"/>
          <w:strike w:val="0"/>
          <w:dstrike w:val="0"/>
          <w:color w:val="000000" w:themeColor="text1" w:themeTint="FF" w:themeShade="FF"/>
          <w:sz w:val="22"/>
          <w:szCs w:val="22"/>
          <w:u w:val="none"/>
        </w:rPr>
        <w:t xml:space="preserve">professionals associades al seu perfil professional. </w:t>
      </w:r>
    </w:p>
    <w:p xmlns:wp14="http://schemas.microsoft.com/office/word/2010/wordml" w:rsidP="4475C1BA" wp14:paraId="0493F8F1" wp14:noSpellErr="1" wp14:textId="06AC7E84">
      <w:pPr>
        <w:pStyle w:val="ListParagraph"/>
        <w:spacing w:before="260" w:beforeAutospacing="off" w:after="240" w:afterAutospacing="off" w:line="240" w:lineRule="auto"/>
        <w:ind w:left="720"/>
        <w:jc w:val="left"/>
        <w:rPr>
          <w:rFonts w:ascii="Noto Sans" w:hAnsi="Noto Sans" w:eastAsia="Noto Sans" w:cs="Noto Sans"/>
          <w:sz w:val="22"/>
          <w:szCs w:val="22"/>
        </w:rPr>
      </w:pPr>
      <w:r w:rsidRPr="2B806142" w:rsidR="7B00561D">
        <w:rPr>
          <w:rFonts w:ascii="Noto Sans" w:hAnsi="Noto Sans" w:eastAsia="Noto Sans" w:cs="Noto Sans"/>
          <w:b w:val="0"/>
          <w:bCs w:val="0"/>
          <w:i w:val="0"/>
          <w:iCs w:val="0"/>
          <w:strike w:val="0"/>
          <w:dstrike w:val="0"/>
          <w:color w:val="000000" w:themeColor="text1" w:themeTint="FF" w:themeShade="FF"/>
          <w:sz w:val="22"/>
          <w:szCs w:val="22"/>
          <w:u w:val="none"/>
        </w:rPr>
        <w:t>Els centres pod</w:t>
      </w:r>
      <w:r w:rsidRPr="2B806142" w:rsidR="5CEB3431">
        <w:rPr>
          <w:rFonts w:ascii="Noto Sans" w:hAnsi="Noto Sans" w:eastAsia="Noto Sans" w:cs="Noto Sans"/>
          <w:b w:val="0"/>
          <w:bCs w:val="0"/>
          <w:i w:val="0"/>
          <w:iCs w:val="0"/>
          <w:strike w:val="0"/>
          <w:dstrike w:val="0"/>
          <w:color w:val="000000" w:themeColor="text1" w:themeTint="FF" w:themeShade="FF"/>
          <w:sz w:val="22"/>
          <w:szCs w:val="22"/>
          <w:u w:val="none"/>
        </w:rPr>
        <w:t>e</w:t>
      </w:r>
      <w:r w:rsidRPr="2B806142" w:rsidR="7B00561D">
        <w:rPr>
          <w:rFonts w:ascii="Noto Sans" w:hAnsi="Noto Sans" w:eastAsia="Noto Sans" w:cs="Noto Sans"/>
          <w:b w:val="0"/>
          <w:bCs w:val="0"/>
          <w:i w:val="0"/>
          <w:iCs w:val="0"/>
          <w:strike w:val="0"/>
          <w:dstrike w:val="0"/>
          <w:color w:val="000000" w:themeColor="text1" w:themeTint="FF" w:themeShade="FF"/>
          <w:sz w:val="22"/>
          <w:szCs w:val="22"/>
          <w:u w:val="none"/>
        </w:rPr>
        <w:t>n establir que aquestes proves d'avaluació siguin presencials.</w:t>
      </w:r>
      <w:r>
        <w:tab/>
      </w:r>
    </w:p>
    <w:p xmlns:wp14="http://schemas.microsoft.com/office/word/2010/wordml" w:rsidP="073B67BA" wp14:paraId="1A805096" wp14:noSpellErr="1" wp14:textId="6B0A6916">
      <w:pPr>
        <w:spacing w:after="240" w:afterAutospacing="off" w:line="240" w:lineRule="auto"/>
        <w:jc w:val="left"/>
        <w:rPr>
          <w:rFonts w:ascii="Noto Sans" w:hAnsi="Noto Sans" w:eastAsia="Noto Sans" w:cs="Noto Sans"/>
          <w:b w:val="1"/>
          <w:bCs w:val="1"/>
          <w:i w:val="0"/>
          <w:iCs w:val="0"/>
          <w:strike w:val="0"/>
          <w:dstrike w:val="0"/>
          <w:noProof w:val="0"/>
          <w:color w:val="000000" w:themeColor="text1" w:themeTint="FF" w:themeShade="FF"/>
          <w:sz w:val="22"/>
          <w:szCs w:val="22"/>
          <w:u w:val="none"/>
          <w:lang w:val="ca-ES"/>
        </w:rPr>
      </w:pPr>
      <w:r w:rsidRPr="073B67BA" w:rsidR="490D3C09">
        <w:rPr>
          <w:rFonts w:ascii="Noto Sans" w:hAnsi="Noto Sans" w:eastAsia="Noto Sans" w:cs="Noto Sans"/>
          <w:b w:val="1"/>
          <w:bCs w:val="1"/>
          <w:i w:val="0"/>
          <w:iCs w:val="0"/>
          <w:color w:val="000000" w:themeColor="text1" w:themeTint="FF" w:themeShade="FF"/>
          <w:sz w:val="22"/>
          <w:szCs w:val="22"/>
        </w:rPr>
        <w:t xml:space="preserve">Article </w:t>
      </w:r>
      <w:r w:rsidRPr="073B67BA" w:rsidR="1B0ED5DC">
        <w:rPr>
          <w:rFonts w:ascii="Noto Sans" w:hAnsi="Noto Sans" w:eastAsia="Noto Sans" w:cs="Noto Sans"/>
          <w:b w:val="1"/>
          <w:bCs w:val="1"/>
          <w:i w:val="0"/>
          <w:iCs w:val="0"/>
          <w:color w:val="000000" w:themeColor="text1" w:themeTint="FF" w:themeShade="FF"/>
          <w:sz w:val="22"/>
          <w:szCs w:val="22"/>
        </w:rPr>
        <w:t>7</w:t>
      </w:r>
      <w:r w:rsidRPr="073B67BA" w:rsidR="479DEA00">
        <w:rPr>
          <w:rFonts w:ascii="Noto Sans" w:hAnsi="Noto Sans" w:eastAsia="Noto Sans" w:cs="Noto Sans"/>
          <w:b w:val="1"/>
          <w:bCs w:val="1"/>
          <w:i w:val="0"/>
          <w:iCs w:val="0"/>
          <w:color w:val="000000" w:themeColor="text1" w:themeTint="FF" w:themeShade="FF"/>
          <w:sz w:val="22"/>
          <w:szCs w:val="22"/>
        </w:rPr>
        <w:t xml:space="preserve">. </w:t>
      </w:r>
      <w:r w:rsidRPr="073B67BA" w:rsidR="490D3C09">
        <w:rPr>
          <w:rFonts w:ascii="Noto Sans" w:hAnsi="Noto Sans" w:eastAsia="Noto Sans" w:cs="Noto Sans"/>
          <w:b w:val="1"/>
          <w:bCs w:val="1"/>
          <w:i w:val="0"/>
          <w:iCs w:val="0"/>
          <w:strike w:val="0"/>
          <w:dstrike w:val="0"/>
          <w:color w:val="000000" w:themeColor="text1" w:themeTint="FF" w:themeShade="FF"/>
          <w:sz w:val="22"/>
          <w:szCs w:val="22"/>
          <w:u w:val="none"/>
        </w:rPr>
        <w:t>Actuacions durant el curs</w:t>
      </w:r>
    </w:p>
    <w:p xmlns:wp14="http://schemas.microsoft.com/office/word/2010/wordml" w:rsidP="370DF528" wp14:paraId="1976BE20" wp14:textId="1C6B481F" wp14:noSpellErr="1">
      <w:pPr>
        <w:pStyle w:val="ListParagraph"/>
        <w:numPr>
          <w:ilvl w:val="0"/>
          <w:numId w:val="2"/>
        </w:numPr>
        <w:spacing w:before="240" w:beforeAutospacing="off" w:after="240" w:afterAutospacing="off" w:line="240" w:lineRule="auto"/>
        <w:jc w:val="left"/>
        <w:rPr>
          <w:rFonts w:ascii="Noto Sans" w:hAnsi="Noto Sans" w:eastAsia="Noto Sans" w:cs="Noto Sans"/>
          <w:noProof w:val="0"/>
          <w:sz w:val="24"/>
          <w:szCs w:val="24"/>
          <w:lang w:val="ca-ES"/>
        </w:rPr>
      </w:pPr>
      <w:r w:rsidRPr="15971E45" w:rsidR="490D3C09">
        <w:rPr>
          <w:rFonts w:ascii="Noto Sans" w:hAnsi="Noto Sans" w:eastAsia="Noto Sans" w:cs="Noto Sans"/>
          <w:b w:val="0"/>
          <w:bCs w:val="0"/>
          <w:i w:val="0"/>
          <w:iCs w:val="0"/>
          <w:strike w:val="0"/>
          <w:dstrike w:val="0"/>
          <w:color w:val="000000" w:themeColor="text1" w:themeTint="FF" w:themeShade="FF"/>
          <w:sz w:val="22"/>
          <w:szCs w:val="22"/>
          <w:u w:val="none"/>
        </w:rPr>
        <w:t xml:space="preserve">Els equips docents han de garantir la </w:t>
      </w:r>
      <w:r w:rsidRPr="15971E45" w:rsidR="490D3C09">
        <w:rPr>
          <w:rFonts w:ascii="Noto Sans" w:hAnsi="Noto Sans" w:eastAsia="Noto Sans" w:cs="Noto Sans"/>
          <w:b w:val="0"/>
          <w:bCs w:val="0"/>
          <w:i w:val="0"/>
          <w:iCs w:val="0"/>
          <w:strike w:val="0"/>
          <w:dstrike w:val="0"/>
          <w:color w:val="000000" w:themeColor="text1" w:themeTint="FF" w:themeShade="FF"/>
          <w:sz w:val="22"/>
          <w:szCs w:val="22"/>
          <w:u w:val="none"/>
        </w:rPr>
        <w:t>impartició</w:t>
      </w:r>
      <w:r w:rsidRPr="15971E45" w:rsidR="490D3C09">
        <w:rPr>
          <w:rFonts w:ascii="Noto Sans" w:hAnsi="Noto Sans" w:eastAsia="Noto Sans" w:cs="Noto Sans"/>
          <w:b w:val="0"/>
          <w:bCs w:val="0"/>
          <w:i w:val="0"/>
          <w:iCs w:val="0"/>
          <w:strike w:val="0"/>
          <w:dstrike w:val="0"/>
          <w:color w:val="000000" w:themeColor="text1" w:themeTint="FF" w:themeShade="FF"/>
          <w:sz w:val="22"/>
          <w:szCs w:val="22"/>
          <w:u w:val="none"/>
        </w:rPr>
        <w:t xml:space="preserve"> i l’avaluació dels resultats d’aprenentatge i dels criteris d’avaluació </w:t>
      </w:r>
      <w:r w:rsidRPr="15971E45" w:rsidR="490D3C09">
        <w:rPr>
          <w:rFonts w:ascii="Noto Sans" w:hAnsi="Noto Sans" w:eastAsia="Noto Sans" w:cs="Noto Sans"/>
          <w:b w:val="0"/>
          <w:bCs w:val="0"/>
          <w:i w:val="0"/>
          <w:iCs w:val="0"/>
          <w:strike w:val="0"/>
          <w:dstrike w:val="0"/>
          <w:color w:val="000000" w:themeColor="text1" w:themeTint="FF" w:themeShade="FF"/>
          <w:sz w:val="22"/>
          <w:szCs w:val="22"/>
          <w:u w:val="none"/>
        </w:rPr>
        <w:t>relacionats amb l’adquisició de competències en matèria de riscos específics i de mesures de prevenció de riscos laborals, abans de la celebració de la sessió d’avaluació per a l'accés a la fase de formació en empresa o organisme equiparat.</w:t>
      </w:r>
    </w:p>
    <w:p xmlns:wp14="http://schemas.microsoft.com/office/word/2010/wordml" w:rsidP="370DF528" wp14:paraId="021860A7" wp14:textId="7BC3637E" wp14:noSpellErr="1">
      <w:pPr>
        <w:pStyle w:val="ListParagraph"/>
        <w:spacing w:before="240" w:beforeAutospacing="off" w:after="240" w:afterAutospacing="off" w:line="240" w:lineRule="auto"/>
        <w:ind w:left="720"/>
        <w:jc w:val="left"/>
        <w:rPr>
          <w:rFonts w:ascii="Noto Sans" w:hAnsi="Noto Sans" w:eastAsia="Noto Sans" w:cs="Noto Sans"/>
          <w:noProof w:val="0"/>
          <w:sz w:val="24"/>
          <w:szCs w:val="24"/>
          <w:lang w:val="ca-ES"/>
        </w:rPr>
      </w:pPr>
    </w:p>
    <w:p xmlns:wp14="http://schemas.microsoft.com/office/word/2010/wordml" w:rsidP="370DF528" wp14:paraId="71768B68" wp14:noSpellErr="1" wp14:textId="5A11D033">
      <w:pPr>
        <w:pStyle w:val="ListParagraph"/>
        <w:numPr>
          <w:ilvl w:val="0"/>
          <w:numId w:val="2"/>
        </w:numPr>
        <w:spacing w:before="240" w:beforeAutospacing="off" w:after="240" w:afterAutospacing="off" w:line="240" w:lineRule="auto"/>
        <w:jc w:val="left"/>
        <w:rPr>
          <w:rFonts w:ascii="Noto Sans" w:hAnsi="Noto Sans" w:eastAsia="Noto Sans" w:cs="Noto Sans"/>
          <w:noProof w:val="0"/>
          <w:sz w:val="24"/>
          <w:szCs w:val="24"/>
          <w:lang w:val="ca-ES"/>
        </w:rPr>
      </w:pPr>
      <w:r w:rsidRPr="2B806142" w:rsidR="490D3C09">
        <w:rPr>
          <w:rFonts w:ascii="Noto Sans" w:hAnsi="Noto Sans" w:eastAsia="Noto Sans" w:cs="Noto Sans"/>
          <w:b w:val="0"/>
          <w:bCs w:val="0"/>
          <w:i w:val="0"/>
          <w:iCs w:val="0"/>
          <w:strike w:val="0"/>
          <w:dstrike w:val="0"/>
          <w:color w:val="000000" w:themeColor="text1" w:themeTint="FF" w:themeShade="FF"/>
          <w:sz w:val="22"/>
          <w:szCs w:val="22"/>
          <w:u w:val="none"/>
        </w:rPr>
        <w:t xml:space="preserve">Cada professor ha d'observar de manera contínua la conducta de </w:t>
      </w:r>
      <w:r w:rsidRPr="2B806142" w:rsidR="490D3C09">
        <w:rPr>
          <w:rFonts w:ascii="Noto Sans" w:hAnsi="Noto Sans" w:eastAsia="Noto Sans" w:cs="Noto Sans"/>
          <w:b w:val="0"/>
          <w:bCs w:val="0"/>
          <w:i w:val="0"/>
          <w:iCs w:val="0"/>
          <w:strike w:val="0"/>
          <w:dstrike w:val="0"/>
          <w:color w:val="000000" w:themeColor="text1" w:themeTint="FF" w:themeShade="FF"/>
          <w:sz w:val="22"/>
          <w:szCs w:val="22"/>
          <w:u w:val="none"/>
        </w:rPr>
        <w:t xml:space="preserve">l’alumnat en relació amb el compliment de les mesures de seguretat associades als diferents procediments de treball, </w:t>
      </w:r>
      <w:r w:rsidRPr="2B806142" w:rsidR="209CDA8E">
        <w:rPr>
          <w:rFonts w:ascii="Noto Sans" w:hAnsi="Noto Sans" w:eastAsia="Noto Sans" w:cs="Noto Sans"/>
          <w:sz w:val="22"/>
          <w:szCs w:val="22"/>
        </w:rPr>
        <w:t>valorant positivament l’adopció de conductes segur</w:t>
      </w:r>
      <w:r w:rsidRPr="2B806142" w:rsidR="209CDA8E">
        <w:rPr>
          <w:rFonts w:ascii="Noto Sans" w:hAnsi="Noto Sans" w:eastAsia="Noto Sans" w:cs="Noto Sans"/>
          <w:sz w:val="22"/>
          <w:szCs w:val="22"/>
        </w:rPr>
        <w:t>es i penalitzant les conductes insegures derivades d’una aplicació incorrecta dels protocols de seguretat i higiene laboral indicats.</w:t>
      </w:r>
    </w:p>
    <w:p w:rsidR="370DF528" w:rsidP="370DF528" w:rsidRDefault="370DF528" w14:paraId="39B04CB9" w14:textId="4F69C575" w14:noSpellErr="1">
      <w:pPr>
        <w:pStyle w:val="ListParagraph"/>
        <w:spacing w:before="240" w:beforeAutospacing="off" w:after="240" w:afterAutospacing="off" w:line="240" w:lineRule="auto"/>
        <w:ind w:left="720"/>
        <w:jc w:val="left"/>
        <w:rPr>
          <w:rFonts w:ascii="Noto Sans" w:hAnsi="Noto Sans" w:eastAsia="Noto Sans" w:cs="Noto Sans"/>
          <w:noProof w:val="0"/>
          <w:sz w:val="24"/>
          <w:szCs w:val="24"/>
          <w:lang w:val="ca-ES"/>
        </w:rPr>
      </w:pPr>
    </w:p>
    <w:p w:rsidR="1B522348" w:rsidP="370DF528" w:rsidRDefault="1B522348" w14:paraId="15BD1509" w14:textId="4413F431" w14:noSpellErr="1">
      <w:pPr>
        <w:pStyle w:val="ListParagraph"/>
        <w:numPr>
          <w:ilvl w:val="0"/>
          <w:numId w:val="2"/>
        </w:numPr>
        <w:spacing w:before="240" w:beforeAutospacing="off" w:after="240" w:afterAutospacing="off" w:line="240" w:lineRule="auto"/>
        <w:jc w:val="left"/>
        <w:rPr>
          <w:rFonts w:ascii="Noto Sans" w:hAnsi="Noto Sans" w:eastAsia="Noto Sans" w:cs="Noto Sans"/>
          <w:noProof w:val="0"/>
          <w:sz w:val="22"/>
          <w:szCs w:val="22"/>
          <w:lang w:val="ca-ES"/>
        </w:rPr>
      </w:pPr>
      <w:r w:rsidRPr="79213D08" w:rsidR="1B522348">
        <w:rPr>
          <w:rFonts w:ascii="Noto Sans" w:hAnsi="Noto Sans" w:eastAsia="Noto Sans" w:cs="Noto Sans"/>
          <w:sz w:val="22"/>
          <w:szCs w:val="22"/>
        </w:rPr>
        <w:t>Aquest procediment d’observació preventiva de la seguretat es comp</w:t>
      </w:r>
      <w:r w:rsidRPr="79213D08" w:rsidR="3667F7CC">
        <w:rPr>
          <w:rFonts w:ascii="Noto Sans" w:hAnsi="Noto Sans" w:eastAsia="Noto Sans" w:cs="Noto Sans"/>
          <w:sz w:val="22"/>
          <w:szCs w:val="22"/>
        </w:rPr>
        <w:t>l</w:t>
      </w:r>
      <w:r w:rsidRPr="79213D08" w:rsidR="233D7518">
        <w:rPr>
          <w:rFonts w:ascii="Noto Sans" w:hAnsi="Noto Sans" w:eastAsia="Noto Sans" w:cs="Noto Sans"/>
          <w:sz w:val="22"/>
          <w:szCs w:val="22"/>
        </w:rPr>
        <w:t>eta</w:t>
      </w:r>
      <w:r w:rsidRPr="79213D08" w:rsidR="1B522348">
        <w:rPr>
          <w:rFonts w:ascii="Noto Sans" w:hAnsi="Noto Sans" w:eastAsia="Noto Sans" w:cs="Noto Sans"/>
          <w:sz w:val="22"/>
          <w:szCs w:val="22"/>
        </w:rPr>
        <w:t xml:space="preserve"> amb l’avaluació, per part del professorat que imp</w:t>
      </w:r>
      <w:r w:rsidRPr="79213D08" w:rsidR="1B522348">
        <w:rPr>
          <w:rFonts w:ascii="Noto Sans" w:hAnsi="Noto Sans" w:eastAsia="Noto Sans" w:cs="Noto Sans"/>
          <w:sz w:val="22"/>
          <w:szCs w:val="22"/>
        </w:rPr>
        <w:t xml:space="preserve">arteix mòduls vinculats a la prevenció de riscos laborals, dels </w:t>
      </w:r>
      <w:r w:rsidRPr="79213D08" w:rsidR="1B522348">
        <w:rPr>
          <w:rFonts w:ascii="Noto Sans" w:hAnsi="Noto Sans" w:eastAsia="Noto Sans" w:cs="Noto Sans"/>
          <w:sz w:val="22"/>
          <w:szCs w:val="22"/>
        </w:rPr>
        <w:t>resultats d’aprenentatge</w:t>
      </w:r>
      <w:r w:rsidRPr="79213D08" w:rsidR="1B522348">
        <w:rPr>
          <w:rFonts w:ascii="Noto Sans" w:hAnsi="Noto Sans" w:eastAsia="Noto Sans" w:cs="Noto Sans"/>
          <w:sz w:val="22"/>
          <w:szCs w:val="22"/>
        </w:rPr>
        <w:t xml:space="preserve"> </w:t>
      </w:r>
      <w:r w:rsidRPr="79213D08" w:rsidR="607832FA">
        <w:rPr>
          <w:rFonts w:ascii="Noto Sans" w:hAnsi="Noto Sans" w:eastAsia="Noto Sans" w:cs="Noto Sans"/>
          <w:sz w:val="22"/>
          <w:szCs w:val="22"/>
        </w:rPr>
        <w:t>i/o criteris d’avaluació</w:t>
      </w:r>
      <w:r w:rsidRPr="79213D08" w:rsidR="607832FA">
        <w:rPr>
          <w:rFonts w:ascii="Noto Sans" w:hAnsi="Noto Sans" w:eastAsia="Noto Sans" w:cs="Noto Sans"/>
          <w:sz w:val="22"/>
          <w:szCs w:val="22"/>
        </w:rPr>
        <w:t xml:space="preserve"> </w:t>
      </w:r>
      <w:r w:rsidRPr="79213D08" w:rsidR="1B522348">
        <w:rPr>
          <w:rFonts w:ascii="Noto Sans" w:hAnsi="Noto Sans" w:eastAsia="Noto Sans" w:cs="Noto Sans"/>
          <w:sz w:val="22"/>
          <w:szCs w:val="22"/>
        </w:rPr>
        <w:t>associats a aquesta matèria per a cada alumne del grup.</w:t>
      </w:r>
      <w:r>
        <w:br/>
      </w:r>
      <w:r w:rsidRPr="79213D08" w:rsidR="1B522348">
        <w:rPr>
          <w:rFonts w:ascii="Noto Sans" w:hAnsi="Noto Sans" w:eastAsia="Noto Sans" w:cs="Noto Sans"/>
          <w:sz w:val="22"/>
          <w:szCs w:val="22"/>
        </w:rPr>
        <w:t>Aquesta avaluació ha de quedar degudament documentada, i el document corresponent es considera un instrument d’avaluació vàlid per acreditar la idoneïtat, o la manca d’aquesta, de l’alumne per accedir a la fase de formació en empresa o organisme equiparat, en el marc de la sessió d’avaluació prevista amb aquesta finalitat.</w:t>
      </w:r>
    </w:p>
    <w:p xmlns:wp14="http://schemas.microsoft.com/office/word/2010/wordml" w:rsidP="073B67BA" wp14:paraId="317C6E98" wp14:noSpellErr="1" wp14:textId="283F9B8D">
      <w:pPr>
        <w:spacing w:after="240" w:afterAutospacing="off" w:line="240" w:lineRule="auto"/>
        <w:jc w:val="left"/>
        <w:rPr>
          <w:rFonts w:ascii="Noto Sans" w:hAnsi="Noto Sans" w:eastAsia="Noto Sans" w:cs="Noto Sans"/>
          <w:b w:val="1"/>
          <w:bCs w:val="1"/>
          <w:i w:val="0"/>
          <w:iCs w:val="0"/>
          <w:noProof w:val="0"/>
          <w:color w:val="000000" w:themeColor="text1" w:themeTint="FF" w:themeShade="FF"/>
          <w:sz w:val="22"/>
          <w:szCs w:val="22"/>
          <w:lang w:val="ca-ES"/>
        </w:rPr>
      </w:pPr>
      <w:r w:rsidRPr="073B67BA" w:rsidR="490D3C09">
        <w:rPr>
          <w:rFonts w:ascii="Noto Sans" w:hAnsi="Noto Sans" w:eastAsia="Noto Sans" w:cs="Noto Sans"/>
          <w:b w:val="1"/>
          <w:bCs w:val="1"/>
          <w:i w:val="0"/>
          <w:iCs w:val="0"/>
          <w:color w:val="000000" w:themeColor="text1" w:themeTint="FF" w:themeShade="FF"/>
          <w:sz w:val="22"/>
          <w:szCs w:val="22"/>
        </w:rPr>
        <w:t xml:space="preserve">Article </w:t>
      </w:r>
      <w:r w:rsidRPr="073B67BA" w:rsidR="07761B76">
        <w:rPr>
          <w:rFonts w:ascii="Noto Sans" w:hAnsi="Noto Sans" w:eastAsia="Noto Sans" w:cs="Noto Sans"/>
          <w:b w:val="1"/>
          <w:bCs w:val="1"/>
          <w:i w:val="0"/>
          <w:iCs w:val="0"/>
          <w:color w:val="000000" w:themeColor="text1" w:themeTint="FF" w:themeShade="FF"/>
          <w:sz w:val="22"/>
          <w:szCs w:val="22"/>
        </w:rPr>
        <w:t>8</w:t>
      </w:r>
      <w:r w:rsidRPr="073B67BA" w:rsidR="2274CF02">
        <w:rPr>
          <w:rFonts w:ascii="Noto Sans" w:hAnsi="Noto Sans" w:eastAsia="Noto Sans" w:cs="Noto Sans"/>
          <w:b w:val="1"/>
          <w:bCs w:val="1"/>
          <w:i w:val="0"/>
          <w:iCs w:val="0"/>
          <w:color w:val="000000" w:themeColor="text1" w:themeTint="FF" w:themeShade="FF"/>
          <w:sz w:val="22"/>
          <w:szCs w:val="22"/>
        </w:rPr>
        <w:t>.</w:t>
      </w:r>
      <w:r w:rsidRPr="073B67BA" w:rsidR="5EB978C9">
        <w:rPr>
          <w:rFonts w:ascii="Noto Sans" w:hAnsi="Noto Sans" w:eastAsia="Noto Sans" w:cs="Noto Sans"/>
          <w:b w:val="1"/>
          <w:bCs w:val="1"/>
          <w:i w:val="0"/>
          <w:iCs w:val="0"/>
          <w:color w:val="000000" w:themeColor="text1" w:themeTint="FF" w:themeShade="FF"/>
          <w:sz w:val="22"/>
          <w:szCs w:val="22"/>
        </w:rPr>
        <w:t xml:space="preserve"> </w:t>
      </w:r>
      <w:r w:rsidRPr="073B67BA" w:rsidR="3CC7F87D">
        <w:rPr>
          <w:rFonts w:ascii="Noto Sans" w:hAnsi="Noto Sans" w:eastAsia="Noto Sans" w:cs="Noto Sans"/>
          <w:b w:val="1"/>
          <w:bCs w:val="1"/>
          <w:i w:val="0"/>
          <w:iCs w:val="0"/>
          <w:color w:val="000000" w:themeColor="text1" w:themeTint="FF" w:themeShade="FF"/>
          <w:sz w:val="22"/>
          <w:szCs w:val="22"/>
        </w:rPr>
        <w:t>Valoració de</w:t>
      </w:r>
      <w:r w:rsidRPr="073B67BA" w:rsidR="7ECE62A5">
        <w:rPr>
          <w:rFonts w:ascii="Noto Sans" w:hAnsi="Noto Sans" w:eastAsia="Noto Sans" w:cs="Noto Sans"/>
          <w:b w:val="1"/>
          <w:bCs w:val="1"/>
          <w:i w:val="0"/>
          <w:iCs w:val="0"/>
          <w:color w:val="000000" w:themeColor="text1" w:themeTint="FF" w:themeShade="FF"/>
          <w:sz w:val="22"/>
          <w:szCs w:val="22"/>
        </w:rPr>
        <w:t xml:space="preserve"> les competències en matèria de prevenció de</w:t>
      </w:r>
      <w:r w:rsidRPr="073B67BA" w:rsidR="3CC7F87D">
        <w:rPr>
          <w:rFonts w:ascii="Noto Sans" w:hAnsi="Noto Sans" w:eastAsia="Noto Sans" w:cs="Noto Sans"/>
          <w:b w:val="1"/>
          <w:bCs w:val="1"/>
          <w:i w:val="0"/>
          <w:iCs w:val="0"/>
          <w:color w:val="000000" w:themeColor="text1" w:themeTint="FF" w:themeShade="FF"/>
          <w:sz w:val="22"/>
          <w:szCs w:val="22"/>
        </w:rPr>
        <w:t xml:space="preserve"> riscos laborals per accedir a la formació en empresa o organisme equiparat, en els graus D</w:t>
      </w:r>
    </w:p>
    <w:p w:rsidR="3DA34B6D" w:rsidP="11D68AD7" w:rsidRDefault="3DA34B6D" w14:paraId="7570CBB7" w14:noSpellErr="1" w14:textId="64700D9C">
      <w:pPr>
        <w:pStyle w:val="ListParagraph"/>
        <w:numPr>
          <w:ilvl w:val="0"/>
          <w:numId w:val="3"/>
        </w:numPr>
        <w:suppressLineNumbers w:val="0"/>
        <w:bidi w:val="0"/>
        <w:spacing w:before="0" w:beforeAutospacing="off" w:after="240" w:afterAutospacing="off" w:line="240" w:lineRule="auto"/>
        <w:jc w:val="left"/>
        <w:rPr>
          <w:rFonts w:ascii="Noto Sans" w:hAnsi="Noto Sans" w:eastAsia="Noto Sans" w:cs="Noto Sans"/>
          <w:noProof w:val="0"/>
          <w:sz w:val="22"/>
          <w:szCs w:val="22"/>
          <w:lang w:val="ca-ES"/>
        </w:rPr>
      </w:pPr>
      <w:r w:rsidRPr="2B806142" w:rsidR="3DA34B6D">
        <w:rPr>
          <w:rFonts w:ascii="Noto Sans" w:hAnsi="Noto Sans" w:eastAsia="Noto Sans" w:cs="Noto Sans"/>
          <w:sz w:val="22"/>
          <w:szCs w:val="22"/>
        </w:rPr>
        <w:t>L’equip docent, en la sessió d’avaluació prèvia a l’inici de la formació en empresa o organisme equiparat, ha de valorar la idoneïtat de l’alumnat d’acord amb el que estableixen els articles 9.6.e) i 158.b) del Reial decret 659/2023, de 18 de juliol, pel que fa a l’adquisició de les competències relacionades amb els riscos específics i les mesures de prevenció de riscos laborals associades al perfil professional de cada titulació.</w:t>
      </w:r>
    </w:p>
    <w:p w:rsidR="11D68AD7" w:rsidP="11D68AD7" w:rsidRDefault="11D68AD7" w14:paraId="73BE18B0" w14:textId="1FEA9243" w14:noSpellErr="1">
      <w:pPr>
        <w:pStyle w:val="ListParagraph"/>
        <w:suppressLineNumbers w:val="0"/>
        <w:bidi w:val="0"/>
        <w:spacing w:before="0" w:beforeAutospacing="off" w:after="240" w:afterAutospacing="off" w:line="240" w:lineRule="auto"/>
        <w:ind w:left="720"/>
        <w:jc w:val="left"/>
        <w:rPr>
          <w:rFonts w:ascii="Noto Sans" w:hAnsi="Noto Sans" w:eastAsia="Noto Sans" w:cs="Noto Sans"/>
          <w:noProof w:val="0"/>
          <w:sz w:val="22"/>
          <w:szCs w:val="22"/>
          <w:lang w:val="ca-ES"/>
        </w:rPr>
      </w:pPr>
    </w:p>
    <w:p w:rsidR="3DA34B6D" w:rsidP="11D68AD7" w:rsidRDefault="3DA34B6D" w14:paraId="5BDBC4F7" w14:textId="2FBC7379">
      <w:pPr>
        <w:pStyle w:val="ListParagraph"/>
        <w:bidi w:val="0"/>
        <w:spacing w:before="240" w:beforeAutospacing="off" w:after="240" w:afterAutospacing="off" w:line="240" w:lineRule="auto"/>
        <w:ind w:left="720"/>
        <w:rPr>
          <w:rFonts w:ascii="Noto Sans" w:hAnsi="Noto Sans" w:eastAsia="Noto Sans" w:cs="Noto Sans"/>
          <w:noProof w:val="0"/>
          <w:sz w:val="22"/>
          <w:szCs w:val="22"/>
          <w:lang w:val="ca-ES"/>
        </w:rPr>
      </w:pPr>
      <w:r w:rsidRPr="79213D08" w:rsidR="3DA34B6D">
        <w:rPr>
          <w:rFonts w:ascii="Noto Sans" w:hAnsi="Noto Sans" w:eastAsia="Noto Sans" w:cs="Noto Sans"/>
          <w:sz w:val="22"/>
          <w:szCs w:val="22"/>
        </w:rPr>
        <w:t>És a dir, l’equip docent ha d’acreditar que l’alumnat ha cursat i superat la formació corresponent per assolir les competències necessàries per a l’exercici de les funcions de nivell bàsic en Prevenció de Riscos Laborals, d’acord amb l’article 35 del Reial decret 39/1997, de 17 de gener,</w:t>
      </w:r>
      <w:r w:rsidRPr="79213D08" w:rsidR="3DA34B6D">
        <w:rPr>
          <w:rFonts w:ascii="Noto Sans" w:hAnsi="Noto Sans" w:eastAsia="Noto Sans" w:cs="Noto Sans"/>
          <w:sz w:val="22"/>
          <w:szCs w:val="22"/>
        </w:rPr>
        <w:t xml:space="preserve"> pel qual s’aprova el Reglament dels Serveis de Prevenció,</w:t>
      </w:r>
      <w:r w:rsidRPr="79213D08" w:rsidR="1A87762E">
        <w:rPr>
          <w:rFonts w:ascii="Noto Sans" w:hAnsi="Noto Sans" w:eastAsia="Noto Sans" w:cs="Noto Sans"/>
          <w:sz w:val="22"/>
          <w:szCs w:val="22"/>
        </w:rPr>
        <w:t xml:space="preserve"> i a la normativa sectorial específica,</w:t>
      </w:r>
      <w:r w:rsidRPr="79213D08" w:rsidR="3DA34B6D">
        <w:rPr>
          <w:rFonts w:ascii="Noto Sans" w:hAnsi="Noto Sans" w:eastAsia="Noto Sans" w:cs="Noto Sans"/>
          <w:sz w:val="22"/>
          <w:szCs w:val="22"/>
        </w:rPr>
        <w:t xml:space="preserve"> requisit indispensable per poder accedir a la formació en empresa o organisme equiparat.</w:t>
      </w:r>
    </w:p>
    <w:p xmlns:wp14="http://schemas.microsoft.com/office/word/2010/wordml" w:rsidP="15971E45" wp14:paraId="4F1BE14F" wp14:textId="0D78663E" wp14:noSpellErr="1">
      <w:pPr>
        <w:pStyle w:val="ListParagraph"/>
        <w:suppressLineNumbers w:val="0"/>
        <w:spacing w:before="0" w:beforeAutospacing="off" w:after="240" w:afterAutospacing="off" w:line="240" w:lineRule="auto"/>
        <w:ind w:left="720"/>
        <w:jc w:val="left"/>
        <w:rPr>
          <w:rFonts w:ascii="Noto Sans" w:hAnsi="Noto Sans" w:eastAsia="Noto Sans" w:cs="Noto Sans"/>
          <w:b w:val="0"/>
          <w:bCs w:val="0"/>
          <w:i w:val="0"/>
          <w:iCs w:val="0"/>
          <w:strike w:val="0"/>
          <w:dstrike w:val="0"/>
          <w:noProof w:val="0"/>
          <w:color w:val="000000" w:themeColor="text1" w:themeTint="FF" w:themeShade="FF"/>
          <w:sz w:val="22"/>
          <w:szCs w:val="22"/>
          <w:u w:val="none"/>
          <w:lang w:val="ca-ES"/>
        </w:rPr>
      </w:pPr>
    </w:p>
    <w:p xmlns:wp14="http://schemas.microsoft.com/office/word/2010/wordml" w:rsidP="15971E45" wp14:paraId="7F20B846" wp14:textId="6FA0A4C9" wp14:noSpellErr="1">
      <w:pPr>
        <w:pStyle w:val="ListParagraph"/>
        <w:numPr>
          <w:ilvl w:val="0"/>
          <w:numId w:val="3"/>
        </w:numPr>
        <w:suppressLineNumbers w:val="0"/>
        <w:spacing w:before="0" w:beforeAutospacing="off" w:after="240" w:afterAutospacing="off" w:line="240" w:lineRule="auto"/>
        <w:ind/>
        <w:jc w:val="left"/>
        <w:rPr>
          <w:rFonts w:ascii="Noto Sans" w:hAnsi="Noto Sans" w:eastAsia="Noto Sans" w:cs="Noto Sans"/>
          <w:b w:val="0"/>
          <w:bCs w:val="0"/>
          <w:i w:val="0"/>
          <w:iCs w:val="0"/>
          <w:strike w:val="0"/>
          <w:dstrike w:val="0"/>
          <w:noProof w:val="0"/>
          <w:color w:val="000000" w:themeColor="text1" w:themeTint="FF" w:themeShade="FF"/>
          <w:sz w:val="22"/>
          <w:szCs w:val="22"/>
          <w:u w:val="none"/>
          <w:lang w:val="ca-ES"/>
        </w:rPr>
      </w:pPr>
      <w:r w:rsidRPr="15971E45" w:rsidR="0F50C0FB">
        <w:rPr>
          <w:rFonts w:ascii="Noto Sans" w:hAnsi="Noto Sans" w:eastAsia="Noto Sans" w:cs="Noto Sans"/>
          <w:b w:val="0"/>
          <w:bCs w:val="0"/>
          <w:i w:val="0"/>
          <w:iCs w:val="0"/>
          <w:strike w:val="0"/>
          <w:dstrike w:val="0"/>
          <w:color w:val="000000" w:themeColor="text1" w:themeTint="FF" w:themeShade="FF"/>
          <w:sz w:val="22"/>
          <w:szCs w:val="22"/>
          <w:u w:val="none"/>
        </w:rPr>
        <w:t>P</w:t>
      </w:r>
      <w:r w:rsidRPr="15971E45" w:rsidR="3A7C93B9">
        <w:rPr>
          <w:rFonts w:ascii="Noto Sans" w:hAnsi="Noto Sans" w:eastAsia="Noto Sans" w:cs="Noto Sans"/>
          <w:b w:val="0"/>
          <w:bCs w:val="0"/>
          <w:i w:val="0"/>
          <w:iCs w:val="0"/>
          <w:strike w:val="0"/>
          <w:dstrike w:val="0"/>
          <w:color w:val="000000" w:themeColor="text1" w:themeTint="FF" w:themeShade="FF"/>
          <w:sz w:val="22"/>
          <w:szCs w:val="22"/>
          <w:u w:val="none"/>
        </w:rPr>
        <w:t>er</w:t>
      </w:r>
      <w:r w:rsidRPr="15971E45" w:rsidR="14995471">
        <w:rPr>
          <w:rFonts w:ascii="Noto Sans" w:hAnsi="Noto Sans" w:eastAsia="Noto Sans" w:cs="Noto Sans"/>
          <w:b w:val="0"/>
          <w:bCs w:val="0"/>
          <w:i w:val="0"/>
          <w:iCs w:val="0"/>
          <w:strike w:val="0"/>
          <w:dstrike w:val="0"/>
          <w:color w:val="000000" w:themeColor="text1" w:themeTint="FF" w:themeShade="FF"/>
          <w:sz w:val="22"/>
          <w:szCs w:val="22"/>
          <w:u w:val="none"/>
        </w:rPr>
        <w:t xml:space="preserve"> valorar</w:t>
      </w:r>
      <w:r w:rsidRPr="15971E45" w:rsidR="33D4357F">
        <w:rPr>
          <w:rFonts w:ascii="Noto Sans" w:hAnsi="Noto Sans" w:eastAsia="Noto Sans" w:cs="Noto Sans"/>
          <w:b w:val="0"/>
          <w:bCs w:val="0"/>
          <w:i w:val="0"/>
          <w:iCs w:val="0"/>
          <w:strike w:val="0"/>
          <w:dstrike w:val="0"/>
          <w:color w:val="000000" w:themeColor="text1" w:themeTint="FF" w:themeShade="FF"/>
          <w:sz w:val="22"/>
          <w:szCs w:val="22"/>
          <w:u w:val="none"/>
        </w:rPr>
        <w:t xml:space="preserve"> </w:t>
      </w:r>
      <w:r w:rsidRPr="15971E45" w:rsidR="2E17AEB0">
        <w:rPr>
          <w:rFonts w:ascii="Noto Sans" w:hAnsi="Noto Sans" w:eastAsia="Noto Sans" w:cs="Noto Sans"/>
          <w:b w:val="0"/>
          <w:bCs w:val="0"/>
          <w:i w:val="0"/>
          <w:iCs w:val="0"/>
          <w:strike w:val="0"/>
          <w:dstrike w:val="0"/>
          <w:color w:val="000000" w:themeColor="text1" w:themeTint="FF" w:themeShade="FF"/>
          <w:sz w:val="22"/>
          <w:szCs w:val="22"/>
          <w:u w:val="none"/>
        </w:rPr>
        <w:t xml:space="preserve">positivament </w:t>
      </w:r>
      <w:r w:rsidRPr="15971E45" w:rsidR="33D4357F">
        <w:rPr>
          <w:rFonts w:ascii="Noto Sans" w:hAnsi="Noto Sans" w:eastAsia="Noto Sans" w:cs="Noto Sans"/>
          <w:b w:val="0"/>
          <w:bCs w:val="0"/>
          <w:i w:val="0"/>
          <w:iCs w:val="0"/>
          <w:strike w:val="0"/>
          <w:dstrike w:val="0"/>
          <w:color w:val="000000" w:themeColor="text1" w:themeTint="FF" w:themeShade="FF"/>
          <w:sz w:val="22"/>
          <w:szCs w:val="22"/>
          <w:u w:val="none"/>
        </w:rPr>
        <w:t>l’adquisició de</w:t>
      </w:r>
      <w:r w:rsidRPr="15971E45" w:rsidR="5992BB8C">
        <w:rPr>
          <w:rFonts w:ascii="Noto Sans" w:hAnsi="Noto Sans" w:eastAsia="Noto Sans" w:cs="Noto Sans"/>
          <w:b w:val="0"/>
          <w:bCs w:val="0"/>
          <w:i w:val="0"/>
          <w:iCs w:val="0"/>
          <w:strike w:val="0"/>
          <w:dstrike w:val="0"/>
          <w:color w:val="000000" w:themeColor="text1" w:themeTint="FF" w:themeShade="FF"/>
          <w:sz w:val="22"/>
          <w:szCs w:val="22"/>
          <w:u w:val="none"/>
        </w:rPr>
        <w:t xml:space="preserve"> </w:t>
      </w:r>
      <w:r w:rsidRPr="15971E45" w:rsidR="33D4357F">
        <w:rPr>
          <w:rFonts w:ascii="Noto Sans" w:hAnsi="Noto Sans" w:eastAsia="Noto Sans" w:cs="Noto Sans"/>
          <w:b w:val="0"/>
          <w:bCs w:val="0"/>
          <w:i w:val="0"/>
          <w:iCs w:val="0"/>
          <w:strike w:val="0"/>
          <w:dstrike w:val="0"/>
          <w:color w:val="000000" w:themeColor="text1" w:themeTint="FF" w:themeShade="FF"/>
          <w:sz w:val="22"/>
          <w:szCs w:val="22"/>
          <w:u w:val="none"/>
        </w:rPr>
        <w:t>l</w:t>
      </w:r>
      <w:r w:rsidRPr="15971E45" w:rsidR="53DACA17">
        <w:rPr>
          <w:rFonts w:ascii="Noto Sans" w:hAnsi="Noto Sans" w:eastAsia="Noto Sans" w:cs="Noto Sans"/>
          <w:b w:val="0"/>
          <w:bCs w:val="0"/>
          <w:i w:val="0"/>
          <w:iCs w:val="0"/>
          <w:strike w:val="0"/>
          <w:dstrike w:val="0"/>
          <w:color w:val="000000" w:themeColor="text1" w:themeTint="FF" w:themeShade="FF"/>
          <w:sz w:val="22"/>
          <w:szCs w:val="22"/>
          <w:u w:val="none"/>
        </w:rPr>
        <w:t>e</w:t>
      </w:r>
      <w:r w:rsidRPr="15971E45" w:rsidR="33D4357F">
        <w:rPr>
          <w:rFonts w:ascii="Noto Sans" w:hAnsi="Noto Sans" w:eastAsia="Noto Sans" w:cs="Noto Sans"/>
          <w:b w:val="0"/>
          <w:bCs w:val="0"/>
          <w:i w:val="0"/>
          <w:iCs w:val="0"/>
          <w:strike w:val="0"/>
          <w:dstrike w:val="0"/>
          <w:color w:val="000000" w:themeColor="text1" w:themeTint="FF" w:themeShade="FF"/>
          <w:sz w:val="22"/>
          <w:szCs w:val="22"/>
          <w:u w:val="none"/>
        </w:rPr>
        <w:t>s competències en matèria de riscos específics i de mesures de prevenció de riscos laborals</w:t>
      </w:r>
      <w:r w:rsidRPr="15971E45" w:rsidR="1D3E7158">
        <w:rPr>
          <w:rFonts w:ascii="Noto Sans" w:hAnsi="Noto Sans" w:eastAsia="Noto Sans" w:cs="Noto Sans"/>
          <w:b w:val="0"/>
          <w:bCs w:val="0"/>
          <w:i w:val="0"/>
          <w:iCs w:val="0"/>
          <w:strike w:val="0"/>
          <w:dstrike w:val="0"/>
          <w:color w:val="000000" w:themeColor="text1" w:themeTint="FF" w:themeShade="FF"/>
          <w:sz w:val="22"/>
          <w:szCs w:val="22"/>
          <w:u w:val="none"/>
        </w:rPr>
        <w:t xml:space="preserve">, </w:t>
      </w:r>
      <w:r w:rsidRPr="15971E45" w:rsidR="1D3E7158">
        <w:rPr>
          <w:rFonts w:ascii="Noto Sans" w:hAnsi="Noto Sans" w:eastAsia="Noto Sans" w:cs="Noto Sans"/>
          <w:b w:val="0"/>
          <w:bCs w:val="0"/>
          <w:i w:val="0"/>
          <w:iCs w:val="0"/>
          <w:strike w:val="0"/>
          <w:dstrike w:val="0"/>
          <w:color w:val="000000" w:themeColor="text1" w:themeTint="FF" w:themeShade="FF"/>
          <w:sz w:val="22"/>
          <w:szCs w:val="22"/>
          <w:u w:val="none"/>
        </w:rPr>
        <w:t>s’han de complir simul</w:t>
      </w:r>
      <w:r w:rsidRPr="15971E45" w:rsidR="0AA23050">
        <w:rPr>
          <w:rFonts w:ascii="Noto Sans" w:hAnsi="Noto Sans" w:eastAsia="Noto Sans" w:cs="Noto Sans"/>
          <w:b w:val="0"/>
          <w:bCs w:val="0"/>
          <w:i w:val="0"/>
          <w:iCs w:val="0"/>
          <w:strike w:val="0"/>
          <w:dstrike w:val="0"/>
          <w:color w:val="000000" w:themeColor="text1" w:themeTint="FF" w:themeShade="FF"/>
          <w:sz w:val="22"/>
          <w:szCs w:val="22"/>
          <w:u w:val="none"/>
        </w:rPr>
        <w:t>t</w:t>
      </w:r>
      <w:r w:rsidRPr="15971E45" w:rsidR="1D3E7158">
        <w:rPr>
          <w:rFonts w:ascii="Noto Sans" w:hAnsi="Noto Sans" w:eastAsia="Noto Sans" w:cs="Noto Sans"/>
          <w:b w:val="0"/>
          <w:bCs w:val="0"/>
          <w:i w:val="0"/>
          <w:iCs w:val="0"/>
          <w:strike w:val="0"/>
          <w:dstrike w:val="0"/>
          <w:color w:val="000000" w:themeColor="text1" w:themeTint="FF" w:themeShade="FF"/>
          <w:sz w:val="22"/>
          <w:szCs w:val="22"/>
          <w:u w:val="none"/>
        </w:rPr>
        <w:t>àniament aquest dos requisits</w:t>
      </w:r>
      <w:r w:rsidRPr="15971E45" w:rsidR="1D3E7158">
        <w:rPr>
          <w:rFonts w:ascii="Noto Sans" w:hAnsi="Noto Sans" w:eastAsia="Noto Sans" w:cs="Noto Sans"/>
          <w:b w:val="0"/>
          <w:bCs w:val="0"/>
          <w:i w:val="0"/>
          <w:iCs w:val="0"/>
          <w:strike w:val="0"/>
          <w:dstrike w:val="0"/>
          <w:color w:val="000000" w:themeColor="text1" w:themeTint="FF" w:themeShade="FF"/>
          <w:sz w:val="22"/>
          <w:szCs w:val="22"/>
          <w:u w:val="none"/>
        </w:rPr>
        <w:t>:</w:t>
      </w:r>
    </w:p>
    <w:p xmlns:wp14="http://schemas.microsoft.com/office/word/2010/wordml" w:rsidP="370DF528" wp14:paraId="20703E57" wp14:textId="1F73E7F9" wp14:noSpellErr="1">
      <w:pPr>
        <w:pStyle w:val="ListParagraph"/>
        <w:numPr>
          <w:ilvl w:val="0"/>
          <w:numId w:val="5"/>
        </w:numPr>
        <w:suppressLineNumbers w:val="0"/>
        <w:spacing w:before="0" w:beforeAutospacing="off" w:after="240" w:afterAutospacing="off" w:line="240" w:lineRule="auto"/>
        <w:ind w:left="1080" w:right="0" w:hanging="360"/>
        <w:jc w:val="left"/>
        <w:rPr>
          <w:rFonts w:ascii="Noto Sans" w:hAnsi="Noto Sans" w:eastAsia="Noto Sans" w:cs="Noto Sans"/>
          <w:noProof w:val="0"/>
          <w:sz w:val="22"/>
          <w:szCs w:val="22"/>
          <w:lang w:val="ca-ES"/>
        </w:rPr>
      </w:pPr>
      <w:r w:rsidRPr="79213D08" w:rsidR="2829499C">
        <w:rPr>
          <w:rFonts w:ascii="Noto Sans" w:hAnsi="Noto Sans" w:eastAsia="Noto Sans" w:cs="Noto Sans"/>
          <w:sz w:val="22"/>
          <w:szCs w:val="22"/>
        </w:rPr>
        <w:t>El professor del mòdul professional</w:t>
      </w:r>
      <w:r w:rsidRPr="79213D08" w:rsidR="0A2902F2">
        <w:rPr>
          <w:rFonts w:ascii="Noto Sans" w:hAnsi="Noto Sans" w:eastAsia="Noto Sans" w:cs="Noto Sans"/>
          <w:sz w:val="22"/>
          <w:szCs w:val="22"/>
        </w:rPr>
        <w:t xml:space="preserve"> «Itinerari personal per a l’ocupabilitat», pel</w:t>
      </w:r>
      <w:r w:rsidRPr="79213D08" w:rsidR="2DA97C64">
        <w:rPr>
          <w:rFonts w:ascii="Noto Sans" w:hAnsi="Noto Sans" w:eastAsia="Noto Sans" w:cs="Noto Sans"/>
          <w:sz w:val="22"/>
          <w:szCs w:val="22"/>
        </w:rPr>
        <w:t>s</w:t>
      </w:r>
      <w:r w:rsidRPr="79213D08" w:rsidR="0A2902F2">
        <w:rPr>
          <w:rFonts w:ascii="Noto Sans" w:hAnsi="Noto Sans" w:eastAsia="Noto Sans" w:cs="Noto Sans"/>
          <w:sz w:val="22"/>
          <w:szCs w:val="22"/>
        </w:rPr>
        <w:t xml:space="preserve"> grau</w:t>
      </w:r>
      <w:r w:rsidRPr="79213D08" w:rsidR="2C1EAF40">
        <w:rPr>
          <w:rFonts w:ascii="Noto Sans" w:hAnsi="Noto Sans" w:eastAsia="Noto Sans" w:cs="Noto Sans"/>
          <w:sz w:val="22"/>
          <w:szCs w:val="22"/>
        </w:rPr>
        <w:t>s</w:t>
      </w:r>
      <w:r w:rsidRPr="79213D08" w:rsidR="0A2902F2">
        <w:rPr>
          <w:rFonts w:ascii="Noto Sans" w:hAnsi="Noto Sans" w:eastAsia="Noto Sans" w:cs="Noto Sans"/>
          <w:sz w:val="22"/>
          <w:szCs w:val="22"/>
        </w:rPr>
        <w:t xml:space="preserve"> b</w:t>
      </w:r>
      <w:r w:rsidRPr="79213D08" w:rsidR="0A2902F2">
        <w:rPr>
          <w:rFonts w:ascii="Noto Sans" w:hAnsi="Noto Sans" w:eastAsia="Noto Sans" w:cs="Noto Sans"/>
          <w:sz w:val="22"/>
          <w:szCs w:val="22"/>
        </w:rPr>
        <w:t xml:space="preserve">àsic, o del mòdul </w:t>
      </w:r>
      <w:r w:rsidRPr="79213D08" w:rsidR="2829499C">
        <w:rPr>
          <w:rFonts w:ascii="Noto Sans" w:hAnsi="Noto Sans" w:eastAsia="Noto Sans" w:cs="Noto Sans"/>
          <w:sz w:val="22"/>
          <w:szCs w:val="22"/>
        </w:rPr>
        <w:t xml:space="preserve">«Itinerari personal per a l’ocupabilitat I» </w:t>
      </w:r>
      <w:r w:rsidRPr="79213D08" w:rsidR="7689AC13">
        <w:rPr>
          <w:rFonts w:ascii="Noto Sans" w:hAnsi="Noto Sans" w:eastAsia="Noto Sans" w:cs="Noto Sans"/>
          <w:sz w:val="22"/>
          <w:szCs w:val="22"/>
        </w:rPr>
        <w:t>pels grau</w:t>
      </w:r>
      <w:r w:rsidRPr="79213D08" w:rsidR="4BBA47E1">
        <w:rPr>
          <w:rFonts w:ascii="Noto Sans" w:hAnsi="Noto Sans" w:eastAsia="Noto Sans" w:cs="Noto Sans"/>
          <w:sz w:val="22"/>
          <w:szCs w:val="22"/>
        </w:rPr>
        <w:t>s</w:t>
      </w:r>
      <w:r w:rsidRPr="79213D08" w:rsidR="7689AC13">
        <w:rPr>
          <w:rFonts w:ascii="Noto Sans" w:hAnsi="Noto Sans" w:eastAsia="Noto Sans" w:cs="Noto Sans"/>
          <w:sz w:val="22"/>
          <w:szCs w:val="22"/>
        </w:rPr>
        <w:t xml:space="preserve"> mitjà o superior, </w:t>
      </w:r>
      <w:r w:rsidRPr="79213D08" w:rsidR="2829499C">
        <w:rPr>
          <w:rFonts w:ascii="Noto Sans" w:hAnsi="Noto Sans" w:eastAsia="Noto Sans" w:cs="Noto Sans"/>
          <w:sz w:val="22"/>
          <w:szCs w:val="22"/>
        </w:rPr>
        <w:t>ha</w:t>
      </w:r>
      <w:r w:rsidRPr="79213D08" w:rsidR="2829499C">
        <w:rPr>
          <w:rFonts w:ascii="Noto Sans" w:hAnsi="Noto Sans" w:eastAsia="Noto Sans" w:cs="Noto Sans"/>
          <w:sz w:val="22"/>
          <w:szCs w:val="22"/>
        </w:rPr>
        <w:t xml:space="preserve"> d’acreditar en aquesta sessió d’avaluació l’adquisició per part de l’alumn</w:t>
      </w:r>
      <w:r w:rsidRPr="79213D08" w:rsidR="14DF3E5F">
        <w:rPr>
          <w:rFonts w:ascii="Noto Sans" w:hAnsi="Noto Sans" w:eastAsia="Noto Sans" w:cs="Noto Sans"/>
          <w:sz w:val="22"/>
          <w:szCs w:val="22"/>
        </w:rPr>
        <w:t>at</w:t>
      </w:r>
      <w:r w:rsidRPr="79213D08" w:rsidR="2829499C">
        <w:rPr>
          <w:rFonts w:ascii="Noto Sans" w:hAnsi="Noto Sans" w:eastAsia="Noto Sans" w:cs="Noto Sans"/>
          <w:sz w:val="22"/>
          <w:szCs w:val="22"/>
        </w:rPr>
        <w:t xml:space="preserve"> del</w:t>
      </w:r>
      <w:r w:rsidRPr="79213D08" w:rsidR="3F81F2B1">
        <w:rPr>
          <w:rFonts w:ascii="Noto Sans" w:hAnsi="Noto Sans" w:eastAsia="Noto Sans" w:cs="Noto Sans"/>
          <w:sz w:val="22"/>
          <w:szCs w:val="22"/>
        </w:rPr>
        <w:t xml:space="preserve">s </w:t>
      </w:r>
      <w:r w:rsidRPr="79213D08" w:rsidR="3F81F2B1">
        <w:rPr>
          <w:rFonts w:ascii="Noto Sans" w:hAnsi="Noto Sans" w:eastAsia="Noto Sans" w:cs="Noto Sans"/>
          <w:sz w:val="22"/>
          <w:szCs w:val="22"/>
        </w:rPr>
        <w:t xml:space="preserve">resultats </w:t>
      </w:r>
      <w:r w:rsidRPr="79213D08" w:rsidR="2829499C">
        <w:rPr>
          <w:rFonts w:ascii="Noto Sans" w:hAnsi="Noto Sans" w:eastAsia="Noto Sans" w:cs="Noto Sans"/>
          <w:sz w:val="22"/>
          <w:szCs w:val="22"/>
        </w:rPr>
        <w:t>d’aprenentatge</w:t>
      </w:r>
      <w:r w:rsidRPr="79213D08" w:rsidR="180DEA5A">
        <w:rPr>
          <w:rFonts w:ascii="Noto Sans" w:hAnsi="Noto Sans" w:eastAsia="Noto Sans" w:cs="Noto Sans"/>
          <w:sz w:val="22"/>
          <w:szCs w:val="22"/>
        </w:rPr>
        <w:t xml:space="preserve"> </w:t>
      </w:r>
      <w:r w:rsidRPr="79213D08" w:rsidR="180DEA5A">
        <w:rPr>
          <w:rFonts w:ascii="Noto Sans" w:hAnsi="Noto Sans" w:eastAsia="Noto Sans" w:cs="Noto Sans"/>
          <w:sz w:val="22"/>
          <w:szCs w:val="22"/>
        </w:rPr>
        <w:t>i/o criteris d’avaluació</w:t>
      </w:r>
      <w:r w:rsidRPr="79213D08" w:rsidR="2829499C">
        <w:rPr>
          <w:rFonts w:ascii="Noto Sans" w:hAnsi="Noto Sans" w:eastAsia="Noto Sans" w:cs="Noto Sans"/>
          <w:sz w:val="22"/>
          <w:szCs w:val="22"/>
        </w:rPr>
        <w:t xml:space="preserve"> </w:t>
      </w:r>
      <w:r w:rsidRPr="79213D08" w:rsidR="096EAE57">
        <w:rPr>
          <w:rFonts w:ascii="Noto Sans" w:hAnsi="Noto Sans" w:eastAsia="Noto Sans" w:cs="Noto Sans"/>
          <w:sz w:val="22"/>
          <w:szCs w:val="22"/>
        </w:rPr>
        <w:t>vinculats a l’a</w:t>
      </w:r>
      <w:r w:rsidRPr="79213D08" w:rsidR="2829499C">
        <w:rPr>
          <w:rFonts w:ascii="Noto Sans" w:hAnsi="Noto Sans" w:eastAsia="Noto Sans" w:cs="Noto Sans"/>
          <w:sz w:val="22"/>
          <w:szCs w:val="22"/>
        </w:rPr>
        <w:t>dqui</w:t>
      </w:r>
      <w:r w:rsidRPr="79213D08" w:rsidR="3F7B9E62">
        <w:rPr>
          <w:rFonts w:ascii="Noto Sans" w:hAnsi="Noto Sans" w:eastAsia="Noto Sans" w:cs="Noto Sans"/>
          <w:sz w:val="22"/>
          <w:szCs w:val="22"/>
        </w:rPr>
        <w:t>si</w:t>
      </w:r>
      <w:r w:rsidRPr="79213D08" w:rsidR="6F649F48">
        <w:rPr>
          <w:rFonts w:ascii="Noto Sans" w:hAnsi="Noto Sans" w:eastAsia="Noto Sans" w:cs="Noto Sans"/>
          <w:sz w:val="22"/>
          <w:szCs w:val="22"/>
        </w:rPr>
        <w:t xml:space="preserve">ció de </w:t>
      </w:r>
      <w:r w:rsidRPr="79213D08" w:rsidR="2829499C">
        <w:rPr>
          <w:rFonts w:ascii="Noto Sans" w:hAnsi="Noto Sans" w:eastAsia="Noto Sans" w:cs="Noto Sans"/>
          <w:sz w:val="22"/>
          <w:szCs w:val="22"/>
        </w:rPr>
        <w:t xml:space="preserve">les competències necessàries per al desenvolupament de les funcions de nivell </w:t>
      </w:r>
      <w:r w:rsidRPr="79213D08" w:rsidR="2829499C">
        <w:rPr>
          <w:rFonts w:ascii="Noto Sans" w:hAnsi="Noto Sans" w:eastAsia="Noto Sans" w:cs="Noto Sans"/>
          <w:sz w:val="22"/>
          <w:szCs w:val="22"/>
        </w:rPr>
        <w:t xml:space="preserve">bàsic en </w:t>
      </w:r>
      <w:r w:rsidRPr="79213D08" w:rsidR="2829499C">
        <w:rPr>
          <w:rFonts w:ascii="Noto Sans" w:hAnsi="Noto Sans" w:eastAsia="Noto Sans" w:cs="Noto Sans"/>
          <w:sz w:val="22"/>
          <w:szCs w:val="22"/>
        </w:rPr>
        <w:t xml:space="preserve">Prevenció de Riscos Laborals. </w:t>
      </w:r>
    </w:p>
    <w:p xmlns:wp14="http://schemas.microsoft.com/office/word/2010/wordml" w:rsidP="4475C1BA" wp14:paraId="62175EE1" wp14:textId="283BCE1B" wp14:noSpellErr="1">
      <w:pPr>
        <w:pStyle w:val="ListParagraph"/>
        <w:bidi w:val="0"/>
        <w:spacing w:before="240" w:beforeAutospacing="off" w:after="240" w:afterAutospacing="off" w:line="240" w:lineRule="auto"/>
        <w:ind w:left="1080"/>
        <w:rPr>
          <w:rFonts w:ascii="Noto Sans" w:hAnsi="Noto Sans" w:eastAsia="Noto Sans" w:cs="Noto Sans"/>
          <w:noProof w:val="0"/>
          <w:sz w:val="22"/>
          <w:szCs w:val="22"/>
          <w:lang w:val="ca-ES"/>
        </w:rPr>
      </w:pPr>
      <w:r w:rsidRPr="15971E45" w:rsidR="4D1B85C3">
        <w:rPr>
          <w:rFonts w:ascii="Noto Sans" w:hAnsi="Noto Sans" w:eastAsia="Noto Sans" w:cs="Noto Sans"/>
          <w:sz w:val="22"/>
          <w:szCs w:val="22"/>
        </w:rPr>
        <w:t xml:space="preserve">Aquest requisit </w:t>
      </w:r>
      <w:r w:rsidRPr="15971E45" w:rsidR="4A00938E">
        <w:rPr>
          <w:rFonts w:ascii="Noto Sans" w:hAnsi="Noto Sans" w:eastAsia="Noto Sans" w:cs="Noto Sans"/>
          <w:sz w:val="22"/>
          <w:szCs w:val="22"/>
        </w:rPr>
        <w:t xml:space="preserve">potser considerat </w:t>
      </w:r>
      <w:r w:rsidRPr="15971E45" w:rsidR="4D1B85C3">
        <w:rPr>
          <w:rFonts w:ascii="Noto Sans" w:hAnsi="Noto Sans" w:eastAsia="Noto Sans" w:cs="Noto Sans"/>
          <w:sz w:val="22"/>
          <w:szCs w:val="22"/>
        </w:rPr>
        <w:t xml:space="preserve">igualment complert si l’alumne acredita </w:t>
      </w:r>
      <w:r w:rsidRPr="15971E45" w:rsidR="4D1B85C3">
        <w:rPr>
          <w:rFonts w:ascii="Noto Sans" w:hAnsi="Noto Sans" w:eastAsia="Noto Sans" w:cs="Noto Sans"/>
          <w:sz w:val="22"/>
          <w:szCs w:val="22"/>
        </w:rPr>
        <w:t>haver superat el mòdul professional «Formació i Orientació Laboral» inclòs en cicles formatius de formació professional de grau mitjà o superior LOE, o la unitat formativa (UF0</w:t>
      </w:r>
      <w:r w:rsidRPr="15971E45" w:rsidR="4D1B85C3">
        <w:rPr>
          <w:rFonts w:ascii="Noto Sans" w:hAnsi="Noto Sans" w:eastAsia="Noto Sans" w:cs="Noto Sans"/>
          <w:sz w:val="22"/>
          <w:szCs w:val="22"/>
        </w:rPr>
        <w:t>5-Prevenció de Riscos Laborals), inclosa en els antics plans d’estudis de cicles formatius de formació professional bàsica.</w:t>
      </w:r>
    </w:p>
    <w:p w:rsidR="370DF528" w:rsidP="370DF528" w:rsidRDefault="370DF528" w14:paraId="7840F8C1" w14:textId="3EFF7B17" w14:noSpellErr="1">
      <w:pPr>
        <w:pStyle w:val="ListParagraph"/>
        <w:bidi w:val="0"/>
        <w:spacing w:before="240" w:beforeAutospacing="off" w:after="240" w:afterAutospacing="off" w:line="240" w:lineRule="auto"/>
        <w:ind w:left="1080"/>
        <w:rPr>
          <w:rFonts w:ascii="Noto Sans" w:hAnsi="Noto Sans" w:eastAsia="Noto Sans" w:cs="Noto Sans"/>
          <w:noProof w:val="0"/>
          <w:sz w:val="22"/>
          <w:szCs w:val="22"/>
          <w:lang w:val="ca-ES"/>
        </w:rPr>
      </w:pPr>
    </w:p>
    <w:p w:rsidR="72A7ED21" w:rsidP="370DF528" w:rsidRDefault="72A7ED21" w14:paraId="6F3C84C2" w14:textId="2949E331" w14:noSpellErr="1">
      <w:pPr>
        <w:pStyle w:val="ListParagraph"/>
        <w:numPr>
          <w:ilvl w:val="0"/>
          <w:numId w:val="5"/>
        </w:numPr>
        <w:bidi w:val="0"/>
        <w:spacing w:before="240" w:beforeAutospacing="off" w:after="240" w:afterAutospacing="off" w:line="240" w:lineRule="auto"/>
        <w:rPr>
          <w:rFonts w:ascii="Noto Sans" w:hAnsi="Noto Sans" w:eastAsia="Noto Sans" w:cs="Noto Sans"/>
          <w:noProof w:val="0"/>
          <w:sz w:val="22"/>
          <w:szCs w:val="22"/>
          <w:lang w:val="ca-ES"/>
        </w:rPr>
      </w:pPr>
      <w:r w:rsidRPr="79213D08" w:rsidR="72A7ED21">
        <w:rPr>
          <w:rFonts w:ascii="Noto Sans" w:hAnsi="Noto Sans" w:eastAsia="Noto Sans" w:cs="Noto Sans"/>
          <w:sz w:val="22"/>
          <w:szCs w:val="22"/>
        </w:rPr>
        <w:t xml:space="preserve">La resta de professorat integrant de l’equip docent ha de valorar igualment la idoneïtat de l’alumne per a l’accés a aquesta fase, sobre la base de l’avaluació dels </w:t>
      </w:r>
      <w:r w:rsidRPr="79213D08" w:rsidR="72A7ED21">
        <w:rPr>
          <w:rFonts w:ascii="Noto Sans" w:hAnsi="Noto Sans" w:eastAsia="Noto Sans" w:cs="Noto Sans"/>
          <w:sz w:val="22"/>
          <w:szCs w:val="22"/>
        </w:rPr>
        <w:t>resultats d’aprenent</w:t>
      </w:r>
      <w:r w:rsidRPr="79213D08" w:rsidR="72A7ED21">
        <w:rPr>
          <w:rFonts w:ascii="Noto Sans" w:hAnsi="Noto Sans" w:eastAsia="Noto Sans" w:cs="Noto Sans"/>
          <w:sz w:val="22"/>
          <w:szCs w:val="22"/>
        </w:rPr>
        <w:t>atge</w:t>
      </w:r>
      <w:r w:rsidRPr="79213D08" w:rsidR="72A7ED21">
        <w:rPr>
          <w:rFonts w:ascii="Noto Sans" w:hAnsi="Noto Sans" w:eastAsia="Noto Sans" w:cs="Noto Sans"/>
          <w:sz w:val="22"/>
          <w:szCs w:val="22"/>
        </w:rPr>
        <w:t xml:space="preserve"> </w:t>
      </w:r>
      <w:r w:rsidRPr="79213D08" w:rsidR="1065178E">
        <w:rPr>
          <w:rFonts w:ascii="Noto Sans" w:hAnsi="Noto Sans" w:eastAsia="Noto Sans" w:cs="Noto Sans"/>
          <w:sz w:val="22"/>
          <w:szCs w:val="22"/>
        </w:rPr>
        <w:t>i/o criteris d’avaluació</w:t>
      </w:r>
      <w:r w:rsidRPr="79213D08" w:rsidR="1065178E">
        <w:rPr>
          <w:rFonts w:ascii="Noto Sans" w:hAnsi="Noto Sans" w:eastAsia="Noto Sans" w:cs="Noto Sans"/>
          <w:sz w:val="22"/>
          <w:szCs w:val="22"/>
        </w:rPr>
        <w:t xml:space="preserve"> </w:t>
      </w:r>
      <w:r w:rsidRPr="79213D08" w:rsidR="72A7ED21">
        <w:rPr>
          <w:rFonts w:ascii="Noto Sans" w:hAnsi="Noto Sans" w:eastAsia="Noto Sans" w:cs="Noto Sans"/>
          <w:sz w:val="22"/>
          <w:szCs w:val="22"/>
        </w:rPr>
        <w:t>vinculats a la prevenció de riscos laborals en els seus respectius mòduls.</w:t>
      </w:r>
    </w:p>
    <w:p w:rsidR="6547AA15" w:rsidP="370DF528" w:rsidRDefault="6547AA15" w14:paraId="5FA98276" w14:textId="6D8FA1BF" w14:noSpellErr="1">
      <w:pPr>
        <w:pStyle w:val="ListParagraph"/>
        <w:bidi w:val="0"/>
        <w:spacing w:before="240" w:beforeAutospacing="off" w:after="240" w:afterAutospacing="off" w:line="240" w:lineRule="auto"/>
        <w:ind w:left="1080"/>
        <w:rPr>
          <w:rFonts w:ascii="Noto Sans" w:hAnsi="Noto Sans" w:eastAsia="Noto Sans" w:cs="Noto Sans"/>
          <w:noProof w:val="0"/>
          <w:sz w:val="22"/>
          <w:szCs w:val="22"/>
          <w:lang w:val="ca-ES"/>
        </w:rPr>
      </w:pPr>
      <w:r w:rsidRPr="79213D08" w:rsidR="6547AA15">
        <w:rPr>
          <w:rFonts w:ascii="Noto Sans" w:hAnsi="Noto Sans" w:eastAsia="Noto Sans" w:cs="Noto Sans"/>
          <w:sz w:val="22"/>
          <w:szCs w:val="22"/>
        </w:rPr>
        <w:t>En la valoració final de la idoneïtat de l’alumne per a l’accés a la fase de formació en empresa o organisme equiparat, s</w:t>
      </w:r>
      <w:r w:rsidRPr="79213D08" w:rsidR="5055082A">
        <w:rPr>
          <w:rFonts w:ascii="Noto Sans" w:hAnsi="Noto Sans" w:eastAsia="Noto Sans" w:cs="Noto Sans"/>
          <w:sz w:val="22"/>
          <w:szCs w:val="22"/>
        </w:rPr>
        <w:t>’han de considerar</w:t>
      </w:r>
      <w:r w:rsidRPr="79213D08" w:rsidR="6547AA15">
        <w:rPr>
          <w:rFonts w:ascii="Noto Sans" w:hAnsi="Noto Sans" w:eastAsia="Noto Sans" w:cs="Noto Sans"/>
          <w:sz w:val="22"/>
          <w:szCs w:val="22"/>
        </w:rPr>
        <w:t xml:space="preserve"> de manera prioritària les</w:t>
      </w:r>
      <w:r w:rsidRPr="79213D08" w:rsidR="6547AA15">
        <w:rPr>
          <w:rFonts w:ascii="Noto Sans" w:hAnsi="Noto Sans" w:eastAsia="Noto Sans" w:cs="Noto Sans"/>
          <w:sz w:val="22"/>
          <w:szCs w:val="22"/>
        </w:rPr>
        <w:t xml:space="preserve"> avaluacions efectuades en matèria de prevenció de riscos laborals pel professorat amb atribució docent en mòduls professionals associats a estàndards de competència, així com pel professorat de mòduls que incorpor</w:t>
      </w:r>
      <w:r w:rsidRPr="79213D08" w:rsidR="426C8934">
        <w:rPr>
          <w:rFonts w:ascii="Noto Sans" w:hAnsi="Noto Sans" w:eastAsia="Noto Sans" w:cs="Noto Sans"/>
          <w:sz w:val="22"/>
          <w:szCs w:val="22"/>
        </w:rPr>
        <w:t>e</w:t>
      </w:r>
      <w:r w:rsidRPr="79213D08" w:rsidR="6547AA15">
        <w:rPr>
          <w:rFonts w:ascii="Noto Sans" w:hAnsi="Noto Sans" w:eastAsia="Noto Sans" w:cs="Noto Sans"/>
          <w:sz w:val="22"/>
          <w:szCs w:val="22"/>
        </w:rPr>
        <w:t xml:space="preserve">n </w:t>
      </w:r>
      <w:r w:rsidRPr="79213D08" w:rsidR="6547AA15">
        <w:rPr>
          <w:rFonts w:ascii="Noto Sans" w:hAnsi="Noto Sans" w:eastAsia="Noto Sans" w:cs="Noto Sans"/>
          <w:sz w:val="22"/>
          <w:szCs w:val="22"/>
        </w:rPr>
        <w:t>resultats d’aprenentatge</w:t>
      </w:r>
      <w:r w:rsidRPr="79213D08" w:rsidR="5FA4C04F">
        <w:rPr>
          <w:rFonts w:ascii="Noto Sans" w:hAnsi="Noto Sans" w:eastAsia="Noto Sans" w:cs="Noto Sans"/>
          <w:sz w:val="22"/>
          <w:szCs w:val="22"/>
        </w:rPr>
        <w:t xml:space="preserve"> </w:t>
      </w:r>
      <w:r w:rsidRPr="79213D08" w:rsidR="5FA4C04F">
        <w:rPr>
          <w:rFonts w:ascii="Noto Sans" w:hAnsi="Noto Sans" w:eastAsia="Noto Sans" w:cs="Noto Sans"/>
          <w:sz w:val="22"/>
          <w:szCs w:val="22"/>
        </w:rPr>
        <w:t xml:space="preserve">i/o </w:t>
      </w:r>
      <w:r w:rsidRPr="79213D08" w:rsidR="5FA4C04F">
        <w:rPr>
          <w:rFonts w:ascii="Noto Sans" w:hAnsi="Noto Sans" w:eastAsia="Noto Sans" w:cs="Noto Sans"/>
          <w:sz w:val="22"/>
          <w:szCs w:val="22"/>
        </w:rPr>
        <w:t>criteris</w:t>
      </w:r>
      <w:r w:rsidRPr="79213D08" w:rsidR="5FA4C04F">
        <w:rPr>
          <w:rFonts w:ascii="Noto Sans" w:hAnsi="Noto Sans" w:eastAsia="Noto Sans" w:cs="Noto Sans"/>
          <w:sz w:val="22"/>
          <w:szCs w:val="22"/>
        </w:rPr>
        <w:t xml:space="preserve"> d’avaluació</w:t>
      </w:r>
      <w:r w:rsidRPr="79213D08" w:rsidR="6547AA15">
        <w:rPr>
          <w:rFonts w:ascii="Noto Sans" w:hAnsi="Noto Sans" w:eastAsia="Noto Sans" w:cs="Noto Sans"/>
          <w:sz w:val="22"/>
          <w:szCs w:val="22"/>
        </w:rPr>
        <w:t xml:space="preserve"> relacionats amb aquesta matèria.</w:t>
      </w:r>
    </w:p>
    <w:p w:rsidR="370DF528" w:rsidP="370DF528" w:rsidRDefault="370DF528" w14:paraId="27947785" w14:textId="5256A68A" w14:noSpellErr="1">
      <w:pPr>
        <w:pStyle w:val="ListParagraph"/>
        <w:bidi w:val="0"/>
        <w:spacing w:before="240" w:beforeAutospacing="off" w:after="240" w:afterAutospacing="off" w:line="240" w:lineRule="auto"/>
        <w:ind w:left="1080"/>
        <w:rPr>
          <w:rFonts w:ascii="Noto Sans" w:hAnsi="Noto Sans" w:eastAsia="Noto Sans" w:cs="Noto Sans"/>
          <w:noProof w:val="0"/>
          <w:sz w:val="22"/>
          <w:szCs w:val="22"/>
          <w:lang w:val="ca-ES"/>
        </w:rPr>
      </w:pPr>
    </w:p>
    <w:p w:rsidR="4E31CE47" w:rsidP="11D68AD7" w:rsidRDefault="4E31CE47" w14:paraId="7E652719" w14:textId="3DF41066" w14:noSpellErr="1">
      <w:pPr>
        <w:pStyle w:val="ListParagraph"/>
        <w:numPr>
          <w:ilvl w:val="0"/>
          <w:numId w:val="3"/>
        </w:numPr>
        <w:spacing w:before="0" w:beforeAutospacing="off" w:after="240" w:afterAutospacing="off" w:line="240" w:lineRule="auto"/>
        <w:jc w:val="left"/>
        <w:rPr>
          <w:rFonts w:ascii="Noto Sans" w:hAnsi="Noto Sans" w:eastAsia="Noto Sans" w:cs="Noto Sans"/>
          <w:noProof w:val="0"/>
          <w:sz w:val="22"/>
          <w:szCs w:val="22"/>
          <w:lang w:val="ca-ES"/>
        </w:rPr>
      </w:pPr>
      <w:r w:rsidRPr="79213D08" w:rsidR="4E31CE47">
        <w:rPr>
          <w:rFonts w:ascii="Noto Sans" w:hAnsi="Noto Sans" w:eastAsia="Noto Sans" w:cs="Noto Sans"/>
          <w:sz w:val="22"/>
          <w:szCs w:val="22"/>
        </w:rPr>
        <w:t xml:space="preserve">L’equip docent </w:t>
      </w:r>
      <w:r w:rsidRPr="79213D08" w:rsidR="74BFB90A">
        <w:rPr>
          <w:rFonts w:ascii="Noto Sans" w:hAnsi="Noto Sans" w:eastAsia="Noto Sans" w:cs="Noto Sans"/>
          <w:sz w:val="22"/>
          <w:szCs w:val="22"/>
        </w:rPr>
        <w:t xml:space="preserve">ha de </w:t>
      </w:r>
      <w:r w:rsidRPr="79213D08" w:rsidR="4E31CE47">
        <w:rPr>
          <w:rFonts w:ascii="Noto Sans" w:hAnsi="Noto Sans" w:eastAsia="Noto Sans" w:cs="Noto Sans"/>
          <w:sz w:val="22"/>
          <w:szCs w:val="22"/>
        </w:rPr>
        <w:t xml:space="preserve">realitzar una valoració global de l’adquisició de les competències relatives a la prevenció de riscos laborals, d’acord amb els resultats d’aprenentatge </w:t>
      </w:r>
      <w:r w:rsidRPr="79213D08" w:rsidR="48A3654F">
        <w:rPr>
          <w:rFonts w:ascii="Noto Sans" w:hAnsi="Noto Sans" w:eastAsia="Noto Sans" w:cs="Noto Sans"/>
          <w:sz w:val="22"/>
          <w:szCs w:val="22"/>
        </w:rPr>
        <w:t>i/o criteris d’avaluació</w:t>
      </w:r>
      <w:r w:rsidRPr="79213D08" w:rsidR="48A3654F">
        <w:rPr>
          <w:rFonts w:ascii="Noto Sans" w:hAnsi="Noto Sans" w:eastAsia="Noto Sans" w:cs="Noto Sans"/>
          <w:sz w:val="22"/>
          <w:szCs w:val="22"/>
        </w:rPr>
        <w:t xml:space="preserve"> </w:t>
      </w:r>
      <w:r w:rsidRPr="79213D08" w:rsidR="4E31CE47">
        <w:rPr>
          <w:rFonts w:ascii="Noto Sans" w:hAnsi="Noto Sans" w:eastAsia="Noto Sans" w:cs="Noto Sans"/>
          <w:sz w:val="22"/>
          <w:szCs w:val="22"/>
        </w:rPr>
        <w:t>vinculats que figuren en el currículum del grau corresponent. Aquesta acreditació s’ha de registrar formalment a l’acta de la sessió d’avaluació que dete</w:t>
      </w:r>
      <w:r w:rsidRPr="79213D08" w:rsidR="4E31CE47">
        <w:rPr>
          <w:rFonts w:ascii="Noto Sans" w:hAnsi="Noto Sans" w:eastAsia="Noto Sans" w:cs="Noto Sans"/>
          <w:sz w:val="22"/>
          <w:szCs w:val="22"/>
        </w:rPr>
        <w:t>rmin</w:t>
      </w:r>
      <w:r w:rsidRPr="79213D08" w:rsidR="6EC02CC2">
        <w:rPr>
          <w:rFonts w:ascii="Noto Sans" w:hAnsi="Noto Sans" w:eastAsia="Noto Sans" w:cs="Noto Sans"/>
          <w:sz w:val="22"/>
          <w:szCs w:val="22"/>
        </w:rPr>
        <w:t>a</w:t>
      </w:r>
      <w:r w:rsidRPr="79213D08" w:rsidR="4E31CE47">
        <w:rPr>
          <w:rFonts w:ascii="Noto Sans" w:hAnsi="Noto Sans" w:eastAsia="Noto Sans" w:cs="Noto Sans"/>
          <w:sz w:val="22"/>
          <w:szCs w:val="22"/>
        </w:rPr>
        <w:t xml:space="preserve"> l’accés de l’alumnat a la formació en empresa o organisme equiparat, tot adjuntant-hi l’ANNEX I d’aquesta Ordre, degudament emplenat. En cas que algun alumne obtingui una valoració negativa, se n’han d’indicar els motius a l’apartat d’observacions habilitat a aquest efecte.</w:t>
      </w:r>
    </w:p>
    <w:p w:rsidR="370DF528" w:rsidP="370DF528" w:rsidRDefault="370DF528" w14:paraId="25F71CBE" w14:textId="3A043697" w14:noSpellErr="1">
      <w:pPr>
        <w:pStyle w:val="ListParagraph"/>
        <w:spacing w:before="0" w:beforeAutospacing="off" w:after="240" w:afterAutospacing="off" w:line="240" w:lineRule="auto"/>
        <w:ind w:left="720"/>
        <w:jc w:val="left"/>
        <w:rPr>
          <w:rFonts w:ascii="Noto Sans" w:hAnsi="Noto Sans" w:eastAsia="Noto Sans" w:cs="Noto Sans"/>
          <w:noProof w:val="0"/>
          <w:sz w:val="22"/>
          <w:szCs w:val="22"/>
          <w:lang w:val="ca-ES"/>
        </w:rPr>
      </w:pPr>
    </w:p>
    <w:p xmlns:wp14="http://schemas.microsoft.com/office/word/2010/wordml" w:rsidP="4475C1BA" wp14:paraId="43096F47" wp14:noSpellErr="1" wp14:textId="5410E155">
      <w:pPr>
        <w:pStyle w:val="ListParagraph"/>
        <w:numPr>
          <w:ilvl w:val="0"/>
          <w:numId w:val="3"/>
        </w:numPr>
        <w:spacing w:before="0" w:beforeAutospacing="off" w:after="240" w:afterAutospacing="off" w:line="240" w:lineRule="auto"/>
        <w:jc w:val="left"/>
        <w:rPr>
          <w:rFonts w:ascii="Noto Sans" w:hAnsi="Noto Sans" w:eastAsia="Noto Sans" w:cs="Noto Sans"/>
          <w:noProof w:val="0"/>
          <w:sz w:val="22"/>
          <w:szCs w:val="22"/>
          <w:lang w:val="ca-ES"/>
        </w:rPr>
      </w:pPr>
      <w:r w:rsidRPr="2B806142" w:rsidR="04F53C6D">
        <w:rPr>
          <w:rFonts w:ascii="Noto Sans" w:hAnsi="Noto Sans" w:eastAsia="Noto Sans" w:cs="Noto Sans"/>
          <w:sz w:val="22"/>
          <w:szCs w:val="22"/>
        </w:rPr>
        <w:t xml:space="preserve">El centre </w:t>
      </w:r>
      <w:r w:rsidRPr="2B806142" w:rsidR="0949577E">
        <w:rPr>
          <w:rFonts w:ascii="Noto Sans" w:hAnsi="Noto Sans" w:eastAsia="Noto Sans" w:cs="Noto Sans"/>
          <w:sz w:val="22"/>
          <w:szCs w:val="22"/>
        </w:rPr>
        <w:t>educatiu</w:t>
      </w:r>
      <w:r w:rsidRPr="2B806142" w:rsidR="04F53C6D">
        <w:rPr>
          <w:rFonts w:ascii="Noto Sans" w:hAnsi="Noto Sans" w:eastAsia="Noto Sans" w:cs="Noto Sans"/>
          <w:sz w:val="22"/>
          <w:szCs w:val="22"/>
        </w:rPr>
        <w:t xml:space="preserve"> ha de conservar els documents de valoració de tots els alumnes fins a la finalització dels ens</w:t>
      </w:r>
      <w:r w:rsidRPr="2B806142" w:rsidR="04F53C6D">
        <w:rPr>
          <w:rFonts w:ascii="Noto Sans" w:hAnsi="Noto Sans" w:eastAsia="Noto Sans" w:cs="Noto Sans"/>
          <w:sz w:val="22"/>
          <w:szCs w:val="22"/>
        </w:rPr>
        <w:t>enya</w:t>
      </w:r>
      <w:r w:rsidRPr="2B806142" w:rsidR="436458E7">
        <w:rPr>
          <w:rFonts w:ascii="Noto Sans" w:hAnsi="Noto Sans" w:eastAsia="Noto Sans" w:cs="Noto Sans"/>
          <w:sz w:val="22"/>
          <w:szCs w:val="22"/>
        </w:rPr>
        <w:t>ments</w:t>
      </w:r>
      <w:r w:rsidRPr="2B806142" w:rsidR="04F53C6D">
        <w:rPr>
          <w:rFonts w:ascii="Noto Sans" w:hAnsi="Noto Sans" w:eastAsia="Noto Sans" w:cs="Noto Sans"/>
          <w:sz w:val="22"/>
          <w:szCs w:val="22"/>
        </w:rPr>
        <w:t xml:space="preserve"> per part d’aquests.</w:t>
      </w:r>
    </w:p>
    <w:p w:rsidR="594E84C0" w:rsidP="073B67BA" w:rsidRDefault="594E84C0" w14:paraId="7A0B33BD" w14:noSpellErr="1" w14:textId="6EC642AC">
      <w:pPr>
        <w:pStyle w:val="Normal"/>
        <w:spacing w:after="240" w:afterAutospacing="off" w:line="240" w:lineRule="auto"/>
        <w:jc w:val="left"/>
        <w:rPr>
          <w:rFonts w:ascii="Noto Sans" w:hAnsi="Noto Sans" w:eastAsia="Noto Sans" w:cs="Noto Sans"/>
          <w:b w:val="1"/>
          <w:bCs w:val="1"/>
          <w:i w:val="0"/>
          <w:iCs w:val="0"/>
          <w:noProof w:val="0"/>
          <w:color w:val="000000" w:themeColor="text1" w:themeTint="FF" w:themeShade="FF"/>
          <w:sz w:val="22"/>
          <w:szCs w:val="22"/>
          <w:lang w:val="ca-ES"/>
        </w:rPr>
      </w:pPr>
      <w:r w:rsidRPr="073B67BA" w:rsidR="723284EF">
        <w:rPr>
          <w:rFonts w:ascii="Noto Sans" w:hAnsi="Noto Sans" w:eastAsia="Noto Sans" w:cs="Noto Sans"/>
          <w:b w:val="1"/>
          <w:bCs w:val="1"/>
          <w:i w:val="0"/>
          <w:iCs w:val="0"/>
          <w:color w:val="000000" w:themeColor="text1" w:themeTint="FF" w:themeShade="FF"/>
          <w:sz w:val="22"/>
          <w:szCs w:val="22"/>
        </w:rPr>
        <w:t xml:space="preserve">Article </w:t>
      </w:r>
      <w:r w:rsidRPr="073B67BA" w:rsidR="1070630A">
        <w:rPr>
          <w:rFonts w:ascii="Noto Sans" w:hAnsi="Noto Sans" w:eastAsia="Noto Sans" w:cs="Noto Sans"/>
          <w:b w:val="1"/>
          <w:bCs w:val="1"/>
          <w:i w:val="0"/>
          <w:iCs w:val="0"/>
          <w:color w:val="000000" w:themeColor="text1" w:themeTint="FF" w:themeShade="FF"/>
          <w:sz w:val="22"/>
          <w:szCs w:val="22"/>
        </w:rPr>
        <w:t>9</w:t>
      </w:r>
      <w:r w:rsidRPr="073B67BA" w:rsidR="424D8CFC">
        <w:rPr>
          <w:rFonts w:ascii="Noto Sans" w:hAnsi="Noto Sans" w:eastAsia="Noto Sans" w:cs="Noto Sans"/>
          <w:b w:val="1"/>
          <w:bCs w:val="1"/>
          <w:i w:val="0"/>
          <w:iCs w:val="0"/>
          <w:color w:val="000000" w:themeColor="text1" w:themeTint="FF" w:themeShade="FF"/>
          <w:sz w:val="22"/>
          <w:szCs w:val="22"/>
        </w:rPr>
        <w:t>.</w:t>
      </w:r>
      <w:r w:rsidRPr="073B67BA" w:rsidR="541F699C">
        <w:rPr>
          <w:rFonts w:ascii="Noto Sans" w:hAnsi="Noto Sans" w:eastAsia="Noto Sans" w:cs="Noto Sans"/>
          <w:b w:val="1"/>
          <w:bCs w:val="1"/>
          <w:i w:val="0"/>
          <w:iCs w:val="0"/>
          <w:color w:val="000000" w:themeColor="text1" w:themeTint="FF" w:themeShade="FF"/>
          <w:sz w:val="22"/>
          <w:szCs w:val="22"/>
        </w:rPr>
        <w:t xml:space="preserve"> </w:t>
      </w:r>
      <w:r w:rsidRPr="073B67BA" w:rsidR="56BE39FB">
        <w:rPr>
          <w:rFonts w:ascii="Noto Sans" w:hAnsi="Noto Sans" w:eastAsia="Noto Sans" w:cs="Noto Sans"/>
          <w:b w:val="1"/>
          <w:bCs w:val="1"/>
          <w:i w:val="0"/>
          <w:iCs w:val="0"/>
          <w:color w:val="000000" w:themeColor="text1" w:themeTint="FF" w:themeShade="FF"/>
          <w:sz w:val="22"/>
          <w:szCs w:val="22"/>
        </w:rPr>
        <w:t xml:space="preserve"> </w:t>
      </w:r>
      <w:r w:rsidRPr="073B67BA" w:rsidR="7F1ABBE0">
        <w:rPr>
          <w:rFonts w:ascii="Noto Sans" w:hAnsi="Noto Sans" w:eastAsia="Noto Sans" w:cs="Noto Sans"/>
          <w:b w:val="1"/>
          <w:bCs w:val="1"/>
          <w:i w:val="0"/>
          <w:iCs w:val="0"/>
          <w:color w:val="000000" w:themeColor="text1" w:themeTint="FF" w:themeShade="FF"/>
          <w:sz w:val="22"/>
          <w:szCs w:val="22"/>
        </w:rPr>
        <w:t xml:space="preserve">Adquisició de competències </w:t>
      </w:r>
      <w:r w:rsidRPr="073B67BA" w:rsidR="723284EF">
        <w:rPr>
          <w:rFonts w:ascii="Noto Sans" w:hAnsi="Noto Sans" w:eastAsia="Noto Sans" w:cs="Noto Sans"/>
          <w:b w:val="1"/>
          <w:bCs w:val="1"/>
          <w:i w:val="0"/>
          <w:iCs w:val="0"/>
          <w:color w:val="000000" w:themeColor="text1" w:themeTint="FF" w:themeShade="FF"/>
          <w:sz w:val="22"/>
          <w:szCs w:val="22"/>
        </w:rPr>
        <w:t>en prevenció de riscos laborals</w:t>
      </w:r>
      <w:r w:rsidRPr="073B67BA" w:rsidR="0FBC8CF9">
        <w:rPr>
          <w:rFonts w:ascii="Noto Sans" w:hAnsi="Noto Sans" w:eastAsia="Noto Sans" w:cs="Noto Sans"/>
          <w:b w:val="1"/>
          <w:bCs w:val="1"/>
          <w:i w:val="0"/>
          <w:iCs w:val="0"/>
          <w:color w:val="000000" w:themeColor="text1" w:themeTint="FF" w:themeShade="FF"/>
          <w:sz w:val="22"/>
          <w:szCs w:val="22"/>
        </w:rPr>
        <w:t xml:space="preserve"> </w:t>
      </w:r>
      <w:r w:rsidRPr="073B67BA" w:rsidR="56C72D00">
        <w:rPr>
          <w:rFonts w:ascii="Noto Sans" w:hAnsi="Noto Sans" w:eastAsia="Noto Sans" w:cs="Noto Sans"/>
          <w:b w:val="1"/>
          <w:bCs w:val="1"/>
          <w:i w:val="0"/>
          <w:iCs w:val="0"/>
          <w:color w:val="000000" w:themeColor="text1" w:themeTint="FF" w:themeShade="FF"/>
          <w:sz w:val="22"/>
          <w:szCs w:val="22"/>
        </w:rPr>
        <w:t xml:space="preserve">per accedir a la formació en empresa o organisme equiparat, en els graus </w:t>
      </w:r>
      <w:r w:rsidRPr="073B67BA" w:rsidR="3635C603">
        <w:rPr>
          <w:rFonts w:ascii="Noto Sans" w:hAnsi="Noto Sans" w:eastAsia="Noto Sans" w:cs="Noto Sans"/>
          <w:b w:val="1"/>
          <w:bCs w:val="1"/>
          <w:i w:val="0"/>
          <w:iCs w:val="0"/>
          <w:color w:val="000000" w:themeColor="text1" w:themeTint="FF" w:themeShade="FF"/>
          <w:sz w:val="22"/>
          <w:szCs w:val="22"/>
        </w:rPr>
        <w:t>C</w:t>
      </w:r>
    </w:p>
    <w:p w:rsidR="594E84C0" w:rsidP="11D68AD7" w:rsidRDefault="594E84C0" w14:paraId="2ABDB754" w14:noSpellErr="1" w14:textId="3DE7D0AB">
      <w:pPr>
        <w:pStyle w:val="Normal"/>
        <w:suppressLineNumbers w:val="0"/>
        <w:bidi w:val="0"/>
        <w:spacing w:after="240" w:afterAutospacing="off" w:line="240" w:lineRule="auto"/>
        <w:jc w:val="left"/>
        <w:rPr>
          <w:rFonts w:ascii="Noto Sans" w:hAnsi="Noto Sans" w:eastAsia="Noto Sans" w:cs="Noto Sans"/>
          <w:noProof w:val="0"/>
          <w:sz w:val="22"/>
          <w:szCs w:val="22"/>
          <w:lang w:val="ca-ES"/>
        </w:rPr>
      </w:pPr>
      <w:r w:rsidRPr="2B806142" w:rsidR="4F9AA793">
        <w:rPr>
          <w:rFonts w:ascii="Noto Sans" w:hAnsi="Noto Sans" w:eastAsia="Noto Sans" w:cs="Noto Sans"/>
          <w:sz w:val="22"/>
          <w:szCs w:val="22"/>
        </w:rPr>
        <w:t>En el cas dels graus C, la valoració positiva de l’adquisició de les competències relatives als riscos específics i a les mesures de prevenció de riscos laborals, que permeten l’accés a la fase d</w:t>
      </w:r>
      <w:r w:rsidRPr="2B806142" w:rsidR="4F9AA793">
        <w:rPr>
          <w:rFonts w:ascii="Noto Sans" w:hAnsi="Noto Sans" w:eastAsia="Noto Sans" w:cs="Noto Sans"/>
          <w:sz w:val="22"/>
          <w:szCs w:val="22"/>
        </w:rPr>
        <w:t>e formació en empresa o organisme equiparat, es po</w:t>
      </w:r>
      <w:r w:rsidRPr="2B806142" w:rsidR="5666A181">
        <w:rPr>
          <w:rFonts w:ascii="Noto Sans" w:hAnsi="Noto Sans" w:eastAsia="Noto Sans" w:cs="Noto Sans"/>
          <w:sz w:val="22"/>
          <w:szCs w:val="22"/>
        </w:rPr>
        <w:t>t</w:t>
      </w:r>
      <w:r w:rsidRPr="2B806142" w:rsidR="4F9AA793">
        <w:rPr>
          <w:rFonts w:ascii="Noto Sans" w:hAnsi="Noto Sans" w:eastAsia="Noto Sans" w:cs="Noto Sans"/>
          <w:sz w:val="22"/>
          <w:szCs w:val="22"/>
        </w:rPr>
        <w:t xml:space="preserve"> dur a terme mitjançant alguna de les formes següents:</w:t>
      </w:r>
    </w:p>
    <w:p w:rsidR="0417959D" w:rsidP="11D68AD7" w:rsidRDefault="0417959D" w14:paraId="5AC0C59F" w14:noSpellErr="1" w14:textId="36891F08">
      <w:pPr>
        <w:pStyle w:val="ListParagraph"/>
        <w:numPr>
          <w:ilvl w:val="0"/>
          <w:numId w:val="33"/>
        </w:numPr>
        <w:bidi w:val="0"/>
        <w:spacing w:after="240" w:afterAutospacing="off" w:line="240" w:lineRule="auto"/>
        <w:jc w:val="left"/>
        <w:rPr>
          <w:rFonts w:ascii="Noto Sans" w:hAnsi="Noto Sans" w:eastAsia="Noto Sans" w:cs="Noto Sans"/>
          <w:noProof w:val="0"/>
          <w:sz w:val="22"/>
          <w:szCs w:val="22"/>
          <w:lang w:val="ca-ES"/>
        </w:rPr>
      </w:pPr>
      <w:r w:rsidRPr="2B806142" w:rsidR="0417959D">
        <w:rPr>
          <w:rFonts w:ascii="Noto Sans" w:hAnsi="Noto Sans" w:eastAsia="Noto Sans" w:cs="Noto Sans"/>
          <w:sz w:val="22"/>
          <w:szCs w:val="22"/>
        </w:rPr>
        <w:t xml:space="preserve">Per als certificats de professionalitat establerts d’acord amb el que disposa el </w:t>
      </w:r>
      <w:r w:rsidRPr="2B806142" w:rsidR="0417959D">
        <w:rPr>
          <w:rFonts w:ascii="Noto Sans" w:hAnsi="Noto Sans" w:eastAsia="Noto Sans" w:cs="Noto Sans"/>
          <w:i w:val="1"/>
          <w:iCs w:val="1"/>
          <w:sz w:val="22"/>
          <w:szCs w:val="22"/>
        </w:rPr>
        <w:t>Reial decret 34/2008, de 18 de gener, pel qual es regulen els certificats de professionalitat</w:t>
      </w:r>
      <w:r w:rsidRPr="2B806142" w:rsidR="0417959D">
        <w:rPr>
          <w:rFonts w:ascii="Noto Sans" w:hAnsi="Noto Sans" w:eastAsia="Noto Sans" w:cs="Noto Sans"/>
          <w:sz w:val="22"/>
          <w:szCs w:val="22"/>
        </w:rPr>
        <w:t>, de la família professional d’Edificació i Obra Civil, que incloguin un mòdul específic de prevenció de riscos laborals en el sector de la construcció amb una durada mínima de 60 hores, o bé altres certificats regulats pel mateix Reial decret que incorporin unitats formatives relacionades amb la prevenció de riscos laborals, amb diferents durades, es considera que aquestes formacions acrediten l’adquisició de les competències necessàries en prevenció de riscos laborals per accedir a la fase de formació en empresa o organisme equiparat.</w:t>
      </w:r>
    </w:p>
    <w:p w:rsidR="11D68AD7" w:rsidP="11D68AD7" w:rsidRDefault="11D68AD7" w14:paraId="4516A996" w14:textId="545C2701" w14:noSpellErr="1">
      <w:pPr>
        <w:pStyle w:val="ListParagraph"/>
        <w:bidi w:val="0"/>
        <w:spacing w:before="240" w:beforeAutospacing="off" w:after="240" w:afterAutospacing="off" w:line="240" w:lineRule="auto"/>
        <w:ind w:left="720"/>
        <w:rPr>
          <w:rFonts w:ascii="Noto Sans" w:hAnsi="Noto Sans" w:eastAsia="Noto Sans" w:cs="Noto Sans"/>
          <w:noProof w:val="0"/>
          <w:sz w:val="22"/>
          <w:szCs w:val="22"/>
          <w:lang w:val="ca-ES"/>
        </w:rPr>
      </w:pPr>
    </w:p>
    <w:p w:rsidR="0417959D" w:rsidP="11D68AD7" w:rsidRDefault="0417959D" w14:paraId="41B51767" w14:textId="6D87B3BF" w14:noSpellErr="1">
      <w:pPr>
        <w:pStyle w:val="ListParagraph"/>
        <w:bidi w:val="0"/>
        <w:spacing w:before="240" w:beforeAutospacing="off" w:after="240" w:afterAutospacing="off" w:line="240" w:lineRule="auto"/>
        <w:ind w:left="720"/>
        <w:rPr>
          <w:rFonts w:ascii="Noto Sans" w:hAnsi="Noto Sans" w:eastAsia="Noto Sans" w:cs="Noto Sans"/>
          <w:noProof w:val="0"/>
          <w:sz w:val="22"/>
          <w:szCs w:val="22"/>
          <w:lang w:val="ca-ES"/>
        </w:rPr>
      </w:pPr>
      <w:r w:rsidRPr="15971E45" w:rsidR="0417959D">
        <w:rPr>
          <w:rFonts w:ascii="Noto Sans" w:hAnsi="Noto Sans" w:eastAsia="Noto Sans" w:cs="Noto Sans"/>
          <w:sz w:val="22"/>
          <w:szCs w:val="22"/>
        </w:rPr>
        <w:t>En ambdós casos, es considera que aquestes accions formatives capaciten l’alumnat per a l’exercici de responsabilitats equivalents a les funcions de nivell bàsic en Prevenció de Riscos Laborals, d’acord amb el que estableix l’article 35 del Reial decret 39/1997, de 17 de gener, sempre que s’hagin impartit i avaluat de manera satisfactòria abans de l’inici de l’estada en empresa o organisme equiparat.</w:t>
      </w:r>
    </w:p>
    <w:p w:rsidR="11D68AD7" w:rsidP="11D68AD7" w:rsidRDefault="11D68AD7" w14:paraId="15CC19BD" w14:textId="1D2A8BE0" w14:noSpellErr="1">
      <w:pPr>
        <w:pStyle w:val="ListParagraph"/>
        <w:bidi w:val="0"/>
        <w:spacing w:before="240" w:beforeAutospacing="off" w:after="240" w:afterAutospacing="off" w:line="240" w:lineRule="auto"/>
        <w:ind w:left="720"/>
        <w:rPr>
          <w:rFonts w:ascii="Noto Sans" w:hAnsi="Noto Sans" w:eastAsia="Noto Sans" w:cs="Noto Sans"/>
          <w:noProof w:val="0"/>
          <w:sz w:val="22"/>
          <w:szCs w:val="22"/>
          <w:lang w:val="ca-ES"/>
        </w:rPr>
      </w:pPr>
    </w:p>
    <w:p w:rsidR="0417959D" w:rsidP="11D68AD7" w:rsidRDefault="0417959D" w14:paraId="436CD995" w14:noSpellErr="1" w14:textId="41399F7D">
      <w:pPr>
        <w:pStyle w:val="ListParagraph"/>
        <w:bidi w:val="0"/>
        <w:spacing w:before="240" w:beforeAutospacing="off" w:after="240" w:afterAutospacing="off" w:line="240" w:lineRule="auto"/>
        <w:ind w:left="720"/>
        <w:rPr>
          <w:rFonts w:ascii="Noto Sans" w:hAnsi="Noto Sans" w:eastAsia="Noto Sans" w:cs="Noto Sans"/>
          <w:noProof w:val="0"/>
          <w:sz w:val="22"/>
          <w:szCs w:val="22"/>
          <w:lang w:val="ca-ES"/>
        </w:rPr>
      </w:pPr>
      <w:r w:rsidRPr="2B806142" w:rsidR="0417959D">
        <w:rPr>
          <w:rFonts w:ascii="Noto Sans" w:hAnsi="Noto Sans" w:eastAsia="Noto Sans" w:cs="Noto Sans"/>
          <w:sz w:val="22"/>
          <w:szCs w:val="22"/>
        </w:rPr>
        <w:t xml:space="preserve">El règim de convalidacions aplicable en aquests supòsits, pel que fa als mòduls professionals, és el previst als articles 127.b) 3r i 128 del Reial decret 659/2023, de 18 de juliol. En el cas de les antigues unitats formatives, només </w:t>
      </w:r>
      <w:r w:rsidRPr="2B806142" w:rsidR="6FA0CEB8">
        <w:rPr>
          <w:rFonts w:ascii="Noto Sans" w:hAnsi="Noto Sans" w:eastAsia="Noto Sans" w:cs="Noto Sans"/>
          <w:sz w:val="22"/>
          <w:szCs w:val="22"/>
        </w:rPr>
        <w:t>és</w:t>
      </w:r>
      <w:r w:rsidRPr="2B806142" w:rsidR="0417959D">
        <w:rPr>
          <w:rFonts w:ascii="Noto Sans" w:hAnsi="Noto Sans" w:eastAsia="Noto Sans" w:cs="Noto Sans"/>
          <w:sz w:val="22"/>
          <w:szCs w:val="22"/>
        </w:rPr>
        <w:t xml:space="preserve"> possible la convalidació s</w:t>
      </w:r>
      <w:r w:rsidRPr="2B806142" w:rsidR="0417959D">
        <w:rPr>
          <w:rFonts w:ascii="Noto Sans" w:hAnsi="Noto Sans" w:eastAsia="Noto Sans" w:cs="Noto Sans"/>
          <w:sz w:val="22"/>
          <w:szCs w:val="22"/>
        </w:rPr>
        <w:t>i la persona interessada ha cursat i superat la unitat formativa amb el mateix codi en una altra acció formativa de grau C.</w:t>
      </w:r>
    </w:p>
    <w:p w:rsidR="11D68AD7" w:rsidP="11D68AD7" w:rsidRDefault="11D68AD7" w14:paraId="6DA0D578" w14:textId="2925869D" w14:noSpellErr="1">
      <w:pPr>
        <w:pStyle w:val="ListParagraph"/>
        <w:bidi w:val="0"/>
        <w:spacing w:after="240" w:afterAutospacing="off" w:line="240" w:lineRule="auto"/>
        <w:ind w:left="720"/>
        <w:jc w:val="left"/>
        <w:rPr>
          <w:rFonts w:ascii="Noto Sans" w:hAnsi="Noto Sans" w:eastAsia="Noto Sans" w:cs="Noto Sans"/>
          <w:noProof w:val="0"/>
          <w:sz w:val="22"/>
          <w:szCs w:val="22"/>
          <w:lang w:val="ca-ES"/>
        </w:rPr>
      </w:pPr>
    </w:p>
    <w:p w:rsidR="71351617" w:rsidP="11D68AD7" w:rsidRDefault="71351617" w14:paraId="7DF3CD23" w14:noSpellErr="1" w14:textId="291455FA">
      <w:pPr>
        <w:pStyle w:val="ListParagraph"/>
        <w:numPr>
          <w:ilvl w:val="0"/>
          <w:numId w:val="33"/>
        </w:numPr>
        <w:spacing w:after="240" w:afterAutospacing="off" w:line="240" w:lineRule="auto"/>
        <w:jc w:val="left"/>
        <w:rPr>
          <w:rFonts w:ascii="Noto Sans" w:hAnsi="Noto Sans" w:eastAsia="Noto Sans" w:cs="Noto Sans"/>
          <w:noProof w:val="0"/>
          <w:sz w:val="22"/>
          <w:szCs w:val="22"/>
          <w:lang w:val="ca-ES"/>
        </w:rPr>
      </w:pPr>
      <w:r w:rsidRPr="2B806142" w:rsidR="71351617">
        <w:rPr>
          <w:rFonts w:ascii="Noto Sans" w:hAnsi="Noto Sans" w:eastAsia="Noto Sans" w:cs="Noto Sans"/>
          <w:sz w:val="22"/>
          <w:szCs w:val="22"/>
        </w:rPr>
        <w:t>Per</w:t>
      </w:r>
      <w:r w:rsidRPr="2B806142" w:rsidR="71351617">
        <w:rPr>
          <w:rFonts w:ascii="Noto Sans" w:hAnsi="Noto Sans" w:eastAsia="Noto Sans" w:cs="Noto Sans"/>
          <w:sz w:val="22"/>
          <w:szCs w:val="22"/>
        </w:rPr>
        <w:t xml:space="preserve"> als certificats professionals establerts d’acord amb el que disposa el Reial decret 659/2023, de 18 de juliol, pel qual es desenvolupa l’Ordenament del Sistema de Formació Professional, cal que </w:t>
      </w:r>
      <w:r w:rsidRPr="2B806142" w:rsidR="65D0CC13">
        <w:rPr>
          <w:rFonts w:ascii="Noto Sans" w:hAnsi="Noto Sans" w:eastAsia="Noto Sans" w:cs="Noto Sans"/>
          <w:sz w:val="22"/>
          <w:szCs w:val="22"/>
        </w:rPr>
        <w:t>s'imparteixi i s'avaluï</w:t>
      </w:r>
      <w:r w:rsidRPr="2B806142" w:rsidR="71351617">
        <w:rPr>
          <w:rFonts w:ascii="Noto Sans" w:hAnsi="Noto Sans" w:eastAsia="Noto Sans" w:cs="Noto Sans"/>
          <w:sz w:val="22"/>
          <w:szCs w:val="22"/>
        </w:rPr>
        <w:t xml:space="preserve"> de manera satisfactòria un dels mòduls que es detallen a continuació, per tal de considerar acreditades les competències en matèria de prevenció de riscos laborals necessàries per accedir a la formació en empresa o organisme equiparat.</w:t>
      </w:r>
    </w:p>
    <w:p w:rsidR="11D68AD7" w:rsidP="11D68AD7" w:rsidRDefault="11D68AD7" w14:paraId="50DA8BDD" w14:textId="7A031B03" w14:noSpellErr="1">
      <w:pPr>
        <w:pStyle w:val="ListParagraph"/>
        <w:bidi w:val="0"/>
        <w:spacing w:after="240" w:afterAutospacing="off" w:line="240" w:lineRule="auto"/>
        <w:ind w:left="720"/>
        <w:jc w:val="left"/>
        <w:rPr>
          <w:rFonts w:ascii="Noto Sans" w:hAnsi="Noto Sans" w:eastAsia="Noto Sans" w:cs="Noto Sans"/>
          <w:noProof w:val="0"/>
          <w:sz w:val="22"/>
          <w:szCs w:val="22"/>
          <w:lang w:val="ca-ES"/>
        </w:rPr>
      </w:pPr>
    </w:p>
    <w:p w:rsidR="71351617" w:rsidP="11D68AD7" w:rsidRDefault="71351617" w14:paraId="18B0C4A8" w14:textId="4FBC80DD" w14:noSpellErr="1">
      <w:pPr>
        <w:pStyle w:val="ListParagraph"/>
        <w:bidi w:val="0"/>
        <w:spacing w:before="240" w:beforeAutospacing="off" w:after="240" w:afterAutospacing="off" w:line="240" w:lineRule="auto"/>
        <w:ind w:left="720"/>
        <w:rPr>
          <w:rFonts w:ascii="Noto Sans" w:hAnsi="Noto Sans" w:eastAsia="Noto Sans" w:cs="Noto Sans"/>
          <w:noProof w:val="0"/>
          <w:sz w:val="22"/>
          <w:szCs w:val="22"/>
          <w:lang w:val="ca-ES"/>
        </w:rPr>
      </w:pPr>
      <w:r w:rsidRPr="15971E45" w:rsidR="71351617">
        <w:rPr>
          <w:rFonts w:ascii="Noto Sans" w:hAnsi="Noto Sans" w:eastAsia="Noto Sans" w:cs="Noto Sans"/>
          <w:sz w:val="22"/>
          <w:szCs w:val="22"/>
        </w:rPr>
        <w:t>Els mòduls professionals específics de prevenció de riscos laborals dels certificats professionals, que s’ajusten als continguts i a la temporització horària previstos a l’annex IV del Reial decret 39/1997, de 17 de gener, o a qualsevol altra normativa legal vigent en aquesta matèria, són els següents:</w:t>
      </w:r>
    </w:p>
    <w:p w:rsidR="594E84C0" w:rsidP="11D68AD7" w:rsidRDefault="594E84C0" w14:paraId="753997E1" w14:textId="0F216737" w14:noSpellErr="1">
      <w:pPr>
        <w:pStyle w:val="ListParagraph"/>
        <w:numPr>
          <w:ilvl w:val="0"/>
          <w:numId w:val="37"/>
        </w:numPr>
        <w:bidi w:val="0"/>
        <w:spacing w:before="240" w:beforeAutospacing="off" w:after="240" w:afterAutospacing="off" w:line="240" w:lineRule="auto"/>
        <w:jc w:val="left"/>
        <w:rPr>
          <w:rFonts w:ascii="Noto Sans" w:hAnsi="Noto Sans" w:eastAsia="Noto Sans" w:cs="Noto Sans"/>
          <w:b w:val="0"/>
          <w:bCs w:val="0"/>
          <w:noProof w:val="0"/>
          <w:sz w:val="24"/>
          <w:szCs w:val="24"/>
          <w:lang w:val="ca-ES"/>
        </w:rPr>
      </w:pPr>
      <w:r w:rsidRPr="15971E45" w:rsidR="5334C08F">
        <w:rPr>
          <w:rFonts w:ascii="Noto Sans" w:hAnsi="Noto Sans" w:eastAsia="Noto Sans" w:cs="Noto Sans"/>
          <w:b w:val="0"/>
          <w:bCs w:val="0"/>
          <w:sz w:val="22"/>
          <w:szCs w:val="22"/>
        </w:rPr>
        <w:t>1782. Prevenció de riscos laborals (30 hores).</w:t>
      </w:r>
    </w:p>
    <w:p w:rsidR="594E84C0" w:rsidP="11D68AD7" w:rsidRDefault="594E84C0" w14:paraId="1F1AD458" w14:textId="5A5B538D" w14:noSpellErr="1">
      <w:pPr>
        <w:pStyle w:val="ListParagraph"/>
        <w:numPr>
          <w:ilvl w:val="0"/>
          <w:numId w:val="37"/>
        </w:numPr>
        <w:bidi w:val="0"/>
        <w:spacing w:before="240" w:beforeAutospacing="off" w:after="240" w:afterAutospacing="off" w:line="240" w:lineRule="auto"/>
        <w:jc w:val="left"/>
        <w:rPr>
          <w:rFonts w:ascii="Noto Sans" w:hAnsi="Noto Sans" w:eastAsia="Noto Sans" w:cs="Noto Sans"/>
          <w:b w:val="0"/>
          <w:bCs w:val="0"/>
          <w:noProof w:val="0"/>
          <w:sz w:val="24"/>
          <w:szCs w:val="24"/>
          <w:lang w:val="ca-ES"/>
        </w:rPr>
      </w:pPr>
      <w:r w:rsidRPr="15971E45" w:rsidR="5334C08F">
        <w:rPr>
          <w:rFonts w:ascii="Noto Sans" w:hAnsi="Noto Sans" w:eastAsia="Noto Sans" w:cs="Noto Sans"/>
          <w:b w:val="0"/>
          <w:bCs w:val="0"/>
          <w:sz w:val="22"/>
          <w:szCs w:val="22"/>
        </w:rPr>
        <w:t>1724. Prevenció de riscos laborals en co</w:t>
      </w:r>
      <w:r w:rsidRPr="15971E45" w:rsidR="5334C08F">
        <w:rPr>
          <w:rFonts w:ascii="Noto Sans" w:hAnsi="Noto Sans" w:eastAsia="Noto Sans" w:cs="Noto Sans"/>
          <w:b w:val="0"/>
          <w:bCs w:val="0"/>
          <w:sz w:val="22"/>
          <w:szCs w:val="22"/>
        </w:rPr>
        <w:t>nstrucció (60 hores).</w:t>
      </w:r>
    </w:p>
    <w:p w:rsidR="594E84C0" w:rsidP="11D68AD7" w:rsidRDefault="594E84C0" w14:paraId="795E3CA2" w14:textId="05A00F14" w14:noSpellErr="1">
      <w:pPr>
        <w:pStyle w:val="ListParagraph"/>
        <w:numPr>
          <w:ilvl w:val="0"/>
          <w:numId w:val="37"/>
        </w:numPr>
        <w:bidi w:val="0"/>
        <w:spacing w:before="240" w:beforeAutospacing="off" w:after="240" w:afterAutospacing="off" w:line="240" w:lineRule="auto"/>
        <w:jc w:val="left"/>
        <w:rPr>
          <w:rFonts w:ascii="Noto Sans" w:hAnsi="Noto Sans" w:eastAsia="Noto Sans" w:cs="Noto Sans"/>
          <w:b w:val="0"/>
          <w:bCs w:val="0"/>
          <w:noProof w:val="0"/>
          <w:sz w:val="24"/>
          <w:szCs w:val="24"/>
          <w:lang w:val="ca-ES"/>
        </w:rPr>
      </w:pPr>
      <w:r w:rsidRPr="15971E45" w:rsidR="5334C08F">
        <w:rPr>
          <w:rFonts w:ascii="Noto Sans" w:hAnsi="Noto Sans" w:eastAsia="Noto Sans" w:cs="Noto Sans"/>
          <w:b w:val="0"/>
          <w:bCs w:val="0"/>
          <w:sz w:val="22"/>
          <w:szCs w:val="22"/>
        </w:rPr>
        <w:t>1732. Nivell bàsic de Prevenció de riscos laborals (50 hores).</w:t>
      </w:r>
    </w:p>
    <w:p w:rsidR="594E84C0" w:rsidP="11D68AD7" w:rsidRDefault="594E84C0" w14:paraId="29637A56" w14:textId="39FACFC1" w14:noSpellErr="1">
      <w:pPr>
        <w:pStyle w:val="ListParagraph"/>
        <w:numPr>
          <w:ilvl w:val="0"/>
          <w:numId w:val="37"/>
        </w:numPr>
        <w:bidi w:val="0"/>
        <w:spacing w:before="240" w:beforeAutospacing="off" w:after="240" w:afterAutospacing="off" w:line="240" w:lineRule="auto"/>
        <w:jc w:val="left"/>
        <w:rPr>
          <w:rFonts w:ascii="Noto Sans" w:hAnsi="Noto Sans" w:eastAsia="Noto Sans" w:cs="Noto Sans"/>
          <w:b w:val="0"/>
          <w:bCs w:val="0"/>
          <w:noProof w:val="0"/>
          <w:sz w:val="22"/>
          <w:szCs w:val="22"/>
          <w:lang w:val="ca-ES"/>
        </w:rPr>
      </w:pPr>
      <w:r w:rsidRPr="15971E45" w:rsidR="5334C08F">
        <w:rPr>
          <w:rFonts w:ascii="Noto Sans" w:hAnsi="Noto Sans" w:eastAsia="Noto Sans" w:cs="Noto Sans"/>
          <w:b w:val="0"/>
          <w:bCs w:val="0"/>
          <w:sz w:val="22"/>
          <w:szCs w:val="22"/>
        </w:rPr>
        <w:t>0671. Prevenció de riscos elèctrics (35 hores en currículum bàsic).</w:t>
      </w:r>
    </w:p>
    <w:p w:rsidR="594E84C0" w:rsidP="11D68AD7" w:rsidRDefault="594E84C0" w14:paraId="0E6E8780" w14:textId="65D7A0A7" w14:noSpellErr="1">
      <w:pPr>
        <w:pStyle w:val="ListParagraph"/>
        <w:numPr>
          <w:ilvl w:val="0"/>
          <w:numId w:val="37"/>
        </w:numPr>
        <w:bidi w:val="0"/>
        <w:spacing w:before="240" w:beforeAutospacing="off" w:after="240" w:afterAutospacing="off" w:line="240" w:lineRule="auto"/>
        <w:jc w:val="left"/>
        <w:rPr>
          <w:rFonts w:ascii="Noto Sans" w:hAnsi="Noto Sans" w:eastAsia="Noto Sans" w:cs="Noto Sans"/>
          <w:b w:val="0"/>
          <w:bCs w:val="0"/>
          <w:noProof w:val="0"/>
          <w:sz w:val="22"/>
          <w:szCs w:val="22"/>
          <w:lang w:val="ca-ES"/>
        </w:rPr>
      </w:pPr>
      <w:r w:rsidRPr="15971E45" w:rsidR="5334C08F">
        <w:rPr>
          <w:rFonts w:ascii="Noto Sans" w:hAnsi="Noto Sans" w:eastAsia="Noto Sans" w:cs="Noto Sans"/>
          <w:b w:val="0"/>
          <w:bCs w:val="0"/>
          <w:sz w:val="22"/>
          <w:szCs w:val="22"/>
        </w:rPr>
        <w:t>0194. Prevenció de riscos en indústries químiques (30 hores en currículum bàsic).</w:t>
      </w:r>
    </w:p>
    <w:p w:rsidR="594E84C0" w:rsidP="11D68AD7" w:rsidRDefault="594E84C0" w14:paraId="42A934FF" w14:textId="3C1F9714" w14:noSpellErr="1">
      <w:pPr>
        <w:pStyle w:val="ListParagraph"/>
        <w:numPr>
          <w:ilvl w:val="0"/>
          <w:numId w:val="37"/>
        </w:numPr>
        <w:bidi w:val="0"/>
        <w:spacing w:before="240" w:beforeAutospacing="off" w:after="240" w:afterAutospacing="off" w:line="240" w:lineRule="auto"/>
        <w:jc w:val="left"/>
        <w:rPr>
          <w:rFonts w:ascii="Noto Sans" w:hAnsi="Noto Sans" w:eastAsia="Noto Sans" w:cs="Noto Sans"/>
          <w:b w:val="0"/>
          <w:bCs w:val="0"/>
          <w:noProof w:val="0"/>
          <w:sz w:val="22"/>
          <w:szCs w:val="22"/>
          <w:lang w:val="ca-ES"/>
        </w:rPr>
      </w:pPr>
      <w:r w:rsidRPr="15971E45" w:rsidR="5334C08F">
        <w:rPr>
          <w:rFonts w:ascii="Noto Sans" w:hAnsi="Noto Sans" w:eastAsia="Noto Sans" w:cs="Noto Sans"/>
          <w:b w:val="0"/>
          <w:bCs w:val="0"/>
          <w:sz w:val="22"/>
          <w:szCs w:val="22"/>
        </w:rPr>
        <w:t>0165. Gestió de la qualitat, prevenció de riscos laborals i protecció ambiental (90 hores en currículum bàsic).</w:t>
      </w:r>
    </w:p>
    <w:p w:rsidR="11D68AD7" w:rsidP="11D68AD7" w:rsidRDefault="11D68AD7" w14:paraId="281F29B9" w14:textId="485F6524" w14:noSpellErr="1">
      <w:pPr>
        <w:pStyle w:val="ListParagraph"/>
        <w:bidi w:val="0"/>
        <w:spacing w:before="240" w:beforeAutospacing="off" w:after="240" w:afterAutospacing="off" w:line="240" w:lineRule="auto"/>
        <w:ind w:left="720"/>
        <w:jc w:val="left"/>
        <w:rPr>
          <w:rFonts w:ascii="Noto Sans" w:hAnsi="Noto Sans" w:eastAsia="Noto Sans" w:cs="Noto Sans"/>
          <w:noProof w:val="0"/>
          <w:sz w:val="22"/>
          <w:szCs w:val="22"/>
          <w:lang w:val="ca-ES"/>
        </w:rPr>
      </w:pPr>
    </w:p>
    <w:p w:rsidR="6263FF5F" w:rsidP="11D68AD7" w:rsidRDefault="6263FF5F" w14:paraId="6B5AC6D6" w14:noSpellErr="1" w14:textId="61B0CA02">
      <w:pPr>
        <w:pStyle w:val="ListParagraph"/>
        <w:bidi w:val="0"/>
        <w:spacing w:before="240" w:beforeAutospacing="off" w:after="240" w:afterAutospacing="off" w:line="240" w:lineRule="auto"/>
        <w:ind w:left="720"/>
        <w:jc w:val="left"/>
        <w:rPr>
          <w:rFonts w:ascii="Noto Sans" w:hAnsi="Noto Sans" w:eastAsia="Noto Sans" w:cs="Noto Sans"/>
          <w:noProof w:val="0"/>
          <w:sz w:val="22"/>
          <w:szCs w:val="22"/>
          <w:lang w:val="ca-ES"/>
        </w:rPr>
      </w:pPr>
      <w:r w:rsidRPr="2B806142" w:rsidR="6263FF5F">
        <w:rPr>
          <w:rFonts w:ascii="Noto Sans" w:hAnsi="Noto Sans" w:eastAsia="Noto Sans" w:cs="Noto Sans"/>
          <w:sz w:val="22"/>
          <w:szCs w:val="22"/>
        </w:rPr>
        <w:t>Els centres educatius pod</w:t>
      </w:r>
      <w:r w:rsidRPr="2B806142" w:rsidR="6BF0BB88">
        <w:rPr>
          <w:rFonts w:ascii="Noto Sans" w:hAnsi="Noto Sans" w:eastAsia="Noto Sans" w:cs="Noto Sans"/>
          <w:sz w:val="22"/>
          <w:szCs w:val="22"/>
        </w:rPr>
        <w:t>en</w:t>
      </w:r>
      <w:r w:rsidRPr="2B806142" w:rsidR="6263FF5F">
        <w:rPr>
          <w:rFonts w:ascii="Noto Sans" w:hAnsi="Noto Sans" w:eastAsia="Noto Sans" w:cs="Noto Sans"/>
          <w:sz w:val="22"/>
          <w:szCs w:val="22"/>
        </w:rPr>
        <w:t xml:space="preserve"> convalidar aquests mòduls sempre que la persona en formació els hagi cursat i superat prèviament en una altra acció formativa, i tinguin el mateix codi, d’acord amb el que estableixen els articles 127 i 128 del Reial decret 659/2023, de 18 de juliol.</w:t>
      </w:r>
    </w:p>
    <w:p w:rsidR="11D68AD7" w:rsidP="11D68AD7" w:rsidRDefault="11D68AD7" w14:paraId="48A6685D" w14:textId="220B2214" w14:noSpellErr="1">
      <w:pPr>
        <w:pStyle w:val="ListParagraph"/>
        <w:bidi w:val="0"/>
        <w:spacing w:before="240" w:beforeAutospacing="off" w:after="240" w:afterAutospacing="off" w:line="240" w:lineRule="auto"/>
        <w:ind w:left="720"/>
        <w:jc w:val="left"/>
        <w:rPr>
          <w:rFonts w:ascii="Noto Sans" w:hAnsi="Noto Sans" w:eastAsia="Noto Sans" w:cs="Noto Sans"/>
          <w:noProof w:val="0"/>
          <w:sz w:val="22"/>
          <w:szCs w:val="22"/>
          <w:lang w:val="ca-ES"/>
        </w:rPr>
      </w:pPr>
    </w:p>
    <w:p w:rsidR="765C7048" w:rsidP="11D68AD7" w:rsidRDefault="765C7048" w14:paraId="26205413" w14:noSpellErr="1" w14:textId="62701651">
      <w:pPr>
        <w:pStyle w:val="ListParagraph"/>
        <w:numPr>
          <w:ilvl w:val="0"/>
          <w:numId w:val="33"/>
        </w:numPr>
        <w:bidi w:val="0"/>
        <w:spacing w:after="240" w:afterAutospacing="off" w:line="240" w:lineRule="auto"/>
        <w:jc w:val="left"/>
        <w:rPr>
          <w:rFonts w:ascii="Noto Sans" w:hAnsi="Noto Sans" w:eastAsia="Noto Sans" w:cs="Noto Sans"/>
          <w:b w:val="0"/>
          <w:bCs w:val="0"/>
          <w:noProof w:val="0"/>
          <w:sz w:val="22"/>
          <w:szCs w:val="22"/>
          <w:lang w:val="ca-ES"/>
        </w:rPr>
      </w:pPr>
      <w:r w:rsidRPr="2B806142" w:rsidR="765C7048">
        <w:rPr>
          <w:rFonts w:ascii="Noto Sans" w:hAnsi="Noto Sans" w:eastAsia="Noto Sans" w:cs="Noto Sans"/>
          <w:b w:val="0"/>
          <w:bCs w:val="0"/>
          <w:sz w:val="22"/>
          <w:szCs w:val="22"/>
        </w:rPr>
        <w:t xml:space="preserve">En el cas dels certificats professionals que no incloguin, en el seu currículum, cap mòdul professional o bloc formatiu específic de prevenció de riscos laborals, el centre educatiu ha d’incorporar, en qualsevol dels altres mòduls professionals, i a criteri propi, el Resultat d’aprenentatge 2: </w:t>
      </w:r>
      <w:r w:rsidRPr="2B806142" w:rsidR="765C7048">
        <w:rPr>
          <w:rFonts w:ascii="Noto Sans" w:hAnsi="Noto Sans" w:eastAsia="Noto Sans" w:cs="Noto Sans"/>
          <w:b w:val="0"/>
          <w:bCs w:val="0"/>
          <w:i w:val="1"/>
          <w:iCs w:val="1"/>
          <w:sz w:val="22"/>
          <w:szCs w:val="22"/>
        </w:rPr>
        <w:t>«Assolir les competències necessàries per a l’obtenció del títol de tècnic bàsic en Prevenció de Riscos Laborals»</w:t>
      </w:r>
      <w:r w:rsidRPr="2B806142" w:rsidR="765C7048">
        <w:rPr>
          <w:rFonts w:ascii="Noto Sans" w:hAnsi="Noto Sans" w:eastAsia="Noto Sans" w:cs="Noto Sans"/>
          <w:b w:val="0"/>
          <w:bCs w:val="0"/>
          <w:sz w:val="22"/>
          <w:szCs w:val="22"/>
        </w:rPr>
        <w:t xml:space="preserve">, desenvolupat al currículum del mòdul </w:t>
      </w:r>
      <w:r w:rsidRPr="2B806142" w:rsidR="765C7048">
        <w:rPr>
          <w:rFonts w:ascii="Noto Sans" w:hAnsi="Noto Sans" w:eastAsia="Noto Sans" w:cs="Noto Sans"/>
          <w:b w:val="0"/>
          <w:bCs w:val="0"/>
          <w:sz w:val="22"/>
          <w:szCs w:val="22"/>
        </w:rPr>
        <w:t>1709 – Itinerari personal per a l’ocupabilitat I</w:t>
      </w:r>
      <w:r w:rsidRPr="2B806142" w:rsidR="765C7048">
        <w:rPr>
          <w:rFonts w:ascii="Noto Sans" w:hAnsi="Noto Sans" w:eastAsia="Noto Sans" w:cs="Noto Sans"/>
          <w:b w:val="0"/>
          <w:bCs w:val="0"/>
          <w:sz w:val="22"/>
          <w:szCs w:val="22"/>
        </w:rPr>
        <w:t>.</w:t>
      </w:r>
    </w:p>
    <w:p w:rsidR="11D68AD7" w:rsidP="11D68AD7" w:rsidRDefault="11D68AD7" w14:paraId="3D191C50" w14:textId="56A1D33F" w14:noSpellErr="1">
      <w:pPr>
        <w:pStyle w:val="ListParagraph"/>
        <w:bidi w:val="0"/>
        <w:spacing w:after="240" w:afterAutospacing="off" w:line="240" w:lineRule="auto"/>
        <w:ind w:left="720"/>
        <w:jc w:val="left"/>
        <w:rPr>
          <w:rFonts w:ascii="Noto Sans" w:hAnsi="Noto Sans" w:eastAsia="Noto Sans" w:cs="Noto Sans"/>
          <w:b w:val="0"/>
          <w:bCs w:val="0"/>
          <w:noProof w:val="0"/>
          <w:sz w:val="22"/>
          <w:szCs w:val="22"/>
          <w:lang w:val="ca-ES"/>
        </w:rPr>
      </w:pPr>
    </w:p>
    <w:p w:rsidR="765C7048" w:rsidP="11D68AD7" w:rsidRDefault="765C7048" w14:paraId="19FD4376" w14:noSpellErr="1" w14:textId="2FB6EEBF">
      <w:pPr>
        <w:pStyle w:val="ListParagraph"/>
        <w:bidi w:val="0"/>
        <w:spacing w:before="240" w:beforeAutospacing="off" w:after="240" w:afterAutospacing="off" w:line="240" w:lineRule="auto"/>
        <w:ind w:left="720"/>
        <w:rPr>
          <w:rFonts w:ascii="Noto Sans" w:hAnsi="Noto Sans" w:eastAsia="Noto Sans" w:cs="Noto Sans"/>
          <w:b w:val="0"/>
          <w:bCs w:val="0"/>
          <w:noProof w:val="0"/>
          <w:sz w:val="22"/>
          <w:szCs w:val="22"/>
          <w:lang w:val="ca-ES"/>
        </w:rPr>
      </w:pPr>
      <w:r w:rsidRPr="2B806142" w:rsidR="765C7048">
        <w:rPr>
          <w:rFonts w:ascii="Noto Sans" w:hAnsi="Noto Sans" w:eastAsia="Noto Sans" w:cs="Noto Sans"/>
          <w:b w:val="0"/>
          <w:bCs w:val="0"/>
          <w:sz w:val="22"/>
          <w:szCs w:val="22"/>
        </w:rPr>
        <w:t>Aquest resultat d’aprenentatge ha d’ajustar-se als continguts i a la temporització horària establerts a l’annex IV del Reial decret 39/1997, de 17 de gener, o a qualsevol altra normativa legal vigent en aquesta matèria. Amb la finalitat de flexibilitzar aquestes formacions, es po</w:t>
      </w:r>
      <w:r w:rsidRPr="2B806142" w:rsidR="1ABAEB20">
        <w:rPr>
          <w:rFonts w:ascii="Noto Sans" w:hAnsi="Noto Sans" w:eastAsia="Noto Sans" w:cs="Noto Sans"/>
          <w:b w:val="0"/>
          <w:bCs w:val="0"/>
          <w:sz w:val="22"/>
          <w:szCs w:val="22"/>
        </w:rPr>
        <w:t>t</w:t>
      </w:r>
      <w:r w:rsidRPr="2B806142" w:rsidR="765C7048">
        <w:rPr>
          <w:rFonts w:ascii="Noto Sans" w:hAnsi="Noto Sans" w:eastAsia="Noto Sans" w:cs="Noto Sans"/>
          <w:b w:val="0"/>
          <w:bCs w:val="0"/>
          <w:sz w:val="22"/>
          <w:szCs w:val="22"/>
        </w:rPr>
        <w:t xml:space="preserve"> autoritzar la seva </w:t>
      </w:r>
      <w:r w:rsidRPr="2B806142" w:rsidR="765C7048">
        <w:rPr>
          <w:rFonts w:ascii="Noto Sans" w:hAnsi="Noto Sans" w:eastAsia="Noto Sans" w:cs="Noto Sans"/>
          <w:b w:val="0"/>
          <w:bCs w:val="0"/>
          <w:sz w:val="22"/>
          <w:szCs w:val="22"/>
        </w:rPr>
        <w:t>impartició</w:t>
      </w:r>
      <w:r w:rsidRPr="2B806142" w:rsidR="765C7048">
        <w:rPr>
          <w:rFonts w:ascii="Noto Sans" w:hAnsi="Noto Sans" w:eastAsia="Noto Sans" w:cs="Noto Sans"/>
          <w:b w:val="0"/>
          <w:bCs w:val="0"/>
          <w:sz w:val="22"/>
          <w:szCs w:val="22"/>
        </w:rPr>
        <w:t xml:space="preserve"> en modalitat virtual, amb independència de la modalitat general de l’oferta del grau C.</w:t>
      </w:r>
    </w:p>
    <w:p w:rsidR="11D68AD7" w:rsidP="11D68AD7" w:rsidRDefault="11D68AD7" w14:paraId="7467FC6B" w14:textId="2781C14B" w14:noSpellErr="1">
      <w:pPr>
        <w:pStyle w:val="ListParagraph"/>
        <w:bidi w:val="0"/>
        <w:spacing w:before="240" w:beforeAutospacing="off" w:after="240" w:afterAutospacing="off" w:line="240" w:lineRule="auto"/>
        <w:ind w:left="720"/>
        <w:rPr>
          <w:rFonts w:ascii="Noto Sans" w:hAnsi="Noto Sans" w:eastAsia="Noto Sans" w:cs="Noto Sans"/>
          <w:b w:val="0"/>
          <w:bCs w:val="0"/>
          <w:noProof w:val="0"/>
          <w:sz w:val="22"/>
          <w:szCs w:val="22"/>
          <w:lang w:val="ca-ES"/>
        </w:rPr>
      </w:pPr>
    </w:p>
    <w:p w:rsidR="765C7048" w:rsidP="11D68AD7" w:rsidRDefault="765C7048" w14:paraId="633E814B" w14:noSpellErr="1" w14:textId="2A18A0D0">
      <w:pPr>
        <w:pStyle w:val="ListParagraph"/>
        <w:bidi w:val="0"/>
        <w:spacing w:before="240" w:beforeAutospacing="off" w:after="240" w:afterAutospacing="off" w:line="240" w:lineRule="auto"/>
        <w:ind w:left="720"/>
        <w:rPr>
          <w:rFonts w:ascii="Noto Sans" w:hAnsi="Noto Sans" w:eastAsia="Noto Sans" w:cs="Noto Sans"/>
          <w:b w:val="0"/>
          <w:bCs w:val="0"/>
          <w:noProof w:val="0"/>
          <w:sz w:val="22"/>
          <w:szCs w:val="22"/>
          <w:lang w:val="ca-ES"/>
        </w:rPr>
      </w:pPr>
      <w:r w:rsidRPr="2B806142" w:rsidR="765C7048">
        <w:rPr>
          <w:rFonts w:ascii="Noto Sans" w:hAnsi="Noto Sans" w:eastAsia="Noto Sans" w:cs="Noto Sans"/>
          <w:b w:val="0"/>
          <w:bCs w:val="0"/>
          <w:sz w:val="22"/>
          <w:szCs w:val="22"/>
        </w:rPr>
        <w:t xml:space="preserve">Per tal de considerar acreditades les competències en matèria de prevenció de riscos laborals necessàries per accedir a la formació en empresa o organisme equiparat, aquest resultat d’aprenentatge </w:t>
      </w:r>
      <w:r w:rsidRPr="2B806142" w:rsidR="4BE46F26">
        <w:rPr>
          <w:rFonts w:ascii="Noto Sans" w:hAnsi="Noto Sans" w:eastAsia="Noto Sans" w:cs="Noto Sans"/>
          <w:b w:val="0"/>
          <w:bCs w:val="0"/>
          <w:sz w:val="22"/>
          <w:szCs w:val="22"/>
        </w:rPr>
        <w:t>s’</w:t>
      </w:r>
      <w:r w:rsidRPr="2B806142" w:rsidR="765C7048">
        <w:rPr>
          <w:rFonts w:ascii="Noto Sans" w:hAnsi="Noto Sans" w:eastAsia="Noto Sans" w:cs="Noto Sans"/>
          <w:b w:val="0"/>
          <w:bCs w:val="0"/>
          <w:sz w:val="22"/>
          <w:szCs w:val="22"/>
        </w:rPr>
        <w:t xml:space="preserve">ha </w:t>
      </w:r>
      <w:r w:rsidRPr="2B806142" w:rsidR="7B92008E">
        <w:rPr>
          <w:rFonts w:ascii="Noto Sans" w:hAnsi="Noto Sans" w:eastAsia="Noto Sans" w:cs="Noto Sans"/>
          <w:b w:val="0"/>
          <w:bCs w:val="0"/>
          <w:sz w:val="22"/>
          <w:szCs w:val="22"/>
        </w:rPr>
        <w:t>d’</w:t>
      </w:r>
      <w:r w:rsidRPr="2B806142" w:rsidR="765C7048">
        <w:rPr>
          <w:rFonts w:ascii="Noto Sans" w:hAnsi="Noto Sans" w:eastAsia="Noto Sans" w:cs="Noto Sans"/>
          <w:b w:val="0"/>
          <w:bCs w:val="0"/>
          <w:sz w:val="22"/>
          <w:szCs w:val="22"/>
        </w:rPr>
        <w:t>imparti</w:t>
      </w:r>
      <w:r w:rsidRPr="2B806142" w:rsidR="33E20399">
        <w:rPr>
          <w:rFonts w:ascii="Noto Sans" w:hAnsi="Noto Sans" w:eastAsia="Noto Sans" w:cs="Noto Sans"/>
          <w:b w:val="0"/>
          <w:bCs w:val="0"/>
          <w:sz w:val="22"/>
          <w:szCs w:val="22"/>
        </w:rPr>
        <w:t>r</w:t>
      </w:r>
      <w:r w:rsidRPr="2B806142" w:rsidR="765C7048">
        <w:rPr>
          <w:rFonts w:ascii="Noto Sans" w:hAnsi="Noto Sans" w:eastAsia="Noto Sans" w:cs="Noto Sans"/>
          <w:b w:val="0"/>
          <w:bCs w:val="0"/>
          <w:sz w:val="22"/>
          <w:szCs w:val="22"/>
        </w:rPr>
        <w:t xml:space="preserve"> i avalua</w:t>
      </w:r>
      <w:r w:rsidRPr="2B806142" w:rsidR="0AB9EC2E">
        <w:rPr>
          <w:rFonts w:ascii="Noto Sans" w:hAnsi="Noto Sans" w:eastAsia="Noto Sans" w:cs="Noto Sans"/>
          <w:b w:val="0"/>
          <w:bCs w:val="0"/>
          <w:sz w:val="22"/>
          <w:szCs w:val="22"/>
        </w:rPr>
        <w:t>r</w:t>
      </w:r>
      <w:r w:rsidRPr="2B806142" w:rsidR="765C7048">
        <w:rPr>
          <w:rFonts w:ascii="Noto Sans" w:hAnsi="Noto Sans" w:eastAsia="Noto Sans" w:cs="Noto Sans"/>
          <w:b w:val="0"/>
          <w:bCs w:val="0"/>
          <w:sz w:val="22"/>
          <w:szCs w:val="22"/>
        </w:rPr>
        <w:t xml:space="preserve"> de manera satisfactòria.</w:t>
      </w:r>
    </w:p>
    <w:p w:rsidR="56C551D6" w:rsidP="11D68AD7" w:rsidRDefault="56C551D6" w14:paraId="15EFCDC2" w14:noSpellErr="1" w14:textId="16E7BA5F">
      <w:pPr>
        <w:pStyle w:val="Normal"/>
        <w:bidi w:val="0"/>
        <w:spacing w:before="240" w:beforeAutospacing="off" w:after="240" w:afterAutospacing="off" w:line="240" w:lineRule="auto"/>
      </w:pPr>
      <w:r w:rsidRPr="2B806142" w:rsidR="56C551D6">
        <w:rPr>
          <w:rFonts w:ascii="Noto Sans" w:hAnsi="Noto Sans" w:eastAsia="Noto Sans" w:cs="Noto Sans"/>
          <w:sz w:val="22"/>
          <w:szCs w:val="22"/>
        </w:rPr>
        <w:t>En tots els supòsits de grau C, el centre educatiu ha de deixar constància, en la sessió d’avaluació prèvia a l’inici de la formació en empresa o organisme equiparat, del procediment o sistema mitjançant el qual l’alumnat ha adquirit les competències en matèria de prevenció de riscos laborals, amb la finalitat d’acreditar el compliment d’aquest requisit per accedir a la formació en empresa o organisme equiparat. Aquesta informació s’ha de fer constar expressament a l’acta d’avaluació corresponent.</w:t>
      </w:r>
    </w:p>
    <w:p w:rsidR="594E84C0" w:rsidP="79213D08" w:rsidRDefault="594E84C0" w14:paraId="4EBAA07C" w14:textId="788B170C" w14:noSpellErr="1">
      <w:pPr>
        <w:pStyle w:val="Normal"/>
        <w:suppressLineNumbers w:val="0"/>
        <w:bidi w:val="0"/>
        <w:spacing w:before="0" w:beforeAutospacing="off" w:after="240" w:afterAutospacing="off" w:line="240" w:lineRule="auto"/>
        <w:ind w:left="0" w:right="0"/>
        <w:jc w:val="left"/>
        <w:rPr>
          <w:rFonts w:ascii="Noto Sans" w:hAnsi="Noto Sans" w:eastAsia="Noto Sans" w:cs="Noto Sans"/>
          <w:noProof w:val="0"/>
          <w:color w:val="auto"/>
          <w:sz w:val="22"/>
          <w:szCs w:val="22"/>
          <w:lang w:val="ca-ES"/>
        </w:rPr>
      </w:pPr>
      <w:r w:rsidRPr="79213D08" w:rsidR="2FBA161B">
        <w:rPr>
          <w:rFonts w:ascii="Noto Sans" w:hAnsi="Noto Sans" w:eastAsia="Noto Sans" w:cs="Noto Sans"/>
          <w:color w:val="auto"/>
          <w:sz w:val="22"/>
          <w:szCs w:val="22"/>
        </w:rPr>
        <w:t>En cas d’acreditar-se l’adquisició de les competències en matèria de prevenció de riscos laborals a través de la via descrita</w:t>
      </w:r>
      <w:r w:rsidRPr="79213D08" w:rsidR="0CFEBC7D">
        <w:rPr>
          <w:rFonts w:ascii="Noto Sans" w:hAnsi="Noto Sans" w:eastAsia="Noto Sans" w:cs="Noto Sans"/>
          <w:color w:val="auto"/>
          <w:sz w:val="22"/>
          <w:szCs w:val="22"/>
        </w:rPr>
        <w:t xml:space="preserve"> a</w:t>
      </w:r>
      <w:r w:rsidRPr="79213D08" w:rsidR="2FBA161B">
        <w:rPr>
          <w:rFonts w:ascii="Noto Sans" w:hAnsi="Noto Sans" w:eastAsia="Noto Sans" w:cs="Noto Sans"/>
          <w:color w:val="auto"/>
          <w:sz w:val="22"/>
          <w:szCs w:val="22"/>
        </w:rPr>
        <w:t xml:space="preserve"> l’apartat 3 del punt anterio</w:t>
      </w:r>
      <w:r w:rsidRPr="79213D08" w:rsidR="2FBA161B">
        <w:rPr>
          <w:rFonts w:ascii="Noto Sans" w:hAnsi="Noto Sans" w:eastAsia="Noto Sans" w:cs="Noto Sans"/>
          <w:color w:val="auto"/>
          <w:sz w:val="22"/>
          <w:szCs w:val="22"/>
        </w:rPr>
        <w:t xml:space="preserve">r, </w:t>
      </w:r>
      <w:r w:rsidRPr="79213D08" w:rsidR="7F36F72B">
        <w:rPr>
          <w:rFonts w:ascii="Noto Sans" w:hAnsi="Noto Sans" w:eastAsia="Noto Sans" w:cs="Noto Sans"/>
          <w:color w:val="auto"/>
          <w:sz w:val="22"/>
          <w:szCs w:val="22"/>
        </w:rPr>
        <w:t>la sessió d’avaluació s’ha de realitzar amb els mateixos termes que el previst pels graus D</w:t>
      </w:r>
      <w:r w:rsidRPr="79213D08" w:rsidR="012DDCAA">
        <w:rPr>
          <w:rFonts w:ascii="Noto Sans" w:hAnsi="Noto Sans" w:eastAsia="Noto Sans" w:cs="Noto Sans"/>
          <w:color w:val="auto"/>
          <w:sz w:val="22"/>
          <w:szCs w:val="22"/>
        </w:rPr>
        <w:t>, utilitzant l’ANNEX I d’aquesta Ordre.</w:t>
      </w:r>
    </w:p>
    <w:p w:rsidR="594E84C0" w:rsidP="073B67BA" w:rsidRDefault="594E84C0" w14:paraId="6DF96026" w14:noSpellErr="1" w14:textId="47D63211">
      <w:pPr>
        <w:pStyle w:val="Normal"/>
        <w:spacing w:after="240" w:afterAutospacing="off" w:line="240" w:lineRule="auto"/>
        <w:jc w:val="left"/>
        <w:rPr>
          <w:rFonts w:ascii="Noto Sans" w:hAnsi="Noto Sans" w:eastAsia="Noto Sans" w:cs="Noto Sans"/>
          <w:b w:val="1"/>
          <w:bCs w:val="1"/>
          <w:i w:val="0"/>
          <w:iCs w:val="0"/>
          <w:noProof w:val="0"/>
          <w:color w:val="000000" w:themeColor="text1" w:themeTint="FF" w:themeShade="FF"/>
          <w:sz w:val="22"/>
          <w:szCs w:val="22"/>
          <w:lang w:val="ca-ES"/>
        </w:rPr>
      </w:pPr>
      <w:r w:rsidRPr="073B67BA" w:rsidR="7F36F72B">
        <w:rPr>
          <w:rFonts w:ascii="Noto Sans" w:hAnsi="Noto Sans" w:eastAsia="Noto Sans" w:cs="Noto Sans"/>
          <w:b w:val="1"/>
          <w:bCs w:val="1"/>
          <w:i w:val="0"/>
          <w:iCs w:val="0"/>
          <w:color w:val="000000" w:themeColor="text1" w:themeTint="FF" w:themeShade="FF"/>
          <w:sz w:val="22"/>
          <w:szCs w:val="22"/>
        </w:rPr>
        <w:t xml:space="preserve">Article </w:t>
      </w:r>
      <w:r w:rsidRPr="073B67BA" w:rsidR="26BB320D">
        <w:rPr>
          <w:rFonts w:ascii="Noto Sans" w:hAnsi="Noto Sans" w:eastAsia="Noto Sans" w:cs="Noto Sans"/>
          <w:b w:val="1"/>
          <w:bCs w:val="1"/>
          <w:i w:val="0"/>
          <w:iCs w:val="0"/>
          <w:color w:val="000000" w:themeColor="text1" w:themeTint="FF" w:themeShade="FF"/>
          <w:sz w:val="22"/>
          <w:szCs w:val="22"/>
        </w:rPr>
        <w:t>10</w:t>
      </w:r>
      <w:r w:rsidRPr="073B67BA" w:rsidR="7F36F72B">
        <w:rPr>
          <w:rFonts w:ascii="Noto Sans" w:hAnsi="Noto Sans" w:eastAsia="Noto Sans" w:cs="Noto Sans"/>
          <w:b w:val="1"/>
          <w:bCs w:val="1"/>
          <w:i w:val="0"/>
          <w:iCs w:val="0"/>
          <w:color w:val="000000" w:themeColor="text1" w:themeTint="FF" w:themeShade="FF"/>
          <w:sz w:val="22"/>
          <w:szCs w:val="22"/>
        </w:rPr>
        <w:t xml:space="preserve">. </w:t>
      </w:r>
      <w:r w:rsidRPr="073B67BA" w:rsidR="198F6ED8">
        <w:rPr>
          <w:rFonts w:ascii="Noto Sans" w:hAnsi="Noto Sans" w:eastAsia="Noto Sans" w:cs="Noto Sans"/>
          <w:b w:val="1"/>
          <w:bCs w:val="1"/>
          <w:i w:val="0"/>
          <w:iCs w:val="0"/>
          <w:color w:val="000000" w:themeColor="text1" w:themeTint="FF" w:themeShade="FF"/>
          <w:sz w:val="22"/>
          <w:szCs w:val="22"/>
        </w:rPr>
        <w:t xml:space="preserve">Acreditació de la formació en </w:t>
      </w:r>
      <w:r w:rsidRPr="073B67BA" w:rsidR="7F36F72B">
        <w:rPr>
          <w:rFonts w:ascii="Noto Sans" w:hAnsi="Noto Sans" w:eastAsia="Noto Sans" w:cs="Noto Sans"/>
          <w:b w:val="1"/>
          <w:bCs w:val="1"/>
          <w:i w:val="0"/>
          <w:iCs w:val="0"/>
          <w:color w:val="000000" w:themeColor="text1" w:themeTint="FF" w:themeShade="FF"/>
          <w:sz w:val="22"/>
          <w:szCs w:val="22"/>
        </w:rPr>
        <w:t>prevenció de riscos laborals per accedir a la formació en empresa o organisme equiparat, en els graus E</w:t>
      </w:r>
    </w:p>
    <w:p w:rsidR="594E84C0" w:rsidP="370DF528" w:rsidRDefault="594E84C0" w14:paraId="4A89C965" w14:noSpellErr="1" w14:textId="5F683062">
      <w:pPr>
        <w:pStyle w:val="ListParagraph"/>
        <w:numPr>
          <w:ilvl w:val="0"/>
          <w:numId w:val="35"/>
        </w:numPr>
        <w:bidi w:val="0"/>
        <w:spacing w:before="240" w:beforeAutospacing="off" w:after="240" w:afterAutospacing="off" w:line="240" w:lineRule="auto"/>
        <w:jc w:val="left"/>
        <w:rPr>
          <w:rFonts w:ascii="Noto Sans" w:hAnsi="Noto Sans" w:eastAsia="Noto Sans" w:cs="Noto Sans"/>
          <w:b w:val="0"/>
          <w:bCs w:val="0"/>
          <w:noProof w:val="0"/>
          <w:sz w:val="22"/>
          <w:szCs w:val="22"/>
          <w:lang w:val="ca-ES"/>
        </w:rPr>
      </w:pPr>
      <w:r w:rsidRPr="2B806142" w:rsidR="72AB99FE">
        <w:rPr>
          <w:rFonts w:ascii="Noto Sans" w:hAnsi="Noto Sans" w:eastAsia="Noto Sans" w:cs="Noto Sans"/>
          <w:b w:val="0"/>
          <w:bCs w:val="0"/>
          <w:sz w:val="22"/>
          <w:szCs w:val="22"/>
        </w:rPr>
        <w:t xml:space="preserve">Quan l’accés al grau E s’ha realitzat a través d’un grau D, l’alumnat </w:t>
      </w:r>
      <w:r w:rsidRPr="2B806142" w:rsidR="72AB99FE">
        <w:rPr>
          <w:rFonts w:ascii="Noto Sans" w:hAnsi="Noto Sans" w:eastAsia="Noto Sans" w:cs="Noto Sans"/>
          <w:b w:val="0"/>
          <w:bCs w:val="0"/>
          <w:sz w:val="22"/>
          <w:szCs w:val="22"/>
        </w:rPr>
        <w:t>ja disposa de les competències en prevenció de riscos laborals</w:t>
      </w:r>
      <w:r w:rsidRPr="2B806142" w:rsidR="72AB99FE">
        <w:rPr>
          <w:rFonts w:ascii="Noto Sans" w:hAnsi="Noto Sans" w:eastAsia="Noto Sans" w:cs="Noto Sans"/>
          <w:b w:val="0"/>
          <w:bCs w:val="0"/>
          <w:sz w:val="22"/>
          <w:szCs w:val="22"/>
        </w:rPr>
        <w:t xml:space="preserve"> adquirides en els corresponents ensenyaments de grau D i, per tant, </w:t>
      </w:r>
      <w:r w:rsidRPr="2B806142" w:rsidR="72AB99FE">
        <w:rPr>
          <w:rFonts w:ascii="Noto Sans" w:hAnsi="Noto Sans" w:eastAsia="Noto Sans" w:cs="Noto Sans"/>
          <w:b w:val="0"/>
          <w:bCs w:val="0"/>
          <w:sz w:val="22"/>
          <w:szCs w:val="22"/>
        </w:rPr>
        <w:t>compleix el criteri d’accés a la fase de formació en empresa o organisme equiparat</w:t>
      </w:r>
      <w:r w:rsidRPr="2B806142" w:rsidR="72AB99FE">
        <w:rPr>
          <w:rFonts w:ascii="Noto Sans" w:hAnsi="Noto Sans" w:eastAsia="Noto Sans" w:cs="Noto Sans"/>
          <w:b w:val="0"/>
          <w:bCs w:val="0"/>
          <w:sz w:val="22"/>
          <w:szCs w:val="22"/>
        </w:rPr>
        <w:t>.</w:t>
      </w:r>
    </w:p>
    <w:p w:rsidR="594E84C0" w:rsidP="370DF528" w:rsidRDefault="594E84C0" w14:paraId="075E4C35" w14:textId="1D03BE30" w14:noSpellErr="1">
      <w:pPr>
        <w:pStyle w:val="ListParagraph"/>
        <w:bidi w:val="0"/>
        <w:spacing w:before="240" w:beforeAutospacing="off" w:after="240" w:afterAutospacing="off" w:line="240" w:lineRule="auto"/>
        <w:ind w:left="720"/>
        <w:jc w:val="left"/>
        <w:rPr>
          <w:rFonts w:ascii="Noto Sans" w:hAnsi="Noto Sans" w:eastAsia="Noto Sans" w:cs="Noto Sans"/>
          <w:b w:val="0"/>
          <w:bCs w:val="0"/>
          <w:noProof w:val="0"/>
          <w:sz w:val="22"/>
          <w:szCs w:val="22"/>
          <w:lang w:val="ca-ES"/>
        </w:rPr>
      </w:pPr>
    </w:p>
    <w:p w:rsidR="594E84C0" w:rsidP="370DF528" w:rsidRDefault="594E84C0" w14:paraId="74853B05" w14:noSpellErr="1" w14:textId="7FC2A3BE">
      <w:pPr>
        <w:pStyle w:val="ListParagraph"/>
        <w:numPr>
          <w:ilvl w:val="0"/>
          <w:numId w:val="35"/>
        </w:numPr>
        <w:bidi w:val="0"/>
        <w:spacing w:before="240" w:beforeAutospacing="off" w:after="240" w:afterAutospacing="off" w:line="240" w:lineRule="auto"/>
        <w:rPr>
          <w:rFonts w:ascii="Noto Sans" w:hAnsi="Noto Sans" w:eastAsia="Noto Sans" w:cs="Noto Sans"/>
          <w:b w:val="0"/>
          <w:bCs w:val="0"/>
          <w:noProof w:val="0"/>
          <w:sz w:val="22"/>
          <w:szCs w:val="22"/>
          <w:lang w:val="ca-ES"/>
        </w:rPr>
      </w:pPr>
      <w:r w:rsidRPr="2B806142" w:rsidR="72AB99FE">
        <w:rPr>
          <w:rFonts w:ascii="Noto Sans" w:hAnsi="Noto Sans" w:eastAsia="Noto Sans" w:cs="Noto Sans"/>
          <w:b w:val="0"/>
          <w:bCs w:val="0"/>
          <w:sz w:val="22"/>
          <w:szCs w:val="22"/>
        </w:rPr>
        <w:t xml:space="preserve">Quan l’accés al grau E </w:t>
      </w:r>
      <w:r w:rsidRPr="2B806142" w:rsidR="72AB99FE">
        <w:rPr>
          <w:rFonts w:ascii="Noto Sans" w:hAnsi="Noto Sans" w:eastAsia="Noto Sans" w:cs="Noto Sans"/>
          <w:b w:val="0"/>
          <w:bCs w:val="0"/>
          <w:sz w:val="22"/>
          <w:szCs w:val="22"/>
        </w:rPr>
        <w:t>no s’ha efectuat mitjançant un grau D</w:t>
      </w:r>
      <w:r w:rsidRPr="2B806142" w:rsidR="72AB99FE">
        <w:rPr>
          <w:rFonts w:ascii="Noto Sans" w:hAnsi="Noto Sans" w:eastAsia="Noto Sans" w:cs="Noto Sans"/>
          <w:b w:val="0"/>
          <w:bCs w:val="0"/>
          <w:sz w:val="22"/>
          <w:szCs w:val="22"/>
        </w:rPr>
        <w:t xml:space="preserve">, l’alumnat ha d’acreditar </w:t>
      </w:r>
      <w:r w:rsidRPr="2B806142" w:rsidR="72AB99FE">
        <w:rPr>
          <w:rFonts w:ascii="Noto Sans" w:hAnsi="Noto Sans" w:eastAsia="Noto Sans" w:cs="Noto Sans"/>
          <w:b w:val="0"/>
          <w:bCs w:val="0"/>
          <w:sz w:val="22"/>
          <w:szCs w:val="22"/>
        </w:rPr>
        <w:t>haver superat la formació en matèria de prevenció de riscos laborals</w:t>
      </w:r>
      <w:r w:rsidRPr="2B806142" w:rsidR="72AB99FE">
        <w:rPr>
          <w:rFonts w:ascii="Noto Sans" w:hAnsi="Noto Sans" w:eastAsia="Noto Sans" w:cs="Noto Sans"/>
          <w:b w:val="0"/>
          <w:bCs w:val="0"/>
          <w:sz w:val="22"/>
          <w:szCs w:val="22"/>
        </w:rPr>
        <w:t xml:space="preserve"> abans de l’accés al grau o, en tot cas, abans de l’inici de l’estada en empresa o organisme equiparat. Aquesta acreditació és necessària per a poder desenvolupar </w:t>
      </w:r>
      <w:r w:rsidRPr="2B806142" w:rsidR="72AB99FE">
        <w:rPr>
          <w:rFonts w:ascii="Noto Sans" w:hAnsi="Noto Sans" w:eastAsia="Noto Sans" w:cs="Noto Sans"/>
          <w:b w:val="0"/>
          <w:bCs w:val="0"/>
          <w:sz w:val="22"/>
          <w:szCs w:val="22"/>
        </w:rPr>
        <w:t>responsabilitats professionals equivalents a les funcions de nivell bàsic en prevenció de riscos laborals</w:t>
      </w:r>
      <w:r w:rsidRPr="2B806142" w:rsidR="72AB99FE">
        <w:rPr>
          <w:rFonts w:ascii="Noto Sans" w:hAnsi="Noto Sans" w:eastAsia="Noto Sans" w:cs="Noto Sans"/>
          <w:b w:val="0"/>
          <w:bCs w:val="0"/>
          <w:sz w:val="22"/>
          <w:szCs w:val="22"/>
        </w:rPr>
        <w:t>, establertes a l’</w:t>
      </w:r>
      <w:r w:rsidRPr="2B806142" w:rsidR="72AB99FE">
        <w:rPr>
          <w:rFonts w:ascii="Noto Sans" w:hAnsi="Noto Sans" w:eastAsia="Noto Sans" w:cs="Noto Sans"/>
          <w:b w:val="0"/>
          <w:bCs w:val="0"/>
          <w:sz w:val="22"/>
          <w:szCs w:val="22"/>
        </w:rPr>
        <w:t>article 35 del Reial decret 39/1997, de 17 de gener</w:t>
      </w:r>
      <w:r w:rsidRPr="2B806142" w:rsidR="72AB99FE">
        <w:rPr>
          <w:rFonts w:ascii="Noto Sans" w:hAnsi="Noto Sans" w:eastAsia="Noto Sans" w:cs="Noto Sans"/>
          <w:b w:val="0"/>
          <w:bCs w:val="0"/>
          <w:sz w:val="22"/>
          <w:szCs w:val="22"/>
        </w:rPr>
        <w:t>, i per complir amb el criteri d’accés a la fase de formació en empresa o organisme equiparat.</w:t>
      </w:r>
    </w:p>
    <w:p w:rsidR="594E84C0" w:rsidP="370DF528" w:rsidRDefault="594E84C0" w14:paraId="468E6D4C" w14:textId="06554504" w14:noSpellErr="1">
      <w:pPr>
        <w:pStyle w:val="ListParagraph"/>
        <w:bidi w:val="0"/>
        <w:spacing w:before="240" w:beforeAutospacing="off" w:after="240" w:afterAutospacing="off" w:line="240" w:lineRule="auto"/>
        <w:ind w:left="720"/>
        <w:rPr>
          <w:rFonts w:ascii="Noto Sans" w:hAnsi="Noto Sans" w:eastAsia="Noto Sans" w:cs="Noto Sans"/>
          <w:b w:val="0"/>
          <w:bCs w:val="0"/>
          <w:noProof w:val="0"/>
          <w:sz w:val="22"/>
          <w:szCs w:val="22"/>
          <w:lang w:val="ca-ES"/>
        </w:rPr>
      </w:pPr>
    </w:p>
    <w:p w:rsidR="594E84C0" w:rsidP="370DF528" w:rsidRDefault="594E84C0" w14:paraId="2BCC7C14" w14:noSpellErr="1" w14:textId="4752D1EA">
      <w:pPr>
        <w:pStyle w:val="ListParagraph"/>
        <w:numPr>
          <w:ilvl w:val="0"/>
          <w:numId w:val="35"/>
        </w:numPr>
        <w:bidi w:val="0"/>
        <w:spacing w:before="240" w:beforeAutospacing="off" w:after="240" w:afterAutospacing="off" w:line="240" w:lineRule="auto"/>
        <w:rPr>
          <w:rFonts w:ascii="Noto Sans" w:hAnsi="Noto Sans" w:eastAsia="Noto Sans" w:cs="Noto Sans"/>
          <w:b w:val="0"/>
          <w:bCs w:val="0"/>
          <w:noProof w:val="0"/>
          <w:sz w:val="22"/>
          <w:szCs w:val="22"/>
          <w:lang w:val="ca-ES"/>
        </w:rPr>
      </w:pPr>
      <w:r w:rsidRPr="2B806142" w:rsidR="72AB99FE">
        <w:rPr>
          <w:rFonts w:ascii="Noto Sans" w:hAnsi="Noto Sans" w:eastAsia="Noto Sans" w:cs="Noto Sans"/>
          <w:b w:val="0"/>
          <w:bCs w:val="0"/>
          <w:sz w:val="22"/>
          <w:szCs w:val="22"/>
        </w:rPr>
        <w:t xml:space="preserve">En tots els supòsits de grau E, el centre educatiu ha de deixar constància, en la </w:t>
      </w:r>
      <w:r w:rsidRPr="2B806142" w:rsidR="72AB99FE">
        <w:rPr>
          <w:rFonts w:ascii="Noto Sans" w:hAnsi="Noto Sans" w:eastAsia="Noto Sans" w:cs="Noto Sans"/>
          <w:b w:val="0"/>
          <w:bCs w:val="0"/>
          <w:sz w:val="22"/>
          <w:szCs w:val="22"/>
        </w:rPr>
        <w:t>sessió d’avaluació prèvia a l’inici de la formació en empresa o organisme equiparat</w:t>
      </w:r>
      <w:r w:rsidRPr="2B806142" w:rsidR="72AB99FE">
        <w:rPr>
          <w:rFonts w:ascii="Noto Sans" w:hAnsi="Noto Sans" w:eastAsia="Noto Sans" w:cs="Noto Sans"/>
          <w:b w:val="0"/>
          <w:bCs w:val="0"/>
          <w:sz w:val="22"/>
          <w:szCs w:val="22"/>
        </w:rPr>
        <w:t xml:space="preserve">, del </w:t>
      </w:r>
      <w:r w:rsidRPr="2B806142" w:rsidR="72AB99FE">
        <w:rPr>
          <w:rFonts w:ascii="Noto Sans" w:hAnsi="Noto Sans" w:eastAsia="Noto Sans" w:cs="Noto Sans"/>
          <w:b w:val="0"/>
          <w:bCs w:val="0"/>
          <w:sz w:val="22"/>
          <w:szCs w:val="22"/>
        </w:rPr>
        <w:t>sistema d’acreditació</w:t>
      </w:r>
      <w:r w:rsidRPr="2B806142" w:rsidR="72AB99FE">
        <w:rPr>
          <w:rFonts w:ascii="Noto Sans" w:hAnsi="Noto Sans" w:eastAsia="Noto Sans" w:cs="Noto Sans"/>
          <w:b w:val="0"/>
          <w:bCs w:val="0"/>
          <w:sz w:val="22"/>
          <w:szCs w:val="22"/>
        </w:rPr>
        <w:t xml:space="preserve"> presentat per l’alumnat que certifiqui que ha superat la formació en matèria de prevenció de riscos laborals. Aquesta informació </w:t>
      </w:r>
      <w:r w:rsidRPr="2B806142" w:rsidR="72AB99FE">
        <w:rPr>
          <w:rFonts w:ascii="Noto Sans" w:hAnsi="Noto Sans" w:eastAsia="Noto Sans" w:cs="Noto Sans"/>
          <w:b w:val="0"/>
          <w:bCs w:val="0"/>
          <w:sz w:val="22"/>
          <w:szCs w:val="22"/>
        </w:rPr>
        <w:t>s’ha de consignar expressament</w:t>
      </w:r>
      <w:r w:rsidRPr="2B806142" w:rsidR="72AB99FE">
        <w:rPr>
          <w:rFonts w:ascii="Noto Sans" w:hAnsi="Noto Sans" w:eastAsia="Noto Sans" w:cs="Noto Sans"/>
          <w:b w:val="0"/>
          <w:bCs w:val="0"/>
          <w:sz w:val="22"/>
          <w:szCs w:val="22"/>
        </w:rPr>
        <w:t xml:space="preserve"> a l’acta d’avaluació corresponent.</w:t>
      </w:r>
    </w:p>
    <w:p w:rsidR="57C82599" w:rsidP="370DF528" w:rsidRDefault="57C82599" w14:paraId="40F86B53" w14:textId="19647D41" w14:noSpellErr="1">
      <w:pPr>
        <w:pStyle w:val="ListParagraph"/>
        <w:suppressLineNumbers w:val="0"/>
        <w:bidi w:val="0"/>
        <w:spacing w:before="0" w:beforeAutospacing="off" w:after="240" w:afterAutospacing="off" w:line="240" w:lineRule="auto"/>
        <w:ind w:left="720" w:right="0"/>
        <w:jc w:val="left"/>
        <w:rPr>
          <w:rFonts w:ascii="Noto Sans" w:hAnsi="Noto Sans" w:eastAsia="Noto Sans" w:cs="Noto Sans"/>
          <w:noProof w:val="0"/>
          <w:sz w:val="22"/>
          <w:szCs w:val="22"/>
          <w:lang w:val="ca-ES"/>
        </w:rPr>
      </w:pPr>
    </w:p>
    <w:p w:rsidR="2A15FA99" w:rsidP="073B67BA" w:rsidRDefault="2A15FA99" w14:paraId="1A5AB875" w14:noSpellErr="1" w14:textId="42E58255">
      <w:pPr>
        <w:spacing w:after="240" w:afterAutospacing="off" w:line="240" w:lineRule="auto"/>
        <w:jc w:val="left"/>
        <w:rPr>
          <w:rFonts w:ascii="Noto Sans" w:hAnsi="Noto Sans" w:eastAsia="Noto Sans" w:cs="Noto Sans"/>
          <w:b w:val="1"/>
          <w:bCs w:val="1"/>
          <w:i w:val="0"/>
          <w:iCs w:val="0"/>
          <w:noProof w:val="0"/>
          <w:color w:val="000000" w:themeColor="text1" w:themeTint="FF" w:themeShade="FF"/>
          <w:sz w:val="22"/>
          <w:szCs w:val="22"/>
          <w:lang w:val="ca-ES"/>
        </w:rPr>
      </w:pPr>
      <w:r w:rsidRPr="073B67BA" w:rsidR="2A15FA99">
        <w:rPr>
          <w:rFonts w:ascii="Noto Sans" w:hAnsi="Noto Sans" w:eastAsia="Noto Sans" w:cs="Noto Sans"/>
          <w:b w:val="1"/>
          <w:bCs w:val="1"/>
          <w:i w:val="0"/>
          <w:iCs w:val="0"/>
          <w:color w:val="000000" w:themeColor="text1" w:themeTint="FF" w:themeShade="FF"/>
          <w:sz w:val="22"/>
          <w:szCs w:val="22"/>
        </w:rPr>
        <w:t>Article 1</w:t>
      </w:r>
      <w:r w:rsidRPr="073B67BA" w:rsidR="3169EC62">
        <w:rPr>
          <w:rFonts w:ascii="Noto Sans" w:hAnsi="Noto Sans" w:eastAsia="Noto Sans" w:cs="Noto Sans"/>
          <w:b w:val="1"/>
          <w:bCs w:val="1"/>
          <w:i w:val="0"/>
          <w:iCs w:val="0"/>
          <w:color w:val="000000" w:themeColor="text1" w:themeTint="FF" w:themeShade="FF"/>
          <w:sz w:val="22"/>
          <w:szCs w:val="22"/>
        </w:rPr>
        <w:t>1</w:t>
      </w:r>
      <w:r w:rsidRPr="073B67BA" w:rsidR="2A15FA99">
        <w:rPr>
          <w:rFonts w:ascii="Noto Sans" w:hAnsi="Noto Sans" w:eastAsia="Noto Sans" w:cs="Noto Sans"/>
          <w:b w:val="1"/>
          <w:bCs w:val="1"/>
          <w:i w:val="0"/>
          <w:iCs w:val="0"/>
          <w:color w:val="000000" w:themeColor="text1" w:themeTint="FF" w:themeShade="FF"/>
          <w:sz w:val="22"/>
          <w:szCs w:val="22"/>
        </w:rPr>
        <w:t xml:space="preserve">. </w:t>
      </w:r>
      <w:r w:rsidRPr="073B67BA" w:rsidR="5D4AC6AE">
        <w:rPr>
          <w:rFonts w:ascii="Noto Sans" w:hAnsi="Noto Sans" w:eastAsia="Noto Sans" w:cs="Noto Sans"/>
          <w:b w:val="1"/>
          <w:bCs w:val="1"/>
          <w:i w:val="0"/>
          <w:iCs w:val="0"/>
          <w:color w:val="000000" w:themeColor="text1" w:themeTint="FF" w:themeShade="FF"/>
          <w:sz w:val="22"/>
          <w:szCs w:val="22"/>
        </w:rPr>
        <w:t>Contingut i d</w:t>
      </w:r>
      <w:r w:rsidRPr="073B67BA" w:rsidR="3DB3E855">
        <w:rPr>
          <w:rFonts w:ascii="Noto Sans" w:hAnsi="Noto Sans" w:eastAsia="Noto Sans" w:cs="Noto Sans"/>
          <w:b w:val="1"/>
          <w:bCs w:val="1"/>
          <w:i w:val="0"/>
          <w:iCs w:val="0"/>
          <w:color w:val="000000" w:themeColor="text1" w:themeTint="FF" w:themeShade="FF"/>
          <w:sz w:val="22"/>
          <w:szCs w:val="22"/>
        </w:rPr>
        <w:t>urada de la formació en prevenció de riscos laborals</w:t>
      </w:r>
    </w:p>
    <w:p w:rsidR="78FEDAF5" w:rsidP="79213D08" w:rsidRDefault="78FEDAF5" w14:paraId="66FC20EB" w14:textId="6D96565C" w14:noSpellErr="1">
      <w:pPr>
        <w:pStyle w:val="NoSpacing"/>
        <w:numPr>
          <w:ilvl w:val="0"/>
          <w:numId w:val="52"/>
        </w:numPr>
        <w:spacing w:line="240" w:lineRule="auto"/>
        <w:rPr>
          <w:rFonts w:ascii="Noto Sans" w:hAnsi="Noto Sans" w:eastAsia="Noto Sans" w:cs="Noto Sans"/>
          <w:noProof w:val="0"/>
          <w:sz w:val="22"/>
          <w:szCs w:val="22"/>
          <w:lang w:val="ca-ES"/>
        </w:rPr>
      </w:pPr>
      <w:r w:rsidRPr="79213D08" w:rsidR="78FEDAF5">
        <w:rPr>
          <w:rFonts w:ascii="Noto Sans" w:hAnsi="Noto Sans" w:eastAsia="Noto Sans" w:cs="Noto Sans"/>
          <w:sz w:val="22"/>
          <w:szCs w:val="22"/>
        </w:rPr>
        <w:t xml:space="preserve">En tot cas, abans de l’inici de l’estada en empresa o organisme equiparat, s’ha de garantir que l’alumnat ha rebut la formació corresponent per assolir les competències </w:t>
      </w:r>
      <w:r w:rsidRPr="79213D08" w:rsidR="78FEDAF5">
        <w:rPr>
          <w:rFonts w:ascii="Noto Sans" w:hAnsi="Noto Sans" w:eastAsia="Noto Sans" w:cs="Noto Sans"/>
          <w:sz w:val="22"/>
          <w:szCs w:val="22"/>
        </w:rPr>
        <w:t>necessàries per al desenvolupament de les funcions de nivell bàsic en prevenció de riscos laborals, establertes a l’article 35 del Reial decret 39/1997, de 17 de gener, pel qual s’aprova el Reglament dels serveis de prevenció, sense perjudici del que disposa l’article 153.2.d) del Reial decret 659/2023.</w:t>
      </w:r>
    </w:p>
    <w:p w:rsidR="15971E45" w:rsidP="79213D08" w:rsidRDefault="15971E45" w14:paraId="5E5E4767" w14:textId="423EECCA" w14:noSpellErr="1">
      <w:pPr>
        <w:pStyle w:val="NoSpacing"/>
        <w:spacing w:line="240" w:lineRule="auto"/>
        <w:rPr>
          <w:rFonts w:ascii="Noto Sans" w:hAnsi="Noto Sans" w:eastAsia="Noto Sans" w:cs="Noto Sans"/>
          <w:sz w:val="22"/>
          <w:szCs w:val="22"/>
        </w:rPr>
      </w:pPr>
    </w:p>
    <w:p w:rsidR="78FEDAF5" w:rsidP="79213D08" w:rsidRDefault="78FEDAF5" w14:paraId="1B700A7B" w14:textId="2D16CCA2" w14:noSpellErr="1">
      <w:pPr>
        <w:pStyle w:val="NoSpacing"/>
        <w:spacing w:line="240" w:lineRule="auto"/>
        <w:ind w:left="708"/>
        <w:rPr>
          <w:rFonts w:ascii="Noto Sans" w:hAnsi="Noto Sans" w:eastAsia="Noto Sans" w:cs="Noto Sans"/>
          <w:sz w:val="22"/>
          <w:szCs w:val="22"/>
        </w:rPr>
      </w:pPr>
      <w:r w:rsidRPr="79213D08" w:rsidR="78FEDAF5">
        <w:rPr>
          <w:rFonts w:ascii="Noto Sans" w:hAnsi="Noto Sans" w:eastAsia="Noto Sans" w:cs="Noto Sans"/>
          <w:sz w:val="22"/>
          <w:szCs w:val="22"/>
        </w:rPr>
        <w:t>Contingut mínim establert a l’article 35 del Reial decret 39/1997:</w:t>
      </w:r>
    </w:p>
    <w:p w:rsidR="78FEDAF5" w:rsidP="79213D08" w:rsidRDefault="78FEDAF5" w14:paraId="16B18354" w14:textId="30773FC1" w14:noSpellErr="1">
      <w:pPr>
        <w:pStyle w:val="NoSpacing"/>
        <w:spacing w:line="240" w:lineRule="auto"/>
        <w:ind w:left="708"/>
        <w:rPr>
          <w:rFonts w:ascii="Noto Sans" w:hAnsi="Noto Sans" w:eastAsia="Noto Sans" w:cs="Noto Sans"/>
          <w:sz w:val="22"/>
          <w:szCs w:val="22"/>
        </w:rPr>
      </w:pPr>
      <w:r w:rsidRPr="79213D08" w:rsidR="78FEDAF5">
        <w:rPr>
          <w:rFonts w:ascii="Noto Sans" w:hAnsi="Noto Sans" w:eastAsia="Noto Sans" w:cs="Noto Sans"/>
          <w:sz w:val="22"/>
          <w:szCs w:val="22"/>
        </w:rPr>
        <w:t>I. Conceptes bàsics sobre seguretat i salut en el treball</w:t>
      </w:r>
    </w:p>
    <w:p w:rsidR="78FEDAF5" w:rsidP="79213D08" w:rsidRDefault="78FEDAF5" w14:paraId="5A073657" w14:textId="511CB40A" w14:noSpellErr="1">
      <w:pPr>
        <w:pStyle w:val="NoSpacing"/>
        <w:numPr>
          <w:ilvl w:val="0"/>
          <w:numId w:val="49"/>
        </w:numPr>
        <w:spacing w:line="240" w:lineRule="auto"/>
        <w:rPr>
          <w:rFonts w:ascii="Noto Sans" w:hAnsi="Noto Sans" w:eastAsia="Noto Sans" w:cs="Noto Sans"/>
          <w:sz w:val="22"/>
          <w:szCs w:val="22"/>
        </w:rPr>
      </w:pPr>
      <w:r w:rsidRPr="79213D08" w:rsidR="78FEDAF5">
        <w:rPr>
          <w:rFonts w:ascii="Noto Sans" w:hAnsi="Noto Sans" w:eastAsia="Noto Sans" w:cs="Noto Sans"/>
          <w:sz w:val="22"/>
          <w:szCs w:val="22"/>
        </w:rPr>
        <w:t>El treball i la salut: riscos professionals i factors de risc.</w:t>
      </w:r>
    </w:p>
    <w:p w:rsidR="78FEDAF5" w:rsidP="79213D08" w:rsidRDefault="78FEDAF5" w14:paraId="3FA08F0A" w14:textId="238B0067" w14:noSpellErr="1">
      <w:pPr>
        <w:pStyle w:val="NoSpacing"/>
        <w:numPr>
          <w:ilvl w:val="0"/>
          <w:numId w:val="49"/>
        </w:numPr>
        <w:spacing w:line="240" w:lineRule="auto"/>
        <w:rPr>
          <w:rFonts w:ascii="Noto Sans" w:hAnsi="Noto Sans" w:eastAsia="Noto Sans" w:cs="Noto Sans"/>
          <w:sz w:val="22"/>
          <w:szCs w:val="22"/>
        </w:rPr>
      </w:pPr>
      <w:r w:rsidRPr="79213D08" w:rsidR="78FEDAF5">
        <w:rPr>
          <w:rFonts w:ascii="Noto Sans" w:hAnsi="Noto Sans" w:eastAsia="Noto Sans" w:cs="Noto Sans"/>
          <w:sz w:val="22"/>
          <w:szCs w:val="22"/>
        </w:rPr>
        <w:t>Danys derivats del treball: accidents de treball, malalties professionals i</w:t>
      </w:r>
      <w:r w:rsidRPr="79213D08" w:rsidR="03D3043E">
        <w:rPr>
          <w:rFonts w:ascii="Noto Sans" w:hAnsi="Noto Sans" w:eastAsia="Noto Sans" w:cs="Noto Sans"/>
          <w:sz w:val="22"/>
          <w:szCs w:val="22"/>
        </w:rPr>
        <w:t xml:space="preserve"> </w:t>
      </w:r>
      <w:r w:rsidRPr="79213D08" w:rsidR="78FEDAF5">
        <w:rPr>
          <w:rFonts w:ascii="Noto Sans" w:hAnsi="Noto Sans" w:eastAsia="Noto Sans" w:cs="Noto Sans"/>
          <w:sz w:val="22"/>
          <w:szCs w:val="22"/>
        </w:rPr>
        <w:t>altres patologies laborals.</w:t>
      </w:r>
    </w:p>
    <w:p w:rsidR="78FEDAF5" w:rsidP="79213D08" w:rsidRDefault="78FEDAF5" w14:paraId="7BED56E8" w14:textId="4AF059ED" w14:noSpellErr="1">
      <w:pPr>
        <w:pStyle w:val="NoSpacing"/>
        <w:numPr>
          <w:ilvl w:val="0"/>
          <w:numId w:val="49"/>
        </w:numPr>
        <w:spacing w:line="240" w:lineRule="auto"/>
        <w:rPr>
          <w:rFonts w:ascii="Noto Sans" w:hAnsi="Noto Sans" w:eastAsia="Noto Sans" w:cs="Noto Sans"/>
          <w:sz w:val="22"/>
          <w:szCs w:val="22"/>
        </w:rPr>
      </w:pPr>
      <w:r w:rsidRPr="79213D08" w:rsidR="78FEDAF5">
        <w:rPr>
          <w:rFonts w:ascii="Noto Sans" w:hAnsi="Noto Sans" w:eastAsia="Noto Sans" w:cs="Noto Sans"/>
          <w:sz w:val="22"/>
          <w:szCs w:val="22"/>
        </w:rPr>
        <w:t>Marc normatiu bàsic en matèria de prevenció de riscos laborals. Drets i deures fonamentals.</w:t>
      </w:r>
    </w:p>
    <w:p w:rsidR="78FEDAF5" w:rsidP="79213D08" w:rsidRDefault="78FEDAF5" w14:paraId="74635F9F" w14:textId="5B6F8C93" w14:noSpellErr="1">
      <w:pPr>
        <w:pStyle w:val="NoSpacing"/>
        <w:spacing w:line="240" w:lineRule="auto"/>
        <w:ind w:left="708"/>
        <w:rPr>
          <w:rFonts w:ascii="Noto Sans" w:hAnsi="Noto Sans" w:eastAsia="Noto Sans" w:cs="Noto Sans"/>
          <w:sz w:val="22"/>
          <w:szCs w:val="22"/>
        </w:rPr>
      </w:pPr>
      <w:r w:rsidRPr="79213D08" w:rsidR="78FEDAF5">
        <w:rPr>
          <w:rFonts w:ascii="Noto Sans" w:hAnsi="Noto Sans" w:eastAsia="Noto Sans" w:cs="Noto Sans"/>
          <w:sz w:val="22"/>
          <w:szCs w:val="22"/>
        </w:rPr>
        <w:t>II. Riscos generals i la seva prevenció</w:t>
      </w:r>
    </w:p>
    <w:p w:rsidR="78FEDAF5" w:rsidP="79213D08" w:rsidRDefault="78FEDAF5" w14:paraId="39E42922" w14:textId="50897971" w14:noSpellErr="1">
      <w:pPr>
        <w:pStyle w:val="NoSpacing"/>
        <w:numPr>
          <w:ilvl w:val="0"/>
          <w:numId w:val="50"/>
        </w:numPr>
        <w:spacing w:line="240" w:lineRule="auto"/>
        <w:rPr>
          <w:rFonts w:ascii="Noto Sans" w:hAnsi="Noto Sans" w:eastAsia="Noto Sans" w:cs="Noto Sans"/>
          <w:sz w:val="22"/>
          <w:szCs w:val="22"/>
        </w:rPr>
      </w:pPr>
      <w:r w:rsidRPr="79213D08" w:rsidR="78FEDAF5">
        <w:rPr>
          <w:rFonts w:ascii="Noto Sans" w:hAnsi="Noto Sans" w:eastAsia="Noto Sans" w:cs="Noto Sans"/>
          <w:sz w:val="22"/>
          <w:szCs w:val="22"/>
        </w:rPr>
        <w:t xml:space="preserve"> Riscos associats a les condicions de seguretat.</w:t>
      </w:r>
    </w:p>
    <w:p w:rsidR="78FEDAF5" w:rsidP="79213D08" w:rsidRDefault="78FEDAF5" w14:paraId="78D261BE" w14:textId="7E224341" w14:noSpellErr="1">
      <w:pPr>
        <w:pStyle w:val="NoSpacing"/>
        <w:numPr>
          <w:ilvl w:val="0"/>
          <w:numId w:val="50"/>
        </w:numPr>
        <w:spacing w:line="240" w:lineRule="auto"/>
        <w:rPr>
          <w:rFonts w:ascii="Noto Sans" w:hAnsi="Noto Sans" w:eastAsia="Noto Sans" w:cs="Noto Sans"/>
          <w:sz w:val="22"/>
          <w:szCs w:val="22"/>
        </w:rPr>
      </w:pPr>
      <w:r w:rsidRPr="79213D08" w:rsidR="78FEDAF5">
        <w:rPr>
          <w:rFonts w:ascii="Noto Sans" w:hAnsi="Noto Sans" w:eastAsia="Noto Sans" w:cs="Noto Sans"/>
          <w:sz w:val="22"/>
          <w:szCs w:val="22"/>
        </w:rPr>
        <w:t>Riscos derivats del medi ambient de treball.</w:t>
      </w:r>
    </w:p>
    <w:p w:rsidR="78FEDAF5" w:rsidP="79213D08" w:rsidRDefault="78FEDAF5" w14:paraId="131042FE" w14:textId="196D22A4" w14:noSpellErr="1">
      <w:pPr>
        <w:pStyle w:val="NoSpacing"/>
        <w:numPr>
          <w:ilvl w:val="0"/>
          <w:numId w:val="50"/>
        </w:numPr>
        <w:spacing w:line="240" w:lineRule="auto"/>
        <w:rPr>
          <w:rFonts w:ascii="Noto Sans" w:hAnsi="Noto Sans" w:eastAsia="Noto Sans" w:cs="Noto Sans"/>
          <w:sz w:val="22"/>
          <w:szCs w:val="22"/>
        </w:rPr>
      </w:pPr>
      <w:r w:rsidRPr="79213D08" w:rsidR="78FEDAF5">
        <w:rPr>
          <w:rFonts w:ascii="Noto Sans" w:hAnsi="Noto Sans" w:eastAsia="Noto Sans" w:cs="Noto Sans"/>
          <w:sz w:val="22"/>
          <w:szCs w:val="22"/>
        </w:rPr>
        <w:t>La càrrega de treball, la fatiga i la insatisfacció laboral.</w:t>
      </w:r>
    </w:p>
    <w:p w:rsidR="78FEDAF5" w:rsidP="79213D08" w:rsidRDefault="78FEDAF5" w14:paraId="0DC30429" w14:textId="5501470B" w14:noSpellErr="1">
      <w:pPr>
        <w:pStyle w:val="NoSpacing"/>
        <w:numPr>
          <w:ilvl w:val="0"/>
          <w:numId w:val="50"/>
        </w:numPr>
        <w:spacing w:line="240" w:lineRule="auto"/>
        <w:rPr>
          <w:rFonts w:ascii="Noto Sans" w:hAnsi="Noto Sans" w:eastAsia="Noto Sans" w:cs="Noto Sans"/>
          <w:sz w:val="22"/>
          <w:szCs w:val="22"/>
        </w:rPr>
      </w:pPr>
      <w:r w:rsidRPr="79213D08" w:rsidR="78FEDAF5">
        <w:rPr>
          <w:rFonts w:ascii="Noto Sans" w:hAnsi="Noto Sans" w:eastAsia="Noto Sans" w:cs="Noto Sans"/>
          <w:sz w:val="22"/>
          <w:szCs w:val="22"/>
        </w:rPr>
        <w:t>Sistemes elementals de control de riscos. Protecció col·lectiva i protecció individual.</w:t>
      </w:r>
    </w:p>
    <w:p w:rsidR="78FEDAF5" w:rsidP="79213D08" w:rsidRDefault="78FEDAF5" w14:paraId="469FFF21" w14:textId="7AA99788" w14:noSpellErr="1">
      <w:pPr>
        <w:pStyle w:val="NoSpacing"/>
        <w:numPr>
          <w:ilvl w:val="0"/>
          <w:numId w:val="50"/>
        </w:numPr>
        <w:spacing w:line="240" w:lineRule="auto"/>
        <w:rPr>
          <w:rFonts w:ascii="Noto Sans" w:hAnsi="Noto Sans" w:eastAsia="Noto Sans" w:cs="Noto Sans"/>
          <w:sz w:val="22"/>
          <w:szCs w:val="22"/>
        </w:rPr>
      </w:pPr>
      <w:r w:rsidRPr="79213D08" w:rsidR="78FEDAF5">
        <w:rPr>
          <w:rFonts w:ascii="Noto Sans" w:hAnsi="Noto Sans" w:eastAsia="Noto Sans" w:cs="Noto Sans"/>
          <w:sz w:val="22"/>
          <w:szCs w:val="22"/>
        </w:rPr>
        <w:t>Plans d’emergència i evacuació.</w:t>
      </w:r>
    </w:p>
    <w:p w:rsidR="78FEDAF5" w:rsidP="79213D08" w:rsidRDefault="78FEDAF5" w14:paraId="5D8062AC" w14:textId="42001258" w14:noSpellErr="1">
      <w:pPr>
        <w:pStyle w:val="NoSpacing"/>
        <w:numPr>
          <w:ilvl w:val="0"/>
          <w:numId w:val="50"/>
        </w:numPr>
        <w:spacing w:line="240" w:lineRule="auto"/>
        <w:rPr>
          <w:rFonts w:ascii="Noto Sans" w:hAnsi="Noto Sans" w:eastAsia="Noto Sans" w:cs="Noto Sans"/>
          <w:sz w:val="22"/>
          <w:szCs w:val="22"/>
        </w:rPr>
      </w:pPr>
      <w:r w:rsidRPr="79213D08" w:rsidR="78FEDAF5">
        <w:rPr>
          <w:rFonts w:ascii="Noto Sans" w:hAnsi="Noto Sans" w:eastAsia="Noto Sans" w:cs="Noto Sans"/>
          <w:sz w:val="22"/>
          <w:szCs w:val="22"/>
        </w:rPr>
        <w:t>Control de la salut de les persones treballadores.</w:t>
      </w:r>
    </w:p>
    <w:p w:rsidR="78FEDAF5" w:rsidP="79213D08" w:rsidRDefault="78FEDAF5" w14:paraId="7B85ACE8" w14:textId="38360D14" w14:noSpellErr="1">
      <w:pPr>
        <w:pStyle w:val="NoSpacing"/>
        <w:spacing w:line="240" w:lineRule="auto"/>
        <w:ind w:left="708"/>
        <w:rPr>
          <w:rFonts w:ascii="Noto Sans" w:hAnsi="Noto Sans" w:eastAsia="Noto Sans" w:cs="Noto Sans"/>
          <w:sz w:val="22"/>
          <w:szCs w:val="22"/>
        </w:rPr>
      </w:pPr>
      <w:r w:rsidRPr="79213D08" w:rsidR="78FEDAF5">
        <w:rPr>
          <w:rFonts w:ascii="Noto Sans" w:hAnsi="Noto Sans" w:eastAsia="Noto Sans" w:cs="Noto Sans"/>
          <w:sz w:val="22"/>
          <w:szCs w:val="22"/>
        </w:rPr>
        <w:t>III. Riscos específics i la seva prevenció en el sector corresponent a l’activitat vinculada al grau o cicle formatiu.</w:t>
      </w:r>
    </w:p>
    <w:p w:rsidR="78FEDAF5" w:rsidP="79213D08" w:rsidRDefault="78FEDAF5" w14:paraId="3C31A829" w14:textId="31B97324" w14:noSpellErr="1">
      <w:pPr>
        <w:pStyle w:val="NoSpacing"/>
        <w:spacing w:line="240" w:lineRule="auto"/>
        <w:ind w:left="708"/>
        <w:rPr>
          <w:rFonts w:ascii="Noto Sans" w:hAnsi="Noto Sans" w:eastAsia="Noto Sans" w:cs="Noto Sans"/>
          <w:sz w:val="22"/>
          <w:szCs w:val="22"/>
        </w:rPr>
      </w:pPr>
      <w:r w:rsidRPr="79213D08" w:rsidR="78FEDAF5">
        <w:rPr>
          <w:rFonts w:ascii="Noto Sans" w:hAnsi="Noto Sans" w:eastAsia="Noto Sans" w:cs="Noto Sans"/>
          <w:sz w:val="22"/>
          <w:szCs w:val="22"/>
        </w:rPr>
        <w:t>IV. Elements bàsics de gestió de la prevenció de riscos</w:t>
      </w:r>
    </w:p>
    <w:p w:rsidR="78FEDAF5" w:rsidP="79213D08" w:rsidRDefault="78FEDAF5" w14:paraId="3CCA12AC" w14:textId="21638C20" w14:noSpellErr="1">
      <w:pPr>
        <w:pStyle w:val="NoSpacing"/>
        <w:numPr>
          <w:ilvl w:val="0"/>
          <w:numId w:val="51"/>
        </w:numPr>
        <w:spacing w:line="240" w:lineRule="auto"/>
        <w:rPr>
          <w:rFonts w:ascii="Noto Sans" w:hAnsi="Noto Sans" w:eastAsia="Noto Sans" w:cs="Noto Sans"/>
          <w:sz w:val="22"/>
          <w:szCs w:val="22"/>
        </w:rPr>
      </w:pPr>
      <w:r w:rsidRPr="79213D08" w:rsidR="78FEDAF5">
        <w:rPr>
          <w:rFonts w:ascii="Noto Sans" w:hAnsi="Noto Sans" w:eastAsia="Noto Sans" w:cs="Noto Sans"/>
          <w:sz w:val="22"/>
          <w:szCs w:val="22"/>
        </w:rPr>
        <w:t xml:space="preserve"> Organismes públics relacionats amb la seguretat i la salut en el</w:t>
      </w:r>
      <w:r w:rsidRPr="79213D08" w:rsidR="68DC3438">
        <w:rPr>
          <w:rFonts w:ascii="Noto Sans" w:hAnsi="Noto Sans" w:eastAsia="Noto Sans" w:cs="Noto Sans"/>
          <w:sz w:val="22"/>
          <w:szCs w:val="22"/>
        </w:rPr>
        <w:t xml:space="preserve"> </w:t>
      </w:r>
      <w:r w:rsidRPr="79213D08" w:rsidR="78FEDAF5">
        <w:rPr>
          <w:rFonts w:ascii="Noto Sans" w:hAnsi="Noto Sans" w:eastAsia="Noto Sans" w:cs="Noto Sans"/>
          <w:sz w:val="22"/>
          <w:szCs w:val="22"/>
        </w:rPr>
        <w:t>treball.</w:t>
      </w:r>
    </w:p>
    <w:p w:rsidR="78FEDAF5" w:rsidP="79213D08" w:rsidRDefault="78FEDAF5" w14:paraId="7381B51B" w14:textId="068CDBF4" w14:noSpellErr="1">
      <w:pPr>
        <w:pStyle w:val="NoSpacing"/>
        <w:numPr>
          <w:ilvl w:val="0"/>
          <w:numId w:val="51"/>
        </w:numPr>
        <w:spacing w:line="240" w:lineRule="auto"/>
        <w:rPr>
          <w:rFonts w:ascii="Noto Sans" w:hAnsi="Noto Sans" w:eastAsia="Noto Sans" w:cs="Noto Sans"/>
          <w:sz w:val="22"/>
          <w:szCs w:val="22"/>
        </w:rPr>
      </w:pPr>
      <w:r w:rsidRPr="79213D08" w:rsidR="78FEDAF5">
        <w:rPr>
          <w:rFonts w:ascii="Noto Sans" w:hAnsi="Noto Sans" w:eastAsia="Noto Sans" w:cs="Noto Sans"/>
          <w:sz w:val="22"/>
          <w:szCs w:val="22"/>
        </w:rPr>
        <w:t>Organització preventiva del treball: rutines bàsiques.</w:t>
      </w:r>
    </w:p>
    <w:p w:rsidR="064E2206" w:rsidP="79213D08" w:rsidRDefault="064E2206" w14:paraId="574B0938" w14:textId="2D555FCF" w14:noSpellErr="1">
      <w:pPr>
        <w:pStyle w:val="NoSpacing"/>
        <w:numPr>
          <w:ilvl w:val="0"/>
          <w:numId w:val="51"/>
        </w:numPr>
        <w:spacing w:line="240" w:lineRule="auto"/>
        <w:rPr>
          <w:rFonts w:ascii="Noto Sans" w:hAnsi="Noto Sans" w:eastAsia="Noto Sans" w:cs="Noto Sans"/>
          <w:sz w:val="22"/>
          <w:szCs w:val="22"/>
        </w:rPr>
      </w:pPr>
      <w:r w:rsidRPr="79213D08" w:rsidR="064E2206">
        <w:rPr>
          <w:rFonts w:ascii="Noto Sans" w:hAnsi="Noto Sans" w:eastAsia="Noto Sans" w:cs="Noto Sans"/>
          <w:sz w:val="22"/>
          <w:szCs w:val="22"/>
        </w:rPr>
        <w:t>D</w:t>
      </w:r>
      <w:r w:rsidRPr="79213D08" w:rsidR="78FEDAF5">
        <w:rPr>
          <w:rFonts w:ascii="Noto Sans" w:hAnsi="Noto Sans" w:eastAsia="Noto Sans" w:cs="Noto Sans"/>
          <w:sz w:val="22"/>
          <w:szCs w:val="22"/>
        </w:rPr>
        <w:t>ocumentació: recollida, elaboració i arxiu.</w:t>
      </w:r>
    </w:p>
    <w:p w:rsidR="78FEDAF5" w:rsidP="79213D08" w:rsidRDefault="78FEDAF5" w14:paraId="4BBA60ED" w14:textId="710DB99B" w14:noSpellErr="1">
      <w:pPr>
        <w:pStyle w:val="NoSpacing"/>
        <w:spacing w:line="240" w:lineRule="auto"/>
        <w:ind w:left="708"/>
        <w:rPr>
          <w:rFonts w:ascii="Noto Sans" w:hAnsi="Noto Sans" w:eastAsia="Noto Sans" w:cs="Noto Sans"/>
          <w:sz w:val="22"/>
          <w:szCs w:val="22"/>
        </w:rPr>
      </w:pPr>
      <w:r w:rsidRPr="79213D08" w:rsidR="78FEDAF5">
        <w:rPr>
          <w:rFonts w:ascii="Noto Sans" w:hAnsi="Noto Sans" w:eastAsia="Noto Sans" w:cs="Noto Sans"/>
          <w:sz w:val="22"/>
          <w:szCs w:val="22"/>
        </w:rPr>
        <w:t>V. Primers auxilis</w:t>
      </w:r>
    </w:p>
    <w:p w:rsidR="15971E45" w:rsidP="79213D08" w:rsidRDefault="15971E45" w14:paraId="3D56E2F8" w14:textId="59D3A732">
      <w:pPr>
        <w:pStyle w:val="NoSpacing"/>
        <w:spacing w:line="240" w:lineRule="auto"/>
        <w:ind w:left="708"/>
        <w:rPr>
          <w:rFonts w:ascii="Noto Sans" w:hAnsi="Noto Sans" w:eastAsia="Noto Sans" w:cs="Noto Sans"/>
          <w:sz w:val="22"/>
          <w:szCs w:val="22"/>
        </w:rPr>
      </w:pPr>
    </w:p>
    <w:p w:rsidR="78FEDAF5" w:rsidP="79213D08" w:rsidRDefault="78FEDAF5" w14:paraId="5D71FA7B" w14:textId="485FE4F7" w14:noSpellErr="1">
      <w:pPr>
        <w:pStyle w:val="NoSpacing"/>
        <w:numPr>
          <w:ilvl w:val="0"/>
          <w:numId w:val="52"/>
        </w:numPr>
        <w:spacing w:line="240" w:lineRule="auto"/>
        <w:rPr>
          <w:rFonts w:ascii="Noto Sans" w:hAnsi="Noto Sans" w:eastAsia="Noto Sans" w:cs="Noto Sans"/>
          <w:sz w:val="22"/>
          <w:szCs w:val="22"/>
        </w:rPr>
      </w:pPr>
      <w:r w:rsidRPr="79213D08" w:rsidR="78FEDAF5">
        <w:rPr>
          <w:rFonts w:ascii="Noto Sans" w:hAnsi="Noto Sans" w:eastAsia="Noto Sans" w:cs="Noto Sans"/>
          <w:sz w:val="22"/>
          <w:szCs w:val="22"/>
        </w:rPr>
        <w:t>Durada mínima de la formació</w:t>
      </w:r>
    </w:p>
    <w:p w:rsidR="4AE42858" w:rsidP="79213D08" w:rsidRDefault="4AE42858" w14:paraId="7813218B" w14:textId="4FA2F0E8" w14:noSpellErr="1">
      <w:pPr>
        <w:pStyle w:val="NoSpacing"/>
        <w:numPr>
          <w:ilvl w:val="0"/>
          <w:numId w:val="53"/>
        </w:numPr>
        <w:spacing w:line="240" w:lineRule="auto"/>
        <w:rPr>
          <w:rFonts w:ascii="Noto Sans" w:hAnsi="Noto Sans" w:eastAsia="Noto Sans" w:cs="Noto Sans"/>
          <w:sz w:val="22"/>
          <w:szCs w:val="22"/>
        </w:rPr>
      </w:pPr>
      <w:r w:rsidRPr="79213D08" w:rsidR="4AE42858">
        <w:rPr>
          <w:rFonts w:ascii="Noto Sans" w:hAnsi="Noto Sans" w:eastAsia="Noto Sans" w:cs="Noto Sans"/>
          <w:sz w:val="22"/>
          <w:szCs w:val="22"/>
        </w:rPr>
        <w:t>Com a norma general, el desenvolupament d’aquest contingut ha de tenir una durada mínima de 30 hores, distribuïdes de la manera següent:</w:t>
      </w:r>
    </w:p>
    <w:p w:rsidR="4AE42858" w:rsidP="79213D08" w:rsidRDefault="4AE42858" w14:paraId="57FDD0EE" w14:textId="2C84AEB6" w14:noSpellErr="1">
      <w:pPr>
        <w:pStyle w:val="NoSpacing"/>
        <w:spacing w:line="240" w:lineRule="auto"/>
        <w:ind w:left="1416"/>
        <w:rPr>
          <w:rFonts w:ascii="Noto Sans" w:hAnsi="Noto Sans" w:eastAsia="Noto Sans" w:cs="Noto Sans"/>
          <w:b w:val="0"/>
          <w:bCs w:val="0"/>
          <w:i w:val="0"/>
          <w:iCs w:val="0"/>
          <w:color w:val="000000" w:themeColor="text1" w:themeTint="FF" w:themeShade="FF"/>
          <w:sz w:val="22"/>
          <w:szCs w:val="22"/>
        </w:rPr>
      </w:pPr>
      <w:r w:rsidRPr="79213D08" w:rsidR="4AE42858">
        <w:rPr>
          <w:rFonts w:ascii="Noto Sans" w:hAnsi="Noto Sans" w:eastAsia="Noto Sans" w:cs="Noto Sans"/>
          <w:b w:val="0"/>
          <w:bCs w:val="0"/>
          <w:i w:val="0"/>
          <w:iCs w:val="0"/>
          <w:color w:val="000000" w:themeColor="text1" w:themeTint="FF" w:themeShade="FF"/>
          <w:sz w:val="22"/>
          <w:szCs w:val="22"/>
        </w:rPr>
        <w:t xml:space="preserve">I. Conceptes bàsics sobre seguretat i salut en el treball: </w:t>
      </w:r>
      <w:r w:rsidRPr="79213D08" w:rsidR="4AE42858">
        <w:rPr>
          <w:rFonts w:ascii="Noto Sans" w:hAnsi="Noto Sans" w:eastAsia="Noto Sans" w:cs="Noto Sans"/>
          <w:sz w:val="22"/>
          <w:szCs w:val="22"/>
        </w:rPr>
        <w:t>7 hores</w:t>
      </w:r>
    </w:p>
    <w:p w:rsidR="4AE42858" w:rsidP="15971E45" w:rsidRDefault="4AE42858" w14:noSpellErr="1" w14:paraId="6AFB151B" w14:textId="16B92533">
      <w:pPr>
        <w:pStyle w:val="Normal"/>
        <w:spacing w:before="0" w:beforeAutospacing="off" w:after="0" w:afterAutospacing="off" w:line="240" w:lineRule="auto"/>
        <w:ind w:left="1416" w:right="0"/>
        <w:jc w:val="left"/>
        <w:rPr>
          <w:rFonts w:ascii="Noto Sans" w:hAnsi="Noto Sans" w:eastAsia="Noto Sans" w:cs="Noto Sans"/>
          <w:b w:val="0"/>
          <w:bCs w:val="0"/>
          <w:i w:val="0"/>
          <w:iCs w:val="0"/>
          <w:color w:val="000000" w:themeColor="text1" w:themeTint="FF" w:themeShade="FF"/>
          <w:sz w:val="22"/>
          <w:szCs w:val="22"/>
        </w:rPr>
      </w:pPr>
      <w:r w:rsidRPr="15971E45" w:rsidR="4AE42858">
        <w:rPr>
          <w:rFonts w:ascii="Noto Sans" w:hAnsi="Noto Sans" w:eastAsia="Noto Sans" w:cs="Noto Sans"/>
          <w:b w:val="0"/>
          <w:bCs w:val="0"/>
          <w:i w:val="0"/>
          <w:iCs w:val="0"/>
          <w:color w:val="000000" w:themeColor="text1" w:themeTint="FF" w:themeShade="FF"/>
          <w:sz w:val="22"/>
          <w:szCs w:val="22"/>
        </w:rPr>
        <w:t xml:space="preserve">II. Riscos generals i la seva prevenció: </w:t>
      </w:r>
      <w:r w:rsidRPr="15971E45" w:rsidR="4AE42858">
        <w:rPr>
          <w:rFonts w:ascii="Noto Sans" w:hAnsi="Noto Sans" w:eastAsia="Noto Sans" w:cs="Noto Sans"/>
          <w:sz w:val="22"/>
          <w:szCs w:val="22"/>
        </w:rPr>
        <w:t>12 hores</w:t>
      </w:r>
    </w:p>
    <w:p w:rsidR="4AE42858" w:rsidP="15971E45" w:rsidRDefault="4AE42858" w14:noSpellErr="1" w14:paraId="54EC64A0" w14:textId="28C4F212">
      <w:pPr>
        <w:pStyle w:val="Normal"/>
        <w:spacing w:before="0" w:beforeAutospacing="off" w:after="0" w:afterAutospacing="off" w:line="240" w:lineRule="auto"/>
        <w:ind w:left="1416" w:right="0"/>
        <w:jc w:val="left"/>
        <w:rPr>
          <w:rFonts w:ascii="Noto Sans" w:hAnsi="Noto Sans" w:eastAsia="Noto Sans" w:cs="Noto Sans"/>
          <w:b w:val="0"/>
          <w:bCs w:val="0"/>
          <w:i w:val="0"/>
          <w:iCs w:val="0"/>
          <w:color w:val="000000" w:themeColor="text1" w:themeTint="FF" w:themeShade="FF"/>
          <w:sz w:val="22"/>
          <w:szCs w:val="22"/>
        </w:rPr>
      </w:pPr>
      <w:r w:rsidRPr="15971E45" w:rsidR="4AE42858">
        <w:rPr>
          <w:rFonts w:ascii="Noto Sans" w:hAnsi="Noto Sans" w:eastAsia="Noto Sans" w:cs="Noto Sans"/>
          <w:b w:val="0"/>
          <w:bCs w:val="0"/>
          <w:i w:val="0"/>
          <w:iCs w:val="0"/>
          <w:color w:val="000000" w:themeColor="text1" w:themeTint="FF" w:themeShade="FF"/>
          <w:sz w:val="22"/>
          <w:szCs w:val="22"/>
        </w:rPr>
        <w:t>III. Riscos específics i la seva prevenció en el sector corresponent a l’activitat relacionada amb el grau: 5 hores</w:t>
      </w:r>
    </w:p>
    <w:p w:rsidR="4AE42858" w:rsidP="15971E45" w:rsidRDefault="4AE42858" w14:paraId="33185AEA" w14:textId="12BEB78E">
      <w:pPr>
        <w:pStyle w:val="Normal"/>
        <w:spacing w:before="0" w:beforeAutospacing="off" w:after="0" w:afterAutospacing="off" w:line="240" w:lineRule="auto"/>
        <w:ind w:left="1416" w:right="0"/>
        <w:jc w:val="left"/>
        <w:rPr>
          <w:rFonts w:ascii="Noto Sans" w:hAnsi="Noto Sans" w:eastAsia="Noto Sans" w:cs="Noto Sans"/>
          <w:b w:val="0"/>
          <w:bCs w:val="0"/>
          <w:i w:val="0"/>
          <w:iCs w:val="0"/>
          <w:color w:val="000000" w:themeColor="text1" w:themeTint="FF" w:themeShade="FF"/>
          <w:sz w:val="22"/>
          <w:szCs w:val="22"/>
        </w:rPr>
      </w:pPr>
      <w:r w:rsidRPr="15971E45" w:rsidR="4AE42858">
        <w:rPr>
          <w:rFonts w:ascii="Noto Sans" w:hAnsi="Noto Sans" w:eastAsia="Noto Sans" w:cs="Noto Sans"/>
          <w:b w:val="0"/>
          <w:bCs w:val="0"/>
          <w:i w:val="0"/>
          <w:iCs w:val="0"/>
          <w:color w:val="000000" w:themeColor="text1" w:themeTint="FF" w:themeShade="FF"/>
          <w:sz w:val="22"/>
          <w:szCs w:val="22"/>
        </w:rPr>
        <w:t>IV. Elements bàsics de gestió de la prevenció de riscos: 4 hores</w:t>
      </w:r>
    </w:p>
    <w:p w:rsidR="4AE42858" w:rsidP="15971E45" w:rsidRDefault="4AE42858" w14:paraId="1C667195" w14:textId="7273C654">
      <w:pPr>
        <w:pStyle w:val="Normal"/>
        <w:spacing w:before="0" w:beforeAutospacing="off" w:after="0" w:afterAutospacing="off" w:line="240" w:lineRule="auto"/>
        <w:ind w:left="1416" w:right="0"/>
        <w:jc w:val="left"/>
        <w:rPr>
          <w:rFonts w:ascii="Noto Sans" w:hAnsi="Noto Sans" w:eastAsia="Noto Sans" w:cs="Noto Sans"/>
          <w:sz w:val="22"/>
          <w:szCs w:val="22"/>
        </w:rPr>
      </w:pPr>
      <w:r w:rsidRPr="15971E45" w:rsidR="4AE42858">
        <w:rPr>
          <w:rFonts w:ascii="Noto Sans" w:hAnsi="Noto Sans" w:eastAsia="Noto Sans" w:cs="Noto Sans"/>
          <w:b w:val="0"/>
          <w:bCs w:val="0"/>
          <w:i w:val="0"/>
          <w:iCs w:val="0"/>
          <w:color w:val="000000" w:themeColor="text1" w:themeTint="FF" w:themeShade="FF"/>
          <w:sz w:val="22"/>
          <w:szCs w:val="22"/>
        </w:rPr>
        <w:t>V. Primers auxilis: 2 hores</w:t>
      </w:r>
    </w:p>
    <w:p w:rsidR="4AE42858" w:rsidP="79213D08" w:rsidRDefault="4AE42858" w14:paraId="7E9F2184" w14:textId="43B1C65D">
      <w:pPr>
        <w:pStyle w:val="NoSpacing"/>
        <w:numPr>
          <w:ilvl w:val="0"/>
          <w:numId w:val="53"/>
        </w:numPr>
        <w:spacing w:line="240" w:lineRule="auto"/>
        <w:rPr>
          <w:rFonts w:ascii="Noto Sans" w:hAnsi="Noto Sans" w:eastAsia="Noto Sans" w:cs="Noto Sans"/>
          <w:b w:val="0"/>
          <w:bCs w:val="0"/>
          <w:sz w:val="22"/>
          <w:szCs w:val="22"/>
        </w:rPr>
      </w:pPr>
      <w:r w:rsidRPr="79213D08" w:rsidR="4AE42858">
        <w:rPr>
          <w:rFonts w:ascii="Noto Sans" w:hAnsi="Noto Sans" w:eastAsia="Noto Sans" w:cs="Noto Sans"/>
          <w:b w:val="0"/>
          <w:bCs w:val="0"/>
          <w:sz w:val="22"/>
          <w:szCs w:val="22"/>
        </w:rPr>
        <w:t>En el cas que l’estada de formació en empresa o organisme equiparat impliqui el desenvolupament d’alguna de les activitats enumerades a l’apartat següent, la formació ha de tenir una durada mínima de 50 hores, distribuïdes de la manera següent:</w:t>
      </w:r>
    </w:p>
    <w:p w:rsidR="3D52D274" w:rsidP="79213D08" w:rsidRDefault="3D52D274" w14:noSpellErr="1" w14:paraId="2CAEF606" w14:textId="0A09E09B">
      <w:pPr>
        <w:pStyle w:val="NoSpacing"/>
        <w:spacing w:line="240" w:lineRule="auto"/>
        <w:ind w:left="1416"/>
        <w:rPr>
          <w:rFonts w:ascii="Noto Sans" w:hAnsi="Noto Sans" w:eastAsia="Noto Sans" w:cs="Noto Sans"/>
          <w:sz w:val="22"/>
          <w:szCs w:val="22"/>
        </w:rPr>
      </w:pPr>
      <w:r w:rsidRPr="79213D08" w:rsidR="3D52D274">
        <w:rPr>
          <w:rFonts w:ascii="Noto Sans" w:hAnsi="Noto Sans" w:eastAsia="Noto Sans" w:cs="Noto Sans"/>
          <w:b w:val="0"/>
          <w:bCs w:val="0"/>
          <w:i w:val="0"/>
          <w:iCs w:val="0"/>
          <w:color w:val="000000" w:themeColor="text1" w:themeTint="FF" w:themeShade="FF"/>
          <w:sz w:val="22"/>
          <w:szCs w:val="22"/>
        </w:rPr>
        <w:t>I. Conceptes bàsics sobre seguretat i salut en el treball: 10 hores</w:t>
      </w:r>
    </w:p>
    <w:p w:rsidR="3D52D274" w:rsidP="79213D08" w:rsidRDefault="3D52D274" w14:noSpellErr="1" w14:paraId="208FE347" w14:textId="28874035">
      <w:pPr>
        <w:pStyle w:val="Normal"/>
        <w:spacing w:before="0" w:beforeAutospacing="off" w:after="0" w:afterAutospacing="off" w:line="240" w:lineRule="auto"/>
        <w:ind w:left="1416" w:right="0"/>
        <w:jc w:val="left"/>
        <w:rPr>
          <w:rFonts w:ascii="Noto Sans" w:hAnsi="Noto Sans" w:eastAsia="Noto Sans" w:cs="Noto Sans"/>
          <w:b w:val="0"/>
          <w:bCs w:val="0"/>
          <w:i w:val="0"/>
          <w:iCs w:val="0"/>
          <w:color w:val="000000" w:themeColor="text1" w:themeTint="FF" w:themeShade="FF"/>
          <w:sz w:val="22"/>
          <w:szCs w:val="22"/>
        </w:rPr>
      </w:pPr>
      <w:r w:rsidRPr="79213D08" w:rsidR="3D52D274">
        <w:rPr>
          <w:rFonts w:ascii="Noto Sans" w:hAnsi="Noto Sans" w:eastAsia="Noto Sans" w:cs="Noto Sans"/>
          <w:b w:val="0"/>
          <w:bCs w:val="0"/>
          <w:i w:val="0"/>
          <w:iCs w:val="0"/>
          <w:color w:val="000000" w:themeColor="text1" w:themeTint="FF" w:themeShade="FF"/>
          <w:sz w:val="22"/>
          <w:szCs w:val="22"/>
        </w:rPr>
        <w:t xml:space="preserve">II. Riscos generals i la seva prevenció: </w:t>
      </w:r>
      <w:r w:rsidRPr="79213D08" w:rsidR="3D52D274">
        <w:rPr>
          <w:rFonts w:ascii="Noto Sans" w:hAnsi="Noto Sans" w:eastAsia="Noto Sans" w:cs="Noto Sans"/>
          <w:sz w:val="22"/>
          <w:szCs w:val="22"/>
        </w:rPr>
        <w:t>25 hores</w:t>
      </w:r>
    </w:p>
    <w:p w:rsidR="3D52D274" w:rsidP="79213D08" w:rsidRDefault="3D52D274" w14:noSpellErr="1" w14:paraId="0931814F" w14:textId="28C4F212">
      <w:pPr>
        <w:pStyle w:val="Normal"/>
        <w:spacing w:before="0" w:beforeAutospacing="off" w:after="0" w:afterAutospacing="off" w:line="240" w:lineRule="auto"/>
        <w:ind w:left="1416" w:right="0"/>
        <w:jc w:val="left"/>
        <w:rPr>
          <w:rFonts w:ascii="Noto Sans" w:hAnsi="Noto Sans" w:eastAsia="Noto Sans" w:cs="Noto Sans"/>
          <w:b w:val="0"/>
          <w:bCs w:val="0"/>
          <w:i w:val="0"/>
          <w:iCs w:val="0"/>
          <w:color w:val="000000" w:themeColor="text1" w:themeTint="FF" w:themeShade="FF"/>
          <w:sz w:val="22"/>
          <w:szCs w:val="22"/>
        </w:rPr>
      </w:pPr>
      <w:r w:rsidRPr="79213D08" w:rsidR="3D52D274">
        <w:rPr>
          <w:rFonts w:ascii="Noto Sans" w:hAnsi="Noto Sans" w:eastAsia="Noto Sans" w:cs="Noto Sans"/>
          <w:b w:val="0"/>
          <w:bCs w:val="0"/>
          <w:i w:val="0"/>
          <w:iCs w:val="0"/>
          <w:color w:val="000000" w:themeColor="text1" w:themeTint="FF" w:themeShade="FF"/>
          <w:sz w:val="22"/>
          <w:szCs w:val="22"/>
        </w:rPr>
        <w:t>III. Riscos específics i la seva prevenció en el sector corresponent a l’activitat relacionada amb el grau: 5 hores</w:t>
      </w:r>
    </w:p>
    <w:p w:rsidR="3D52D274" w:rsidP="79213D08" w:rsidRDefault="3D52D274" w14:noSpellErr="1" w14:paraId="56B10B90" w14:textId="6BD9303E">
      <w:pPr>
        <w:pStyle w:val="Normal"/>
        <w:spacing w:before="0" w:beforeAutospacing="off" w:after="0" w:afterAutospacing="off" w:line="240" w:lineRule="auto"/>
        <w:ind w:left="1416" w:right="0"/>
        <w:jc w:val="left"/>
        <w:rPr>
          <w:rFonts w:ascii="Noto Sans" w:hAnsi="Noto Sans" w:eastAsia="Noto Sans" w:cs="Noto Sans"/>
          <w:b w:val="0"/>
          <w:bCs w:val="0"/>
          <w:i w:val="0"/>
          <w:iCs w:val="0"/>
          <w:color w:val="000000" w:themeColor="text1" w:themeTint="FF" w:themeShade="FF"/>
          <w:sz w:val="22"/>
          <w:szCs w:val="22"/>
        </w:rPr>
      </w:pPr>
      <w:r w:rsidRPr="79213D08" w:rsidR="3D52D274">
        <w:rPr>
          <w:rFonts w:ascii="Noto Sans" w:hAnsi="Noto Sans" w:eastAsia="Noto Sans" w:cs="Noto Sans"/>
          <w:b w:val="0"/>
          <w:bCs w:val="0"/>
          <w:i w:val="0"/>
          <w:iCs w:val="0"/>
          <w:color w:val="000000" w:themeColor="text1" w:themeTint="FF" w:themeShade="FF"/>
          <w:sz w:val="22"/>
          <w:szCs w:val="22"/>
        </w:rPr>
        <w:t>IV. Elements bàsics de gestió de la prevenció de riscos: 5 hores</w:t>
      </w:r>
    </w:p>
    <w:p w:rsidR="3D52D274" w:rsidP="79213D08" w:rsidRDefault="3D52D274" w14:noSpellErr="1" w14:paraId="6C332821" w14:textId="24F4C259">
      <w:pPr>
        <w:pStyle w:val="Normal"/>
        <w:spacing w:before="0" w:beforeAutospacing="off" w:after="0" w:afterAutospacing="off" w:line="240" w:lineRule="auto"/>
        <w:ind w:left="1416" w:right="0"/>
        <w:jc w:val="left"/>
        <w:rPr>
          <w:rFonts w:ascii="Noto Sans" w:hAnsi="Noto Sans" w:eastAsia="Noto Sans" w:cs="Noto Sans"/>
          <w:sz w:val="22"/>
          <w:szCs w:val="22"/>
        </w:rPr>
      </w:pPr>
      <w:r w:rsidRPr="79213D08" w:rsidR="3D52D274">
        <w:rPr>
          <w:rFonts w:ascii="Noto Sans" w:hAnsi="Noto Sans" w:eastAsia="Noto Sans" w:cs="Noto Sans"/>
          <w:b w:val="0"/>
          <w:bCs w:val="0"/>
          <w:i w:val="0"/>
          <w:iCs w:val="0"/>
          <w:color w:val="000000" w:themeColor="text1" w:themeTint="FF" w:themeShade="FF"/>
          <w:sz w:val="22"/>
          <w:szCs w:val="22"/>
        </w:rPr>
        <w:t>V. Primers auxilis: 5 hores</w:t>
      </w:r>
    </w:p>
    <w:p w:rsidR="15971E45" w:rsidP="79213D08" w:rsidRDefault="15971E45" w14:paraId="7F9B20A7" w14:textId="69906137" w14:noSpellErr="1">
      <w:pPr>
        <w:pStyle w:val="NoSpacing"/>
        <w:spacing w:line="240" w:lineRule="auto"/>
        <w:ind w:left="720"/>
        <w:rPr>
          <w:rFonts w:ascii="Noto Sans" w:hAnsi="Noto Sans" w:eastAsia="Noto Sans" w:cs="Noto Sans"/>
          <w:sz w:val="22"/>
          <w:szCs w:val="22"/>
        </w:rPr>
      </w:pPr>
    </w:p>
    <w:p w:rsidR="1B130E23" w:rsidP="79213D08" w:rsidRDefault="1B130E23" w14:paraId="6CFA4FBF" w14:textId="37851CB1">
      <w:pPr>
        <w:pStyle w:val="NoSpacing"/>
        <w:numPr>
          <w:ilvl w:val="0"/>
          <w:numId w:val="52"/>
        </w:numPr>
        <w:suppressLineNumbers w:val="0"/>
        <w:bidi w:val="0"/>
        <w:spacing w:before="0" w:beforeAutospacing="off" w:after="0" w:afterAutospacing="off" w:line="240" w:lineRule="auto"/>
        <w:ind w:left="720" w:right="0" w:hanging="360"/>
        <w:jc w:val="left"/>
        <w:rPr>
          <w:rFonts w:ascii="Noto Sans" w:hAnsi="Noto Sans" w:eastAsia="Noto Sans" w:cs="Noto Sans"/>
          <w:sz w:val="22"/>
          <w:szCs w:val="22"/>
        </w:rPr>
      </w:pPr>
      <w:r w:rsidRPr="79213D08" w:rsidR="1B130E23">
        <w:rPr>
          <w:rFonts w:ascii="Noto Sans" w:hAnsi="Noto Sans" w:eastAsia="Noto Sans" w:cs="Noto Sans"/>
          <w:sz w:val="22"/>
          <w:szCs w:val="22"/>
        </w:rPr>
        <w:t>Activitats que requereixen una formació mínima de 50 hores en matèria de prevenció de riscos laborals</w:t>
      </w:r>
      <w:r w:rsidRPr="79213D08" w:rsidR="3C78EA9F">
        <w:rPr>
          <w:rFonts w:ascii="Noto Sans" w:hAnsi="Noto Sans" w:eastAsia="Noto Sans" w:cs="Noto Sans"/>
          <w:sz w:val="22"/>
          <w:szCs w:val="22"/>
        </w:rPr>
        <w:t xml:space="preserve"> són les següents:</w:t>
      </w:r>
    </w:p>
    <w:p w:rsidR="3C78EA9F" w:rsidP="79213D08" w:rsidRDefault="3C78EA9F" w14:noSpellErr="1" w14:paraId="77B9DB3C" w14:textId="3B62AD04">
      <w:pPr>
        <w:pStyle w:val="ListParagraph"/>
        <w:numPr>
          <w:ilvl w:val="0"/>
          <w:numId w:val="54"/>
        </w:numPr>
        <w:spacing w:line="240" w:lineRule="auto"/>
        <w:rPr>
          <w:rFonts w:ascii="Noto Sans" w:hAnsi="Noto Sans" w:eastAsia="Noto Sans" w:cs="Noto Sans"/>
          <w:sz w:val="22"/>
          <w:szCs w:val="22"/>
        </w:rPr>
      </w:pPr>
      <w:r w:rsidRPr="79213D08" w:rsidR="3C78EA9F">
        <w:rPr>
          <w:rFonts w:ascii="Noto Sans" w:hAnsi="Noto Sans" w:eastAsia="Noto Sans" w:cs="Noto Sans"/>
          <w:sz w:val="22"/>
          <w:szCs w:val="22"/>
        </w:rPr>
        <w:t>Treballs amb exposició a radiacions ionitzants en zones controlades, segons el Reial decret 53/1992, de 24 de gener, sobre protecció sanitària contra les radiacions ionitzants.</w:t>
      </w:r>
    </w:p>
    <w:p w:rsidR="3C78EA9F" w:rsidP="79213D08" w:rsidRDefault="3C78EA9F" w14:noSpellErr="1" w14:paraId="1F2DCA1C" w14:textId="36ADD524">
      <w:pPr>
        <w:pStyle w:val="ListParagraph"/>
        <w:numPr>
          <w:ilvl w:val="0"/>
          <w:numId w:val="54"/>
        </w:numPr>
        <w:spacing w:line="240" w:lineRule="auto"/>
        <w:rPr>
          <w:rFonts w:ascii="Noto Sans" w:hAnsi="Noto Sans" w:eastAsia="Noto Sans" w:cs="Noto Sans"/>
          <w:sz w:val="22"/>
          <w:szCs w:val="22"/>
        </w:rPr>
      </w:pPr>
      <w:r w:rsidRPr="79213D08" w:rsidR="3C78EA9F">
        <w:rPr>
          <w:rFonts w:ascii="Noto Sans" w:hAnsi="Noto Sans" w:eastAsia="Noto Sans" w:cs="Noto Sans"/>
          <w:sz w:val="22"/>
          <w:szCs w:val="22"/>
        </w:rPr>
        <w:t>Treballs amb exposició a substàncies o mescles que causin toxicitat aguda de categoria 1, 2 i 3, i, en particular, a agents cancerígens, mutagènics o tòxics per a la reproducció de categoria 1A i 1B, d’acord amb el Reglament (CE) núm. 1272/2008, de 16 de desembre de 2008, relatiu a la classificació, l’etiquetatge i l’envasament de substàncies i mescles.</w:t>
      </w:r>
    </w:p>
    <w:p w:rsidR="3C78EA9F" w:rsidP="79213D08" w:rsidRDefault="3C78EA9F" w14:noSpellErr="1" w14:paraId="71ABF4AA" w14:textId="309B76F3">
      <w:pPr>
        <w:pStyle w:val="ListParagraph"/>
        <w:numPr>
          <w:ilvl w:val="0"/>
          <w:numId w:val="54"/>
        </w:numPr>
        <w:spacing w:line="240" w:lineRule="auto"/>
        <w:rPr>
          <w:rFonts w:ascii="Noto Sans" w:hAnsi="Noto Sans" w:eastAsia="Noto Sans" w:cs="Noto Sans"/>
          <w:sz w:val="22"/>
          <w:szCs w:val="22"/>
        </w:rPr>
      </w:pPr>
      <w:r w:rsidRPr="79213D08" w:rsidR="3C78EA9F">
        <w:rPr>
          <w:rFonts w:ascii="Noto Sans" w:hAnsi="Noto Sans" w:eastAsia="Noto Sans" w:cs="Noto Sans"/>
          <w:sz w:val="22"/>
          <w:szCs w:val="22"/>
        </w:rPr>
        <w:t>Activitats en què intervinguin productes químics d’alt risc que siguin objecte d’aplicació del Reial decret 886/1988, de 15 de juliol, i les seves modificacions, sobre prevenció d’accidents greus en determinades activitats industrials.</w:t>
      </w:r>
    </w:p>
    <w:p w:rsidR="3C78EA9F" w:rsidP="79213D08" w:rsidRDefault="3C78EA9F" w14:noSpellErr="1" w14:paraId="2F356A98" w14:textId="01A5AB9C">
      <w:pPr>
        <w:pStyle w:val="ListParagraph"/>
        <w:numPr>
          <w:ilvl w:val="0"/>
          <w:numId w:val="54"/>
        </w:numPr>
        <w:spacing w:line="240" w:lineRule="auto"/>
        <w:rPr>
          <w:rFonts w:ascii="Noto Sans" w:hAnsi="Noto Sans" w:eastAsia="Noto Sans" w:cs="Noto Sans"/>
          <w:sz w:val="22"/>
          <w:szCs w:val="22"/>
        </w:rPr>
      </w:pPr>
      <w:r w:rsidRPr="79213D08" w:rsidR="3C78EA9F">
        <w:rPr>
          <w:rFonts w:ascii="Noto Sans" w:hAnsi="Noto Sans" w:eastAsia="Noto Sans" w:cs="Noto Sans"/>
          <w:sz w:val="22"/>
          <w:szCs w:val="22"/>
        </w:rPr>
        <w:t>Treballs amb exposició a agents biològics dels grups 3 i 4, segons la Directiva 90/679/CEE i les seves modificacions, sobre protecció dels treballadors contra els riscos relacionats amb l’exposició a agents biològics durant el treball.</w:t>
      </w:r>
    </w:p>
    <w:p w:rsidR="3C78EA9F" w:rsidP="79213D08" w:rsidRDefault="3C78EA9F" w14:noSpellErr="1" w14:paraId="1B88C617" w14:textId="6B154F2A">
      <w:pPr>
        <w:pStyle w:val="ListParagraph"/>
        <w:numPr>
          <w:ilvl w:val="0"/>
          <w:numId w:val="54"/>
        </w:numPr>
        <w:spacing w:line="240" w:lineRule="auto"/>
        <w:rPr>
          <w:rFonts w:ascii="Noto Sans" w:hAnsi="Noto Sans" w:eastAsia="Noto Sans" w:cs="Noto Sans"/>
          <w:sz w:val="22"/>
          <w:szCs w:val="22"/>
        </w:rPr>
      </w:pPr>
      <w:r w:rsidRPr="79213D08" w:rsidR="3C78EA9F">
        <w:rPr>
          <w:rFonts w:ascii="Noto Sans" w:hAnsi="Noto Sans" w:eastAsia="Noto Sans" w:cs="Noto Sans"/>
          <w:sz w:val="22"/>
          <w:szCs w:val="22"/>
        </w:rPr>
        <w:t>Activitats de fabricació, manipulació i utilització d’explosius, inclosos els articles pirotècnics i altres objectes o instruments que en continguin.</w:t>
      </w:r>
    </w:p>
    <w:p w:rsidR="3C78EA9F" w:rsidP="79213D08" w:rsidRDefault="3C78EA9F" w14:noSpellErr="1" w14:paraId="558236C2" w14:textId="78F3F448">
      <w:pPr>
        <w:pStyle w:val="ListParagraph"/>
        <w:numPr>
          <w:ilvl w:val="0"/>
          <w:numId w:val="54"/>
        </w:numPr>
        <w:spacing w:line="240" w:lineRule="auto"/>
        <w:rPr>
          <w:rFonts w:ascii="Noto Sans" w:hAnsi="Noto Sans" w:eastAsia="Noto Sans" w:cs="Noto Sans"/>
          <w:sz w:val="22"/>
          <w:szCs w:val="22"/>
        </w:rPr>
      </w:pPr>
      <w:r w:rsidRPr="79213D08" w:rsidR="3C78EA9F">
        <w:rPr>
          <w:rFonts w:ascii="Noto Sans" w:hAnsi="Noto Sans" w:eastAsia="Noto Sans" w:cs="Noto Sans"/>
          <w:sz w:val="22"/>
          <w:szCs w:val="22"/>
        </w:rPr>
        <w:t>Treballs propis de mineria a cel obert i de galeria, així com sondejos en superfície terrestre o en plataformes marines.</w:t>
      </w:r>
    </w:p>
    <w:p w:rsidR="3C78EA9F" w:rsidP="79213D08" w:rsidRDefault="3C78EA9F" w14:noSpellErr="1" w14:paraId="7992BD34" w14:textId="4F07CA2B">
      <w:pPr>
        <w:pStyle w:val="ListParagraph"/>
        <w:numPr>
          <w:ilvl w:val="0"/>
          <w:numId w:val="54"/>
        </w:numPr>
        <w:spacing w:line="240" w:lineRule="auto"/>
        <w:rPr>
          <w:rFonts w:ascii="Noto Sans" w:hAnsi="Noto Sans" w:eastAsia="Noto Sans" w:cs="Noto Sans"/>
          <w:sz w:val="22"/>
          <w:szCs w:val="22"/>
        </w:rPr>
      </w:pPr>
      <w:r w:rsidRPr="79213D08" w:rsidR="3C78EA9F">
        <w:rPr>
          <w:rFonts w:ascii="Noto Sans" w:hAnsi="Noto Sans" w:eastAsia="Noto Sans" w:cs="Noto Sans"/>
          <w:sz w:val="22"/>
          <w:szCs w:val="22"/>
        </w:rPr>
        <w:t>Activitats d’immersió sota l’aigua.</w:t>
      </w:r>
    </w:p>
    <w:p w:rsidR="3C78EA9F" w:rsidP="79213D08" w:rsidRDefault="3C78EA9F" w14:noSpellErr="1" w14:paraId="797F432C" w14:textId="5CBA3E73">
      <w:pPr>
        <w:pStyle w:val="ListParagraph"/>
        <w:numPr>
          <w:ilvl w:val="0"/>
          <w:numId w:val="54"/>
        </w:numPr>
        <w:spacing w:line="240" w:lineRule="auto"/>
        <w:rPr>
          <w:rFonts w:ascii="Noto Sans" w:hAnsi="Noto Sans" w:eastAsia="Noto Sans" w:cs="Noto Sans"/>
          <w:sz w:val="22"/>
          <w:szCs w:val="22"/>
        </w:rPr>
      </w:pPr>
      <w:r w:rsidRPr="79213D08" w:rsidR="3C78EA9F">
        <w:rPr>
          <w:rFonts w:ascii="Noto Sans" w:hAnsi="Noto Sans" w:eastAsia="Noto Sans" w:cs="Noto Sans"/>
          <w:sz w:val="22"/>
          <w:szCs w:val="22"/>
        </w:rPr>
        <w:t>Activitats en obres de construcció, excavació, moviments de terres i túnels, amb risc de caiguda d’altura o d’enterrament.</w:t>
      </w:r>
    </w:p>
    <w:p w:rsidR="3C78EA9F" w:rsidP="79213D08" w:rsidRDefault="3C78EA9F" w14:noSpellErr="1" w14:paraId="785AC0E1" w14:textId="10283F62">
      <w:pPr>
        <w:pStyle w:val="ListParagraph"/>
        <w:numPr>
          <w:ilvl w:val="0"/>
          <w:numId w:val="54"/>
        </w:numPr>
        <w:spacing w:line="240" w:lineRule="auto"/>
        <w:rPr>
          <w:rFonts w:ascii="Noto Sans" w:hAnsi="Noto Sans" w:eastAsia="Noto Sans" w:cs="Noto Sans"/>
          <w:sz w:val="22"/>
          <w:szCs w:val="22"/>
        </w:rPr>
      </w:pPr>
      <w:r w:rsidRPr="79213D08" w:rsidR="3C78EA9F">
        <w:rPr>
          <w:rFonts w:ascii="Noto Sans" w:hAnsi="Noto Sans" w:eastAsia="Noto Sans" w:cs="Noto Sans"/>
          <w:sz w:val="22"/>
          <w:szCs w:val="22"/>
        </w:rPr>
        <w:t>Activitats en la indústria siderúrgica i en la construcció naval.</w:t>
      </w:r>
    </w:p>
    <w:p w:rsidR="3C78EA9F" w:rsidP="79213D08" w:rsidRDefault="3C78EA9F" w14:noSpellErr="1" w14:paraId="57412B21" w14:textId="4592F22B">
      <w:pPr>
        <w:pStyle w:val="ListParagraph"/>
        <w:numPr>
          <w:ilvl w:val="0"/>
          <w:numId w:val="54"/>
        </w:numPr>
        <w:spacing w:line="240" w:lineRule="auto"/>
        <w:rPr>
          <w:rFonts w:ascii="Noto Sans" w:hAnsi="Noto Sans" w:eastAsia="Noto Sans" w:cs="Noto Sans"/>
          <w:sz w:val="22"/>
          <w:szCs w:val="22"/>
        </w:rPr>
      </w:pPr>
      <w:r w:rsidRPr="79213D08" w:rsidR="3C78EA9F">
        <w:rPr>
          <w:rFonts w:ascii="Noto Sans" w:hAnsi="Noto Sans" w:eastAsia="Noto Sans" w:cs="Noto Sans"/>
          <w:sz w:val="22"/>
          <w:szCs w:val="22"/>
        </w:rPr>
        <w:t>Producció de gasos comprimits, liquats o dissolts, o utilització significativa d’aquests.</w:t>
      </w:r>
    </w:p>
    <w:p w:rsidR="3C78EA9F" w:rsidP="79213D08" w:rsidRDefault="3C78EA9F" w14:noSpellErr="1" w14:paraId="202CB5B4" w14:textId="39ED2263">
      <w:pPr>
        <w:pStyle w:val="ListParagraph"/>
        <w:numPr>
          <w:ilvl w:val="0"/>
          <w:numId w:val="54"/>
        </w:numPr>
        <w:spacing w:line="240" w:lineRule="auto"/>
        <w:rPr>
          <w:rFonts w:ascii="Noto Sans" w:hAnsi="Noto Sans" w:eastAsia="Noto Sans" w:cs="Noto Sans"/>
          <w:sz w:val="22"/>
          <w:szCs w:val="22"/>
        </w:rPr>
      </w:pPr>
      <w:r w:rsidRPr="79213D08" w:rsidR="3C78EA9F">
        <w:rPr>
          <w:rFonts w:ascii="Noto Sans" w:hAnsi="Noto Sans" w:eastAsia="Noto Sans" w:cs="Noto Sans"/>
          <w:sz w:val="22"/>
          <w:szCs w:val="22"/>
        </w:rPr>
        <w:t>Treballs que produeixin concentracions elevades de pols silícica.</w:t>
      </w:r>
    </w:p>
    <w:p w:rsidR="3C78EA9F" w:rsidP="79213D08" w:rsidRDefault="3C78EA9F" w14:noSpellErr="1" w14:paraId="03081262" w14:textId="0E2339C3">
      <w:pPr>
        <w:pStyle w:val="ListParagraph"/>
        <w:numPr>
          <w:ilvl w:val="0"/>
          <w:numId w:val="54"/>
        </w:numPr>
        <w:spacing w:line="240" w:lineRule="auto"/>
        <w:rPr>
          <w:rFonts w:ascii="Noto Sans" w:hAnsi="Noto Sans" w:eastAsia="Noto Sans" w:cs="Noto Sans"/>
          <w:sz w:val="22"/>
          <w:szCs w:val="22"/>
        </w:rPr>
      </w:pPr>
      <w:r w:rsidRPr="79213D08" w:rsidR="3C78EA9F">
        <w:rPr>
          <w:rFonts w:ascii="Noto Sans" w:hAnsi="Noto Sans" w:eastAsia="Noto Sans" w:cs="Noto Sans"/>
          <w:sz w:val="22"/>
          <w:szCs w:val="22"/>
        </w:rPr>
        <w:t>Treballs amb riscos elèctrics en alta tensió.</w:t>
      </w:r>
    </w:p>
    <w:p w:rsidR="79213D08" w:rsidP="79213D08" w:rsidRDefault="79213D08" w14:paraId="13D6B0BE" w14:textId="4AE7EDD1">
      <w:pPr>
        <w:pStyle w:val="NoSpacing"/>
        <w:suppressLineNumbers w:val="0"/>
        <w:bidi w:val="0"/>
        <w:spacing w:before="0" w:beforeAutospacing="off" w:after="0" w:afterAutospacing="off" w:line="240" w:lineRule="auto"/>
        <w:ind w:left="720" w:right="0" w:hanging="360"/>
        <w:jc w:val="left"/>
        <w:rPr>
          <w:rFonts w:ascii="Noto Sans" w:hAnsi="Noto Sans" w:eastAsia="Noto Sans" w:cs="Noto Sans"/>
          <w:sz w:val="22"/>
          <w:szCs w:val="22"/>
        </w:rPr>
      </w:pPr>
    </w:p>
    <w:p w:rsidR="49035105" w:rsidP="79213D08" w:rsidRDefault="49035105" w14:paraId="399C41DB" w14:textId="43885B7D">
      <w:pPr>
        <w:pStyle w:val="NoSpacing"/>
        <w:numPr>
          <w:ilvl w:val="0"/>
          <w:numId w:val="52"/>
        </w:numPr>
        <w:spacing w:line="240" w:lineRule="auto"/>
        <w:rPr>
          <w:rFonts w:ascii="Noto Sans" w:hAnsi="Noto Sans" w:eastAsia="Noto Sans" w:cs="Noto Sans"/>
          <w:noProof w:val="0"/>
          <w:sz w:val="22"/>
          <w:szCs w:val="22"/>
          <w:lang w:val="ca-ES"/>
        </w:rPr>
      </w:pPr>
      <w:r w:rsidRPr="79213D08" w:rsidR="49035105">
        <w:rPr>
          <w:rFonts w:ascii="Noto Sans" w:hAnsi="Noto Sans" w:eastAsia="Noto Sans" w:cs="Noto Sans"/>
          <w:noProof w:val="0"/>
          <w:sz w:val="22"/>
          <w:szCs w:val="22"/>
          <w:lang w:val="ca-ES"/>
        </w:rPr>
        <w:t>En</w:t>
      </w:r>
      <w:r w:rsidRPr="79213D08" w:rsidR="49035105">
        <w:rPr>
          <w:rFonts w:ascii="Noto Sans" w:hAnsi="Noto Sans" w:eastAsia="Noto Sans" w:cs="Noto Sans"/>
          <w:noProof w:val="0"/>
          <w:sz w:val="22"/>
          <w:szCs w:val="22"/>
          <w:lang w:val="ca-ES"/>
        </w:rPr>
        <w:t xml:space="preserve"> el cas que l’estada de formació en una empresa o organisme equiparat es realitzi en un sector productiu amb normativa específica en matèria de prevenció de riscos laborals, la durada i el contingut de la formació s’hauran d’adaptar a aquesta normativa sectorial, sense perjudici del que disposa l’article 153.2.d) del Reial decret 659/2023.</w:t>
      </w:r>
    </w:p>
    <w:p w:rsidR="15971E45" w:rsidP="79213D08" w:rsidRDefault="15971E45" w14:paraId="44E7369D" w14:textId="0959888B" w14:noSpellErr="1">
      <w:pPr>
        <w:pStyle w:val="NoSpacing"/>
        <w:spacing w:line="240" w:lineRule="auto"/>
        <w:rPr>
          <w:rFonts w:ascii="Noto Sans" w:hAnsi="Noto Sans" w:eastAsia="Noto Sans" w:cs="Noto Sans"/>
          <w:sz w:val="22"/>
          <w:szCs w:val="22"/>
        </w:rPr>
      </w:pPr>
    </w:p>
    <w:p xmlns:wp14="http://schemas.microsoft.com/office/word/2010/wordml" w:rsidP="073B67BA" wp14:paraId="1B826B41" wp14:noSpellErr="1" wp14:textId="372E7896">
      <w:pPr>
        <w:spacing w:after="240" w:afterAutospacing="off" w:line="240" w:lineRule="auto"/>
        <w:jc w:val="left"/>
        <w:rPr>
          <w:rFonts w:ascii="Noto Sans" w:hAnsi="Noto Sans" w:eastAsia="Noto Sans" w:cs="Noto Sans"/>
          <w:b w:val="1"/>
          <w:bCs w:val="1"/>
          <w:i w:val="0"/>
          <w:iCs w:val="0"/>
          <w:noProof w:val="0"/>
          <w:color w:val="000000" w:themeColor="text1" w:themeTint="FF" w:themeShade="FF"/>
          <w:sz w:val="22"/>
          <w:szCs w:val="22"/>
          <w:lang w:val="ca-ES"/>
        </w:rPr>
      </w:pPr>
      <w:r w:rsidRPr="073B67BA" w:rsidR="7B00561D">
        <w:rPr>
          <w:rFonts w:ascii="Noto Sans" w:hAnsi="Noto Sans" w:eastAsia="Noto Sans" w:cs="Noto Sans"/>
          <w:b w:val="1"/>
          <w:bCs w:val="1"/>
          <w:i w:val="0"/>
          <w:iCs w:val="0"/>
          <w:color w:val="000000" w:themeColor="text1" w:themeTint="FF" w:themeShade="FF"/>
          <w:sz w:val="22"/>
          <w:szCs w:val="22"/>
        </w:rPr>
        <w:t xml:space="preserve">Article </w:t>
      </w:r>
      <w:r w:rsidRPr="073B67BA" w:rsidR="709B85F2">
        <w:rPr>
          <w:rFonts w:ascii="Noto Sans" w:hAnsi="Noto Sans" w:eastAsia="Noto Sans" w:cs="Noto Sans"/>
          <w:b w:val="1"/>
          <w:bCs w:val="1"/>
          <w:i w:val="0"/>
          <w:iCs w:val="0"/>
          <w:color w:val="000000" w:themeColor="text1" w:themeTint="FF" w:themeShade="FF"/>
          <w:sz w:val="22"/>
          <w:szCs w:val="22"/>
        </w:rPr>
        <w:t>1</w:t>
      </w:r>
      <w:r w:rsidRPr="073B67BA" w:rsidR="31916A6D">
        <w:rPr>
          <w:rFonts w:ascii="Noto Sans" w:hAnsi="Noto Sans" w:eastAsia="Noto Sans" w:cs="Noto Sans"/>
          <w:b w:val="1"/>
          <w:bCs w:val="1"/>
          <w:i w:val="0"/>
          <w:iCs w:val="0"/>
          <w:color w:val="000000" w:themeColor="text1" w:themeTint="FF" w:themeShade="FF"/>
          <w:sz w:val="22"/>
          <w:szCs w:val="22"/>
        </w:rPr>
        <w:t>2</w:t>
      </w:r>
      <w:r w:rsidRPr="073B67BA" w:rsidR="1E8CDBFB">
        <w:rPr>
          <w:rFonts w:ascii="Noto Sans" w:hAnsi="Noto Sans" w:eastAsia="Noto Sans" w:cs="Noto Sans"/>
          <w:b w:val="1"/>
          <w:bCs w:val="1"/>
          <w:i w:val="0"/>
          <w:iCs w:val="0"/>
          <w:color w:val="000000" w:themeColor="text1" w:themeTint="FF" w:themeShade="FF"/>
          <w:sz w:val="22"/>
          <w:szCs w:val="22"/>
        </w:rPr>
        <w:t xml:space="preserve">. </w:t>
      </w:r>
      <w:r w:rsidRPr="073B67BA" w:rsidR="7B00561D">
        <w:rPr>
          <w:rFonts w:ascii="Noto Sans" w:hAnsi="Noto Sans" w:eastAsia="Noto Sans" w:cs="Noto Sans"/>
          <w:b w:val="1"/>
          <w:bCs w:val="1"/>
          <w:i w:val="0"/>
          <w:iCs w:val="0"/>
          <w:color w:val="000000" w:themeColor="text1" w:themeTint="FF" w:themeShade="FF"/>
          <w:sz w:val="22"/>
          <w:szCs w:val="22"/>
        </w:rPr>
        <w:t>Certificació i registre</w:t>
      </w:r>
    </w:p>
    <w:p w:rsidR="2C36D7E6" w:rsidP="11D68AD7" w:rsidRDefault="2C36D7E6" w14:paraId="735ECD12" w14:noSpellErr="1" w14:textId="1552A81B">
      <w:pPr>
        <w:spacing w:before="0" w:beforeAutospacing="off" w:after="240" w:afterAutospacing="off" w:line="240" w:lineRule="auto"/>
        <w:jc w:val="left"/>
        <w:rPr>
          <w:rFonts w:ascii="Noto Sans" w:hAnsi="Noto Sans" w:eastAsia="Noto Sans" w:cs="Noto Sans"/>
          <w:b w:val="0"/>
          <w:bCs w:val="0"/>
          <w:noProof w:val="0"/>
          <w:sz w:val="22"/>
          <w:szCs w:val="22"/>
          <w:lang w:val="ca-ES"/>
        </w:rPr>
      </w:pPr>
      <w:r w:rsidRPr="2B806142" w:rsidR="2C36D7E6">
        <w:rPr>
          <w:rFonts w:ascii="Noto Sans" w:hAnsi="Noto Sans" w:eastAsia="Noto Sans" w:cs="Noto Sans"/>
          <w:b w:val="0"/>
          <w:bCs w:val="0"/>
          <w:sz w:val="22"/>
          <w:szCs w:val="22"/>
        </w:rPr>
        <w:t>Els centres educatius pod</w:t>
      </w:r>
      <w:r w:rsidRPr="2B806142" w:rsidR="37E34121">
        <w:rPr>
          <w:rFonts w:ascii="Noto Sans" w:hAnsi="Noto Sans" w:eastAsia="Noto Sans" w:cs="Noto Sans"/>
          <w:b w:val="0"/>
          <w:bCs w:val="0"/>
          <w:sz w:val="22"/>
          <w:szCs w:val="22"/>
        </w:rPr>
        <w:t>en</w:t>
      </w:r>
      <w:r w:rsidRPr="2B806142" w:rsidR="2C36D7E6">
        <w:rPr>
          <w:rFonts w:ascii="Noto Sans" w:hAnsi="Noto Sans" w:eastAsia="Noto Sans" w:cs="Noto Sans"/>
          <w:b w:val="0"/>
          <w:bCs w:val="0"/>
          <w:sz w:val="22"/>
          <w:szCs w:val="22"/>
        </w:rPr>
        <w:t xml:space="preserve"> expedir un document acreditatiu que certifiqui que l’alumnat ha assolit els coneixements i les competències en matèria de prevenció de riscos laborals, d’acord amb el que estableix l’article 35 del Reial decret 39/1997, de 17 de gener. El model d’aquest document figura a l’</w:t>
      </w:r>
      <w:r w:rsidRPr="2B806142" w:rsidR="2C36D7E6">
        <w:rPr>
          <w:rFonts w:ascii="Noto Sans" w:hAnsi="Noto Sans" w:eastAsia="Noto Sans" w:cs="Noto Sans"/>
          <w:b w:val="0"/>
          <w:bCs w:val="0"/>
          <w:sz w:val="22"/>
          <w:szCs w:val="22"/>
        </w:rPr>
        <w:t>ANNEX II</w:t>
      </w:r>
      <w:r w:rsidRPr="2B806142" w:rsidR="2C36D7E6">
        <w:rPr>
          <w:rFonts w:ascii="Noto Sans" w:hAnsi="Noto Sans" w:eastAsia="Noto Sans" w:cs="Noto Sans"/>
          <w:b w:val="0"/>
          <w:bCs w:val="0"/>
          <w:sz w:val="22"/>
          <w:szCs w:val="22"/>
        </w:rPr>
        <w:t xml:space="preserve"> d’aquesta Ordre.</w:t>
      </w:r>
    </w:p>
    <w:p w:rsidR="2C36D7E6" w:rsidP="11D68AD7" w:rsidRDefault="2C36D7E6" w14:paraId="45837B7A" w14:noSpellErr="1" w14:textId="026339D2">
      <w:pPr>
        <w:spacing w:before="240" w:beforeAutospacing="off" w:after="240" w:afterAutospacing="off" w:line="240" w:lineRule="auto"/>
        <w:jc w:val="left"/>
        <w:rPr>
          <w:rFonts w:ascii="Noto Sans" w:hAnsi="Noto Sans" w:eastAsia="Noto Sans" w:cs="Noto Sans"/>
          <w:b w:val="0"/>
          <w:bCs w:val="0"/>
          <w:noProof w:val="0"/>
          <w:sz w:val="22"/>
          <w:szCs w:val="22"/>
          <w:lang w:val="ca-ES"/>
        </w:rPr>
      </w:pPr>
      <w:r w:rsidRPr="2B806142" w:rsidR="2C36D7E6">
        <w:rPr>
          <w:rFonts w:ascii="Noto Sans" w:hAnsi="Noto Sans" w:eastAsia="Noto Sans" w:cs="Noto Sans"/>
          <w:b w:val="0"/>
          <w:bCs w:val="0"/>
          <w:sz w:val="22"/>
          <w:szCs w:val="22"/>
        </w:rPr>
        <w:t>Aquest document po</w:t>
      </w:r>
      <w:r w:rsidRPr="2B806142" w:rsidR="061A20E6">
        <w:rPr>
          <w:rFonts w:ascii="Noto Sans" w:hAnsi="Noto Sans" w:eastAsia="Noto Sans" w:cs="Noto Sans"/>
          <w:b w:val="0"/>
          <w:bCs w:val="0"/>
          <w:sz w:val="22"/>
          <w:szCs w:val="22"/>
        </w:rPr>
        <w:t>t</w:t>
      </w:r>
      <w:r w:rsidRPr="2B806142" w:rsidR="2C36D7E6">
        <w:rPr>
          <w:rFonts w:ascii="Noto Sans" w:hAnsi="Noto Sans" w:eastAsia="Noto Sans" w:cs="Noto Sans"/>
          <w:b w:val="0"/>
          <w:bCs w:val="0"/>
          <w:sz w:val="22"/>
          <w:szCs w:val="22"/>
        </w:rPr>
        <w:t xml:space="preserve"> ser lliurat a les empreses col·laboradores i s’ha d’incorporar a l’expedient acadèmic corresponent de l’alumnat.</w:t>
      </w:r>
    </w:p>
    <w:p w:rsidR="11D68AD7" w:rsidP="15971E45" w:rsidRDefault="11D68AD7" w14:paraId="6CB4C4CB" w14:textId="7E74A860" w14:noSpellErr="1">
      <w:pPr>
        <w:spacing w:after="240" w:afterAutospacing="off" w:line="240" w:lineRule="auto"/>
        <w:jc w:val="left"/>
        <w:rPr>
          <w:rFonts w:ascii="Noto Sans" w:hAnsi="Noto Sans" w:eastAsia="Noto Sans" w:cs="Noto Sans"/>
          <w:b w:val="1"/>
          <w:bCs w:val="1"/>
          <w:i w:val="0"/>
          <w:iCs w:val="0"/>
          <w:noProof w:val="0"/>
          <w:color w:val="000000" w:themeColor="text1" w:themeTint="FF" w:themeShade="FF"/>
          <w:sz w:val="22"/>
          <w:szCs w:val="22"/>
          <w:lang w:val="ca-ES"/>
        </w:rPr>
      </w:pPr>
    </w:p>
    <w:p xmlns:wp14="http://schemas.microsoft.com/office/word/2010/wordml" w:rsidP="15971E45" wp14:paraId="6A7F9C7F" wp14:textId="3E5D610D" wp14:noSpellErr="1">
      <w:pPr>
        <w:spacing w:after="240" w:afterAutospacing="off" w:line="240" w:lineRule="auto"/>
        <w:jc w:val="left"/>
        <w:rPr>
          <w:rFonts w:ascii="Noto Sans" w:hAnsi="Noto Sans" w:eastAsia="Noto Sans" w:cs="Noto Sans"/>
          <w:b w:val="1"/>
          <w:bCs w:val="1"/>
          <w:i w:val="0"/>
          <w:iCs w:val="0"/>
          <w:noProof w:val="0"/>
          <w:color w:val="000000" w:themeColor="text1" w:themeTint="FF" w:themeShade="FF"/>
          <w:sz w:val="22"/>
          <w:szCs w:val="22"/>
          <w:lang w:val="ca-ES"/>
        </w:rPr>
      </w:pPr>
      <w:r w:rsidRPr="15971E45" w:rsidR="7B00561D">
        <w:rPr>
          <w:rFonts w:ascii="Noto Sans" w:hAnsi="Noto Sans" w:eastAsia="Noto Sans" w:cs="Noto Sans"/>
          <w:b w:val="1"/>
          <w:bCs w:val="1"/>
          <w:i w:val="0"/>
          <w:iCs w:val="0"/>
          <w:color w:val="000000" w:themeColor="text1" w:themeTint="FF" w:themeShade="FF"/>
          <w:sz w:val="22"/>
          <w:szCs w:val="22"/>
        </w:rPr>
        <w:t>Disposició final</w:t>
      </w:r>
      <w:r w:rsidRPr="15971E45" w:rsidR="66EFE03B">
        <w:rPr>
          <w:rFonts w:ascii="Noto Sans" w:hAnsi="Noto Sans" w:eastAsia="Noto Sans" w:cs="Noto Sans"/>
          <w:b w:val="1"/>
          <w:bCs w:val="1"/>
          <w:i w:val="0"/>
          <w:iCs w:val="0"/>
          <w:color w:val="000000" w:themeColor="text1" w:themeTint="FF" w:themeShade="FF"/>
          <w:sz w:val="22"/>
          <w:szCs w:val="22"/>
        </w:rPr>
        <w:t xml:space="preserve">. </w:t>
      </w:r>
      <w:r w:rsidRPr="15971E45" w:rsidR="7B00561D">
        <w:rPr>
          <w:rFonts w:ascii="Noto Sans" w:hAnsi="Noto Sans" w:eastAsia="Noto Sans" w:cs="Noto Sans"/>
          <w:b w:val="1"/>
          <w:bCs w:val="1"/>
          <w:i w:val="0"/>
          <w:iCs w:val="0"/>
          <w:color w:val="000000" w:themeColor="text1" w:themeTint="FF" w:themeShade="FF"/>
          <w:sz w:val="22"/>
          <w:szCs w:val="22"/>
        </w:rPr>
        <w:t>Entrada en vigor</w:t>
      </w:r>
    </w:p>
    <w:p xmlns:wp14="http://schemas.microsoft.com/office/word/2010/wordml" w:rsidP="15971E45" wp14:paraId="3326E014" wp14:textId="289132E2" wp14:noSpellErr="1">
      <w:pPr>
        <w:spacing w:after="240" w:afterAutospacing="off" w:line="240" w:lineRule="auto"/>
        <w:jc w:val="left"/>
        <w:rPr>
          <w:rFonts w:ascii="Noto Sans" w:hAnsi="Noto Sans" w:eastAsia="Noto Sans" w:cs="Noto Sans"/>
          <w:i w:val="0"/>
          <w:iCs w:val="0"/>
          <w:noProof w:val="0"/>
          <w:color w:val="000000" w:themeColor="text1" w:themeTint="FF" w:themeShade="FF"/>
          <w:sz w:val="22"/>
          <w:szCs w:val="22"/>
          <w:lang w:val="ca-ES"/>
        </w:rPr>
      </w:pPr>
      <w:r w:rsidRPr="15971E45" w:rsidR="7B00561D">
        <w:rPr>
          <w:rFonts w:ascii="Noto Sans" w:hAnsi="Noto Sans" w:eastAsia="Noto Sans" w:cs="Noto Sans"/>
          <w:i w:val="0"/>
          <w:iCs w:val="0"/>
          <w:color w:val="000000" w:themeColor="text1" w:themeTint="FF" w:themeShade="FF"/>
          <w:sz w:val="22"/>
          <w:szCs w:val="22"/>
        </w:rPr>
        <w:t>Aquesta Ordre entra en vigor l’endemà de la publicació al Butlletí Oficial de les Illes Balears.</w:t>
      </w:r>
    </w:p>
    <w:p xmlns:wp14="http://schemas.microsoft.com/office/word/2010/wordml" w:rsidP="15971E45" wp14:paraId="64D58DC4" wp14:textId="1FC36A41" wp14:noSpellErr="1">
      <w:pPr>
        <w:spacing w:after="240" w:afterAutospacing="off" w:line="240" w:lineRule="auto"/>
        <w:jc w:val="left"/>
        <w:rPr>
          <w:rFonts w:ascii="Noto Sans" w:hAnsi="Noto Sans" w:eastAsia="Noto Sans" w:cs="Noto Sans"/>
          <w:b w:val="1"/>
          <w:bCs w:val="1"/>
          <w:i w:val="0"/>
          <w:iCs w:val="0"/>
          <w:noProof w:val="0"/>
          <w:color w:val="000000" w:themeColor="text1" w:themeTint="FF" w:themeShade="FF"/>
          <w:sz w:val="22"/>
          <w:szCs w:val="22"/>
          <w:lang w:val="ca-ES"/>
        </w:rPr>
      </w:pPr>
    </w:p>
    <w:p xmlns:wp14="http://schemas.microsoft.com/office/word/2010/wordml" wp14:paraId="1872EE62" wp14:textId="01AB427C" wp14:noSpellErr="1">
      <w:r>
        <w:br w:type="page"/>
      </w:r>
    </w:p>
    <w:p xmlns:wp14="http://schemas.microsoft.com/office/word/2010/wordml" w:rsidP="15971E45" wp14:paraId="3DD36267" wp14:textId="58B10542" wp14:noSpellErr="1">
      <w:pPr>
        <w:pStyle w:val="Normal"/>
        <w:spacing w:after="240" w:afterAutospacing="off" w:line="240" w:lineRule="auto"/>
        <w:jc w:val="left"/>
        <w:rPr>
          <w:rFonts w:ascii="Noto Sans" w:hAnsi="Noto Sans" w:eastAsia="Noto Sans" w:cs="Noto Sans"/>
          <w:b w:val="1"/>
          <w:bCs w:val="1"/>
          <w:i w:val="0"/>
          <w:iCs w:val="0"/>
          <w:noProof w:val="0"/>
          <w:color w:val="000000" w:themeColor="text1" w:themeTint="FF" w:themeShade="FF"/>
          <w:sz w:val="22"/>
          <w:szCs w:val="22"/>
          <w:lang w:val="ca-ES"/>
        </w:rPr>
      </w:pPr>
    </w:p>
    <w:p xmlns:wp14="http://schemas.microsoft.com/office/word/2010/wordml" w:rsidP="15971E45" wp14:paraId="65B3B270" wp14:noSpellErr="1" wp14:textId="1CAAE116">
      <w:pPr>
        <w:pStyle w:val="Normal"/>
        <w:spacing w:after="240" w:afterAutospacing="off" w:line="240" w:lineRule="auto"/>
        <w:jc w:val="left"/>
        <w:rPr>
          <w:rFonts w:ascii="Noto Sans" w:hAnsi="Noto Sans" w:eastAsia="Noto Sans" w:cs="Noto Sans"/>
          <w:b w:val="1"/>
          <w:bCs w:val="1"/>
          <w:i w:val="0"/>
          <w:iCs w:val="0"/>
          <w:noProof w:val="0"/>
          <w:color w:val="000000" w:themeColor="text1" w:themeTint="FF" w:themeShade="FF"/>
          <w:sz w:val="22"/>
          <w:szCs w:val="22"/>
          <w:lang w:val="ca-ES"/>
        </w:rPr>
      </w:pPr>
      <w:r w:rsidRPr="15971E45" w:rsidR="188AE889">
        <w:rPr>
          <w:rFonts w:ascii="Noto Sans" w:hAnsi="Noto Sans" w:eastAsia="Noto Sans" w:cs="Noto Sans"/>
          <w:b w:val="1"/>
          <w:bCs w:val="1"/>
          <w:i w:val="0"/>
          <w:iCs w:val="0"/>
          <w:color w:val="000000" w:themeColor="text1" w:themeTint="FF" w:themeShade="FF"/>
          <w:sz w:val="22"/>
          <w:szCs w:val="22"/>
        </w:rPr>
        <w:t>ANNEX I.</w:t>
      </w:r>
    </w:p>
    <w:p w:rsidR="0C78560E" w:rsidP="15971E45" w:rsidRDefault="0C78560E" w14:noSpellErr="1" w14:paraId="523698F8" w14:textId="39BF71FB">
      <w:pPr>
        <w:pStyle w:val="Normal"/>
        <w:spacing w:after="240" w:afterAutospacing="off" w:line="240" w:lineRule="auto"/>
        <w:jc w:val="left"/>
        <w:rPr>
          <w:rFonts w:ascii="Noto Sans" w:hAnsi="Noto Sans" w:eastAsia="Noto Sans" w:cs="Noto Sans"/>
          <w:b w:val="1"/>
          <w:bCs w:val="1"/>
          <w:i w:val="0"/>
          <w:iCs w:val="0"/>
          <w:noProof w:val="0"/>
          <w:color w:val="000000" w:themeColor="text1" w:themeTint="FF" w:themeShade="FF"/>
          <w:sz w:val="22"/>
          <w:szCs w:val="22"/>
          <w:lang w:val="ca-ES"/>
        </w:rPr>
      </w:pPr>
      <w:r w:rsidRPr="5A2DC0BC" w:rsidR="0C78560E">
        <w:rPr>
          <w:rFonts w:ascii="Noto Sans" w:hAnsi="Noto Sans" w:eastAsia="Noto Sans" w:cs="Noto Sans"/>
          <w:b w:val="1"/>
          <w:bCs w:val="1"/>
          <w:i w:val="0"/>
          <w:iCs w:val="0"/>
          <w:color w:val="000000" w:themeColor="text1" w:themeTint="FF" w:themeShade="FF"/>
          <w:sz w:val="22"/>
          <w:szCs w:val="22"/>
        </w:rPr>
        <w:t>Informe de l’equip docent</w:t>
      </w:r>
      <w:r w:rsidRPr="5A2DC0BC" w:rsidR="5B2DC1B3">
        <w:rPr>
          <w:rFonts w:ascii="Noto Sans" w:hAnsi="Noto Sans" w:eastAsia="Noto Sans" w:cs="Noto Sans"/>
          <w:b w:val="1"/>
          <w:bCs w:val="1"/>
          <w:i w:val="0"/>
          <w:iCs w:val="0"/>
          <w:color w:val="000000" w:themeColor="text1" w:themeTint="FF" w:themeShade="FF"/>
          <w:sz w:val="22"/>
          <w:szCs w:val="22"/>
        </w:rPr>
        <w:t xml:space="preserve"> de valoració de l’adquisició de competències relatives a la prevenció de riscos laborals per a l’accés a la </w:t>
      </w:r>
      <w:r w:rsidRPr="5A2DC0BC" w:rsidR="62603650">
        <w:rPr>
          <w:rFonts w:ascii="Noto Sans" w:hAnsi="Noto Sans" w:eastAsia="Noto Sans" w:cs="Noto Sans"/>
          <w:b w:val="1"/>
          <w:bCs w:val="1"/>
          <w:i w:val="0"/>
          <w:iCs w:val="0"/>
          <w:color w:val="000000" w:themeColor="text1" w:themeTint="FF" w:themeShade="FF"/>
          <w:sz w:val="22"/>
          <w:szCs w:val="22"/>
        </w:rPr>
        <w:t>formació en empresa o organisme equiparat</w:t>
      </w:r>
    </w:p>
    <w:p w:rsidR="61824D27" w:rsidP="15971E45" w:rsidRDefault="61824D27" w14:paraId="304EA4D2" w14:textId="0A91B30C">
      <w:pPr>
        <w:pStyle w:val="Normal"/>
        <w:spacing w:before="0" w:beforeAutospacing="off" w:after="0" w:afterAutospacing="off" w:line="240" w:lineRule="auto"/>
        <w:jc w:val="left"/>
      </w:pPr>
      <w:r w:rsidRPr="15971E45" w:rsidR="61824D27">
        <w:rPr>
          <w:rFonts w:ascii="Noto Sans" w:hAnsi="Noto Sans" w:eastAsia="Noto Sans" w:cs="Noto Sans"/>
          <w:sz w:val="22"/>
          <w:szCs w:val="22"/>
        </w:rPr>
        <w:t>L’equip docent ha avaluat l’alumnat que es relaciona a continuació, en la sessió d’avaluació celebrada el dia [dia] de [mes] de [any], per determinar si ha assolit les competències en matèria de prevenció de riscos laborals equivalents a les establertes a l’article 35 del Reial decret 39/1997, de 17 de gener, pel qual s’aprova el Reglament dels Serveis de Prevenció.</w:t>
      </w:r>
    </w:p>
    <w:p w:rsidR="15971E45" w:rsidP="15971E45" w:rsidRDefault="15971E45" w14:paraId="5DE49708" w14:textId="20BD8948">
      <w:pPr>
        <w:pStyle w:val="Normal"/>
        <w:spacing w:before="0" w:beforeAutospacing="off" w:after="0" w:afterAutospacing="off" w:line="240" w:lineRule="auto"/>
        <w:jc w:val="left"/>
        <w:rPr>
          <w:rFonts w:ascii="Noto Sans" w:hAnsi="Noto Sans" w:eastAsia="Noto Sans" w:cs="Noto Sans"/>
          <w:sz w:val="22"/>
          <w:szCs w:val="22"/>
        </w:rPr>
      </w:pPr>
    </w:p>
    <w:tbl>
      <w:tblPr>
        <w:tblStyle w:val="TableGrid"/>
        <w:tblW w:w="9016" w:type="dxa"/>
        <w:tblLook w:val="06A0" w:firstRow="1" w:lastRow="0" w:firstColumn="1" w:lastColumn="0" w:noHBand="1" w:noVBand="1"/>
      </w:tblPr>
      <w:tblGrid>
        <w:gridCol w:w="2100"/>
        <w:gridCol w:w="2741"/>
        <w:gridCol w:w="1260"/>
        <w:gridCol w:w="1230"/>
        <w:gridCol w:w="465"/>
        <w:gridCol w:w="1220"/>
      </w:tblGrid>
      <w:tr w:rsidR="15971E45" w:rsidTr="79213D08" w14:paraId="2A51C05F">
        <w:trPr>
          <w:trHeight w:val="300"/>
        </w:trPr>
        <w:tc>
          <w:tcPr>
            <w:tcW w:w="2100" w:type="dxa"/>
            <w:shd w:val="clear" w:color="auto" w:fill="D9D9D9" w:themeFill="background1" w:themeFillShade="D9"/>
            <w:tcMar/>
            <w:vAlign w:val="center"/>
          </w:tcPr>
          <w:p w:rsidR="75271789" w:rsidP="15971E45" w:rsidRDefault="75271789" w14:paraId="2232F560" w14:textId="4DC1AAC2">
            <w:pPr>
              <w:pStyle w:val="Normal"/>
              <w:jc w:val="left"/>
              <w:rPr>
                <w:rFonts w:ascii="Noto Sans" w:hAnsi="Noto Sans" w:eastAsia="Noto Sans" w:cs="Noto Sans"/>
                <w:b w:val="1"/>
                <w:bCs w:val="1"/>
                <w:i w:val="0"/>
                <w:iCs w:val="0"/>
                <w:color w:val="000000" w:themeColor="text1" w:themeTint="FF" w:themeShade="FF"/>
                <w:sz w:val="20"/>
                <w:szCs w:val="20"/>
              </w:rPr>
            </w:pPr>
            <w:r w:rsidRPr="15971E45" w:rsidR="75271789">
              <w:rPr>
                <w:rFonts w:ascii="Noto Sans" w:hAnsi="Noto Sans" w:eastAsia="Noto Sans" w:cs="Noto Sans"/>
                <w:b w:val="1"/>
                <w:bCs w:val="1"/>
                <w:i w:val="0"/>
                <w:iCs w:val="0"/>
                <w:color w:val="000000" w:themeColor="text1" w:themeTint="FF" w:themeShade="FF"/>
                <w:sz w:val="20"/>
                <w:szCs w:val="20"/>
              </w:rPr>
              <w:t>Centre educatiu:</w:t>
            </w:r>
          </w:p>
        </w:tc>
        <w:tc>
          <w:tcPr>
            <w:tcW w:w="6916" w:type="dxa"/>
            <w:gridSpan w:val="5"/>
            <w:tcMar/>
            <w:vAlign w:val="center"/>
          </w:tcPr>
          <w:p w:rsidR="15971E45" w:rsidP="15971E45" w:rsidRDefault="15971E45" w14:paraId="1DF0265F" w14:textId="35347496">
            <w:pPr>
              <w:pStyle w:val="Normal"/>
              <w:jc w:val="left"/>
              <w:rPr>
                <w:rFonts w:ascii="Noto Sans" w:hAnsi="Noto Sans" w:eastAsia="Noto Sans" w:cs="Noto Sans"/>
                <w:b w:val="1"/>
                <w:bCs w:val="1"/>
                <w:i w:val="0"/>
                <w:iCs w:val="0"/>
                <w:color w:val="000000" w:themeColor="text1" w:themeTint="FF" w:themeShade="FF"/>
                <w:sz w:val="20"/>
                <w:szCs w:val="20"/>
              </w:rPr>
            </w:pPr>
          </w:p>
        </w:tc>
      </w:tr>
      <w:tr w:rsidR="15971E45" w:rsidTr="79213D08" w14:paraId="2DAE2B28">
        <w:trPr>
          <w:trHeight w:val="300"/>
        </w:trPr>
        <w:tc>
          <w:tcPr>
            <w:tcW w:w="2100" w:type="dxa"/>
            <w:shd w:val="clear" w:color="auto" w:fill="D9D9D9" w:themeFill="background1" w:themeFillShade="D9"/>
            <w:tcMar/>
            <w:vAlign w:val="center"/>
          </w:tcPr>
          <w:p w:rsidR="15971E45" w:rsidP="15971E45" w:rsidRDefault="15971E45" w14:noSpellErr="1" w14:paraId="69EA1A08" w14:textId="37074772">
            <w:pPr>
              <w:pStyle w:val="Normal"/>
              <w:jc w:val="left"/>
              <w:rPr>
                <w:rFonts w:ascii="Noto Sans" w:hAnsi="Noto Sans" w:eastAsia="Noto Sans" w:cs="Noto Sans"/>
                <w:b w:val="1"/>
                <w:bCs w:val="1"/>
                <w:i w:val="0"/>
                <w:iCs w:val="0"/>
                <w:color w:val="000000" w:themeColor="text1" w:themeTint="FF" w:themeShade="FF"/>
                <w:sz w:val="20"/>
                <w:szCs w:val="20"/>
              </w:rPr>
            </w:pPr>
            <w:r w:rsidRPr="15971E45" w:rsidR="15971E45">
              <w:rPr>
                <w:rFonts w:ascii="Noto Sans" w:hAnsi="Noto Sans" w:eastAsia="Noto Sans" w:cs="Noto Sans"/>
                <w:b w:val="1"/>
                <w:bCs w:val="1"/>
                <w:i w:val="0"/>
                <w:iCs w:val="0"/>
                <w:color w:val="000000" w:themeColor="text1" w:themeTint="FF" w:themeShade="FF"/>
                <w:sz w:val="20"/>
                <w:szCs w:val="20"/>
              </w:rPr>
              <w:t>Grau:</w:t>
            </w:r>
          </w:p>
        </w:tc>
        <w:tc>
          <w:tcPr>
            <w:tcW w:w="6916" w:type="dxa"/>
            <w:gridSpan w:val="5"/>
            <w:tcMar/>
            <w:vAlign w:val="center"/>
          </w:tcPr>
          <w:p w:rsidR="15971E45" w:rsidP="15971E45" w:rsidRDefault="15971E45" w14:noSpellErr="1" w14:paraId="14D30586" w14:textId="35B5B393">
            <w:pPr>
              <w:pStyle w:val="Normal"/>
              <w:jc w:val="left"/>
              <w:rPr>
                <w:rFonts w:ascii="Noto Sans" w:hAnsi="Noto Sans" w:eastAsia="Noto Sans" w:cs="Noto Sans"/>
                <w:b w:val="1"/>
                <w:bCs w:val="1"/>
                <w:i w:val="0"/>
                <w:iCs w:val="0"/>
                <w:color w:val="000000" w:themeColor="text1" w:themeTint="FF" w:themeShade="FF"/>
                <w:sz w:val="20"/>
                <w:szCs w:val="20"/>
              </w:rPr>
            </w:pPr>
          </w:p>
        </w:tc>
      </w:tr>
      <w:tr w:rsidR="15971E45" w:rsidTr="79213D08" w14:paraId="4420865F">
        <w:trPr>
          <w:trHeight w:val="300"/>
        </w:trPr>
        <w:tc>
          <w:tcPr>
            <w:tcW w:w="2100" w:type="dxa"/>
            <w:shd w:val="clear" w:color="auto" w:fill="D9D9D9" w:themeFill="background1" w:themeFillShade="D9"/>
            <w:tcMar/>
            <w:vAlign w:val="center"/>
          </w:tcPr>
          <w:p w:rsidR="15971E45" w:rsidP="15971E45" w:rsidRDefault="15971E45" w14:noSpellErr="1" w14:paraId="7448F9F4" w14:textId="7C97CF24">
            <w:pPr>
              <w:pStyle w:val="Normal"/>
              <w:jc w:val="left"/>
              <w:rPr>
                <w:rFonts w:ascii="Noto Sans" w:hAnsi="Noto Sans" w:eastAsia="Noto Sans" w:cs="Noto Sans"/>
                <w:b w:val="1"/>
                <w:bCs w:val="1"/>
                <w:i w:val="0"/>
                <w:iCs w:val="0"/>
                <w:color w:val="000000" w:themeColor="text1" w:themeTint="FF" w:themeShade="FF"/>
                <w:sz w:val="20"/>
                <w:szCs w:val="20"/>
              </w:rPr>
            </w:pPr>
            <w:r w:rsidRPr="15971E45" w:rsidR="15971E45">
              <w:rPr>
                <w:rFonts w:ascii="Noto Sans" w:hAnsi="Noto Sans" w:eastAsia="Noto Sans" w:cs="Noto Sans"/>
                <w:b w:val="1"/>
                <w:bCs w:val="1"/>
                <w:i w:val="0"/>
                <w:iCs w:val="0"/>
                <w:color w:val="000000" w:themeColor="text1" w:themeTint="FF" w:themeShade="FF"/>
                <w:sz w:val="20"/>
                <w:szCs w:val="20"/>
              </w:rPr>
              <w:t>Curs acadèmic:</w:t>
            </w:r>
          </w:p>
        </w:tc>
        <w:tc>
          <w:tcPr>
            <w:tcW w:w="2741" w:type="dxa"/>
            <w:tcMar/>
            <w:vAlign w:val="center"/>
          </w:tcPr>
          <w:p w:rsidR="15971E45" w:rsidP="15971E45" w:rsidRDefault="15971E45" w14:noSpellErr="1" w14:paraId="08B81237" w14:textId="35B5B393">
            <w:pPr>
              <w:pStyle w:val="Normal"/>
              <w:jc w:val="left"/>
              <w:rPr>
                <w:rFonts w:ascii="Noto Sans" w:hAnsi="Noto Sans" w:eastAsia="Noto Sans" w:cs="Noto Sans"/>
                <w:b w:val="1"/>
                <w:bCs w:val="1"/>
                <w:i w:val="0"/>
                <w:iCs w:val="0"/>
                <w:color w:val="000000" w:themeColor="text1" w:themeTint="FF" w:themeShade="FF"/>
                <w:sz w:val="20"/>
                <w:szCs w:val="20"/>
              </w:rPr>
            </w:pPr>
          </w:p>
        </w:tc>
        <w:tc>
          <w:tcPr>
            <w:tcW w:w="2490" w:type="dxa"/>
            <w:gridSpan w:val="2"/>
            <w:shd w:val="clear" w:color="auto" w:fill="D9D9D9" w:themeFill="background1" w:themeFillShade="D9"/>
            <w:tcMar/>
            <w:vAlign w:val="center"/>
          </w:tcPr>
          <w:p w:rsidR="15971E45" w:rsidP="15971E45" w:rsidRDefault="15971E45" w14:noSpellErr="1" w14:paraId="5904F96B" w14:textId="117D6D97">
            <w:pPr>
              <w:pStyle w:val="Normal"/>
              <w:jc w:val="left"/>
              <w:rPr>
                <w:rFonts w:ascii="Noto Sans" w:hAnsi="Noto Sans" w:eastAsia="Noto Sans" w:cs="Noto Sans"/>
                <w:b w:val="1"/>
                <w:bCs w:val="1"/>
                <w:i w:val="0"/>
                <w:iCs w:val="0"/>
                <w:color w:val="000000" w:themeColor="text1" w:themeTint="FF" w:themeShade="FF"/>
                <w:sz w:val="20"/>
                <w:szCs w:val="20"/>
              </w:rPr>
            </w:pPr>
            <w:r w:rsidRPr="15971E45" w:rsidR="15971E45">
              <w:rPr>
                <w:rFonts w:ascii="Noto Sans" w:hAnsi="Noto Sans" w:eastAsia="Noto Sans" w:cs="Noto Sans"/>
                <w:b w:val="1"/>
                <w:bCs w:val="1"/>
                <w:i w:val="0"/>
                <w:iCs w:val="0"/>
                <w:color w:val="000000" w:themeColor="text1" w:themeTint="FF" w:themeShade="FF"/>
                <w:sz w:val="20"/>
                <w:szCs w:val="20"/>
              </w:rPr>
              <w:t>Grup</w:t>
            </w:r>
            <w:r w:rsidRPr="15971E45" w:rsidR="15971E45">
              <w:rPr>
                <w:rFonts w:ascii="Noto Sans" w:hAnsi="Noto Sans" w:eastAsia="Noto Sans" w:cs="Noto Sans"/>
                <w:b w:val="1"/>
                <w:bCs w:val="1"/>
                <w:i w:val="0"/>
                <w:iCs w:val="0"/>
                <w:color w:val="000000" w:themeColor="text1" w:themeTint="FF" w:themeShade="FF"/>
                <w:sz w:val="20"/>
                <w:szCs w:val="20"/>
              </w:rPr>
              <w:t>:</w:t>
            </w:r>
          </w:p>
        </w:tc>
        <w:tc>
          <w:tcPr>
            <w:tcW w:w="1685" w:type="dxa"/>
            <w:gridSpan w:val="2"/>
            <w:tcMar/>
            <w:vAlign w:val="center"/>
          </w:tcPr>
          <w:p w:rsidR="15971E45" w:rsidP="15971E45" w:rsidRDefault="15971E45" w14:noSpellErr="1" w14:paraId="0DBEDFA4" w14:textId="35B5B393">
            <w:pPr>
              <w:pStyle w:val="Normal"/>
              <w:jc w:val="left"/>
              <w:rPr>
                <w:rFonts w:ascii="Noto Sans" w:hAnsi="Noto Sans" w:eastAsia="Noto Sans" w:cs="Noto Sans"/>
                <w:b w:val="1"/>
                <w:bCs w:val="1"/>
                <w:i w:val="0"/>
                <w:iCs w:val="0"/>
                <w:color w:val="000000" w:themeColor="text1" w:themeTint="FF" w:themeShade="FF"/>
                <w:sz w:val="20"/>
                <w:szCs w:val="20"/>
              </w:rPr>
            </w:pPr>
          </w:p>
        </w:tc>
      </w:tr>
      <w:tr w:rsidR="15971E45" w:rsidTr="79213D08" w14:paraId="09C5B2FB">
        <w:trPr>
          <w:trHeight w:val="300"/>
        </w:trPr>
        <w:tc>
          <w:tcPr>
            <w:tcW w:w="9016" w:type="dxa"/>
            <w:gridSpan w:val="6"/>
            <w:shd w:val="clear" w:color="auto" w:fill="D9D9D9" w:themeFill="background1" w:themeFillShade="D9"/>
            <w:tcMar/>
            <w:vAlign w:val="center"/>
          </w:tcPr>
          <w:p w:rsidR="15971E45" w:rsidP="79213D08" w:rsidRDefault="15971E45" w14:paraId="7A84FC4E" w14:textId="6DC892BA" w14:noSpellErr="1">
            <w:pPr>
              <w:pStyle w:val="Normal"/>
              <w:jc w:val="left"/>
              <w:rPr>
                <w:rFonts w:ascii="Noto Sans" w:hAnsi="Noto Sans" w:eastAsia="Noto Sans" w:cs="Noto Sans"/>
                <w:b w:val="1"/>
                <w:bCs w:val="1"/>
                <w:i w:val="0"/>
                <w:iCs w:val="0"/>
                <w:color w:val="000000" w:themeColor="text1" w:themeTint="FF" w:themeShade="FF"/>
                <w:sz w:val="20"/>
                <w:szCs w:val="20"/>
              </w:rPr>
            </w:pPr>
            <w:r w:rsidRPr="79213D08" w:rsidR="15971E45">
              <w:rPr>
                <w:rFonts w:ascii="Noto Sans" w:hAnsi="Noto Sans" w:eastAsia="Noto Sans" w:cs="Noto Sans"/>
                <w:b w:val="1"/>
                <w:bCs w:val="1"/>
                <w:i w:val="0"/>
                <w:iCs w:val="0"/>
                <w:color w:val="000000" w:themeColor="text1" w:themeTint="FF" w:themeShade="FF"/>
                <w:sz w:val="20"/>
                <w:szCs w:val="20"/>
              </w:rPr>
              <w:t>Mòdul professional vinculats a la prevenció de riscos laborals</w:t>
            </w:r>
            <w:r w:rsidRPr="79213D08" w:rsidR="1C7AE35F">
              <w:rPr>
                <w:rFonts w:ascii="Noto Sans" w:hAnsi="Noto Sans" w:eastAsia="Noto Sans" w:cs="Noto Sans"/>
                <w:b w:val="1"/>
                <w:bCs w:val="1"/>
                <w:i w:val="0"/>
                <w:iCs w:val="0"/>
                <w:color w:val="000000" w:themeColor="text1" w:themeTint="FF" w:themeShade="FF"/>
                <w:sz w:val="20"/>
                <w:szCs w:val="20"/>
              </w:rPr>
              <w:t xml:space="preserve"> (</w:t>
            </w:r>
            <w:r w:rsidRPr="79213D08" w:rsidR="36898892">
              <w:rPr>
                <w:rFonts w:ascii="Noto Sans" w:hAnsi="Noto Sans" w:eastAsia="Noto Sans" w:cs="Noto Sans"/>
                <w:b w:val="1"/>
                <w:bCs w:val="1"/>
                <w:i w:val="0"/>
                <w:iCs w:val="0"/>
                <w:color w:val="000000" w:themeColor="text1" w:themeTint="FF" w:themeShade="FF"/>
                <w:sz w:val="20"/>
                <w:szCs w:val="20"/>
              </w:rPr>
              <w:t>1</w:t>
            </w:r>
            <w:r w:rsidRPr="79213D08" w:rsidR="1C7AE35F">
              <w:rPr>
                <w:rFonts w:ascii="Noto Sans" w:hAnsi="Noto Sans" w:eastAsia="Noto Sans" w:cs="Noto Sans"/>
                <w:b w:val="1"/>
                <w:bCs w:val="1"/>
                <w:i w:val="0"/>
                <w:iCs w:val="0"/>
                <w:color w:val="000000" w:themeColor="text1" w:themeTint="FF" w:themeShade="FF"/>
                <w:sz w:val="20"/>
                <w:szCs w:val="20"/>
              </w:rPr>
              <w:t>)</w:t>
            </w:r>
            <w:r w:rsidRPr="79213D08" w:rsidR="15971E45">
              <w:rPr>
                <w:rFonts w:ascii="Noto Sans" w:hAnsi="Noto Sans" w:eastAsia="Noto Sans" w:cs="Noto Sans"/>
                <w:b w:val="1"/>
                <w:bCs w:val="1"/>
                <w:i w:val="0"/>
                <w:iCs w:val="0"/>
                <w:color w:val="000000" w:themeColor="text1" w:themeTint="FF" w:themeShade="FF"/>
                <w:sz w:val="20"/>
                <w:szCs w:val="20"/>
              </w:rPr>
              <w:t>:</w:t>
            </w:r>
          </w:p>
        </w:tc>
      </w:tr>
      <w:tr w:rsidR="0D40BF49" w:rsidTr="79213D08" w14:paraId="01B1B3B8">
        <w:trPr>
          <w:trHeight w:val="300"/>
        </w:trPr>
        <w:tc>
          <w:tcPr>
            <w:tcW w:w="2100" w:type="dxa"/>
            <w:shd w:val="clear" w:color="auto" w:fill="D9D9D9" w:themeFill="background1" w:themeFillShade="D9"/>
            <w:tcMar/>
            <w:vAlign w:val="center"/>
          </w:tcPr>
          <w:p w:rsidR="137EB195" w:rsidP="79213D08" w:rsidRDefault="137EB195" w14:paraId="63A06FE4" w14:textId="0DF0E341" w14:noSpellErr="1">
            <w:pPr>
              <w:pStyle w:val="Normal"/>
              <w:jc w:val="left"/>
              <w:rPr>
                <w:rFonts w:ascii="Noto Sans" w:hAnsi="Noto Sans" w:eastAsia="Noto Sans" w:cs="Noto Sans"/>
                <w:b w:val="1"/>
                <w:bCs w:val="1"/>
                <w:i w:val="0"/>
                <w:iCs w:val="0"/>
                <w:color w:val="000000" w:themeColor="text1" w:themeTint="FF" w:themeShade="FF"/>
                <w:sz w:val="20"/>
                <w:szCs w:val="20"/>
              </w:rPr>
            </w:pPr>
            <w:r w:rsidRPr="79213D08" w:rsidR="16F37C31">
              <w:rPr>
                <w:rFonts w:ascii="Noto Sans" w:hAnsi="Noto Sans" w:eastAsia="Noto Sans" w:cs="Noto Sans"/>
                <w:b w:val="1"/>
                <w:bCs w:val="1"/>
                <w:i w:val="0"/>
                <w:iCs w:val="0"/>
                <w:color w:val="000000" w:themeColor="text1" w:themeTint="FF" w:themeShade="FF"/>
                <w:sz w:val="20"/>
                <w:szCs w:val="20"/>
              </w:rPr>
              <w:t xml:space="preserve">Mòduls </w:t>
            </w:r>
            <w:r w:rsidRPr="79213D08" w:rsidR="16F37C31">
              <w:rPr>
                <w:rFonts w:ascii="Noto Sans" w:hAnsi="Noto Sans" w:eastAsia="Noto Sans" w:cs="Noto Sans"/>
                <w:b w:val="0"/>
                <w:bCs w:val="0"/>
                <w:i w:val="0"/>
                <w:iCs w:val="0"/>
                <w:color w:val="000000" w:themeColor="text1" w:themeTint="FF" w:themeShade="FF"/>
                <w:sz w:val="18"/>
                <w:szCs w:val="18"/>
              </w:rPr>
              <w:t>(codi i nom)</w:t>
            </w:r>
          </w:p>
        </w:tc>
        <w:tc>
          <w:tcPr>
            <w:tcW w:w="6916" w:type="dxa"/>
            <w:gridSpan w:val="5"/>
            <w:shd w:val="clear" w:color="auto" w:fill="D9D9D9" w:themeFill="background1" w:themeFillShade="D9"/>
            <w:tcMar/>
            <w:vAlign w:val="center"/>
          </w:tcPr>
          <w:p w:rsidR="137EB195" w:rsidP="79213D08" w:rsidRDefault="137EB195" w14:paraId="0D458454" w14:textId="003C765B" w14:noSpellErr="1">
            <w:pPr>
              <w:pStyle w:val="Normal"/>
              <w:ind w:left="0"/>
              <w:jc w:val="left"/>
              <w:rPr>
                <w:rFonts w:ascii="Noto Sans" w:hAnsi="Noto Sans" w:eastAsia="Noto Sans" w:cs="Noto Sans"/>
                <w:b w:val="1"/>
                <w:bCs w:val="1"/>
                <w:i w:val="0"/>
                <w:iCs w:val="0"/>
                <w:color w:val="000000" w:themeColor="text1" w:themeTint="FF" w:themeShade="FF"/>
                <w:sz w:val="20"/>
                <w:szCs w:val="20"/>
              </w:rPr>
            </w:pPr>
            <w:r w:rsidRPr="79213D08" w:rsidR="16F37C31">
              <w:rPr>
                <w:rFonts w:ascii="Noto Sans" w:hAnsi="Noto Sans" w:eastAsia="Noto Sans" w:cs="Noto Sans"/>
                <w:b w:val="1"/>
                <w:bCs w:val="1"/>
                <w:i w:val="0"/>
                <w:iCs w:val="0"/>
                <w:color w:val="000000" w:themeColor="text1" w:themeTint="FF" w:themeShade="FF"/>
                <w:sz w:val="20"/>
                <w:szCs w:val="20"/>
              </w:rPr>
              <w:t xml:space="preserve">Resultats </w:t>
            </w:r>
            <w:r w:rsidRPr="79213D08" w:rsidR="16F37C31">
              <w:rPr>
                <w:rFonts w:ascii="Noto Sans" w:hAnsi="Noto Sans" w:eastAsia="Noto Sans" w:cs="Noto Sans"/>
                <w:b w:val="1"/>
                <w:bCs w:val="1"/>
                <w:i w:val="0"/>
                <w:iCs w:val="0"/>
                <w:color w:val="000000" w:themeColor="text1" w:themeTint="FF" w:themeShade="FF"/>
                <w:sz w:val="20"/>
                <w:szCs w:val="20"/>
              </w:rPr>
              <w:t>d’aprenentatge</w:t>
            </w:r>
            <w:r w:rsidRPr="79213D08" w:rsidR="16F37C31">
              <w:rPr>
                <w:rFonts w:ascii="Noto Sans" w:hAnsi="Noto Sans" w:eastAsia="Noto Sans" w:cs="Noto Sans"/>
                <w:b w:val="1"/>
                <w:bCs w:val="1"/>
                <w:i w:val="0"/>
                <w:iCs w:val="0"/>
                <w:color w:val="000000" w:themeColor="text1" w:themeTint="FF" w:themeShade="FF"/>
                <w:sz w:val="20"/>
                <w:szCs w:val="20"/>
              </w:rPr>
              <w:t xml:space="preserve"> vinculats a Prevenció de riscos laborals</w:t>
            </w:r>
          </w:p>
        </w:tc>
      </w:tr>
      <w:tr w:rsidR="0D40BF49" w:rsidTr="79213D08" w14:paraId="18893414">
        <w:trPr>
          <w:trHeight w:val="300"/>
        </w:trPr>
        <w:tc>
          <w:tcPr>
            <w:tcW w:w="2100" w:type="dxa"/>
            <w:tcMar/>
            <w:vAlign w:val="center"/>
          </w:tcPr>
          <w:p w:rsidR="0D40BF49" w:rsidP="79213D08" w:rsidRDefault="0D40BF49" w14:paraId="564BAB42" w14:textId="0DDAEAB5" w14:noSpellErr="1">
            <w:pPr>
              <w:pStyle w:val="Normal"/>
              <w:jc w:val="left"/>
              <w:rPr>
                <w:rFonts w:ascii="Noto Sans" w:hAnsi="Noto Sans" w:eastAsia="Noto Sans" w:cs="Noto Sans"/>
                <w:b w:val="1"/>
                <w:bCs w:val="1"/>
                <w:i w:val="0"/>
                <w:iCs w:val="0"/>
                <w:color w:val="000000" w:themeColor="text1" w:themeTint="FF" w:themeShade="FF"/>
                <w:sz w:val="20"/>
                <w:szCs w:val="20"/>
              </w:rPr>
            </w:pPr>
          </w:p>
        </w:tc>
        <w:tc>
          <w:tcPr>
            <w:tcW w:w="6916" w:type="dxa"/>
            <w:gridSpan w:val="5"/>
            <w:tcMar/>
            <w:vAlign w:val="center"/>
          </w:tcPr>
          <w:p w:rsidR="0D40BF49" w:rsidP="79213D08" w:rsidRDefault="0D40BF49" w14:paraId="38B5678A" w14:textId="6BEC5407" w14:noSpellErr="1">
            <w:pPr>
              <w:pStyle w:val="Normal"/>
              <w:jc w:val="left"/>
              <w:rPr>
                <w:rFonts w:ascii="Noto Sans" w:hAnsi="Noto Sans" w:eastAsia="Noto Sans" w:cs="Noto Sans"/>
                <w:b w:val="1"/>
                <w:bCs w:val="1"/>
                <w:i w:val="0"/>
                <w:iCs w:val="0"/>
                <w:color w:val="000000" w:themeColor="text1" w:themeTint="FF" w:themeShade="FF"/>
                <w:sz w:val="20"/>
                <w:szCs w:val="20"/>
              </w:rPr>
            </w:pPr>
          </w:p>
        </w:tc>
      </w:tr>
      <w:tr w:rsidR="0D40BF49" w:rsidTr="79213D08" w14:paraId="24135E56">
        <w:trPr>
          <w:trHeight w:val="300"/>
        </w:trPr>
        <w:tc>
          <w:tcPr>
            <w:tcW w:w="2100" w:type="dxa"/>
            <w:tcMar/>
            <w:vAlign w:val="center"/>
          </w:tcPr>
          <w:p w:rsidR="0D40BF49" w:rsidP="0D40BF49" w:rsidRDefault="0D40BF49" w14:paraId="45AEE736" w14:textId="7FCAC557">
            <w:pPr>
              <w:pStyle w:val="Normal"/>
              <w:jc w:val="left"/>
              <w:rPr>
                <w:rFonts w:ascii="Noto Sans" w:hAnsi="Noto Sans" w:eastAsia="Noto Sans" w:cs="Noto Sans"/>
                <w:b w:val="1"/>
                <w:bCs w:val="1"/>
                <w:i w:val="0"/>
                <w:iCs w:val="0"/>
                <w:color w:val="000000" w:themeColor="text1" w:themeTint="FF" w:themeShade="FF"/>
                <w:sz w:val="20"/>
                <w:szCs w:val="20"/>
              </w:rPr>
            </w:pPr>
          </w:p>
        </w:tc>
        <w:tc>
          <w:tcPr>
            <w:tcW w:w="6916" w:type="dxa"/>
            <w:gridSpan w:val="5"/>
            <w:tcMar/>
            <w:vAlign w:val="center"/>
          </w:tcPr>
          <w:p w:rsidR="0D40BF49" w:rsidP="0D40BF49" w:rsidRDefault="0D40BF49" w14:paraId="1B57B568" w14:textId="628CC6C3">
            <w:pPr>
              <w:pStyle w:val="Normal"/>
              <w:jc w:val="left"/>
              <w:rPr>
                <w:rFonts w:ascii="Noto Sans" w:hAnsi="Noto Sans" w:eastAsia="Noto Sans" w:cs="Noto Sans"/>
                <w:b w:val="1"/>
                <w:bCs w:val="1"/>
                <w:i w:val="0"/>
                <w:iCs w:val="0"/>
                <w:color w:val="000000" w:themeColor="text1" w:themeTint="FF" w:themeShade="FF"/>
                <w:sz w:val="20"/>
                <w:szCs w:val="20"/>
              </w:rPr>
            </w:pPr>
          </w:p>
        </w:tc>
      </w:tr>
      <w:tr w:rsidR="0D40BF49" w:rsidTr="79213D08" w14:paraId="083467B3">
        <w:trPr>
          <w:trHeight w:val="300"/>
        </w:trPr>
        <w:tc>
          <w:tcPr>
            <w:tcW w:w="2100" w:type="dxa"/>
            <w:tcMar/>
            <w:vAlign w:val="center"/>
          </w:tcPr>
          <w:p w:rsidR="0D40BF49" w:rsidP="0D40BF49" w:rsidRDefault="0D40BF49" w14:paraId="42BF2E29" w14:textId="55A4E450">
            <w:pPr>
              <w:pStyle w:val="Normal"/>
              <w:jc w:val="left"/>
              <w:rPr>
                <w:rFonts w:ascii="Noto Sans" w:hAnsi="Noto Sans" w:eastAsia="Noto Sans" w:cs="Noto Sans"/>
                <w:b w:val="1"/>
                <w:bCs w:val="1"/>
                <w:i w:val="0"/>
                <w:iCs w:val="0"/>
                <w:color w:val="000000" w:themeColor="text1" w:themeTint="FF" w:themeShade="FF"/>
                <w:sz w:val="20"/>
                <w:szCs w:val="20"/>
              </w:rPr>
            </w:pPr>
          </w:p>
        </w:tc>
        <w:tc>
          <w:tcPr>
            <w:tcW w:w="6916" w:type="dxa"/>
            <w:gridSpan w:val="5"/>
            <w:tcMar/>
            <w:vAlign w:val="center"/>
          </w:tcPr>
          <w:p w:rsidR="0D40BF49" w:rsidP="0D40BF49" w:rsidRDefault="0D40BF49" w14:paraId="2EB90FED" w14:textId="2263AF37">
            <w:pPr>
              <w:pStyle w:val="Normal"/>
              <w:jc w:val="left"/>
              <w:rPr>
                <w:rFonts w:ascii="Noto Sans" w:hAnsi="Noto Sans" w:eastAsia="Noto Sans" w:cs="Noto Sans"/>
                <w:b w:val="1"/>
                <w:bCs w:val="1"/>
                <w:i w:val="0"/>
                <w:iCs w:val="0"/>
                <w:color w:val="000000" w:themeColor="text1" w:themeTint="FF" w:themeShade="FF"/>
                <w:sz w:val="20"/>
                <w:szCs w:val="20"/>
              </w:rPr>
            </w:pPr>
          </w:p>
        </w:tc>
      </w:tr>
      <w:tr w:rsidR="15971E45" w:rsidTr="79213D08" w14:paraId="42C2788A">
        <w:trPr>
          <w:trHeight w:val="300"/>
        </w:trPr>
        <w:tc>
          <w:tcPr>
            <w:tcW w:w="7796" w:type="dxa"/>
            <w:gridSpan w:val="5"/>
            <w:shd w:val="clear" w:color="auto" w:fill="D9D9D9" w:themeFill="background1" w:themeFillShade="D9"/>
            <w:tcMar/>
            <w:vAlign w:val="center"/>
          </w:tcPr>
          <w:p w:rsidR="0D9EBAC9" w:rsidP="15971E45" w:rsidRDefault="0D9EBAC9" w14:paraId="4EEA44A9" w14:textId="1D4BEE24">
            <w:pPr>
              <w:pStyle w:val="Normal"/>
              <w:jc w:val="left"/>
              <w:rPr>
                <w:rFonts w:ascii="Noto Sans" w:hAnsi="Noto Sans" w:eastAsia="Noto Sans" w:cs="Noto Sans"/>
                <w:b w:val="1"/>
                <w:bCs w:val="1"/>
                <w:i w:val="0"/>
                <w:iCs w:val="0"/>
                <w:color w:val="000000" w:themeColor="text1" w:themeTint="FF" w:themeShade="FF"/>
                <w:sz w:val="20"/>
                <w:szCs w:val="20"/>
              </w:rPr>
            </w:pPr>
            <w:r w:rsidRPr="15971E45" w:rsidR="0D9EBAC9">
              <w:rPr>
                <w:rFonts w:ascii="Noto Sans" w:hAnsi="Noto Sans" w:eastAsia="Noto Sans" w:cs="Noto Sans"/>
                <w:b w:val="1"/>
                <w:bCs w:val="1"/>
                <w:i w:val="0"/>
                <w:iCs w:val="0"/>
                <w:color w:val="000000" w:themeColor="text1" w:themeTint="FF" w:themeShade="FF"/>
                <w:sz w:val="20"/>
                <w:szCs w:val="20"/>
              </w:rPr>
              <w:t xml:space="preserve">Nombre d’hores realitzades en matèria de prevenció de riscos laborals </w:t>
            </w:r>
            <w:r w:rsidRPr="15971E45" w:rsidR="1FFB17CF">
              <w:rPr>
                <w:rFonts w:ascii="Noto Sans" w:hAnsi="Noto Sans" w:eastAsia="Noto Sans" w:cs="Noto Sans"/>
                <w:b w:val="1"/>
                <w:bCs w:val="1"/>
                <w:i w:val="0"/>
                <w:iCs w:val="0"/>
                <w:color w:val="000000" w:themeColor="text1" w:themeTint="FF" w:themeShade="FF"/>
                <w:sz w:val="20"/>
                <w:szCs w:val="20"/>
              </w:rPr>
              <w:t>(2):</w:t>
            </w:r>
          </w:p>
        </w:tc>
        <w:tc>
          <w:tcPr>
            <w:tcW w:w="1220" w:type="dxa"/>
            <w:tcMar/>
            <w:vAlign w:val="center"/>
          </w:tcPr>
          <w:p w:rsidR="15971E45" w:rsidP="15971E45" w:rsidRDefault="15971E45" w14:paraId="18D33EAE" w14:textId="5693A9BD">
            <w:pPr>
              <w:pStyle w:val="ListParagraph"/>
              <w:jc w:val="left"/>
              <w:rPr>
                <w:rFonts w:ascii="Noto Sans" w:hAnsi="Noto Sans" w:eastAsia="Noto Sans" w:cs="Noto Sans"/>
                <w:b w:val="0"/>
                <w:bCs w:val="0"/>
                <w:i w:val="0"/>
                <w:iCs w:val="0"/>
                <w:color w:val="000000" w:themeColor="text1" w:themeTint="FF" w:themeShade="FF"/>
                <w:sz w:val="20"/>
                <w:szCs w:val="20"/>
              </w:rPr>
            </w:pPr>
          </w:p>
        </w:tc>
      </w:tr>
      <w:tr w:rsidR="15971E45" w:rsidTr="79213D08" w14:paraId="6B79FD1F">
        <w:trPr>
          <w:trHeight w:val="300"/>
        </w:trPr>
        <w:tc>
          <w:tcPr>
            <w:tcW w:w="4841" w:type="dxa"/>
            <w:gridSpan w:val="2"/>
            <w:shd w:val="clear" w:color="auto" w:fill="D9D9D9" w:themeFill="background1" w:themeFillShade="D9"/>
            <w:tcMar/>
            <w:vAlign w:val="center"/>
          </w:tcPr>
          <w:p w:rsidR="6C3DD1E5" w:rsidP="15971E45" w:rsidRDefault="6C3DD1E5" w14:noSpellErr="1" w14:paraId="75CD49FD" w14:textId="41B677F5">
            <w:pPr>
              <w:pStyle w:val="Normal"/>
              <w:suppressLineNumbers w:val="0"/>
              <w:bidi w:val="0"/>
              <w:jc w:val="left"/>
              <w:rPr>
                <w:rFonts w:ascii="Noto Sans" w:hAnsi="Noto Sans" w:eastAsia="Noto Sans" w:cs="Noto Sans"/>
                <w:b w:val="1"/>
                <w:bCs w:val="1"/>
                <w:i w:val="0"/>
                <w:iCs w:val="0"/>
                <w:color w:val="000000" w:themeColor="text1" w:themeTint="FF" w:themeShade="FF"/>
                <w:sz w:val="20"/>
                <w:szCs w:val="20"/>
              </w:rPr>
            </w:pPr>
            <w:r w:rsidRPr="15971E45" w:rsidR="6C3DD1E5">
              <w:rPr>
                <w:rFonts w:ascii="Noto Sans" w:hAnsi="Noto Sans" w:eastAsia="Noto Sans" w:cs="Noto Sans"/>
                <w:b w:val="1"/>
                <w:bCs w:val="1"/>
                <w:i w:val="0"/>
                <w:iCs w:val="0"/>
                <w:color w:val="000000" w:themeColor="text1" w:themeTint="FF" w:themeShade="FF"/>
                <w:sz w:val="20"/>
                <w:szCs w:val="20"/>
              </w:rPr>
              <w:t>L’equip docent, ha realitzat la següent valoració final de l’adquisició de competències relatives a la prevenció de riscos laborals per a l’accés a la fase de formació en empresa o organisme equiparat:</w:t>
            </w:r>
          </w:p>
        </w:tc>
        <w:tc>
          <w:tcPr>
            <w:tcW w:w="1260" w:type="dxa"/>
            <w:shd w:val="clear" w:color="auto" w:fill="D9D9D9" w:themeFill="background1" w:themeFillShade="D9"/>
            <w:tcMar/>
            <w:vAlign w:val="center"/>
          </w:tcPr>
          <w:p w:rsidR="6C3DD1E5" w:rsidP="15971E45" w:rsidRDefault="6C3DD1E5" w14:paraId="2D745536" w14:textId="53B0EDE3">
            <w:pPr>
              <w:pStyle w:val="Normal"/>
              <w:jc w:val="center"/>
              <w:rPr>
                <w:rFonts w:ascii="Noto Sans" w:hAnsi="Noto Sans" w:eastAsia="Noto Sans" w:cs="Noto Sans"/>
                <w:b w:val="1"/>
                <w:bCs w:val="1"/>
                <w:i w:val="0"/>
                <w:iCs w:val="0"/>
                <w:noProof w:val="0"/>
                <w:color w:val="000000" w:themeColor="text1" w:themeTint="FF" w:themeShade="FF"/>
                <w:sz w:val="20"/>
                <w:szCs w:val="20"/>
                <w:lang w:val="ca-ES"/>
              </w:rPr>
            </w:pPr>
            <w:r w:rsidRPr="15971E45" w:rsidR="6C3DD1E5">
              <w:rPr>
                <w:rFonts w:ascii="Noto Sans" w:hAnsi="Noto Sans" w:eastAsia="Noto Sans" w:cs="Noto Sans"/>
                <w:b w:val="1"/>
                <w:bCs w:val="1"/>
                <w:i w:val="0"/>
                <w:iCs w:val="0"/>
                <w:color w:val="000000" w:themeColor="text1" w:themeTint="FF" w:themeShade="FF"/>
                <w:sz w:val="20"/>
                <w:szCs w:val="20"/>
              </w:rPr>
              <w:t>Positiva</w:t>
            </w:r>
          </w:p>
        </w:tc>
        <w:tc>
          <w:tcPr>
            <w:tcW w:w="1230" w:type="dxa"/>
            <w:shd w:val="clear" w:color="auto" w:fill="D9D9D9" w:themeFill="background1" w:themeFillShade="D9"/>
            <w:tcMar/>
            <w:vAlign w:val="center"/>
          </w:tcPr>
          <w:p w:rsidR="6C3DD1E5" w:rsidP="15971E45" w:rsidRDefault="6C3DD1E5" w14:paraId="17B5ED0A" w14:textId="77E060A0">
            <w:pPr>
              <w:pStyle w:val="Normal"/>
              <w:jc w:val="center"/>
              <w:rPr>
                <w:rFonts w:ascii="Noto Sans" w:hAnsi="Noto Sans" w:eastAsia="Noto Sans" w:cs="Noto Sans"/>
                <w:b w:val="1"/>
                <w:bCs w:val="1"/>
                <w:i w:val="0"/>
                <w:iCs w:val="0"/>
                <w:color w:val="000000" w:themeColor="text1" w:themeTint="FF" w:themeShade="FF"/>
                <w:sz w:val="20"/>
                <w:szCs w:val="20"/>
              </w:rPr>
            </w:pPr>
            <w:r w:rsidRPr="15971E45" w:rsidR="6C3DD1E5">
              <w:rPr>
                <w:rFonts w:ascii="Noto Sans" w:hAnsi="Noto Sans" w:eastAsia="Noto Sans" w:cs="Noto Sans"/>
                <w:b w:val="1"/>
                <w:bCs w:val="1"/>
                <w:i w:val="0"/>
                <w:iCs w:val="0"/>
                <w:color w:val="000000" w:themeColor="text1" w:themeTint="FF" w:themeShade="FF"/>
                <w:sz w:val="20"/>
                <w:szCs w:val="20"/>
              </w:rPr>
              <w:t>Negativa</w:t>
            </w:r>
          </w:p>
        </w:tc>
        <w:tc>
          <w:tcPr>
            <w:tcW w:w="1685" w:type="dxa"/>
            <w:gridSpan w:val="2"/>
            <w:shd w:val="clear" w:color="auto" w:fill="D9D9D9" w:themeFill="background1" w:themeFillShade="D9"/>
            <w:tcMar/>
            <w:vAlign w:val="center"/>
          </w:tcPr>
          <w:p w:rsidR="6C3DD1E5" w:rsidP="15971E45" w:rsidRDefault="6C3DD1E5" w14:paraId="0CEE7D62" w14:textId="710C09B5">
            <w:pPr>
              <w:rPr>
                <w:rFonts w:ascii="Noto Sans" w:hAnsi="Noto Sans" w:eastAsia="Noto Sans" w:cs="Noto Sans"/>
                <w:b w:val="1"/>
                <w:bCs w:val="1"/>
                <w:sz w:val="20"/>
                <w:szCs w:val="20"/>
              </w:rPr>
            </w:pPr>
            <w:r w:rsidRPr="15971E45" w:rsidR="6C3DD1E5">
              <w:rPr>
                <w:rFonts w:ascii="Noto Sans" w:hAnsi="Noto Sans" w:eastAsia="Noto Sans" w:cs="Noto Sans"/>
                <w:b w:val="1"/>
                <w:bCs w:val="1"/>
                <w:sz w:val="20"/>
                <w:szCs w:val="20"/>
              </w:rPr>
              <w:t>Observacions</w:t>
            </w:r>
          </w:p>
        </w:tc>
      </w:tr>
      <w:tr w:rsidR="15971E45" w:rsidTr="79213D08" w14:paraId="39782607">
        <w:trPr>
          <w:trHeight w:val="300"/>
        </w:trPr>
        <w:tc>
          <w:tcPr>
            <w:tcW w:w="4841" w:type="dxa"/>
            <w:gridSpan w:val="2"/>
            <w:tcMar/>
            <w:vAlign w:val="center"/>
          </w:tcPr>
          <w:p w:rsidR="7DCA7F08" w:rsidP="15971E45" w:rsidRDefault="7DCA7F08" w14:noSpellErr="1" w14:paraId="016A7047" w14:textId="73928520">
            <w:pPr>
              <w:pStyle w:val="Normal"/>
              <w:jc w:val="left"/>
              <w:rPr>
                <w:rFonts w:ascii="Noto Sans" w:hAnsi="Noto Sans" w:eastAsia="Noto Sans" w:cs="Noto Sans"/>
                <w:b w:val="0"/>
                <w:bCs w:val="0"/>
                <w:i w:val="0"/>
                <w:iCs w:val="0"/>
                <w:color w:val="000000" w:themeColor="text1" w:themeTint="FF" w:themeShade="FF"/>
                <w:sz w:val="20"/>
                <w:szCs w:val="20"/>
              </w:rPr>
            </w:pPr>
            <w:r w:rsidRPr="15971E45" w:rsidR="7DCA7F08">
              <w:rPr>
                <w:rFonts w:ascii="Noto Sans" w:hAnsi="Noto Sans" w:eastAsia="Noto Sans" w:cs="Noto Sans"/>
                <w:b w:val="0"/>
                <w:bCs w:val="0"/>
                <w:i w:val="0"/>
                <w:iCs w:val="0"/>
                <w:color w:val="000000" w:themeColor="text1" w:themeTint="FF" w:themeShade="FF"/>
                <w:sz w:val="20"/>
                <w:szCs w:val="20"/>
              </w:rPr>
              <w:t>Nom i llinatges de l’alumne 1</w:t>
            </w:r>
          </w:p>
        </w:tc>
        <w:tc>
          <w:tcPr>
            <w:tcW w:w="1260" w:type="dxa"/>
            <w:tcMar/>
            <w:vAlign w:val="center"/>
          </w:tcPr>
          <w:p w:rsidR="15971E45" w:rsidP="15971E45" w:rsidRDefault="15971E45" w14:noSpellErr="1" w14:paraId="35BFF82D" w14:textId="35B5B393">
            <w:pPr>
              <w:pStyle w:val="Normal"/>
              <w:jc w:val="left"/>
              <w:rPr>
                <w:rFonts w:ascii="Noto Sans" w:hAnsi="Noto Sans" w:eastAsia="Noto Sans" w:cs="Noto Sans"/>
                <w:b w:val="1"/>
                <w:bCs w:val="1"/>
                <w:i w:val="0"/>
                <w:iCs w:val="0"/>
                <w:color w:val="000000" w:themeColor="text1" w:themeTint="FF" w:themeShade="FF"/>
                <w:sz w:val="20"/>
                <w:szCs w:val="20"/>
              </w:rPr>
            </w:pPr>
          </w:p>
        </w:tc>
        <w:tc>
          <w:tcPr>
            <w:tcW w:w="1230" w:type="dxa"/>
            <w:tcMar/>
            <w:vAlign w:val="center"/>
          </w:tcPr>
          <w:p w:rsidR="15971E45" w:rsidP="15971E45" w:rsidRDefault="15971E45" w14:noSpellErr="1" w14:paraId="2AAC4A9E" w14:textId="35B5B393">
            <w:pPr>
              <w:pStyle w:val="Normal"/>
              <w:jc w:val="left"/>
              <w:rPr>
                <w:rFonts w:ascii="Noto Sans" w:hAnsi="Noto Sans" w:eastAsia="Noto Sans" w:cs="Noto Sans"/>
                <w:b w:val="1"/>
                <w:bCs w:val="1"/>
                <w:i w:val="0"/>
                <w:iCs w:val="0"/>
                <w:color w:val="000000" w:themeColor="text1" w:themeTint="FF" w:themeShade="FF"/>
                <w:sz w:val="20"/>
                <w:szCs w:val="20"/>
              </w:rPr>
            </w:pPr>
          </w:p>
        </w:tc>
        <w:tc>
          <w:tcPr>
            <w:tcW w:w="1685" w:type="dxa"/>
            <w:gridSpan w:val="2"/>
            <w:tcMar/>
            <w:vAlign w:val="center"/>
          </w:tcPr>
          <w:p w:rsidR="15971E45" w:rsidP="15971E45" w:rsidRDefault="15971E45" w14:paraId="1649490F" w14:textId="3AC99479">
            <w:pPr>
              <w:rPr>
                <w:rFonts w:ascii="Noto Sans" w:hAnsi="Noto Sans" w:eastAsia="Noto Sans" w:cs="Noto Sans"/>
                <w:sz w:val="20"/>
                <w:szCs w:val="20"/>
              </w:rPr>
            </w:pPr>
          </w:p>
        </w:tc>
      </w:tr>
      <w:tr w:rsidR="15971E45" w:rsidTr="79213D08" w14:paraId="31969D47">
        <w:trPr>
          <w:trHeight w:val="300"/>
        </w:trPr>
        <w:tc>
          <w:tcPr>
            <w:tcW w:w="4841" w:type="dxa"/>
            <w:gridSpan w:val="2"/>
            <w:tcMar/>
            <w:vAlign w:val="center"/>
          </w:tcPr>
          <w:p w:rsidR="51D3F835" w:rsidP="15971E45" w:rsidRDefault="51D3F835" w14:noSpellErr="1" w14:paraId="1EC67BCF" w14:textId="47B163E0">
            <w:pPr>
              <w:pStyle w:val="Normal"/>
              <w:jc w:val="left"/>
              <w:rPr>
                <w:rFonts w:ascii="Noto Sans" w:hAnsi="Noto Sans" w:eastAsia="Noto Sans" w:cs="Noto Sans"/>
                <w:b w:val="0"/>
                <w:bCs w:val="0"/>
                <w:i w:val="0"/>
                <w:iCs w:val="0"/>
                <w:color w:val="000000" w:themeColor="text1" w:themeTint="FF" w:themeShade="FF"/>
                <w:sz w:val="20"/>
                <w:szCs w:val="20"/>
              </w:rPr>
            </w:pPr>
            <w:r w:rsidRPr="15971E45" w:rsidR="51D3F835">
              <w:rPr>
                <w:rFonts w:ascii="Noto Sans" w:hAnsi="Noto Sans" w:eastAsia="Noto Sans" w:cs="Noto Sans"/>
                <w:b w:val="0"/>
                <w:bCs w:val="0"/>
                <w:i w:val="0"/>
                <w:iCs w:val="0"/>
                <w:color w:val="000000" w:themeColor="text1" w:themeTint="FF" w:themeShade="FF"/>
                <w:sz w:val="20"/>
                <w:szCs w:val="20"/>
              </w:rPr>
              <w:t>Nom i llinatges de l’alumne 2</w:t>
            </w:r>
          </w:p>
        </w:tc>
        <w:tc>
          <w:tcPr>
            <w:tcW w:w="1260" w:type="dxa"/>
            <w:tcMar/>
            <w:vAlign w:val="center"/>
          </w:tcPr>
          <w:p w:rsidR="15971E45" w:rsidP="15971E45" w:rsidRDefault="15971E45" w14:paraId="59A57A94" w14:textId="0A881073">
            <w:pPr>
              <w:pStyle w:val="Normal"/>
              <w:jc w:val="left"/>
              <w:rPr>
                <w:rFonts w:ascii="Noto Sans" w:hAnsi="Noto Sans" w:eastAsia="Noto Sans" w:cs="Noto Sans"/>
                <w:b w:val="1"/>
                <w:bCs w:val="1"/>
                <w:i w:val="0"/>
                <w:iCs w:val="0"/>
                <w:color w:val="000000" w:themeColor="text1" w:themeTint="FF" w:themeShade="FF"/>
                <w:sz w:val="20"/>
                <w:szCs w:val="20"/>
              </w:rPr>
            </w:pPr>
          </w:p>
        </w:tc>
        <w:tc>
          <w:tcPr>
            <w:tcW w:w="1230" w:type="dxa"/>
            <w:tcMar/>
            <w:vAlign w:val="center"/>
          </w:tcPr>
          <w:p w:rsidR="15971E45" w:rsidP="15971E45" w:rsidRDefault="15971E45" w14:paraId="276AFBFD" w14:textId="20F5BF76">
            <w:pPr>
              <w:pStyle w:val="Normal"/>
              <w:jc w:val="left"/>
              <w:rPr>
                <w:rFonts w:ascii="Noto Sans" w:hAnsi="Noto Sans" w:eastAsia="Noto Sans" w:cs="Noto Sans"/>
                <w:b w:val="1"/>
                <w:bCs w:val="1"/>
                <w:i w:val="0"/>
                <w:iCs w:val="0"/>
                <w:color w:val="000000" w:themeColor="text1" w:themeTint="FF" w:themeShade="FF"/>
                <w:sz w:val="20"/>
                <w:szCs w:val="20"/>
              </w:rPr>
            </w:pPr>
          </w:p>
        </w:tc>
        <w:tc>
          <w:tcPr>
            <w:tcW w:w="1685" w:type="dxa"/>
            <w:gridSpan w:val="2"/>
            <w:tcMar/>
            <w:vAlign w:val="center"/>
          </w:tcPr>
          <w:p w:rsidR="15971E45" w:rsidP="15971E45" w:rsidRDefault="15971E45" w14:paraId="178B496E" w14:textId="2A8C00F2">
            <w:pPr>
              <w:rPr>
                <w:rFonts w:ascii="Noto Sans" w:hAnsi="Noto Sans" w:eastAsia="Noto Sans" w:cs="Noto Sans"/>
                <w:sz w:val="20"/>
                <w:szCs w:val="20"/>
              </w:rPr>
            </w:pPr>
          </w:p>
        </w:tc>
      </w:tr>
      <w:tr w:rsidR="15971E45" w:rsidTr="79213D08" w14:paraId="72785731">
        <w:trPr>
          <w:trHeight w:val="300"/>
        </w:trPr>
        <w:tc>
          <w:tcPr>
            <w:tcW w:w="4841" w:type="dxa"/>
            <w:gridSpan w:val="2"/>
            <w:tcMar/>
            <w:vAlign w:val="center"/>
          </w:tcPr>
          <w:p w:rsidR="51D3F835" w:rsidP="15971E45" w:rsidRDefault="51D3F835" w14:paraId="0A5EC1A8" w14:textId="67641081">
            <w:pPr>
              <w:pStyle w:val="Normal"/>
              <w:jc w:val="left"/>
              <w:rPr>
                <w:rFonts w:ascii="Noto Sans" w:hAnsi="Noto Sans" w:eastAsia="Noto Sans" w:cs="Noto Sans"/>
                <w:b w:val="0"/>
                <w:bCs w:val="0"/>
                <w:i w:val="0"/>
                <w:iCs w:val="0"/>
                <w:color w:val="000000" w:themeColor="text1" w:themeTint="FF" w:themeShade="FF"/>
                <w:sz w:val="20"/>
                <w:szCs w:val="20"/>
              </w:rPr>
            </w:pPr>
            <w:r w:rsidRPr="15971E45" w:rsidR="51D3F835">
              <w:rPr>
                <w:rFonts w:ascii="Noto Sans" w:hAnsi="Noto Sans" w:eastAsia="Noto Sans" w:cs="Noto Sans"/>
                <w:b w:val="0"/>
                <w:bCs w:val="0"/>
                <w:i w:val="0"/>
                <w:iCs w:val="0"/>
                <w:color w:val="000000" w:themeColor="text1" w:themeTint="FF" w:themeShade="FF"/>
                <w:sz w:val="20"/>
                <w:szCs w:val="20"/>
              </w:rPr>
              <w:t>...</w:t>
            </w:r>
          </w:p>
        </w:tc>
        <w:tc>
          <w:tcPr>
            <w:tcW w:w="1260" w:type="dxa"/>
            <w:tcMar/>
            <w:vAlign w:val="center"/>
          </w:tcPr>
          <w:p w:rsidR="15971E45" w:rsidP="15971E45" w:rsidRDefault="15971E45" w14:paraId="18C06518" w14:textId="7BDB7A47">
            <w:pPr>
              <w:pStyle w:val="Normal"/>
              <w:jc w:val="left"/>
              <w:rPr>
                <w:rFonts w:ascii="Noto Sans" w:hAnsi="Noto Sans" w:eastAsia="Noto Sans" w:cs="Noto Sans"/>
                <w:b w:val="1"/>
                <w:bCs w:val="1"/>
                <w:i w:val="0"/>
                <w:iCs w:val="0"/>
                <w:color w:val="000000" w:themeColor="text1" w:themeTint="FF" w:themeShade="FF"/>
                <w:sz w:val="20"/>
                <w:szCs w:val="20"/>
              </w:rPr>
            </w:pPr>
          </w:p>
        </w:tc>
        <w:tc>
          <w:tcPr>
            <w:tcW w:w="1230" w:type="dxa"/>
            <w:tcMar/>
            <w:vAlign w:val="center"/>
          </w:tcPr>
          <w:p w:rsidR="15971E45" w:rsidP="15971E45" w:rsidRDefault="15971E45" w14:paraId="30504B75" w14:textId="29174038">
            <w:pPr>
              <w:pStyle w:val="Normal"/>
              <w:jc w:val="left"/>
              <w:rPr>
                <w:rFonts w:ascii="Noto Sans" w:hAnsi="Noto Sans" w:eastAsia="Noto Sans" w:cs="Noto Sans"/>
                <w:b w:val="1"/>
                <w:bCs w:val="1"/>
                <w:i w:val="0"/>
                <w:iCs w:val="0"/>
                <w:color w:val="000000" w:themeColor="text1" w:themeTint="FF" w:themeShade="FF"/>
                <w:sz w:val="20"/>
                <w:szCs w:val="20"/>
              </w:rPr>
            </w:pPr>
          </w:p>
        </w:tc>
        <w:tc>
          <w:tcPr>
            <w:tcW w:w="1685" w:type="dxa"/>
            <w:gridSpan w:val="2"/>
            <w:tcMar/>
            <w:vAlign w:val="center"/>
          </w:tcPr>
          <w:p w:rsidR="15971E45" w:rsidRDefault="15971E45" w14:paraId="7739AB69" w14:textId="3BB4A38E"/>
        </w:tc>
      </w:tr>
    </w:tbl>
    <w:p w:rsidR="15971E45" w:rsidP="15971E45" w:rsidRDefault="15971E45" w14:paraId="463CF014" w14:textId="4F8B58B2" w14:noSpellErr="1">
      <w:pPr>
        <w:rPr>
          <w:rFonts w:ascii="Noto Sans" w:hAnsi="Noto Sans" w:eastAsia="Noto Sans" w:cs="Noto Sans"/>
          <w:sz w:val="12"/>
          <w:szCs w:val="12"/>
        </w:rPr>
      </w:pPr>
    </w:p>
    <w:p w:rsidR="3D005D63" w:rsidP="5A2DC0BC" w:rsidRDefault="3D005D63" w14:noSpellErr="1" w14:paraId="7E3757CE" w14:textId="72675378">
      <w:pPr>
        <w:spacing w:before="0" w:beforeAutospacing="off" w:after="0" w:afterAutospacing="off" w:line="240" w:lineRule="auto"/>
        <w:jc w:val="left"/>
      </w:pPr>
      <w:r w:rsidRPr="5A2DC0BC" w:rsidR="3D005D63">
        <w:rPr>
          <w:rFonts w:ascii="Noto Sans" w:hAnsi="Noto Sans" w:eastAsia="Noto Sans" w:cs="Noto Sans"/>
          <w:b w:val="0"/>
          <w:bCs w:val="0"/>
          <w:i w:val="0"/>
          <w:iCs w:val="0"/>
          <w:color w:val="000000" w:themeColor="text1" w:themeTint="FF" w:themeShade="FF"/>
          <w:sz w:val="22"/>
          <w:szCs w:val="22"/>
        </w:rPr>
        <w:t>En compliment de la normativa següent:</w:t>
      </w:r>
    </w:p>
    <w:p w:rsidR="3D005D63" w:rsidP="2B806142" w:rsidRDefault="3D005D63" w14:paraId="37E4F634" w14:noSpellErr="1" w14:textId="7E7890D0">
      <w:pPr>
        <w:pStyle w:val="ListParagraph"/>
        <w:numPr>
          <w:ilvl w:val="0"/>
          <w:numId w:val="6"/>
        </w:numPr>
        <w:spacing w:before="260" w:beforeAutospacing="off" w:after="260" w:afterAutospacing="off" w:line="240" w:lineRule="auto"/>
        <w:jc w:val="left"/>
        <w:rPr>
          <w:rFonts w:ascii="Noto Sans" w:hAnsi="Noto Sans" w:eastAsia="Noto Sans" w:cs="Noto Sans"/>
          <w:b w:val="0"/>
          <w:bCs w:val="0"/>
          <w:i w:val="0"/>
          <w:iCs w:val="0"/>
          <w:color w:val="000000" w:themeColor="text1" w:themeTint="FF" w:themeShade="FF"/>
          <w:sz w:val="18"/>
          <w:szCs w:val="18"/>
        </w:rPr>
      </w:pPr>
      <w:r w:rsidRPr="2B806142" w:rsidR="3D005D63">
        <w:rPr>
          <w:rFonts w:ascii="Noto Sans" w:hAnsi="Noto Sans" w:eastAsia="Noto Sans" w:cs="Noto Sans"/>
          <w:b w:val="0"/>
          <w:bCs w:val="0"/>
          <w:i w:val="0"/>
          <w:iCs w:val="0"/>
          <w:color w:val="000000" w:themeColor="text1" w:themeTint="FF" w:themeShade="FF"/>
          <w:sz w:val="18"/>
          <w:szCs w:val="18"/>
        </w:rPr>
        <w:t xml:space="preserve">L’article 57.3.d) de la </w:t>
      </w:r>
      <w:r w:rsidRPr="2B806142" w:rsidR="3D005D63">
        <w:rPr>
          <w:rFonts w:ascii="Noto Sans" w:hAnsi="Noto Sans" w:eastAsia="Noto Sans" w:cs="Noto Sans"/>
          <w:b w:val="0"/>
          <w:bCs w:val="0"/>
          <w:i w:val="1"/>
          <w:iCs w:val="1"/>
          <w:color w:val="000000" w:themeColor="text1" w:themeTint="FF" w:themeShade="FF"/>
          <w:sz w:val="18"/>
          <w:szCs w:val="18"/>
        </w:rPr>
        <w:t xml:space="preserve">Llei orgànica 3/2022, de 31 de març, d’Ordenació i Integració de la Formació professional </w:t>
      </w:r>
      <w:r w:rsidRPr="2B806142" w:rsidR="3D005D63">
        <w:rPr>
          <w:rFonts w:ascii="Noto Sans" w:hAnsi="Noto Sans" w:eastAsia="Noto Sans" w:cs="Noto Sans"/>
          <w:b w:val="0"/>
          <w:bCs w:val="0"/>
          <w:i w:val="0"/>
          <w:iCs w:val="0"/>
          <w:color w:val="000000" w:themeColor="text1" w:themeTint="FF" w:themeShade="FF"/>
          <w:sz w:val="18"/>
          <w:szCs w:val="18"/>
        </w:rPr>
        <w:t xml:space="preserve">i de l’article 9.6.e) del </w:t>
      </w:r>
      <w:r w:rsidRPr="2B806142" w:rsidR="3D005D63">
        <w:rPr>
          <w:rFonts w:ascii="Noto Sans" w:hAnsi="Noto Sans" w:eastAsia="Noto Sans" w:cs="Noto Sans"/>
          <w:b w:val="0"/>
          <w:bCs w:val="0"/>
          <w:i w:val="1"/>
          <w:iCs w:val="1"/>
          <w:color w:val="000000" w:themeColor="text1" w:themeTint="FF" w:themeShade="FF"/>
          <w:sz w:val="18"/>
          <w:szCs w:val="18"/>
        </w:rPr>
        <w:t>Reial decret 659/2023, de 18 de juliol, per el que es desenvolupa l’ordenació del Sistema de Formació Professional,</w:t>
      </w:r>
      <w:r w:rsidRPr="2B806142" w:rsidR="3D005D63">
        <w:rPr>
          <w:rFonts w:ascii="Noto Sans" w:hAnsi="Noto Sans" w:eastAsia="Noto Sans" w:cs="Noto Sans"/>
          <w:b w:val="0"/>
          <w:bCs w:val="0"/>
          <w:i w:val="0"/>
          <w:iCs w:val="0"/>
          <w:color w:val="000000" w:themeColor="text1" w:themeTint="FF" w:themeShade="FF"/>
          <w:sz w:val="18"/>
          <w:szCs w:val="18"/>
        </w:rPr>
        <w:t xml:space="preserve"> que estableixen que les persones en formació que iniciïn la seva estada en empresa o organisme equiparat han d’haver adquirit les competències relatives als riscos específics i les mesures de prevenció de riscos laborals en les activitats professionals corresponents al perfil professional, sego</w:t>
      </w:r>
      <w:r w:rsidRPr="2B806142" w:rsidR="3D005D63">
        <w:rPr>
          <w:rFonts w:ascii="Noto Sans" w:hAnsi="Noto Sans" w:eastAsia="Noto Sans" w:cs="Noto Sans"/>
          <w:b w:val="0"/>
          <w:bCs w:val="0"/>
          <w:i w:val="0"/>
          <w:iCs w:val="0"/>
          <w:color w:val="000000" w:themeColor="text1" w:themeTint="FF" w:themeShade="FF"/>
          <w:sz w:val="18"/>
          <w:szCs w:val="18"/>
        </w:rPr>
        <w:t xml:space="preserve">ns </w:t>
      </w:r>
      <w:r w:rsidRPr="2B806142" w:rsidR="3D005D63">
        <w:rPr>
          <w:rFonts w:ascii="Noto Sans" w:hAnsi="Noto Sans" w:eastAsia="Noto Sans" w:cs="Noto Sans"/>
          <w:b w:val="0"/>
          <w:bCs w:val="0"/>
          <w:i w:val="0"/>
          <w:iCs w:val="0"/>
          <w:color w:val="000000" w:themeColor="text1" w:themeTint="FF" w:themeShade="FF"/>
          <w:sz w:val="18"/>
          <w:szCs w:val="18"/>
        </w:rPr>
        <w:t>s’estableix</w:t>
      </w:r>
      <w:r w:rsidRPr="2B806142" w:rsidR="3D005D63">
        <w:rPr>
          <w:rFonts w:ascii="Noto Sans" w:hAnsi="Noto Sans" w:eastAsia="Noto Sans" w:cs="Noto Sans"/>
          <w:b w:val="0"/>
          <w:bCs w:val="0"/>
          <w:i w:val="0"/>
          <w:iCs w:val="0"/>
          <w:color w:val="000000" w:themeColor="text1" w:themeTint="FF" w:themeShade="FF"/>
          <w:sz w:val="18"/>
          <w:szCs w:val="18"/>
        </w:rPr>
        <w:t xml:space="preserve"> </w:t>
      </w:r>
      <w:r w:rsidRPr="2B806142" w:rsidR="3D005D63">
        <w:rPr>
          <w:rFonts w:ascii="Noto Sans" w:hAnsi="Noto Sans" w:eastAsia="Noto Sans" w:cs="Noto Sans"/>
          <w:b w:val="0"/>
          <w:bCs w:val="0"/>
          <w:i w:val="0"/>
          <w:iCs w:val="0"/>
          <w:color w:val="000000" w:themeColor="text1" w:themeTint="FF" w:themeShade="FF"/>
          <w:sz w:val="18"/>
          <w:szCs w:val="18"/>
        </w:rPr>
        <w:t>en la normativa vigent en matèria de prevenció de riscos laborals.</w:t>
      </w:r>
    </w:p>
    <w:p w:rsidR="3D005D63" w:rsidP="5A2DC0BC" w:rsidRDefault="3D005D63" w14:noSpellErr="1" w14:paraId="6A9040BE" w14:textId="6EE7014C">
      <w:pPr>
        <w:pStyle w:val="ListParagraph"/>
        <w:numPr>
          <w:ilvl w:val="0"/>
          <w:numId w:val="6"/>
        </w:numPr>
        <w:spacing w:before="260" w:beforeAutospacing="off" w:after="260" w:afterAutospacing="off" w:line="240" w:lineRule="auto"/>
        <w:jc w:val="left"/>
        <w:rPr>
          <w:rFonts w:ascii="Noto Sans" w:hAnsi="Noto Sans" w:eastAsia="Noto Sans" w:cs="Noto Sans"/>
          <w:b w:val="0"/>
          <w:bCs w:val="0"/>
          <w:i w:val="0"/>
          <w:iCs w:val="0"/>
          <w:color w:val="000000" w:themeColor="text1" w:themeTint="FF" w:themeShade="FF"/>
          <w:sz w:val="18"/>
          <w:szCs w:val="18"/>
        </w:rPr>
      </w:pPr>
      <w:r w:rsidRPr="5A2DC0BC" w:rsidR="3D005D63">
        <w:rPr>
          <w:rFonts w:ascii="Noto Sans" w:hAnsi="Noto Sans" w:eastAsia="Noto Sans" w:cs="Noto Sans"/>
          <w:b w:val="0"/>
          <w:bCs w:val="0"/>
          <w:i w:val="0"/>
          <w:iCs w:val="0"/>
          <w:color w:val="000000" w:themeColor="text1" w:themeTint="FF" w:themeShade="FF"/>
          <w:sz w:val="18"/>
          <w:szCs w:val="18"/>
        </w:rPr>
        <w:t xml:space="preserve">L’article 35 del </w:t>
      </w:r>
      <w:r w:rsidRPr="5A2DC0BC" w:rsidR="3D005D63">
        <w:rPr>
          <w:rFonts w:ascii="Noto Sans" w:hAnsi="Noto Sans" w:eastAsia="Noto Sans" w:cs="Noto Sans"/>
          <w:b w:val="0"/>
          <w:bCs w:val="0"/>
          <w:i w:val="1"/>
          <w:iCs w:val="1"/>
          <w:color w:val="000000" w:themeColor="text1" w:themeTint="FF" w:themeShade="FF"/>
          <w:sz w:val="18"/>
          <w:szCs w:val="18"/>
        </w:rPr>
        <w:t>Reial decret 39/1997, de 17 de gener, pel qual s’aprova el Reglament dels Serveis de Prevenció</w:t>
      </w:r>
      <w:r w:rsidRPr="5A2DC0BC" w:rsidR="3D005D63">
        <w:rPr>
          <w:rFonts w:ascii="Noto Sans" w:hAnsi="Noto Sans" w:eastAsia="Noto Sans" w:cs="Noto Sans"/>
          <w:b w:val="0"/>
          <w:bCs w:val="0"/>
          <w:i w:val="0"/>
          <w:iCs w:val="0"/>
          <w:color w:val="000000" w:themeColor="text1" w:themeTint="FF" w:themeShade="FF"/>
          <w:sz w:val="18"/>
          <w:szCs w:val="18"/>
        </w:rPr>
        <w:t xml:space="preserve"> estableix les funcions del nivell bàsic de prevenció de riscos laborals. </w:t>
      </w:r>
    </w:p>
    <w:p w:rsidR="3D005D63" w:rsidP="5A2DC0BC" w:rsidRDefault="3D005D63" w14:noSpellErr="1" w14:paraId="464864F6" w14:textId="21AF704C">
      <w:pPr>
        <w:pStyle w:val="ListParagraph"/>
        <w:numPr>
          <w:ilvl w:val="0"/>
          <w:numId w:val="6"/>
        </w:numPr>
        <w:spacing w:before="260" w:beforeAutospacing="off" w:after="260" w:afterAutospacing="off" w:line="240" w:lineRule="auto"/>
        <w:jc w:val="left"/>
        <w:rPr>
          <w:rFonts w:ascii="Noto Sans" w:hAnsi="Noto Sans" w:eastAsia="Noto Sans" w:cs="Noto Sans"/>
          <w:b w:val="0"/>
          <w:bCs w:val="0"/>
          <w:i w:val="0"/>
          <w:iCs w:val="0"/>
          <w:color w:val="000000" w:themeColor="text1" w:themeTint="FF" w:themeShade="FF"/>
          <w:sz w:val="18"/>
          <w:szCs w:val="18"/>
        </w:rPr>
      </w:pPr>
      <w:r w:rsidRPr="5A2DC0BC" w:rsidR="3D005D63">
        <w:rPr>
          <w:rFonts w:ascii="Noto Sans" w:hAnsi="Noto Sans" w:eastAsia="Noto Sans" w:cs="Noto Sans"/>
          <w:b w:val="0"/>
          <w:bCs w:val="0"/>
          <w:i w:val="0"/>
          <w:iCs w:val="0"/>
          <w:color w:val="000000" w:themeColor="text1" w:themeTint="FF" w:themeShade="FF"/>
          <w:sz w:val="18"/>
          <w:szCs w:val="18"/>
        </w:rPr>
        <w:t xml:space="preserve">L’article 15.1 del </w:t>
      </w:r>
      <w:r w:rsidRPr="5A2DC0BC" w:rsidR="3D005D63">
        <w:rPr>
          <w:rFonts w:ascii="Noto Sans" w:hAnsi="Noto Sans" w:eastAsia="Noto Sans" w:cs="Noto Sans"/>
          <w:b w:val="0"/>
          <w:bCs w:val="0"/>
          <w:i w:val="1"/>
          <w:iCs w:val="1"/>
          <w:color w:val="000000" w:themeColor="text1" w:themeTint="FF" w:themeShade="FF"/>
          <w:sz w:val="18"/>
          <w:szCs w:val="18"/>
        </w:rPr>
        <w:t>Reial decret 69/2025, de 4 de febrer, pel qual es desenvolupen els elements integrants i els instruments de gestió del Sistema Nacional de Formació Profession</w:t>
      </w:r>
      <w:r w:rsidRPr="5A2DC0BC" w:rsidR="3D005D63">
        <w:rPr>
          <w:rFonts w:ascii="Noto Sans" w:hAnsi="Noto Sans" w:eastAsia="Noto Sans" w:cs="Noto Sans"/>
          <w:b w:val="0"/>
          <w:bCs w:val="0"/>
          <w:i w:val="1"/>
          <w:iCs w:val="1"/>
          <w:color w:val="000000" w:themeColor="text1" w:themeTint="FF" w:themeShade="FF"/>
          <w:sz w:val="18"/>
          <w:szCs w:val="18"/>
        </w:rPr>
        <w:t>al, i es modifica el Reial decret 375/1999, de 5 de març, pel qual es crea l’Institut Nacional de les Qualificacions</w:t>
      </w:r>
      <w:r w:rsidRPr="5A2DC0BC" w:rsidR="3D005D63">
        <w:rPr>
          <w:rFonts w:ascii="Noto Sans" w:hAnsi="Noto Sans" w:eastAsia="Noto Sans" w:cs="Noto Sans"/>
          <w:b w:val="0"/>
          <w:bCs w:val="0"/>
          <w:i w:val="0"/>
          <w:iCs w:val="0"/>
          <w:color w:val="000000" w:themeColor="text1" w:themeTint="FF" w:themeShade="FF"/>
          <w:sz w:val="18"/>
          <w:szCs w:val="18"/>
        </w:rPr>
        <w:t xml:space="preserve"> estableix</w:t>
      </w:r>
      <w:r w:rsidRPr="5A2DC0BC" w:rsidR="22F14176">
        <w:rPr>
          <w:rFonts w:ascii="Noto Sans" w:hAnsi="Noto Sans" w:eastAsia="Noto Sans" w:cs="Noto Sans"/>
          <w:b w:val="0"/>
          <w:bCs w:val="0"/>
          <w:i w:val="0"/>
          <w:iCs w:val="0"/>
          <w:color w:val="000000" w:themeColor="text1" w:themeTint="FF" w:themeShade="FF"/>
          <w:sz w:val="18"/>
          <w:szCs w:val="18"/>
        </w:rPr>
        <w:t xml:space="preserve">: </w:t>
      </w:r>
      <w:r w:rsidRPr="5A2DC0BC" w:rsidR="4A9B0B3A">
        <w:rPr>
          <w:rFonts w:ascii="Noto Sans" w:hAnsi="Noto Sans" w:eastAsia="Noto Sans" w:cs="Noto Sans"/>
          <w:b w:val="0"/>
          <w:bCs w:val="0"/>
          <w:i w:val="0"/>
          <w:iCs w:val="0"/>
          <w:color w:val="000000" w:themeColor="text1" w:themeTint="FF" w:themeShade="FF"/>
          <w:sz w:val="18"/>
          <w:szCs w:val="18"/>
        </w:rPr>
        <w:t>“</w:t>
      </w:r>
      <w:r w:rsidRPr="5A2DC0BC" w:rsidR="4A9B0B3A">
        <w:rPr>
          <w:rFonts w:ascii="Noto Sans" w:hAnsi="Noto Sans" w:eastAsia="Noto Sans" w:cs="Noto Sans"/>
          <w:noProof w:val="0"/>
          <w:sz w:val="18"/>
          <w:szCs w:val="18"/>
          <w:lang w:val="ca-ES"/>
        </w:rPr>
        <w:t>Són elements bàsics del currículum el o els resultats d’aprenentatge, els criteris d’avaluació i els continguts, que es consideraran implícitament inclosos en l’expressió dels resultats d’aprenentatge i dels criteris d’avaluació”</w:t>
      </w:r>
      <w:r w:rsidRPr="5A2DC0BC" w:rsidR="3D005D63">
        <w:rPr>
          <w:rFonts w:ascii="Noto Sans" w:hAnsi="Noto Sans" w:eastAsia="Noto Sans" w:cs="Noto Sans"/>
          <w:b w:val="0"/>
          <w:bCs w:val="0"/>
          <w:i w:val="0"/>
          <w:iCs w:val="0"/>
          <w:color w:val="000000" w:themeColor="text1" w:themeTint="FF" w:themeShade="FF"/>
          <w:sz w:val="18"/>
          <w:szCs w:val="18"/>
        </w:rPr>
        <w:t>.</w:t>
      </w:r>
    </w:p>
    <w:p w:rsidR="3D005D63" w:rsidP="5A2DC0BC" w:rsidRDefault="3D005D63" w14:noSpellErr="1" w14:paraId="650DEC90" w14:textId="232CC37C">
      <w:pPr>
        <w:pStyle w:val="ListParagraph"/>
        <w:numPr>
          <w:ilvl w:val="0"/>
          <w:numId w:val="6"/>
        </w:numPr>
        <w:spacing w:before="260" w:beforeAutospacing="off" w:after="260" w:afterAutospacing="off" w:line="240" w:lineRule="auto"/>
        <w:jc w:val="left"/>
        <w:rPr>
          <w:rFonts w:ascii="Noto Sans" w:hAnsi="Noto Sans" w:eastAsia="Noto Sans" w:cs="Noto Sans"/>
          <w:b w:val="0"/>
          <w:bCs w:val="0"/>
          <w:i w:val="0"/>
          <w:iCs w:val="0"/>
          <w:color w:val="000000" w:themeColor="text1" w:themeTint="FF" w:themeShade="FF"/>
          <w:sz w:val="18"/>
          <w:szCs w:val="18"/>
        </w:rPr>
      </w:pPr>
      <w:r w:rsidRPr="5A2DC0BC" w:rsidR="3D005D63">
        <w:rPr>
          <w:rFonts w:ascii="Noto Sans" w:hAnsi="Noto Sans" w:eastAsia="Noto Sans" w:cs="Noto Sans"/>
          <w:b w:val="0"/>
          <w:bCs w:val="0"/>
          <w:i w:val="0"/>
          <w:iCs w:val="0"/>
          <w:color w:val="000000" w:themeColor="text1" w:themeTint="FF" w:themeShade="FF"/>
          <w:sz w:val="18"/>
          <w:szCs w:val="18"/>
        </w:rPr>
        <w:t xml:space="preserve">NORMATIVA QUE REGULA EL GRAU: </w:t>
      </w:r>
    </w:p>
    <w:p w:rsidR="3D005D63" w:rsidP="2B806142" w:rsidRDefault="3D005D63" w14:paraId="152CCA36" w14:noSpellErr="1" w14:textId="73C29782">
      <w:pPr>
        <w:pStyle w:val="ListParagraph"/>
        <w:numPr>
          <w:ilvl w:val="1"/>
          <w:numId w:val="43"/>
        </w:numPr>
        <w:spacing w:before="260" w:beforeAutospacing="off" w:after="260" w:afterAutospacing="off" w:line="240" w:lineRule="auto"/>
        <w:jc w:val="left"/>
        <w:rPr>
          <w:rFonts w:ascii="Noto Sans" w:hAnsi="Noto Sans" w:eastAsia="Noto Sans" w:cs="Noto Sans"/>
          <w:b w:val="1"/>
          <w:bCs w:val="1"/>
          <w:i w:val="0"/>
          <w:iCs w:val="0"/>
          <w:color w:val="000000" w:themeColor="text1" w:themeTint="FF" w:themeShade="FF"/>
          <w:sz w:val="18"/>
          <w:szCs w:val="18"/>
        </w:rPr>
      </w:pPr>
      <w:r w:rsidRPr="2B806142" w:rsidR="3D005D63">
        <w:rPr>
          <w:rFonts w:ascii="Noto Sans" w:hAnsi="Noto Sans" w:eastAsia="Noto Sans" w:cs="Noto Sans"/>
          <w:b w:val="1"/>
          <w:bCs w:val="1"/>
          <w:i w:val="0"/>
          <w:iCs w:val="0"/>
          <w:color w:val="000000" w:themeColor="text1" w:themeTint="FF" w:themeShade="FF"/>
          <w:sz w:val="18"/>
          <w:szCs w:val="18"/>
        </w:rPr>
        <w:t>En cas que sigui anterior a la publicació de la Llei Orgànica 3/2022, el text ha de ser:</w:t>
      </w:r>
    </w:p>
    <w:p w:rsidR="3D005D63" w:rsidP="5A2DC0BC" w:rsidRDefault="3D005D63" w14:noSpellErr="1" w14:paraId="124149B6" w14:textId="03E60003">
      <w:pPr>
        <w:pStyle w:val="ListParagraph"/>
        <w:spacing w:before="260" w:beforeAutospacing="off" w:after="260" w:afterAutospacing="off" w:line="240" w:lineRule="auto"/>
        <w:ind w:left="1440"/>
        <w:jc w:val="left"/>
        <w:rPr>
          <w:rFonts w:ascii="Noto Sans" w:hAnsi="Noto Sans" w:eastAsia="Noto Sans" w:cs="Noto Sans"/>
          <w:b w:val="0"/>
          <w:bCs w:val="0"/>
          <w:i w:val="0"/>
          <w:iCs w:val="0"/>
          <w:color w:val="000000" w:themeColor="text1" w:themeTint="FF" w:themeShade="FF"/>
          <w:sz w:val="18"/>
          <w:szCs w:val="18"/>
          <w:u w:val="single"/>
        </w:rPr>
      </w:pPr>
      <w:r w:rsidRPr="5A2DC0BC" w:rsidR="3D005D63">
        <w:rPr>
          <w:rFonts w:ascii="Noto Sans" w:hAnsi="Noto Sans" w:eastAsia="Noto Sans" w:cs="Noto Sans"/>
          <w:b w:val="0"/>
          <w:bCs w:val="0"/>
          <w:i w:val="0"/>
          <w:iCs w:val="0"/>
          <w:color w:val="000000" w:themeColor="text1" w:themeTint="FF" w:themeShade="FF"/>
          <w:sz w:val="18"/>
          <w:szCs w:val="18"/>
          <w:u w:val="single"/>
        </w:rPr>
        <w:t>Pels cicles formatius de grau mitjà o superior:</w:t>
      </w:r>
    </w:p>
    <w:p w:rsidR="3D005D63" w:rsidP="5A2DC0BC" w:rsidRDefault="3D005D63" w14:noSpellErr="1" w14:paraId="7A4BC504" w14:textId="308DAAA8">
      <w:pPr>
        <w:pStyle w:val="ListParagraph"/>
        <w:numPr>
          <w:ilvl w:val="0"/>
          <w:numId w:val="44"/>
        </w:numPr>
        <w:spacing w:before="260" w:beforeAutospacing="off" w:after="260" w:afterAutospacing="off" w:line="240" w:lineRule="auto"/>
        <w:jc w:val="left"/>
        <w:rPr>
          <w:rFonts w:ascii="Noto Sans" w:hAnsi="Noto Sans" w:eastAsia="Noto Sans" w:cs="Noto Sans"/>
          <w:b w:val="0"/>
          <w:bCs w:val="0"/>
          <w:i w:val="0"/>
          <w:iCs w:val="0"/>
          <w:color w:val="000000" w:themeColor="text1" w:themeTint="FF" w:themeShade="FF"/>
          <w:sz w:val="18"/>
          <w:szCs w:val="18"/>
        </w:rPr>
      </w:pPr>
      <w:r w:rsidRPr="5A2DC0BC" w:rsidR="3D005D63">
        <w:rPr>
          <w:rFonts w:ascii="Noto Sans" w:hAnsi="Noto Sans" w:eastAsia="Noto Sans" w:cs="Noto Sans"/>
          <w:b w:val="0"/>
          <w:bCs w:val="0"/>
          <w:i w:val="0"/>
          <w:iCs w:val="0"/>
          <w:color w:val="000000" w:themeColor="text1" w:themeTint="FF" w:themeShade="FF"/>
          <w:sz w:val="18"/>
          <w:szCs w:val="18"/>
        </w:rPr>
        <w:t>La disposició addicional tercera del [Normativa que regula el grau] estableix que el mòdul professional de Formació i orientació laboral capacita per dur a terme responsabilitats professionals equivalents a les que requereixen les activitats de nivell bàsic en prevenció de riscos laborals</w:t>
      </w:r>
    </w:p>
    <w:p w:rsidR="3D005D63" w:rsidP="2B806142" w:rsidRDefault="3D005D63" w14:paraId="0CFAA607" w14:noSpellErr="1" w14:textId="46F1AC5B">
      <w:pPr>
        <w:pStyle w:val="ListParagraph"/>
        <w:numPr>
          <w:ilvl w:val="0"/>
          <w:numId w:val="45"/>
        </w:numPr>
        <w:spacing w:before="260" w:beforeAutospacing="off" w:after="260" w:afterAutospacing="off" w:line="240" w:lineRule="auto"/>
        <w:jc w:val="left"/>
        <w:rPr>
          <w:rFonts w:ascii="Noto Sans" w:hAnsi="Noto Sans" w:eastAsia="Noto Sans" w:cs="Noto Sans"/>
          <w:b w:val="0"/>
          <w:bCs w:val="0"/>
          <w:i w:val="0"/>
          <w:iCs w:val="0"/>
          <w:noProof w:val="0"/>
          <w:color w:val="000000" w:themeColor="text1" w:themeTint="FF" w:themeShade="FF"/>
          <w:sz w:val="18"/>
          <w:szCs w:val="18"/>
          <w:lang w:val="ca-ES"/>
        </w:rPr>
      </w:pPr>
      <w:r w:rsidRPr="2B806142" w:rsidR="3D005D63">
        <w:rPr>
          <w:rFonts w:ascii="Noto Sans" w:hAnsi="Noto Sans" w:eastAsia="Noto Sans" w:cs="Noto Sans"/>
          <w:b w:val="0"/>
          <w:bCs w:val="0"/>
          <w:i w:val="0"/>
          <w:iCs w:val="0"/>
          <w:color w:val="000000" w:themeColor="text1" w:themeTint="FF" w:themeShade="FF"/>
          <w:sz w:val="18"/>
          <w:szCs w:val="18"/>
        </w:rPr>
        <w:t xml:space="preserve">La disposició addicional segona del </w:t>
      </w:r>
      <w:r w:rsidRPr="2B806142" w:rsidR="3D005D63">
        <w:rPr>
          <w:rFonts w:ascii="Noto Sans" w:hAnsi="Noto Sans" w:eastAsia="Noto Sans" w:cs="Noto Sans"/>
          <w:b w:val="0"/>
          <w:bCs w:val="0"/>
          <w:i w:val="1"/>
          <w:iCs w:val="1"/>
          <w:color w:val="000000" w:themeColor="text1" w:themeTint="FF" w:themeShade="FF"/>
          <w:sz w:val="18"/>
          <w:szCs w:val="18"/>
        </w:rPr>
        <w:t>Reial decret 499/2024, de 21 de maig, pel qual es modifiquen determinats reials decrets pels quals s’estableixen títols de Formació Professional de grau mitjà i se’n fixen els ensenyaments mínims</w:t>
      </w:r>
      <w:r w:rsidRPr="2B806142" w:rsidR="3D005D63">
        <w:rPr>
          <w:rFonts w:ascii="Noto Sans" w:hAnsi="Noto Sans" w:eastAsia="Noto Sans" w:cs="Noto Sans"/>
          <w:b w:val="0"/>
          <w:bCs w:val="0"/>
          <w:i w:val="0"/>
          <w:iCs w:val="0"/>
          <w:color w:val="000000" w:themeColor="text1" w:themeTint="FF" w:themeShade="FF"/>
          <w:sz w:val="18"/>
          <w:szCs w:val="18"/>
        </w:rPr>
        <w:t xml:space="preserve"> i del </w:t>
      </w:r>
      <w:r w:rsidRPr="2B806142" w:rsidR="3D005D63">
        <w:rPr>
          <w:rFonts w:ascii="Noto Sans" w:hAnsi="Noto Sans" w:eastAsia="Noto Sans" w:cs="Noto Sans"/>
          <w:b w:val="0"/>
          <w:bCs w:val="0"/>
          <w:i w:val="1"/>
          <w:iCs w:val="1"/>
          <w:color w:val="000000" w:themeColor="text1" w:themeTint="FF" w:themeShade="FF"/>
          <w:sz w:val="18"/>
          <w:szCs w:val="18"/>
        </w:rPr>
        <w:t>Reial decret 500/2024, de 21 de maig, pel qual es modifiquen determinats reials decrets pels quals s’estableixen títols de Formació Professional de grau superior i se’n fixen els ensenyaments mínims</w:t>
      </w:r>
      <w:r w:rsidRPr="2B806142" w:rsidR="3D005D63">
        <w:rPr>
          <w:rFonts w:ascii="Noto Sans" w:hAnsi="Noto Sans" w:eastAsia="Noto Sans" w:cs="Noto Sans"/>
          <w:b w:val="0"/>
          <w:bCs w:val="0"/>
          <w:i w:val="0"/>
          <w:iCs w:val="0"/>
          <w:color w:val="000000" w:themeColor="text1" w:themeTint="FF" w:themeShade="FF"/>
          <w:sz w:val="18"/>
          <w:szCs w:val="18"/>
        </w:rPr>
        <w:t xml:space="preserve">, estableix que les titulacions equivalents i la vinculació amb capacitacions professionals que es fessin al mòdul professional de Formació i orientació laboral s’han d’entendre fetes al mòdul d’Itinerari personal per a l’ocupabilitat I. </w:t>
      </w:r>
    </w:p>
    <w:p w:rsidR="3D005D63" w:rsidP="5A2DC0BC" w:rsidRDefault="3D005D63" w14:noSpellErr="1" w14:paraId="0DDBBA16" w14:textId="7EC75918">
      <w:pPr>
        <w:pStyle w:val="ListParagraph"/>
        <w:spacing w:before="260" w:beforeAutospacing="off" w:after="260" w:afterAutospacing="off" w:line="240" w:lineRule="auto"/>
        <w:ind w:left="1440"/>
        <w:jc w:val="left"/>
        <w:rPr>
          <w:rFonts w:ascii="Noto Sans" w:hAnsi="Noto Sans" w:eastAsia="Noto Sans" w:cs="Noto Sans"/>
          <w:b w:val="0"/>
          <w:bCs w:val="0"/>
          <w:i w:val="0"/>
          <w:iCs w:val="0"/>
          <w:noProof w:val="0"/>
          <w:color w:val="000000" w:themeColor="text1" w:themeTint="FF" w:themeShade="FF"/>
          <w:sz w:val="18"/>
          <w:szCs w:val="18"/>
          <w:u w:val="single"/>
          <w:lang w:val="ca-ES"/>
        </w:rPr>
      </w:pPr>
      <w:r w:rsidRPr="5A2DC0BC" w:rsidR="3D005D63">
        <w:rPr>
          <w:rFonts w:ascii="Noto Sans" w:hAnsi="Noto Sans" w:eastAsia="Noto Sans" w:cs="Noto Sans"/>
          <w:b w:val="0"/>
          <w:bCs w:val="0"/>
          <w:i w:val="0"/>
          <w:iCs w:val="0"/>
          <w:color w:val="000000" w:themeColor="text1" w:themeTint="FF" w:themeShade="FF"/>
          <w:sz w:val="18"/>
          <w:szCs w:val="18"/>
          <w:u w:val="single"/>
        </w:rPr>
        <w:t>Pels cicles formatius de grau bàsic:</w:t>
      </w:r>
    </w:p>
    <w:p w:rsidR="3D005D63" w:rsidP="5A2DC0BC" w:rsidRDefault="3D005D63" w14:noSpellErr="1" w14:paraId="5CB036F8" w14:textId="3BD9AD95">
      <w:pPr>
        <w:pStyle w:val="ListParagraph"/>
        <w:numPr>
          <w:ilvl w:val="0"/>
          <w:numId w:val="46"/>
        </w:numPr>
        <w:spacing w:before="260" w:beforeAutospacing="off" w:after="260" w:afterAutospacing="off" w:line="240" w:lineRule="auto"/>
        <w:jc w:val="left"/>
        <w:rPr>
          <w:rFonts w:ascii="Noto Sans" w:hAnsi="Noto Sans" w:eastAsia="Noto Sans" w:cs="Noto Sans"/>
          <w:b w:val="0"/>
          <w:bCs w:val="0"/>
          <w:i w:val="0"/>
          <w:iCs w:val="0"/>
          <w:color w:val="000000" w:themeColor="text1" w:themeTint="FF" w:themeShade="FF"/>
          <w:sz w:val="18"/>
          <w:szCs w:val="18"/>
          <w:u w:val="none"/>
        </w:rPr>
      </w:pPr>
      <w:r w:rsidRPr="5A2DC0BC" w:rsidR="3D005D63">
        <w:rPr>
          <w:rFonts w:ascii="Noto Sans" w:hAnsi="Noto Sans" w:eastAsia="Noto Sans" w:cs="Noto Sans"/>
          <w:b w:val="0"/>
          <w:bCs w:val="0"/>
          <w:i w:val="0"/>
          <w:iCs w:val="0"/>
          <w:color w:val="000000" w:themeColor="text1" w:themeTint="FF" w:themeShade="FF"/>
          <w:sz w:val="18"/>
          <w:szCs w:val="18"/>
          <w:u w:val="none"/>
        </w:rPr>
        <w:t>Normativa que regula el grau bàsic</w:t>
      </w:r>
    </w:p>
    <w:p w:rsidR="3D005D63" w:rsidP="2B806142" w:rsidRDefault="3D005D63" w14:paraId="26B6303E" w14:noSpellErr="1" w14:textId="1F53F33D">
      <w:pPr>
        <w:pStyle w:val="ListParagraph"/>
        <w:numPr>
          <w:ilvl w:val="0"/>
          <w:numId w:val="47"/>
        </w:numPr>
        <w:spacing w:before="260" w:beforeAutospacing="off" w:after="260" w:afterAutospacing="off" w:line="240" w:lineRule="auto"/>
        <w:jc w:val="left"/>
        <w:rPr>
          <w:rFonts w:ascii="Noto Sans" w:hAnsi="Noto Sans" w:eastAsia="Noto Sans" w:cs="Noto Sans"/>
          <w:b w:val="0"/>
          <w:bCs w:val="0"/>
          <w:i w:val="0"/>
          <w:iCs w:val="0"/>
          <w:sz w:val="18"/>
          <w:szCs w:val="18"/>
        </w:rPr>
      </w:pPr>
      <w:r w:rsidRPr="2B806142" w:rsidR="3D005D63">
        <w:rPr>
          <w:rFonts w:ascii="Noto Sans" w:hAnsi="Noto Sans" w:eastAsia="Noto Sans" w:cs="Noto Sans"/>
          <w:b w:val="0"/>
          <w:bCs w:val="0"/>
          <w:i w:val="0"/>
          <w:iCs w:val="0"/>
          <w:color w:val="000000" w:themeColor="text1" w:themeTint="FF" w:themeShade="FF"/>
          <w:sz w:val="18"/>
          <w:szCs w:val="18"/>
        </w:rPr>
        <w:t xml:space="preserve">La disposició addicional segona del </w:t>
      </w:r>
      <w:r w:rsidRPr="2B806142" w:rsidR="3D005D63">
        <w:rPr>
          <w:rFonts w:ascii="Noto Sans" w:hAnsi="Noto Sans" w:eastAsia="Noto Sans" w:cs="Noto Sans"/>
          <w:b w:val="0"/>
          <w:bCs w:val="0"/>
          <w:i w:val="1"/>
          <w:iCs w:val="1"/>
          <w:sz w:val="18"/>
          <w:szCs w:val="18"/>
        </w:rPr>
        <w:t>Reial decret 498/2024, de 21 de maig, pel qual es modifiquen determinats reials decrets pels quals s’estableixen títols de Formació Professional de grau bàsic i se’n fixen els ensenyaments mínims</w:t>
      </w:r>
      <w:r w:rsidRPr="2B806142" w:rsidR="3D005D63">
        <w:rPr>
          <w:rFonts w:ascii="Noto Sans" w:hAnsi="Noto Sans" w:eastAsia="Noto Sans" w:cs="Noto Sans"/>
          <w:b w:val="0"/>
          <w:bCs w:val="0"/>
          <w:i w:val="0"/>
          <w:iCs w:val="0"/>
          <w:sz w:val="18"/>
          <w:szCs w:val="18"/>
        </w:rPr>
        <w:t xml:space="preserve">, estableix que de conformitat amb l'article 88.3 del Reial decret 659/2023, de 18 de juliol, abans d'iniciar el període de formació en empresa o organisme equiparat, les administracions competents </w:t>
      </w:r>
      <w:r w:rsidRPr="2B806142" w:rsidR="4720917F">
        <w:rPr>
          <w:rFonts w:ascii="Noto Sans" w:hAnsi="Noto Sans" w:eastAsia="Noto Sans" w:cs="Noto Sans"/>
          <w:b w:val="0"/>
          <w:bCs w:val="0"/>
          <w:i w:val="0"/>
          <w:iCs w:val="0"/>
          <w:sz w:val="18"/>
          <w:szCs w:val="18"/>
        </w:rPr>
        <w:t xml:space="preserve">han de </w:t>
      </w:r>
      <w:r w:rsidRPr="2B806142" w:rsidR="3D005D63">
        <w:rPr>
          <w:rFonts w:ascii="Noto Sans" w:hAnsi="Noto Sans" w:eastAsia="Noto Sans" w:cs="Noto Sans"/>
          <w:b w:val="0"/>
          <w:bCs w:val="0"/>
          <w:i w:val="0"/>
          <w:iCs w:val="0"/>
          <w:sz w:val="18"/>
          <w:szCs w:val="18"/>
        </w:rPr>
        <w:t xml:space="preserve">garantir que l'alumnat ha adquirit les competències i els continguts relatius als riscos específics i les mesures de prevenció en les activitats professionals corresponents al perfil professional de cada títol professional de grau bàsic, segons es requereix en la normativa vigent en matèria de prevenció de riscos laborals. </w:t>
      </w:r>
    </w:p>
    <w:p w:rsidR="3D005D63" w:rsidP="2B806142" w:rsidRDefault="3D005D63" w14:paraId="110950C9" w14:textId="63183EE0" w14:noSpellErr="1">
      <w:pPr>
        <w:pStyle w:val="ListParagraph"/>
        <w:spacing w:before="260" w:beforeAutospacing="off" w:after="260" w:afterAutospacing="off" w:line="240" w:lineRule="auto"/>
        <w:ind w:left="1440"/>
        <w:jc w:val="left"/>
        <w:rPr>
          <w:rFonts w:ascii="Noto Sans" w:hAnsi="Noto Sans" w:eastAsia="Noto Sans" w:cs="Noto Sans"/>
          <w:b w:val="0"/>
          <w:bCs w:val="0"/>
          <w:i w:val="0"/>
          <w:iCs w:val="0"/>
          <w:sz w:val="18"/>
          <w:szCs w:val="18"/>
          <w:u w:val="single"/>
        </w:rPr>
      </w:pPr>
      <w:r w:rsidRPr="2B806142" w:rsidR="3D005D63">
        <w:rPr>
          <w:rFonts w:ascii="Noto Sans" w:hAnsi="Noto Sans" w:eastAsia="Noto Sans" w:cs="Noto Sans"/>
          <w:b w:val="0"/>
          <w:bCs w:val="0"/>
          <w:i w:val="0"/>
          <w:iCs w:val="0"/>
          <w:sz w:val="18"/>
          <w:szCs w:val="18"/>
          <w:u w:val="single"/>
        </w:rPr>
        <w:t>Pels certificats professionals</w:t>
      </w:r>
    </w:p>
    <w:p w:rsidR="3D005D63" w:rsidP="2B806142" w:rsidRDefault="3D005D63" w14:paraId="2D4667A0" w14:textId="1B4DCF20" w14:noSpellErr="1">
      <w:pPr>
        <w:pStyle w:val="ListParagraph"/>
        <w:numPr>
          <w:ilvl w:val="0"/>
          <w:numId w:val="48"/>
        </w:numPr>
        <w:spacing w:before="260" w:beforeAutospacing="off" w:after="260" w:afterAutospacing="off" w:line="240" w:lineRule="auto"/>
        <w:jc w:val="left"/>
        <w:rPr>
          <w:rFonts w:ascii="Noto Sans" w:hAnsi="Noto Sans" w:eastAsia="Noto Sans" w:cs="Noto Sans"/>
          <w:b w:val="0"/>
          <w:bCs w:val="0"/>
          <w:i w:val="0"/>
          <w:iCs w:val="0"/>
          <w:sz w:val="18"/>
          <w:szCs w:val="18"/>
          <w:u w:val="none"/>
        </w:rPr>
      </w:pPr>
      <w:r w:rsidRPr="2B806142" w:rsidR="3D005D63">
        <w:rPr>
          <w:rFonts w:ascii="Noto Sans" w:hAnsi="Noto Sans" w:eastAsia="Noto Sans" w:cs="Noto Sans"/>
          <w:b w:val="0"/>
          <w:bCs w:val="0"/>
          <w:i w:val="0"/>
          <w:iCs w:val="0"/>
          <w:sz w:val="18"/>
          <w:szCs w:val="18"/>
          <w:u w:val="none"/>
        </w:rPr>
        <w:t>Normativa que regula el certificat professional</w:t>
      </w:r>
    </w:p>
    <w:p w:rsidR="3D005D63" w:rsidP="2B806142" w:rsidRDefault="3D005D63" w14:paraId="2BEEA28C" w14:textId="20AA794C" w14:noSpellErr="1">
      <w:pPr>
        <w:pStyle w:val="ListParagraph"/>
        <w:numPr>
          <w:ilvl w:val="0"/>
          <w:numId w:val="48"/>
        </w:numPr>
        <w:spacing w:before="260" w:beforeAutospacing="off" w:after="260" w:afterAutospacing="off" w:line="240" w:lineRule="auto"/>
        <w:jc w:val="left"/>
        <w:rPr>
          <w:rFonts w:ascii="Noto Sans" w:hAnsi="Noto Sans" w:eastAsia="Noto Sans" w:cs="Noto Sans"/>
          <w:b w:val="0"/>
          <w:bCs w:val="0"/>
          <w:sz w:val="22"/>
          <w:szCs w:val="22"/>
        </w:rPr>
      </w:pPr>
      <w:r w:rsidRPr="2B806142" w:rsidR="3D005D63">
        <w:rPr>
          <w:rFonts w:ascii="Noto Sans" w:hAnsi="Noto Sans" w:eastAsia="Noto Sans" w:cs="Noto Sans"/>
          <w:b w:val="0"/>
          <w:bCs w:val="0"/>
          <w:i w:val="0"/>
          <w:iCs w:val="0"/>
          <w:sz w:val="18"/>
          <w:szCs w:val="18"/>
          <w:u w:val="none"/>
        </w:rPr>
        <w:t>Especificació de l’acord de l’equip docent en que s’acorda a quin mòdul professional s’ha incorporat el resultat d’aprenentatge 2 “Assolir les competències necessàries per a l’obtenció del títol de tècnic bàsic en Prevenció de Riscos Laborals” desenvolupat al currículum del mòdul 1709 – Itinerari personal per a l’ocupabilitat I.</w:t>
      </w:r>
    </w:p>
    <w:p w:rsidR="3D005D63" w:rsidP="2B806142" w:rsidRDefault="3D005D63" w14:paraId="64664C9D" w14:noSpellErr="1" w14:textId="2744F72A">
      <w:pPr>
        <w:pStyle w:val="ListParagraph"/>
        <w:numPr>
          <w:ilvl w:val="1"/>
          <w:numId w:val="43"/>
        </w:numPr>
        <w:spacing w:before="260" w:beforeAutospacing="off" w:after="260" w:afterAutospacing="off" w:line="240" w:lineRule="auto"/>
        <w:jc w:val="left"/>
        <w:rPr>
          <w:rFonts w:ascii="Noto Sans" w:hAnsi="Noto Sans" w:eastAsia="Noto Sans" w:cs="Noto Sans"/>
          <w:b w:val="0"/>
          <w:bCs w:val="0"/>
          <w:i w:val="0"/>
          <w:iCs w:val="0"/>
          <w:color w:val="000000" w:themeColor="text1" w:themeTint="FF" w:themeShade="FF"/>
          <w:sz w:val="18"/>
          <w:szCs w:val="18"/>
        </w:rPr>
      </w:pPr>
      <w:r w:rsidRPr="2B806142" w:rsidR="3D005D63">
        <w:rPr>
          <w:rFonts w:ascii="Noto Sans" w:hAnsi="Noto Sans" w:eastAsia="Noto Sans" w:cs="Noto Sans"/>
          <w:b w:val="1"/>
          <w:bCs w:val="1"/>
          <w:i w:val="0"/>
          <w:iCs w:val="0"/>
          <w:color w:val="000000" w:themeColor="text1" w:themeTint="FF" w:themeShade="FF"/>
          <w:sz w:val="18"/>
          <w:szCs w:val="18"/>
        </w:rPr>
        <w:t xml:space="preserve">En cas que sigui posterior a la publicació de la Llei Orgànica 3/2022, </w:t>
      </w:r>
      <w:r w:rsidRPr="2B806142" w:rsidR="3D005D63">
        <w:rPr>
          <w:rFonts w:ascii="Noto Sans" w:hAnsi="Noto Sans" w:eastAsia="Noto Sans" w:cs="Noto Sans"/>
          <w:b w:val="0"/>
          <w:bCs w:val="0"/>
          <w:i w:val="0"/>
          <w:iCs w:val="0"/>
          <w:color w:val="000000" w:themeColor="text1" w:themeTint="FF" w:themeShade="FF"/>
          <w:sz w:val="18"/>
          <w:szCs w:val="18"/>
        </w:rPr>
        <w:t>s’ha d’adaptar la redacció a la normativa reguladora del grau, fent incís a l’apartat vinculat a la prevenció de riscos laborals d’aquesta norma.</w:t>
      </w:r>
    </w:p>
    <w:p w:rsidR="5A2DC0BC" w:rsidP="5A2DC0BC" w:rsidRDefault="5A2DC0BC" w14:paraId="6E4204C1" w14:textId="0594FF39">
      <w:pPr>
        <w:rPr>
          <w:rFonts w:ascii="Noto Sans" w:hAnsi="Noto Sans" w:eastAsia="Noto Sans" w:cs="Noto Sans"/>
          <w:sz w:val="12"/>
          <w:szCs w:val="12"/>
        </w:rPr>
      </w:pPr>
    </w:p>
    <w:tbl>
      <w:tblPr>
        <w:tblStyle w:val="TableGrid"/>
        <w:tblW w:w="0" w:type="auto"/>
        <w:tblLayout w:type="fixed"/>
        <w:tblLook w:val="06A0" w:firstRow="1" w:lastRow="0" w:firstColumn="1" w:lastColumn="0" w:noHBand="1" w:noVBand="1"/>
      </w:tblPr>
      <w:tblGrid>
        <w:gridCol w:w="2790"/>
        <w:gridCol w:w="3120"/>
        <w:gridCol w:w="3068"/>
      </w:tblGrid>
      <w:tr w:rsidR="15971E45" w:rsidTr="15971E45" w14:paraId="77542AAD">
        <w:trPr>
          <w:trHeight w:val="300"/>
        </w:trPr>
        <w:tc>
          <w:tcPr>
            <w:tcW w:w="2790" w:type="dxa"/>
            <w:tcMar/>
          </w:tcPr>
          <w:p w:rsidR="1B554422" w:rsidP="15971E45" w:rsidRDefault="1B554422" w14:paraId="739829CC" w14:textId="4D7A84F0">
            <w:pPr>
              <w:pStyle w:val="Normal"/>
              <w:rPr>
                <w:rFonts w:ascii="Noto Sans" w:hAnsi="Noto Sans" w:eastAsia="Noto Sans" w:cs="Noto Sans"/>
                <w:sz w:val="20"/>
                <w:szCs w:val="20"/>
              </w:rPr>
            </w:pPr>
            <w:r w:rsidRPr="15971E45" w:rsidR="1B554422">
              <w:rPr>
                <w:rFonts w:ascii="Noto Sans" w:hAnsi="Noto Sans" w:eastAsia="Noto Sans" w:cs="Noto Sans"/>
                <w:sz w:val="20"/>
                <w:szCs w:val="20"/>
              </w:rPr>
              <w:t>Mòdul:</w:t>
            </w:r>
          </w:p>
          <w:p w:rsidR="1B554422" w:rsidP="15971E45" w:rsidRDefault="1B554422" w14:paraId="08CC8230" w14:textId="3172452C">
            <w:pPr>
              <w:pStyle w:val="Normal"/>
              <w:rPr>
                <w:rFonts w:ascii="Noto Sans" w:hAnsi="Noto Sans" w:eastAsia="Noto Sans" w:cs="Noto Sans"/>
                <w:sz w:val="20"/>
                <w:szCs w:val="20"/>
              </w:rPr>
            </w:pPr>
            <w:r w:rsidRPr="15971E45" w:rsidR="1B554422">
              <w:rPr>
                <w:rFonts w:ascii="Noto Sans" w:hAnsi="Noto Sans" w:eastAsia="Noto Sans" w:cs="Noto Sans"/>
                <w:sz w:val="20"/>
                <w:szCs w:val="20"/>
              </w:rPr>
              <w:t>Nom i llinatges docent:</w:t>
            </w:r>
          </w:p>
          <w:p w:rsidR="1B554422" w:rsidP="15971E45" w:rsidRDefault="1B554422" w14:paraId="1E6A463C" w14:textId="02D29C27">
            <w:pPr>
              <w:pStyle w:val="Normal"/>
              <w:rPr>
                <w:rFonts w:ascii="Noto Sans" w:hAnsi="Noto Sans" w:eastAsia="Noto Sans" w:cs="Noto Sans"/>
                <w:sz w:val="20"/>
                <w:szCs w:val="20"/>
              </w:rPr>
            </w:pPr>
            <w:r w:rsidRPr="15971E45" w:rsidR="1B554422">
              <w:rPr>
                <w:rFonts w:ascii="Noto Sans" w:hAnsi="Noto Sans" w:eastAsia="Noto Sans" w:cs="Noto Sans"/>
                <w:sz w:val="20"/>
                <w:szCs w:val="20"/>
              </w:rPr>
              <w:t>Signatura</w:t>
            </w:r>
          </w:p>
          <w:p w:rsidR="15971E45" w:rsidP="15971E45" w:rsidRDefault="15971E45" w14:paraId="450EC1FB" w14:textId="120189F3">
            <w:pPr>
              <w:pStyle w:val="Normal"/>
              <w:rPr>
                <w:rFonts w:ascii="Noto Sans" w:hAnsi="Noto Sans" w:eastAsia="Noto Sans" w:cs="Noto Sans"/>
                <w:sz w:val="20"/>
                <w:szCs w:val="20"/>
              </w:rPr>
            </w:pPr>
          </w:p>
          <w:p w:rsidR="15971E45" w:rsidP="15971E45" w:rsidRDefault="15971E45" w14:paraId="31D355F6" w14:textId="79F5274D">
            <w:pPr>
              <w:pStyle w:val="Normal"/>
              <w:rPr>
                <w:rFonts w:ascii="Noto Sans" w:hAnsi="Noto Sans" w:eastAsia="Noto Sans" w:cs="Noto Sans"/>
                <w:sz w:val="20"/>
                <w:szCs w:val="20"/>
              </w:rPr>
            </w:pPr>
          </w:p>
        </w:tc>
        <w:tc>
          <w:tcPr>
            <w:tcW w:w="3120" w:type="dxa"/>
            <w:tcMar/>
          </w:tcPr>
          <w:p w:rsidR="1B554422" w:rsidP="15971E45" w:rsidRDefault="1B554422" w14:paraId="268BB70B" w14:textId="4D7A84F0">
            <w:pPr>
              <w:pStyle w:val="Normal"/>
              <w:rPr>
                <w:rFonts w:ascii="Noto Sans" w:hAnsi="Noto Sans" w:eastAsia="Noto Sans" w:cs="Noto Sans"/>
                <w:sz w:val="20"/>
                <w:szCs w:val="20"/>
              </w:rPr>
            </w:pPr>
            <w:r w:rsidRPr="15971E45" w:rsidR="1B554422">
              <w:rPr>
                <w:rFonts w:ascii="Noto Sans" w:hAnsi="Noto Sans" w:eastAsia="Noto Sans" w:cs="Noto Sans"/>
                <w:sz w:val="20"/>
                <w:szCs w:val="20"/>
              </w:rPr>
              <w:t>Mòdul:</w:t>
            </w:r>
          </w:p>
          <w:p w:rsidR="1B554422" w:rsidP="15971E45" w:rsidRDefault="1B554422" w14:paraId="0CF8D5D1" w14:textId="3172452C">
            <w:pPr>
              <w:pStyle w:val="Normal"/>
              <w:rPr>
                <w:rFonts w:ascii="Noto Sans" w:hAnsi="Noto Sans" w:eastAsia="Noto Sans" w:cs="Noto Sans"/>
                <w:sz w:val="20"/>
                <w:szCs w:val="20"/>
              </w:rPr>
            </w:pPr>
            <w:r w:rsidRPr="15971E45" w:rsidR="1B554422">
              <w:rPr>
                <w:rFonts w:ascii="Noto Sans" w:hAnsi="Noto Sans" w:eastAsia="Noto Sans" w:cs="Noto Sans"/>
                <w:sz w:val="20"/>
                <w:szCs w:val="20"/>
              </w:rPr>
              <w:t>Nom i llinatges docent:</w:t>
            </w:r>
          </w:p>
          <w:p w:rsidR="1B554422" w:rsidP="15971E45" w:rsidRDefault="1B554422" w14:paraId="70959642" w14:textId="02D29C27">
            <w:pPr>
              <w:pStyle w:val="Normal"/>
              <w:rPr>
                <w:rFonts w:ascii="Noto Sans" w:hAnsi="Noto Sans" w:eastAsia="Noto Sans" w:cs="Noto Sans"/>
                <w:sz w:val="20"/>
                <w:szCs w:val="20"/>
              </w:rPr>
            </w:pPr>
            <w:r w:rsidRPr="15971E45" w:rsidR="1B554422">
              <w:rPr>
                <w:rFonts w:ascii="Noto Sans" w:hAnsi="Noto Sans" w:eastAsia="Noto Sans" w:cs="Noto Sans"/>
                <w:sz w:val="20"/>
                <w:szCs w:val="20"/>
              </w:rPr>
              <w:t>Signatura</w:t>
            </w:r>
          </w:p>
          <w:p w:rsidR="15971E45" w:rsidP="15971E45" w:rsidRDefault="15971E45" w14:paraId="03A84608" w14:textId="22D5EDBC">
            <w:pPr>
              <w:pStyle w:val="Normal"/>
              <w:rPr>
                <w:rFonts w:ascii="Noto Sans" w:hAnsi="Noto Sans" w:eastAsia="Noto Sans" w:cs="Noto Sans"/>
                <w:sz w:val="20"/>
                <w:szCs w:val="20"/>
              </w:rPr>
            </w:pPr>
          </w:p>
        </w:tc>
        <w:tc>
          <w:tcPr>
            <w:tcW w:w="3068" w:type="dxa"/>
            <w:tcMar/>
          </w:tcPr>
          <w:p w:rsidR="1B554422" w:rsidP="15971E45" w:rsidRDefault="1B554422" w14:paraId="3A890AC0" w14:textId="4D7A84F0">
            <w:pPr>
              <w:pStyle w:val="Normal"/>
              <w:rPr>
                <w:rFonts w:ascii="Noto Sans" w:hAnsi="Noto Sans" w:eastAsia="Noto Sans" w:cs="Noto Sans"/>
                <w:sz w:val="20"/>
                <w:szCs w:val="20"/>
              </w:rPr>
            </w:pPr>
            <w:r w:rsidRPr="15971E45" w:rsidR="1B554422">
              <w:rPr>
                <w:rFonts w:ascii="Noto Sans" w:hAnsi="Noto Sans" w:eastAsia="Noto Sans" w:cs="Noto Sans"/>
                <w:sz w:val="20"/>
                <w:szCs w:val="20"/>
              </w:rPr>
              <w:t>Mòdul:</w:t>
            </w:r>
          </w:p>
          <w:p w:rsidR="1B554422" w:rsidP="15971E45" w:rsidRDefault="1B554422" w14:paraId="6187080D" w14:textId="3172452C">
            <w:pPr>
              <w:pStyle w:val="Normal"/>
              <w:rPr>
                <w:rFonts w:ascii="Noto Sans" w:hAnsi="Noto Sans" w:eastAsia="Noto Sans" w:cs="Noto Sans"/>
                <w:sz w:val="20"/>
                <w:szCs w:val="20"/>
              </w:rPr>
            </w:pPr>
            <w:r w:rsidRPr="15971E45" w:rsidR="1B554422">
              <w:rPr>
                <w:rFonts w:ascii="Noto Sans" w:hAnsi="Noto Sans" w:eastAsia="Noto Sans" w:cs="Noto Sans"/>
                <w:sz w:val="20"/>
                <w:szCs w:val="20"/>
              </w:rPr>
              <w:t>Nom i llinatges docent:</w:t>
            </w:r>
          </w:p>
          <w:p w:rsidR="1B554422" w:rsidP="15971E45" w:rsidRDefault="1B554422" w14:paraId="24CE2C18" w14:textId="02D29C27">
            <w:pPr>
              <w:pStyle w:val="Normal"/>
              <w:rPr>
                <w:rFonts w:ascii="Noto Sans" w:hAnsi="Noto Sans" w:eastAsia="Noto Sans" w:cs="Noto Sans"/>
                <w:sz w:val="20"/>
                <w:szCs w:val="20"/>
              </w:rPr>
            </w:pPr>
            <w:r w:rsidRPr="15971E45" w:rsidR="1B554422">
              <w:rPr>
                <w:rFonts w:ascii="Noto Sans" w:hAnsi="Noto Sans" w:eastAsia="Noto Sans" w:cs="Noto Sans"/>
                <w:sz w:val="20"/>
                <w:szCs w:val="20"/>
              </w:rPr>
              <w:t>Signatura</w:t>
            </w:r>
          </w:p>
          <w:p w:rsidR="15971E45" w:rsidP="15971E45" w:rsidRDefault="15971E45" w14:paraId="03DCA995" w14:textId="7F82EA1E">
            <w:pPr>
              <w:pStyle w:val="Normal"/>
              <w:rPr>
                <w:rFonts w:ascii="Noto Sans" w:hAnsi="Noto Sans" w:eastAsia="Noto Sans" w:cs="Noto Sans"/>
                <w:sz w:val="20"/>
                <w:szCs w:val="20"/>
              </w:rPr>
            </w:pPr>
          </w:p>
        </w:tc>
      </w:tr>
      <w:tr w:rsidR="15971E45" w:rsidTr="15971E45" w14:paraId="2EBBA573">
        <w:trPr>
          <w:trHeight w:val="300"/>
        </w:trPr>
        <w:tc>
          <w:tcPr>
            <w:tcW w:w="2790" w:type="dxa"/>
            <w:tcMar/>
          </w:tcPr>
          <w:p w:rsidR="1B554422" w:rsidP="15971E45" w:rsidRDefault="1B554422" w14:paraId="3965EE29" w14:textId="4D7A84F0">
            <w:pPr>
              <w:pStyle w:val="Normal"/>
              <w:rPr>
                <w:rFonts w:ascii="Noto Sans" w:hAnsi="Noto Sans" w:eastAsia="Noto Sans" w:cs="Noto Sans"/>
                <w:sz w:val="20"/>
                <w:szCs w:val="20"/>
              </w:rPr>
            </w:pPr>
            <w:r w:rsidRPr="15971E45" w:rsidR="1B554422">
              <w:rPr>
                <w:rFonts w:ascii="Noto Sans" w:hAnsi="Noto Sans" w:eastAsia="Noto Sans" w:cs="Noto Sans"/>
                <w:sz w:val="20"/>
                <w:szCs w:val="20"/>
              </w:rPr>
              <w:t>Mòdul:</w:t>
            </w:r>
          </w:p>
          <w:p w:rsidR="1B554422" w:rsidP="15971E45" w:rsidRDefault="1B554422" w14:paraId="673BE11C" w14:textId="3172452C">
            <w:pPr>
              <w:pStyle w:val="Normal"/>
              <w:rPr>
                <w:rFonts w:ascii="Noto Sans" w:hAnsi="Noto Sans" w:eastAsia="Noto Sans" w:cs="Noto Sans"/>
                <w:sz w:val="20"/>
                <w:szCs w:val="20"/>
              </w:rPr>
            </w:pPr>
            <w:r w:rsidRPr="15971E45" w:rsidR="1B554422">
              <w:rPr>
                <w:rFonts w:ascii="Noto Sans" w:hAnsi="Noto Sans" w:eastAsia="Noto Sans" w:cs="Noto Sans"/>
                <w:sz w:val="20"/>
                <w:szCs w:val="20"/>
              </w:rPr>
              <w:t>Nom i llinatges docent:</w:t>
            </w:r>
          </w:p>
          <w:p w:rsidR="1B554422" w:rsidP="15971E45" w:rsidRDefault="1B554422" w14:paraId="2579F001" w14:textId="02D29C27">
            <w:pPr>
              <w:pStyle w:val="Normal"/>
              <w:rPr>
                <w:rFonts w:ascii="Noto Sans" w:hAnsi="Noto Sans" w:eastAsia="Noto Sans" w:cs="Noto Sans"/>
                <w:sz w:val="20"/>
                <w:szCs w:val="20"/>
              </w:rPr>
            </w:pPr>
            <w:r w:rsidRPr="15971E45" w:rsidR="1B554422">
              <w:rPr>
                <w:rFonts w:ascii="Noto Sans" w:hAnsi="Noto Sans" w:eastAsia="Noto Sans" w:cs="Noto Sans"/>
                <w:sz w:val="20"/>
                <w:szCs w:val="20"/>
              </w:rPr>
              <w:t>Signatura</w:t>
            </w:r>
          </w:p>
          <w:p w:rsidR="15971E45" w:rsidP="15971E45" w:rsidRDefault="15971E45" w14:paraId="785D3F50" w14:textId="77DE0CBC">
            <w:pPr>
              <w:pStyle w:val="Normal"/>
              <w:rPr>
                <w:rFonts w:ascii="Noto Sans" w:hAnsi="Noto Sans" w:eastAsia="Noto Sans" w:cs="Noto Sans"/>
                <w:sz w:val="20"/>
                <w:szCs w:val="20"/>
              </w:rPr>
            </w:pPr>
          </w:p>
          <w:p w:rsidR="15971E45" w:rsidP="15971E45" w:rsidRDefault="15971E45" w14:paraId="53694725" w14:textId="721094FA">
            <w:pPr>
              <w:pStyle w:val="Normal"/>
              <w:rPr>
                <w:rFonts w:ascii="Noto Sans" w:hAnsi="Noto Sans" w:eastAsia="Noto Sans" w:cs="Noto Sans"/>
                <w:sz w:val="20"/>
                <w:szCs w:val="20"/>
              </w:rPr>
            </w:pPr>
          </w:p>
        </w:tc>
        <w:tc>
          <w:tcPr>
            <w:tcW w:w="3120" w:type="dxa"/>
            <w:tcMar/>
          </w:tcPr>
          <w:p w:rsidR="1B554422" w:rsidP="15971E45" w:rsidRDefault="1B554422" w14:paraId="7C16B9DF" w14:textId="4D7A84F0">
            <w:pPr>
              <w:pStyle w:val="Normal"/>
              <w:rPr>
                <w:rFonts w:ascii="Noto Sans" w:hAnsi="Noto Sans" w:eastAsia="Noto Sans" w:cs="Noto Sans"/>
                <w:sz w:val="20"/>
                <w:szCs w:val="20"/>
              </w:rPr>
            </w:pPr>
            <w:r w:rsidRPr="15971E45" w:rsidR="1B554422">
              <w:rPr>
                <w:rFonts w:ascii="Noto Sans" w:hAnsi="Noto Sans" w:eastAsia="Noto Sans" w:cs="Noto Sans"/>
                <w:sz w:val="20"/>
                <w:szCs w:val="20"/>
              </w:rPr>
              <w:t>Mòdul:</w:t>
            </w:r>
          </w:p>
          <w:p w:rsidR="1B554422" w:rsidP="15971E45" w:rsidRDefault="1B554422" w14:paraId="3DD67B4E" w14:textId="3172452C">
            <w:pPr>
              <w:pStyle w:val="Normal"/>
              <w:rPr>
                <w:rFonts w:ascii="Noto Sans" w:hAnsi="Noto Sans" w:eastAsia="Noto Sans" w:cs="Noto Sans"/>
                <w:sz w:val="20"/>
                <w:szCs w:val="20"/>
              </w:rPr>
            </w:pPr>
            <w:r w:rsidRPr="15971E45" w:rsidR="1B554422">
              <w:rPr>
                <w:rFonts w:ascii="Noto Sans" w:hAnsi="Noto Sans" w:eastAsia="Noto Sans" w:cs="Noto Sans"/>
                <w:sz w:val="20"/>
                <w:szCs w:val="20"/>
              </w:rPr>
              <w:t>Nom i llinatges docent:</w:t>
            </w:r>
          </w:p>
          <w:p w:rsidR="1B554422" w:rsidP="15971E45" w:rsidRDefault="1B554422" w14:paraId="44289470" w14:textId="02D29C27">
            <w:pPr>
              <w:pStyle w:val="Normal"/>
              <w:rPr>
                <w:rFonts w:ascii="Noto Sans" w:hAnsi="Noto Sans" w:eastAsia="Noto Sans" w:cs="Noto Sans"/>
                <w:sz w:val="20"/>
                <w:szCs w:val="20"/>
              </w:rPr>
            </w:pPr>
            <w:r w:rsidRPr="15971E45" w:rsidR="1B554422">
              <w:rPr>
                <w:rFonts w:ascii="Noto Sans" w:hAnsi="Noto Sans" w:eastAsia="Noto Sans" w:cs="Noto Sans"/>
                <w:sz w:val="20"/>
                <w:szCs w:val="20"/>
              </w:rPr>
              <w:t>Signatura</w:t>
            </w:r>
          </w:p>
          <w:p w:rsidR="15971E45" w:rsidP="15971E45" w:rsidRDefault="15971E45" w14:paraId="703E037C" w14:textId="5401E051">
            <w:pPr>
              <w:pStyle w:val="Normal"/>
              <w:rPr>
                <w:rFonts w:ascii="Noto Sans" w:hAnsi="Noto Sans" w:eastAsia="Noto Sans" w:cs="Noto Sans"/>
                <w:sz w:val="20"/>
                <w:szCs w:val="20"/>
              </w:rPr>
            </w:pPr>
          </w:p>
        </w:tc>
        <w:tc>
          <w:tcPr>
            <w:tcW w:w="3068" w:type="dxa"/>
            <w:tcMar/>
          </w:tcPr>
          <w:p w:rsidR="1B554422" w:rsidP="15971E45" w:rsidRDefault="1B554422" w14:paraId="21948EA4" w14:textId="4D7A84F0">
            <w:pPr>
              <w:pStyle w:val="Normal"/>
              <w:rPr>
                <w:rFonts w:ascii="Noto Sans" w:hAnsi="Noto Sans" w:eastAsia="Noto Sans" w:cs="Noto Sans"/>
                <w:sz w:val="20"/>
                <w:szCs w:val="20"/>
              </w:rPr>
            </w:pPr>
            <w:r w:rsidRPr="15971E45" w:rsidR="1B554422">
              <w:rPr>
                <w:rFonts w:ascii="Noto Sans" w:hAnsi="Noto Sans" w:eastAsia="Noto Sans" w:cs="Noto Sans"/>
                <w:sz w:val="20"/>
                <w:szCs w:val="20"/>
              </w:rPr>
              <w:t>Mòdul:</w:t>
            </w:r>
          </w:p>
          <w:p w:rsidR="1B554422" w:rsidP="15971E45" w:rsidRDefault="1B554422" w14:paraId="7F4481C0" w14:textId="3172452C">
            <w:pPr>
              <w:pStyle w:val="Normal"/>
              <w:rPr>
                <w:rFonts w:ascii="Noto Sans" w:hAnsi="Noto Sans" w:eastAsia="Noto Sans" w:cs="Noto Sans"/>
                <w:sz w:val="20"/>
                <w:szCs w:val="20"/>
              </w:rPr>
            </w:pPr>
            <w:r w:rsidRPr="15971E45" w:rsidR="1B554422">
              <w:rPr>
                <w:rFonts w:ascii="Noto Sans" w:hAnsi="Noto Sans" w:eastAsia="Noto Sans" w:cs="Noto Sans"/>
                <w:sz w:val="20"/>
                <w:szCs w:val="20"/>
              </w:rPr>
              <w:t>Nom i llinatges docent:</w:t>
            </w:r>
          </w:p>
          <w:p w:rsidR="1B554422" w:rsidP="15971E45" w:rsidRDefault="1B554422" w14:paraId="6FFAB47F" w14:textId="02D29C27">
            <w:pPr>
              <w:pStyle w:val="Normal"/>
              <w:rPr>
                <w:rFonts w:ascii="Noto Sans" w:hAnsi="Noto Sans" w:eastAsia="Noto Sans" w:cs="Noto Sans"/>
                <w:sz w:val="20"/>
                <w:szCs w:val="20"/>
              </w:rPr>
            </w:pPr>
            <w:r w:rsidRPr="15971E45" w:rsidR="1B554422">
              <w:rPr>
                <w:rFonts w:ascii="Noto Sans" w:hAnsi="Noto Sans" w:eastAsia="Noto Sans" w:cs="Noto Sans"/>
                <w:sz w:val="20"/>
                <w:szCs w:val="20"/>
              </w:rPr>
              <w:t>Signatura</w:t>
            </w:r>
          </w:p>
          <w:p w:rsidR="15971E45" w:rsidP="15971E45" w:rsidRDefault="15971E45" w14:paraId="0C0F6147" w14:textId="290E315B">
            <w:pPr>
              <w:pStyle w:val="Normal"/>
              <w:rPr>
                <w:rFonts w:ascii="Noto Sans" w:hAnsi="Noto Sans" w:eastAsia="Noto Sans" w:cs="Noto Sans"/>
                <w:sz w:val="20"/>
                <w:szCs w:val="20"/>
              </w:rPr>
            </w:pPr>
          </w:p>
        </w:tc>
      </w:tr>
      <w:tr w:rsidR="15971E45" w:rsidTr="15971E45" w14:paraId="1D9BB525">
        <w:trPr>
          <w:trHeight w:val="300"/>
        </w:trPr>
        <w:tc>
          <w:tcPr>
            <w:tcW w:w="2790" w:type="dxa"/>
            <w:tcMar/>
          </w:tcPr>
          <w:p w:rsidR="1B554422" w:rsidP="15971E45" w:rsidRDefault="1B554422" w14:paraId="6300AA66" w14:textId="4D7A84F0">
            <w:pPr>
              <w:pStyle w:val="Normal"/>
              <w:rPr>
                <w:rFonts w:ascii="Noto Sans" w:hAnsi="Noto Sans" w:eastAsia="Noto Sans" w:cs="Noto Sans"/>
                <w:sz w:val="20"/>
                <w:szCs w:val="20"/>
              </w:rPr>
            </w:pPr>
            <w:r w:rsidRPr="15971E45" w:rsidR="1B554422">
              <w:rPr>
                <w:rFonts w:ascii="Noto Sans" w:hAnsi="Noto Sans" w:eastAsia="Noto Sans" w:cs="Noto Sans"/>
                <w:sz w:val="20"/>
                <w:szCs w:val="20"/>
              </w:rPr>
              <w:t>Mòdul:</w:t>
            </w:r>
          </w:p>
          <w:p w:rsidR="1B554422" w:rsidP="15971E45" w:rsidRDefault="1B554422" w14:paraId="6A6B077E" w14:textId="3172452C">
            <w:pPr>
              <w:pStyle w:val="Normal"/>
              <w:rPr>
                <w:rFonts w:ascii="Noto Sans" w:hAnsi="Noto Sans" w:eastAsia="Noto Sans" w:cs="Noto Sans"/>
                <w:sz w:val="20"/>
                <w:szCs w:val="20"/>
              </w:rPr>
            </w:pPr>
            <w:r w:rsidRPr="15971E45" w:rsidR="1B554422">
              <w:rPr>
                <w:rFonts w:ascii="Noto Sans" w:hAnsi="Noto Sans" w:eastAsia="Noto Sans" w:cs="Noto Sans"/>
                <w:sz w:val="20"/>
                <w:szCs w:val="20"/>
              </w:rPr>
              <w:t>Nom i llinatges docent:</w:t>
            </w:r>
          </w:p>
          <w:p w:rsidR="1B554422" w:rsidP="15971E45" w:rsidRDefault="1B554422" w14:paraId="18AF1549" w14:textId="02D29C27">
            <w:pPr>
              <w:pStyle w:val="Normal"/>
              <w:rPr>
                <w:rFonts w:ascii="Noto Sans" w:hAnsi="Noto Sans" w:eastAsia="Noto Sans" w:cs="Noto Sans"/>
                <w:sz w:val="20"/>
                <w:szCs w:val="20"/>
              </w:rPr>
            </w:pPr>
            <w:r w:rsidRPr="15971E45" w:rsidR="1B554422">
              <w:rPr>
                <w:rFonts w:ascii="Noto Sans" w:hAnsi="Noto Sans" w:eastAsia="Noto Sans" w:cs="Noto Sans"/>
                <w:sz w:val="20"/>
                <w:szCs w:val="20"/>
              </w:rPr>
              <w:t>Signatura</w:t>
            </w:r>
          </w:p>
          <w:p w:rsidR="15971E45" w:rsidP="15971E45" w:rsidRDefault="15971E45" w14:paraId="2BDBA36A" w14:textId="4B42AE0A">
            <w:pPr>
              <w:pStyle w:val="Normal"/>
              <w:rPr>
                <w:rFonts w:ascii="Noto Sans" w:hAnsi="Noto Sans" w:eastAsia="Noto Sans" w:cs="Noto Sans"/>
                <w:sz w:val="20"/>
                <w:szCs w:val="20"/>
              </w:rPr>
            </w:pPr>
          </w:p>
          <w:p w:rsidR="15971E45" w:rsidP="15971E45" w:rsidRDefault="15971E45" w14:paraId="3564B407" w14:textId="11C49B4E">
            <w:pPr>
              <w:pStyle w:val="Normal"/>
              <w:rPr>
                <w:rFonts w:ascii="Noto Sans" w:hAnsi="Noto Sans" w:eastAsia="Noto Sans" w:cs="Noto Sans"/>
                <w:sz w:val="20"/>
                <w:szCs w:val="20"/>
              </w:rPr>
            </w:pPr>
          </w:p>
        </w:tc>
        <w:tc>
          <w:tcPr>
            <w:tcW w:w="3120" w:type="dxa"/>
            <w:tcMar/>
          </w:tcPr>
          <w:p w:rsidR="1B554422" w:rsidP="15971E45" w:rsidRDefault="1B554422" w14:paraId="02FC3AFB" w14:textId="4D7A84F0">
            <w:pPr>
              <w:pStyle w:val="Normal"/>
              <w:rPr>
                <w:rFonts w:ascii="Noto Sans" w:hAnsi="Noto Sans" w:eastAsia="Noto Sans" w:cs="Noto Sans"/>
                <w:sz w:val="20"/>
                <w:szCs w:val="20"/>
              </w:rPr>
            </w:pPr>
            <w:r w:rsidRPr="15971E45" w:rsidR="1B554422">
              <w:rPr>
                <w:rFonts w:ascii="Noto Sans" w:hAnsi="Noto Sans" w:eastAsia="Noto Sans" w:cs="Noto Sans"/>
                <w:sz w:val="20"/>
                <w:szCs w:val="20"/>
              </w:rPr>
              <w:t>Mòdul:</w:t>
            </w:r>
          </w:p>
          <w:p w:rsidR="1B554422" w:rsidP="15971E45" w:rsidRDefault="1B554422" w14:paraId="2E59F3C3" w14:textId="3172452C">
            <w:pPr>
              <w:pStyle w:val="Normal"/>
              <w:rPr>
                <w:rFonts w:ascii="Noto Sans" w:hAnsi="Noto Sans" w:eastAsia="Noto Sans" w:cs="Noto Sans"/>
                <w:sz w:val="20"/>
                <w:szCs w:val="20"/>
              </w:rPr>
            </w:pPr>
            <w:r w:rsidRPr="15971E45" w:rsidR="1B554422">
              <w:rPr>
                <w:rFonts w:ascii="Noto Sans" w:hAnsi="Noto Sans" w:eastAsia="Noto Sans" w:cs="Noto Sans"/>
                <w:sz w:val="20"/>
                <w:szCs w:val="20"/>
              </w:rPr>
              <w:t>Nom i llinatges docent:</w:t>
            </w:r>
          </w:p>
          <w:p w:rsidR="1B554422" w:rsidP="15971E45" w:rsidRDefault="1B554422" w14:paraId="1514B23F" w14:textId="02D29C27">
            <w:pPr>
              <w:pStyle w:val="Normal"/>
              <w:rPr>
                <w:rFonts w:ascii="Noto Sans" w:hAnsi="Noto Sans" w:eastAsia="Noto Sans" w:cs="Noto Sans"/>
                <w:sz w:val="20"/>
                <w:szCs w:val="20"/>
              </w:rPr>
            </w:pPr>
            <w:r w:rsidRPr="15971E45" w:rsidR="1B554422">
              <w:rPr>
                <w:rFonts w:ascii="Noto Sans" w:hAnsi="Noto Sans" w:eastAsia="Noto Sans" w:cs="Noto Sans"/>
                <w:sz w:val="20"/>
                <w:szCs w:val="20"/>
              </w:rPr>
              <w:t>Signatura</w:t>
            </w:r>
          </w:p>
          <w:p w:rsidR="15971E45" w:rsidP="15971E45" w:rsidRDefault="15971E45" w14:paraId="4449A257" w14:textId="4E05F4D9">
            <w:pPr>
              <w:pStyle w:val="Normal"/>
              <w:rPr>
                <w:rFonts w:ascii="Noto Sans" w:hAnsi="Noto Sans" w:eastAsia="Noto Sans" w:cs="Noto Sans"/>
                <w:sz w:val="20"/>
                <w:szCs w:val="20"/>
              </w:rPr>
            </w:pPr>
          </w:p>
        </w:tc>
        <w:tc>
          <w:tcPr>
            <w:tcW w:w="3068" w:type="dxa"/>
            <w:tcMar/>
          </w:tcPr>
          <w:p w:rsidR="1B554422" w:rsidP="15971E45" w:rsidRDefault="1B554422" w14:paraId="7037241E" w14:textId="4D7A84F0">
            <w:pPr>
              <w:pStyle w:val="Normal"/>
              <w:rPr>
                <w:rFonts w:ascii="Noto Sans" w:hAnsi="Noto Sans" w:eastAsia="Noto Sans" w:cs="Noto Sans"/>
                <w:sz w:val="20"/>
                <w:szCs w:val="20"/>
              </w:rPr>
            </w:pPr>
            <w:r w:rsidRPr="15971E45" w:rsidR="1B554422">
              <w:rPr>
                <w:rFonts w:ascii="Noto Sans" w:hAnsi="Noto Sans" w:eastAsia="Noto Sans" w:cs="Noto Sans"/>
                <w:sz w:val="20"/>
                <w:szCs w:val="20"/>
              </w:rPr>
              <w:t>Mòdul:</w:t>
            </w:r>
          </w:p>
          <w:p w:rsidR="1B554422" w:rsidP="15971E45" w:rsidRDefault="1B554422" w14:paraId="5F179914" w14:textId="3172452C">
            <w:pPr>
              <w:pStyle w:val="Normal"/>
              <w:rPr>
                <w:rFonts w:ascii="Noto Sans" w:hAnsi="Noto Sans" w:eastAsia="Noto Sans" w:cs="Noto Sans"/>
                <w:sz w:val="20"/>
                <w:szCs w:val="20"/>
              </w:rPr>
            </w:pPr>
            <w:r w:rsidRPr="15971E45" w:rsidR="1B554422">
              <w:rPr>
                <w:rFonts w:ascii="Noto Sans" w:hAnsi="Noto Sans" w:eastAsia="Noto Sans" w:cs="Noto Sans"/>
                <w:sz w:val="20"/>
                <w:szCs w:val="20"/>
              </w:rPr>
              <w:t>Nom i llinatges docent:</w:t>
            </w:r>
          </w:p>
          <w:p w:rsidR="1B554422" w:rsidP="15971E45" w:rsidRDefault="1B554422" w14:paraId="6F95A0CF" w14:textId="02D29C27">
            <w:pPr>
              <w:pStyle w:val="Normal"/>
              <w:rPr>
                <w:rFonts w:ascii="Noto Sans" w:hAnsi="Noto Sans" w:eastAsia="Noto Sans" w:cs="Noto Sans"/>
                <w:sz w:val="20"/>
                <w:szCs w:val="20"/>
              </w:rPr>
            </w:pPr>
            <w:r w:rsidRPr="15971E45" w:rsidR="1B554422">
              <w:rPr>
                <w:rFonts w:ascii="Noto Sans" w:hAnsi="Noto Sans" w:eastAsia="Noto Sans" w:cs="Noto Sans"/>
                <w:sz w:val="20"/>
                <w:szCs w:val="20"/>
              </w:rPr>
              <w:t>Signatura</w:t>
            </w:r>
          </w:p>
          <w:p w:rsidR="15971E45" w:rsidP="15971E45" w:rsidRDefault="15971E45" w14:paraId="12804C3C" w14:textId="503E3FD1">
            <w:pPr>
              <w:pStyle w:val="Normal"/>
              <w:rPr>
                <w:rFonts w:ascii="Noto Sans" w:hAnsi="Noto Sans" w:eastAsia="Noto Sans" w:cs="Noto Sans"/>
                <w:sz w:val="20"/>
                <w:szCs w:val="20"/>
              </w:rPr>
            </w:pPr>
          </w:p>
        </w:tc>
      </w:tr>
    </w:tbl>
    <w:p w:rsidR="15971E45" w:rsidP="15971E45" w:rsidRDefault="15971E45" w14:paraId="01A88E4A" w14:textId="47DBB5CB">
      <w:pPr>
        <w:pStyle w:val="Normal"/>
        <w:rPr>
          <w:rFonts w:ascii="Noto Sans" w:hAnsi="Noto Sans" w:eastAsia="Noto Sans" w:cs="Noto Sans"/>
          <w:b w:val="0"/>
          <w:bCs w:val="0"/>
          <w:i w:val="0"/>
          <w:iCs w:val="0"/>
          <w:color w:val="000000" w:themeColor="text1" w:themeTint="FF" w:themeShade="FF"/>
          <w:sz w:val="12"/>
          <w:szCs w:val="12"/>
        </w:rPr>
      </w:pPr>
    </w:p>
    <w:p w:rsidR="2271F5AD" w:rsidP="79213D08" w:rsidRDefault="2271F5AD" w14:paraId="6872AE79" w14:textId="4AB821AF" w14:noSpellErr="1">
      <w:pPr>
        <w:pStyle w:val="Normal"/>
        <w:rPr>
          <w:rFonts w:ascii="Noto Sans" w:hAnsi="Noto Sans" w:eastAsia="Noto Sans" w:cs="Noto Sans"/>
          <w:b w:val="0"/>
          <w:bCs w:val="0"/>
          <w:i w:val="0"/>
          <w:iCs w:val="0"/>
          <w:sz w:val="16"/>
          <w:szCs w:val="16"/>
        </w:rPr>
      </w:pPr>
      <w:r w:rsidRPr="79213D08" w:rsidR="2271F5AD">
        <w:rPr>
          <w:rFonts w:ascii="Noto Sans" w:hAnsi="Noto Sans" w:eastAsia="Noto Sans" w:cs="Noto Sans"/>
          <w:b w:val="0"/>
          <w:bCs w:val="0"/>
          <w:i w:val="0"/>
          <w:iCs w:val="0"/>
          <w:color w:val="000000" w:themeColor="text1" w:themeTint="FF" w:themeShade="FF"/>
          <w:sz w:val="16"/>
          <w:szCs w:val="16"/>
        </w:rPr>
        <w:t>(</w:t>
      </w:r>
      <w:r w:rsidRPr="79213D08" w:rsidR="66D9D1BB">
        <w:rPr>
          <w:rFonts w:ascii="Noto Sans" w:hAnsi="Noto Sans" w:eastAsia="Noto Sans" w:cs="Noto Sans"/>
          <w:b w:val="0"/>
          <w:bCs w:val="0"/>
          <w:i w:val="0"/>
          <w:iCs w:val="0"/>
          <w:color w:val="000000" w:themeColor="text1" w:themeTint="FF" w:themeShade="FF"/>
          <w:sz w:val="16"/>
          <w:szCs w:val="16"/>
        </w:rPr>
        <w:t>1</w:t>
      </w:r>
      <w:r w:rsidRPr="79213D08" w:rsidR="2271F5AD">
        <w:rPr>
          <w:rFonts w:ascii="Noto Sans" w:hAnsi="Noto Sans" w:eastAsia="Noto Sans" w:cs="Noto Sans"/>
          <w:b w:val="0"/>
          <w:bCs w:val="0"/>
          <w:i w:val="0"/>
          <w:iCs w:val="0"/>
          <w:color w:val="000000" w:themeColor="text1" w:themeTint="FF" w:themeShade="FF"/>
          <w:sz w:val="16"/>
          <w:szCs w:val="16"/>
        </w:rPr>
        <w:t xml:space="preserve">) </w:t>
      </w:r>
      <w:r w:rsidRPr="79213D08" w:rsidR="5CF6D46A">
        <w:rPr>
          <w:rFonts w:ascii="Noto Sans" w:hAnsi="Noto Sans" w:eastAsia="Noto Sans" w:cs="Noto Sans"/>
          <w:noProof w:val="0"/>
          <w:sz w:val="16"/>
          <w:szCs w:val="16"/>
          <w:lang w:val="ca-ES"/>
        </w:rPr>
        <w:t xml:space="preserve">S’han d’indicar els mòduls professionals que desenvolupen </w:t>
      </w:r>
      <w:r w:rsidRPr="79213D08" w:rsidR="5CF6D46A">
        <w:rPr>
          <w:rFonts w:ascii="Noto Sans" w:hAnsi="Noto Sans" w:eastAsia="Noto Sans" w:cs="Noto Sans"/>
          <w:noProof w:val="0"/>
          <w:sz w:val="16"/>
          <w:szCs w:val="16"/>
          <w:lang w:val="ca-ES"/>
        </w:rPr>
        <w:t>resultats d’aprenentatge</w:t>
      </w:r>
      <w:r w:rsidRPr="79213D08" w:rsidR="5CF6D46A">
        <w:rPr>
          <w:rFonts w:ascii="Noto Sans" w:hAnsi="Noto Sans" w:eastAsia="Noto Sans" w:cs="Noto Sans"/>
          <w:noProof w:val="0"/>
          <w:sz w:val="16"/>
          <w:szCs w:val="16"/>
          <w:lang w:val="ca-ES"/>
        </w:rPr>
        <w:t xml:space="preserve"> i/o </w:t>
      </w:r>
      <w:r w:rsidRPr="79213D08" w:rsidR="426E2310">
        <w:rPr>
          <w:rFonts w:ascii="Noto Sans" w:hAnsi="Noto Sans" w:eastAsia="Noto Sans" w:cs="Noto Sans"/>
          <w:noProof w:val="0"/>
          <w:sz w:val="16"/>
          <w:szCs w:val="16"/>
          <w:lang w:val="ca-ES"/>
        </w:rPr>
        <w:t>criteris d’avaluació</w:t>
      </w:r>
      <w:r w:rsidRPr="79213D08" w:rsidR="5CF6D46A">
        <w:rPr>
          <w:rFonts w:ascii="Noto Sans" w:hAnsi="Noto Sans" w:eastAsia="Noto Sans" w:cs="Noto Sans"/>
          <w:noProof w:val="0"/>
          <w:sz w:val="16"/>
          <w:szCs w:val="16"/>
          <w:lang w:val="ca-ES"/>
        </w:rPr>
        <w:t xml:space="preserve"> relaciona</w:t>
      </w:r>
      <w:r w:rsidRPr="79213D08" w:rsidR="696DE444">
        <w:rPr>
          <w:rFonts w:ascii="Noto Sans" w:hAnsi="Noto Sans" w:eastAsia="Noto Sans" w:cs="Noto Sans"/>
          <w:noProof w:val="0"/>
          <w:sz w:val="16"/>
          <w:szCs w:val="16"/>
          <w:lang w:val="ca-ES"/>
        </w:rPr>
        <w:t>t</w:t>
      </w:r>
      <w:r w:rsidRPr="79213D08" w:rsidR="5CF6D46A">
        <w:rPr>
          <w:rFonts w:ascii="Noto Sans" w:hAnsi="Noto Sans" w:eastAsia="Noto Sans" w:cs="Noto Sans"/>
          <w:noProof w:val="0"/>
          <w:sz w:val="16"/>
          <w:szCs w:val="16"/>
          <w:lang w:val="ca-ES"/>
        </w:rPr>
        <w:t xml:space="preserve">s amb la prevenció de riscos laborals. En el cas dels cicles formatius de grau bàsic, s’ha d’incloure el mòdul </w:t>
      </w:r>
      <w:r w:rsidRPr="79213D08" w:rsidR="5CF6D46A">
        <w:rPr>
          <w:rFonts w:ascii="Noto Sans" w:hAnsi="Noto Sans" w:eastAsia="Noto Sans" w:cs="Noto Sans"/>
          <w:b w:val="1"/>
          <w:bCs w:val="1"/>
          <w:noProof w:val="0"/>
          <w:sz w:val="16"/>
          <w:szCs w:val="16"/>
          <w:lang w:val="ca-ES"/>
        </w:rPr>
        <w:t>Itinerari personal per a l’ocupabilitat</w:t>
      </w:r>
      <w:r w:rsidRPr="79213D08" w:rsidR="5CF6D46A">
        <w:rPr>
          <w:rFonts w:ascii="Noto Sans" w:hAnsi="Noto Sans" w:eastAsia="Noto Sans" w:cs="Noto Sans"/>
          <w:noProof w:val="0"/>
          <w:sz w:val="16"/>
          <w:szCs w:val="16"/>
          <w:lang w:val="ca-ES"/>
        </w:rPr>
        <w:t>, així com els mòduls professionals del cicle que incorporen formació específica en prevenció de riscos laborals.</w:t>
      </w:r>
      <w:r w:rsidRPr="79213D08" w:rsidR="5CF6D46A">
        <w:rPr>
          <w:rFonts w:ascii="Noto Sans" w:hAnsi="Noto Sans" w:eastAsia="Noto Sans" w:cs="Noto Sans"/>
          <w:noProof w:val="0"/>
          <w:sz w:val="16"/>
          <w:szCs w:val="16"/>
          <w:lang w:val="ca-ES"/>
        </w:rPr>
        <w:t xml:space="preserve"> En el cas dels cicles de grau mitjà i de grau superior, s’ha de fer constar el mòdul </w:t>
      </w:r>
      <w:r w:rsidRPr="79213D08" w:rsidR="5CF6D46A">
        <w:rPr>
          <w:rFonts w:ascii="Noto Sans" w:hAnsi="Noto Sans" w:eastAsia="Noto Sans" w:cs="Noto Sans"/>
          <w:b w:val="1"/>
          <w:bCs w:val="1"/>
          <w:noProof w:val="0"/>
          <w:sz w:val="16"/>
          <w:szCs w:val="16"/>
          <w:lang w:val="ca-ES"/>
        </w:rPr>
        <w:t>Itinerari personal per a l’ocupabilitat I</w:t>
      </w:r>
      <w:r w:rsidRPr="79213D08" w:rsidR="5CF6D46A">
        <w:rPr>
          <w:rFonts w:ascii="Noto Sans" w:hAnsi="Noto Sans" w:eastAsia="Noto Sans" w:cs="Noto Sans"/>
          <w:noProof w:val="0"/>
          <w:sz w:val="16"/>
          <w:szCs w:val="16"/>
          <w:lang w:val="ca-ES"/>
        </w:rPr>
        <w:t>, així com els mòduls professionals del cicle que incorporen formació específica en prevenció de riscos laborals.</w:t>
      </w:r>
    </w:p>
    <w:p w:rsidR="15971E45" w:rsidP="79213D08" w:rsidRDefault="15971E45" w14:paraId="619630E6" w14:textId="493059E6" w14:noSpellErr="1">
      <w:pPr>
        <w:pStyle w:val="Normal"/>
        <w:suppressLineNumbers w:val="0"/>
        <w:bidi w:val="0"/>
        <w:spacing w:before="0" w:beforeAutospacing="off" w:after="160" w:afterAutospacing="off" w:line="279" w:lineRule="auto"/>
        <w:ind w:left="0" w:right="0"/>
        <w:jc w:val="left"/>
        <w:rPr>
          <w:rFonts w:ascii="Noto Sans" w:hAnsi="Noto Sans" w:eastAsia="Noto Sans" w:cs="Noto Sans"/>
          <w:b w:val="0"/>
          <w:bCs w:val="0"/>
          <w:i w:val="0"/>
          <w:iCs w:val="0"/>
          <w:sz w:val="16"/>
          <w:szCs w:val="16"/>
        </w:rPr>
      </w:pPr>
      <w:r w:rsidRPr="79213D08" w:rsidR="10884A3A">
        <w:rPr>
          <w:rFonts w:ascii="Noto Sans" w:hAnsi="Noto Sans" w:eastAsia="Noto Sans" w:cs="Noto Sans"/>
          <w:b w:val="0"/>
          <w:bCs w:val="0"/>
          <w:i w:val="0"/>
          <w:iCs w:val="0"/>
          <w:sz w:val="16"/>
          <w:szCs w:val="16"/>
        </w:rPr>
        <w:t>(2)</w:t>
      </w:r>
      <w:r w:rsidRPr="79213D08" w:rsidR="6E5987C4">
        <w:rPr>
          <w:rFonts w:ascii="Noto Sans" w:hAnsi="Noto Sans" w:eastAsia="Noto Sans" w:cs="Noto Sans"/>
          <w:b w:val="0"/>
          <w:bCs w:val="0"/>
          <w:i w:val="0"/>
          <w:iCs w:val="0"/>
          <w:sz w:val="16"/>
          <w:szCs w:val="16"/>
        </w:rPr>
        <w:t xml:space="preserve"> Pe</w:t>
      </w:r>
      <w:r w:rsidRPr="79213D08" w:rsidR="0FFE2C64">
        <w:rPr>
          <w:rFonts w:ascii="Noto Sans" w:hAnsi="Noto Sans" w:eastAsia="Noto Sans" w:cs="Noto Sans"/>
          <w:b w:val="0"/>
          <w:bCs w:val="0"/>
          <w:i w:val="0"/>
          <w:iCs w:val="0"/>
          <w:sz w:val="16"/>
          <w:szCs w:val="16"/>
        </w:rPr>
        <w:t xml:space="preserve">ls cicles formatius de grau bàsic i els certificats professionals </w:t>
      </w:r>
      <w:r w:rsidRPr="79213D08" w:rsidR="23EDA15C">
        <w:rPr>
          <w:rFonts w:ascii="Noto Sans" w:hAnsi="Noto Sans" w:eastAsia="Noto Sans" w:cs="Noto Sans"/>
          <w:b w:val="0"/>
          <w:bCs w:val="0"/>
          <w:i w:val="0"/>
          <w:iCs w:val="0"/>
          <w:sz w:val="16"/>
          <w:szCs w:val="16"/>
        </w:rPr>
        <w:t>el nombre d’hores ha de ser 30.</w:t>
      </w:r>
    </w:p>
    <w:p w:rsidR="15971E45" w:rsidP="79213D08" w:rsidRDefault="15971E45" w14:paraId="5AE1BF9D" w14:textId="305C61DA">
      <w:pPr>
        <w:pStyle w:val="Normal"/>
        <w:rPr>
          <w:rFonts w:ascii="Noto Sans" w:hAnsi="Noto Sans" w:eastAsia="Noto Sans" w:cs="Noto Sans"/>
          <w:b w:val="0"/>
          <w:bCs w:val="0"/>
          <w:i w:val="0"/>
          <w:iCs w:val="0"/>
          <w:sz w:val="16"/>
          <w:szCs w:val="16"/>
        </w:rPr>
      </w:pPr>
      <w:r w:rsidRPr="79213D08" w:rsidR="4EC45DEA">
        <w:rPr>
          <w:rFonts w:ascii="Noto Sans" w:hAnsi="Noto Sans" w:eastAsia="Noto Sans" w:cs="Noto Sans"/>
          <w:b w:val="0"/>
          <w:bCs w:val="0"/>
          <w:i w:val="0"/>
          <w:iCs w:val="0"/>
          <w:sz w:val="16"/>
          <w:szCs w:val="16"/>
        </w:rPr>
        <w:t xml:space="preserve">Per normativa el mòdul de </w:t>
      </w:r>
      <w:r w:rsidRPr="79213D08" w:rsidR="4EC45DEA">
        <w:rPr>
          <w:rFonts w:ascii="Noto Sans" w:hAnsi="Noto Sans" w:eastAsia="Noto Sans" w:cs="Noto Sans"/>
          <w:b w:val="1"/>
          <w:bCs w:val="1"/>
          <w:i w:val="0"/>
          <w:iCs w:val="0"/>
          <w:sz w:val="16"/>
          <w:szCs w:val="16"/>
        </w:rPr>
        <w:t xml:space="preserve">Itinerari per a l’ocupabilitat I, </w:t>
      </w:r>
      <w:r w:rsidRPr="79213D08" w:rsidR="2C547DEC">
        <w:rPr>
          <w:rFonts w:ascii="Noto Sans" w:hAnsi="Noto Sans" w:eastAsia="Noto Sans" w:cs="Noto Sans"/>
          <w:b w:val="0"/>
          <w:bCs w:val="0"/>
          <w:i w:val="0"/>
          <w:iCs w:val="0"/>
          <w:sz w:val="16"/>
          <w:szCs w:val="16"/>
        </w:rPr>
        <w:t>té assignats al Resultat d’Aprenenta</w:t>
      </w:r>
      <w:r w:rsidRPr="79213D08" w:rsidR="218B755C">
        <w:rPr>
          <w:rFonts w:ascii="Noto Sans" w:hAnsi="Noto Sans" w:eastAsia="Noto Sans" w:cs="Noto Sans"/>
          <w:b w:val="0"/>
          <w:bCs w:val="0"/>
          <w:i w:val="0"/>
          <w:iCs w:val="0"/>
          <w:sz w:val="16"/>
          <w:szCs w:val="16"/>
        </w:rPr>
        <w:t>t</w:t>
      </w:r>
      <w:r w:rsidRPr="79213D08" w:rsidR="2C547DEC">
        <w:rPr>
          <w:rFonts w:ascii="Noto Sans" w:hAnsi="Noto Sans" w:eastAsia="Noto Sans" w:cs="Noto Sans"/>
          <w:b w:val="0"/>
          <w:bCs w:val="0"/>
          <w:i w:val="0"/>
          <w:iCs w:val="0"/>
          <w:sz w:val="16"/>
          <w:szCs w:val="16"/>
        </w:rPr>
        <w:t>ge 2</w:t>
      </w:r>
      <w:r w:rsidRPr="79213D08" w:rsidR="14096468">
        <w:rPr>
          <w:rFonts w:ascii="Noto Sans" w:hAnsi="Noto Sans" w:eastAsia="Noto Sans" w:cs="Noto Sans"/>
          <w:b w:val="0"/>
          <w:bCs w:val="0"/>
          <w:i w:val="0"/>
          <w:iCs w:val="0"/>
          <w:sz w:val="16"/>
          <w:szCs w:val="16"/>
        </w:rPr>
        <w:t xml:space="preserve"> </w:t>
      </w:r>
      <w:r w:rsidRPr="79213D08" w:rsidR="2C547DEC">
        <w:rPr>
          <w:rFonts w:ascii="Noto Sans" w:hAnsi="Noto Sans" w:eastAsia="Noto Sans" w:cs="Noto Sans"/>
          <w:b w:val="0"/>
          <w:bCs w:val="0"/>
          <w:i w:val="0"/>
          <w:iCs w:val="0"/>
          <w:sz w:val="16"/>
          <w:szCs w:val="16"/>
        </w:rPr>
        <w:t>”</w:t>
      </w:r>
      <w:r w:rsidRPr="79213D08" w:rsidR="1624285E">
        <w:rPr>
          <w:rFonts w:ascii="Noto Sans" w:hAnsi="Noto Sans" w:eastAsia="Noto Sans" w:cs="Noto Sans"/>
          <w:b w:val="0"/>
          <w:bCs w:val="0"/>
          <w:i w:val="0"/>
          <w:iCs w:val="0"/>
          <w:sz w:val="16"/>
          <w:szCs w:val="16"/>
        </w:rPr>
        <w:t>Adquireix</w:t>
      </w:r>
      <w:r w:rsidRPr="79213D08" w:rsidR="2C547DEC">
        <w:rPr>
          <w:rFonts w:ascii="Noto Sans" w:hAnsi="Noto Sans" w:eastAsia="Noto Sans" w:cs="Noto Sans"/>
          <w:b w:val="0"/>
          <w:bCs w:val="0"/>
          <w:i w:val="0"/>
          <w:iCs w:val="0"/>
          <w:sz w:val="16"/>
          <w:szCs w:val="16"/>
        </w:rPr>
        <w:t xml:space="preserve"> les competències necessàries per a l’acomplime</w:t>
      </w:r>
      <w:r w:rsidRPr="79213D08" w:rsidR="58F80E5F">
        <w:rPr>
          <w:rFonts w:ascii="Noto Sans" w:hAnsi="Noto Sans" w:eastAsia="Noto Sans" w:cs="Noto Sans"/>
          <w:b w:val="0"/>
          <w:bCs w:val="0"/>
          <w:i w:val="0"/>
          <w:iCs w:val="0"/>
          <w:sz w:val="16"/>
          <w:szCs w:val="16"/>
        </w:rPr>
        <w:t>n</w:t>
      </w:r>
      <w:r w:rsidRPr="79213D08" w:rsidR="2C547DEC">
        <w:rPr>
          <w:rFonts w:ascii="Noto Sans" w:hAnsi="Noto Sans" w:eastAsia="Noto Sans" w:cs="Noto Sans"/>
          <w:b w:val="0"/>
          <w:bCs w:val="0"/>
          <w:i w:val="0"/>
          <w:iCs w:val="0"/>
          <w:sz w:val="16"/>
          <w:szCs w:val="16"/>
        </w:rPr>
        <w:t>t de les funcions de nivell bàsic en Pre</w:t>
      </w:r>
      <w:r w:rsidRPr="79213D08" w:rsidR="499D8FE0">
        <w:rPr>
          <w:rFonts w:ascii="Noto Sans" w:hAnsi="Noto Sans" w:eastAsia="Noto Sans" w:cs="Noto Sans"/>
          <w:b w:val="0"/>
          <w:bCs w:val="0"/>
          <w:i w:val="0"/>
          <w:iCs w:val="0"/>
          <w:sz w:val="16"/>
          <w:szCs w:val="16"/>
        </w:rPr>
        <w:t>venció de Riscos Laborals”</w:t>
      </w:r>
      <w:r w:rsidRPr="79213D08" w:rsidR="6DCF9F58">
        <w:rPr>
          <w:rFonts w:ascii="Noto Sans" w:hAnsi="Noto Sans" w:eastAsia="Noto Sans" w:cs="Noto Sans"/>
          <w:b w:val="0"/>
          <w:bCs w:val="0"/>
          <w:i w:val="0"/>
          <w:iCs w:val="0"/>
          <w:sz w:val="16"/>
          <w:szCs w:val="16"/>
        </w:rPr>
        <w:t>, una durada de 30 hores.</w:t>
      </w:r>
    </w:p>
    <w:p w:rsidR="6C851713" w:rsidP="79213D08" w:rsidRDefault="6C851713" w14:noSpellErr="1" w14:paraId="093468E3" w14:textId="0110F342">
      <w:pPr>
        <w:pStyle w:val="Normal"/>
        <w:rPr>
          <w:rFonts w:ascii="Noto Sans" w:hAnsi="Noto Sans" w:eastAsia="Noto Sans" w:cs="Noto Sans"/>
          <w:noProof w:val="0"/>
          <w:sz w:val="16"/>
          <w:szCs w:val="16"/>
          <w:lang w:val="ca-ES"/>
        </w:rPr>
      </w:pPr>
      <w:r w:rsidRPr="79213D08" w:rsidR="6C851713">
        <w:rPr>
          <w:rFonts w:ascii="Noto Sans" w:hAnsi="Noto Sans" w:eastAsia="Noto Sans" w:cs="Noto Sans"/>
          <w:noProof w:val="0"/>
          <w:sz w:val="16"/>
          <w:szCs w:val="16"/>
          <w:lang w:val="ca-ES"/>
        </w:rPr>
        <w:t>En cap cas el nombre d’hores realitzades i superades per l’alumnat en matèria de prevenció de riscos laborals pot ser inferior a 30 hores per tal de poder accedir a la fase de formació en empresa o organisme equiparat.</w:t>
      </w:r>
    </w:p>
    <w:p w:rsidR="15971E45" w:rsidP="79213D08" w:rsidRDefault="15971E45" w14:paraId="54501843" w14:textId="3FBDC7CC" w14:noSpellErr="1">
      <w:pPr>
        <w:pStyle w:val="Normal"/>
        <w:rPr>
          <w:rFonts w:ascii="Noto Sans" w:hAnsi="Noto Sans" w:eastAsia="Noto Sans" w:cs="Noto Sans"/>
          <w:b w:val="0"/>
          <w:bCs w:val="0"/>
          <w:i w:val="0"/>
          <w:iCs w:val="0"/>
          <w:sz w:val="16"/>
          <w:szCs w:val="16"/>
        </w:rPr>
      </w:pPr>
      <w:r w:rsidRPr="79213D08" w:rsidR="6DCF9F58">
        <w:rPr>
          <w:rFonts w:ascii="Noto Sans" w:hAnsi="Noto Sans" w:eastAsia="Noto Sans" w:cs="Noto Sans"/>
          <w:b w:val="0"/>
          <w:bCs w:val="0"/>
          <w:i w:val="0"/>
          <w:iCs w:val="0"/>
          <w:sz w:val="16"/>
          <w:szCs w:val="16"/>
        </w:rPr>
        <w:t xml:space="preserve">Aquest nombre d’hores </w:t>
      </w:r>
      <w:r w:rsidRPr="79213D08" w:rsidR="70501C7F">
        <w:rPr>
          <w:rFonts w:ascii="Noto Sans" w:hAnsi="Noto Sans" w:eastAsia="Noto Sans" w:cs="Noto Sans"/>
          <w:b w:val="0"/>
          <w:bCs w:val="0"/>
          <w:i w:val="0"/>
          <w:iCs w:val="0"/>
          <w:sz w:val="16"/>
          <w:szCs w:val="16"/>
        </w:rPr>
        <w:t>e</w:t>
      </w:r>
      <w:r w:rsidRPr="79213D08" w:rsidR="6DCF9F58">
        <w:rPr>
          <w:rFonts w:ascii="Noto Sans" w:hAnsi="Noto Sans" w:eastAsia="Noto Sans" w:cs="Noto Sans"/>
          <w:b w:val="0"/>
          <w:bCs w:val="0"/>
          <w:i w:val="0"/>
          <w:iCs w:val="0"/>
          <w:sz w:val="16"/>
          <w:szCs w:val="16"/>
        </w:rPr>
        <w:t xml:space="preserve">s pot veure incrementat fins a 50 hores, </w:t>
      </w:r>
      <w:r w:rsidRPr="79213D08" w:rsidR="4672AA95">
        <w:rPr>
          <w:rFonts w:ascii="Noto Sans" w:hAnsi="Noto Sans" w:eastAsia="Noto Sans" w:cs="Noto Sans"/>
          <w:b w:val="0"/>
          <w:bCs w:val="0"/>
          <w:i w:val="0"/>
          <w:iCs w:val="0"/>
          <w:sz w:val="16"/>
          <w:szCs w:val="16"/>
        </w:rPr>
        <w:t xml:space="preserve">en el cas dels cicles formatius de grau mitjà i superior, </w:t>
      </w:r>
      <w:r w:rsidRPr="79213D08" w:rsidR="6DCF9F58">
        <w:rPr>
          <w:rFonts w:ascii="Noto Sans" w:hAnsi="Noto Sans" w:eastAsia="Noto Sans" w:cs="Noto Sans"/>
          <w:b w:val="0"/>
          <w:bCs w:val="0"/>
          <w:i w:val="0"/>
          <w:iCs w:val="0"/>
          <w:sz w:val="16"/>
          <w:szCs w:val="16"/>
        </w:rPr>
        <w:t xml:space="preserve">si el grau té mòduls professionals amb </w:t>
      </w:r>
      <w:r w:rsidRPr="79213D08" w:rsidR="6DCF9F58">
        <w:rPr>
          <w:rFonts w:ascii="Noto Sans" w:hAnsi="Noto Sans" w:eastAsia="Noto Sans" w:cs="Noto Sans"/>
          <w:b w:val="0"/>
          <w:bCs w:val="0"/>
          <w:i w:val="0"/>
          <w:iCs w:val="0"/>
          <w:sz w:val="16"/>
          <w:szCs w:val="16"/>
        </w:rPr>
        <w:t>resultats d’aprenenta</w:t>
      </w:r>
      <w:r w:rsidRPr="79213D08" w:rsidR="64DF103C">
        <w:rPr>
          <w:rFonts w:ascii="Noto Sans" w:hAnsi="Noto Sans" w:eastAsia="Noto Sans" w:cs="Noto Sans"/>
          <w:b w:val="0"/>
          <w:bCs w:val="0"/>
          <w:i w:val="0"/>
          <w:iCs w:val="0"/>
          <w:sz w:val="16"/>
          <w:szCs w:val="16"/>
        </w:rPr>
        <w:t>t</w:t>
      </w:r>
      <w:r w:rsidRPr="79213D08" w:rsidR="6DCF9F58">
        <w:rPr>
          <w:rFonts w:ascii="Noto Sans" w:hAnsi="Noto Sans" w:eastAsia="Noto Sans" w:cs="Noto Sans"/>
          <w:b w:val="0"/>
          <w:bCs w:val="0"/>
          <w:i w:val="0"/>
          <w:iCs w:val="0"/>
          <w:sz w:val="16"/>
          <w:szCs w:val="16"/>
        </w:rPr>
        <w:t xml:space="preserve">ge </w:t>
      </w:r>
      <w:r w:rsidRPr="79213D08" w:rsidR="75CFB8F1">
        <w:rPr>
          <w:rFonts w:ascii="Noto Sans" w:hAnsi="Noto Sans" w:eastAsia="Noto Sans" w:cs="Noto Sans"/>
          <w:b w:val="0"/>
          <w:bCs w:val="0"/>
          <w:i w:val="0"/>
          <w:iCs w:val="0"/>
          <w:sz w:val="16"/>
          <w:szCs w:val="16"/>
        </w:rPr>
        <w:t>i/</w:t>
      </w:r>
      <w:r w:rsidRPr="79213D08" w:rsidR="6DCF9F58">
        <w:rPr>
          <w:rFonts w:ascii="Noto Sans" w:hAnsi="Noto Sans" w:eastAsia="Noto Sans" w:cs="Noto Sans"/>
          <w:b w:val="0"/>
          <w:bCs w:val="0"/>
          <w:i w:val="0"/>
          <w:iCs w:val="0"/>
          <w:sz w:val="16"/>
          <w:szCs w:val="16"/>
        </w:rPr>
        <w:t xml:space="preserve">o </w:t>
      </w:r>
      <w:r w:rsidRPr="79213D08" w:rsidR="426C00BF">
        <w:rPr>
          <w:rFonts w:ascii="Noto Sans" w:hAnsi="Noto Sans" w:eastAsia="Noto Sans" w:cs="Noto Sans"/>
          <w:b w:val="0"/>
          <w:bCs w:val="0"/>
          <w:i w:val="0"/>
          <w:iCs w:val="0"/>
          <w:sz w:val="16"/>
          <w:szCs w:val="16"/>
        </w:rPr>
        <w:t>c</w:t>
      </w:r>
      <w:r w:rsidRPr="79213D08" w:rsidR="1B74967C">
        <w:rPr>
          <w:rFonts w:ascii="Noto Sans" w:hAnsi="Noto Sans" w:eastAsia="Noto Sans" w:cs="Noto Sans"/>
          <w:b w:val="0"/>
          <w:bCs w:val="0"/>
          <w:i w:val="0"/>
          <w:iCs w:val="0"/>
          <w:sz w:val="16"/>
          <w:szCs w:val="16"/>
        </w:rPr>
        <w:t>riteris d'avaluació associat</w:t>
      </w:r>
      <w:r w:rsidRPr="79213D08" w:rsidR="6DCF9F58">
        <w:rPr>
          <w:rFonts w:ascii="Noto Sans" w:hAnsi="Noto Sans" w:eastAsia="Noto Sans" w:cs="Noto Sans"/>
          <w:b w:val="0"/>
          <w:bCs w:val="0"/>
          <w:i w:val="0"/>
          <w:iCs w:val="0"/>
          <w:sz w:val="16"/>
          <w:szCs w:val="16"/>
        </w:rPr>
        <w:t>s</w:t>
      </w:r>
      <w:r w:rsidRPr="79213D08" w:rsidR="6DCF9F58">
        <w:rPr>
          <w:rFonts w:ascii="Noto Sans" w:hAnsi="Noto Sans" w:eastAsia="Noto Sans" w:cs="Noto Sans"/>
          <w:b w:val="0"/>
          <w:bCs w:val="0"/>
          <w:i w:val="0"/>
          <w:iCs w:val="0"/>
          <w:sz w:val="16"/>
          <w:szCs w:val="16"/>
        </w:rPr>
        <w:t xml:space="preserve"> a </w:t>
      </w:r>
      <w:r w:rsidRPr="79213D08" w:rsidR="0EB108D3">
        <w:rPr>
          <w:rFonts w:ascii="Noto Sans" w:hAnsi="Noto Sans" w:eastAsia="Noto Sans" w:cs="Noto Sans"/>
          <w:b w:val="0"/>
          <w:bCs w:val="0"/>
          <w:i w:val="0"/>
          <w:iCs w:val="0"/>
          <w:sz w:val="16"/>
          <w:szCs w:val="16"/>
        </w:rPr>
        <w:t xml:space="preserve">la </w:t>
      </w:r>
      <w:r w:rsidRPr="79213D08" w:rsidR="6DCF9F58">
        <w:rPr>
          <w:rFonts w:ascii="Noto Sans" w:hAnsi="Noto Sans" w:eastAsia="Noto Sans" w:cs="Noto Sans"/>
          <w:b w:val="0"/>
          <w:bCs w:val="0"/>
          <w:i w:val="0"/>
          <w:iCs w:val="0"/>
          <w:sz w:val="16"/>
          <w:szCs w:val="16"/>
        </w:rPr>
        <w:t>prevenció de riscos labora</w:t>
      </w:r>
      <w:r w:rsidRPr="79213D08" w:rsidR="41AD0CC6">
        <w:rPr>
          <w:rFonts w:ascii="Noto Sans" w:hAnsi="Noto Sans" w:eastAsia="Noto Sans" w:cs="Noto Sans"/>
          <w:b w:val="0"/>
          <w:bCs w:val="0"/>
          <w:i w:val="0"/>
          <w:iCs w:val="0"/>
          <w:sz w:val="16"/>
          <w:szCs w:val="16"/>
        </w:rPr>
        <w:t>ls</w:t>
      </w:r>
      <w:r w:rsidRPr="79213D08" w:rsidR="029B90BC">
        <w:rPr>
          <w:rFonts w:ascii="Noto Sans" w:hAnsi="Noto Sans" w:eastAsia="Noto Sans" w:cs="Noto Sans"/>
          <w:b w:val="0"/>
          <w:bCs w:val="0"/>
          <w:i w:val="0"/>
          <w:iCs w:val="0"/>
          <w:sz w:val="16"/>
          <w:szCs w:val="16"/>
        </w:rPr>
        <w:t>, que ha</w:t>
      </w:r>
      <w:r w:rsidRPr="79213D08" w:rsidR="5FCBF56B">
        <w:rPr>
          <w:rFonts w:ascii="Noto Sans" w:hAnsi="Noto Sans" w:eastAsia="Noto Sans" w:cs="Noto Sans"/>
          <w:b w:val="0"/>
          <w:bCs w:val="0"/>
          <w:i w:val="0"/>
          <w:iCs w:val="0"/>
          <w:sz w:val="16"/>
          <w:szCs w:val="16"/>
        </w:rPr>
        <w:t>n</w:t>
      </w:r>
      <w:r w:rsidRPr="79213D08" w:rsidR="029B90BC">
        <w:rPr>
          <w:rFonts w:ascii="Noto Sans" w:hAnsi="Noto Sans" w:eastAsia="Noto Sans" w:cs="Noto Sans"/>
          <w:b w:val="0"/>
          <w:bCs w:val="0"/>
          <w:i w:val="0"/>
          <w:iCs w:val="0"/>
          <w:sz w:val="16"/>
          <w:szCs w:val="16"/>
        </w:rPr>
        <w:t xml:space="preserve"> estat cursats i superats abans de de l’inici de la </w:t>
      </w:r>
      <w:r w:rsidRPr="79213D08" w:rsidR="2BE045F4">
        <w:rPr>
          <w:rFonts w:ascii="Noto Sans" w:hAnsi="Noto Sans" w:eastAsia="Noto Sans" w:cs="Noto Sans"/>
          <w:b w:val="0"/>
          <w:bCs w:val="0"/>
          <w:i w:val="0"/>
          <w:iCs w:val="0"/>
          <w:sz w:val="16"/>
          <w:szCs w:val="16"/>
        </w:rPr>
        <w:t>f</w:t>
      </w:r>
      <w:r w:rsidRPr="79213D08" w:rsidR="029B90BC">
        <w:rPr>
          <w:rFonts w:ascii="Noto Sans" w:hAnsi="Noto Sans" w:eastAsia="Noto Sans" w:cs="Noto Sans"/>
          <w:b w:val="0"/>
          <w:bCs w:val="0"/>
          <w:i w:val="0"/>
          <w:iCs w:val="0"/>
          <w:sz w:val="16"/>
          <w:szCs w:val="16"/>
        </w:rPr>
        <w:t>ormació</w:t>
      </w:r>
      <w:r w:rsidRPr="79213D08" w:rsidR="029B90BC">
        <w:rPr>
          <w:rFonts w:ascii="Noto Sans" w:hAnsi="Noto Sans" w:eastAsia="Noto Sans" w:cs="Noto Sans"/>
          <w:b w:val="0"/>
          <w:bCs w:val="0"/>
          <w:i w:val="0"/>
          <w:iCs w:val="0"/>
          <w:sz w:val="16"/>
          <w:szCs w:val="16"/>
        </w:rPr>
        <w:t xml:space="preserve"> en empresa o organisme equiparat.</w:t>
      </w:r>
    </w:p>
    <w:p w:rsidR="32DD9044" w:rsidP="79213D08" w:rsidRDefault="32DD9044" w14:paraId="408863CB" w14:textId="3C8F1EC8">
      <w:pPr>
        <w:pStyle w:val="Normal"/>
      </w:pPr>
      <w:r w:rsidRPr="79213D08" w:rsidR="32DD9044">
        <w:rPr>
          <w:rFonts w:ascii="Noto Sans" w:hAnsi="Noto Sans" w:eastAsia="Noto Sans" w:cs="Noto Sans"/>
          <w:noProof w:val="0"/>
          <w:sz w:val="16"/>
          <w:szCs w:val="16"/>
          <w:lang w:val="ca-ES"/>
        </w:rPr>
        <w:t>El nombre d’hores també es pot incrementar si la fase de formació en empresa o organisme equiparat es desenvolupa en un sector productiu amb normativa específica en matèria de prevenció de riscos laborals. En aquest cas, tant la durada com el contingut de la formació s’hauran d’adaptar a la normativa sectorial corresponent.</w:t>
      </w:r>
    </w:p>
    <w:p w:rsidR="79213D08" w:rsidP="79213D08" w:rsidRDefault="79213D08" w14:paraId="6571111F" w14:textId="45F6EE74">
      <w:pPr>
        <w:pStyle w:val="Normal"/>
        <w:rPr>
          <w:rFonts w:ascii="Noto Sans" w:hAnsi="Noto Sans" w:eastAsia="Noto Sans" w:cs="Noto Sans"/>
          <w:noProof w:val="0"/>
          <w:sz w:val="16"/>
          <w:szCs w:val="16"/>
          <w:lang w:val="ca-ES"/>
        </w:rPr>
      </w:pPr>
    </w:p>
    <w:p w:rsidR="15971E45" w:rsidP="15971E45" w:rsidRDefault="15971E45" w14:paraId="7F57D0AE" w14:textId="4EE455FA">
      <w:pPr>
        <w:pStyle w:val="Normal"/>
        <w:rPr>
          <w:rFonts w:ascii="Noto Sans" w:hAnsi="Noto Sans" w:eastAsia="Noto Sans" w:cs="Noto Sans"/>
          <w:b w:val="1"/>
          <w:bCs w:val="1"/>
          <w:i w:val="0"/>
          <w:iCs w:val="0"/>
          <w:color w:val="000000" w:themeColor="text1" w:themeTint="FF" w:themeShade="FF"/>
          <w:sz w:val="22"/>
          <w:szCs w:val="22"/>
        </w:rPr>
      </w:pPr>
    </w:p>
    <w:p w:rsidR="15971E45" w:rsidRDefault="15971E45" w14:paraId="35EBD165" w14:textId="19A763CC">
      <w:r>
        <w:br w:type="page"/>
      </w:r>
    </w:p>
    <w:p w:rsidR="4F1F65C3" w:rsidP="15971E45" w:rsidRDefault="4F1F65C3" w14:paraId="4991258C" w14:textId="3E49C4DD">
      <w:pPr>
        <w:pStyle w:val="Normal"/>
        <w:rPr>
          <w:rFonts w:ascii="Noto Sans" w:hAnsi="Noto Sans" w:eastAsia="Noto Sans" w:cs="Noto Sans"/>
          <w:b w:val="1"/>
          <w:bCs w:val="1"/>
          <w:i w:val="0"/>
          <w:iCs w:val="0"/>
          <w:color w:val="000000" w:themeColor="text1" w:themeTint="FF" w:themeShade="FF"/>
          <w:sz w:val="22"/>
          <w:szCs w:val="22"/>
        </w:rPr>
      </w:pPr>
      <w:r w:rsidRPr="15971E45" w:rsidR="4F1F65C3">
        <w:rPr>
          <w:rFonts w:ascii="Noto Sans" w:hAnsi="Noto Sans" w:eastAsia="Noto Sans" w:cs="Noto Sans"/>
          <w:b w:val="1"/>
          <w:bCs w:val="1"/>
          <w:i w:val="0"/>
          <w:iCs w:val="0"/>
          <w:color w:val="000000" w:themeColor="text1" w:themeTint="FF" w:themeShade="FF"/>
          <w:sz w:val="22"/>
          <w:szCs w:val="22"/>
        </w:rPr>
        <w:t xml:space="preserve">ANNEX </w:t>
      </w:r>
      <w:r w:rsidRPr="15971E45" w:rsidR="14F54BC3">
        <w:rPr>
          <w:rFonts w:ascii="Noto Sans" w:hAnsi="Noto Sans" w:eastAsia="Noto Sans" w:cs="Noto Sans"/>
          <w:b w:val="1"/>
          <w:bCs w:val="1"/>
          <w:i w:val="0"/>
          <w:iCs w:val="0"/>
          <w:color w:val="000000" w:themeColor="text1" w:themeTint="FF" w:themeShade="FF"/>
          <w:sz w:val="22"/>
          <w:szCs w:val="22"/>
        </w:rPr>
        <w:t>II</w:t>
      </w:r>
    </w:p>
    <w:p w:rsidR="14F54BC3" w:rsidP="15971E45" w:rsidRDefault="14F54BC3" w14:paraId="2BAF039B" w14:textId="118569ED">
      <w:pPr>
        <w:pStyle w:val="Normal"/>
        <w:rPr>
          <w:rFonts w:ascii="Noto Sans" w:hAnsi="Noto Sans" w:eastAsia="Noto Sans" w:cs="Noto Sans"/>
          <w:b w:val="1"/>
          <w:bCs w:val="1"/>
          <w:i w:val="0"/>
          <w:iCs w:val="0"/>
          <w:color w:val="000000" w:themeColor="text1" w:themeTint="FF" w:themeShade="FF"/>
          <w:sz w:val="22"/>
          <w:szCs w:val="22"/>
        </w:rPr>
      </w:pPr>
      <w:r w:rsidRPr="15971E45" w:rsidR="14F54BC3">
        <w:rPr>
          <w:rFonts w:ascii="Noto Sans" w:hAnsi="Noto Sans" w:eastAsia="Noto Sans" w:cs="Noto Sans"/>
          <w:b w:val="1"/>
          <w:bCs w:val="1"/>
          <w:i w:val="0"/>
          <w:iCs w:val="0"/>
          <w:color w:val="000000" w:themeColor="text1" w:themeTint="FF" w:themeShade="FF"/>
          <w:sz w:val="22"/>
          <w:szCs w:val="22"/>
        </w:rPr>
        <w:t>Certificat de nivell</w:t>
      </w:r>
      <w:r w:rsidRPr="15971E45" w:rsidR="3AF9E20A">
        <w:rPr>
          <w:rFonts w:ascii="Noto Sans" w:hAnsi="Noto Sans" w:eastAsia="Noto Sans" w:cs="Noto Sans"/>
          <w:b w:val="1"/>
          <w:bCs w:val="1"/>
          <w:i w:val="0"/>
          <w:iCs w:val="0"/>
          <w:color w:val="000000" w:themeColor="text1" w:themeTint="FF" w:themeShade="FF"/>
          <w:sz w:val="22"/>
          <w:szCs w:val="22"/>
        </w:rPr>
        <w:t xml:space="preserve"> bàsic</w:t>
      </w:r>
      <w:r w:rsidRPr="15971E45" w:rsidR="45DE7C66">
        <w:rPr>
          <w:rFonts w:ascii="Noto Sans" w:hAnsi="Noto Sans" w:eastAsia="Noto Sans" w:cs="Noto Sans"/>
          <w:b w:val="1"/>
          <w:bCs w:val="1"/>
          <w:i w:val="0"/>
          <w:iCs w:val="0"/>
          <w:color w:val="000000" w:themeColor="text1" w:themeTint="FF" w:themeShade="FF"/>
          <w:sz w:val="22"/>
          <w:szCs w:val="22"/>
        </w:rPr>
        <w:t xml:space="preserve"> </w:t>
      </w:r>
      <w:r w:rsidRPr="15971E45" w:rsidR="14F54BC3">
        <w:rPr>
          <w:rFonts w:ascii="Noto Sans" w:hAnsi="Noto Sans" w:eastAsia="Noto Sans" w:cs="Noto Sans"/>
          <w:b w:val="1"/>
          <w:bCs w:val="1"/>
          <w:i w:val="0"/>
          <w:iCs w:val="0"/>
          <w:color w:val="000000" w:themeColor="text1" w:themeTint="FF" w:themeShade="FF"/>
          <w:sz w:val="22"/>
          <w:szCs w:val="22"/>
        </w:rPr>
        <w:t>de Prevenció de Riscos Laborals</w:t>
      </w:r>
      <w:r w:rsidRPr="15971E45" w:rsidR="5C063116">
        <w:rPr>
          <w:rFonts w:ascii="Noto Sans" w:hAnsi="Noto Sans" w:eastAsia="Noto Sans" w:cs="Noto Sans"/>
          <w:b w:val="1"/>
          <w:bCs w:val="1"/>
          <w:i w:val="0"/>
          <w:iCs w:val="0"/>
          <w:color w:val="000000" w:themeColor="text1" w:themeTint="FF" w:themeShade="FF"/>
          <w:sz w:val="22"/>
          <w:szCs w:val="22"/>
        </w:rPr>
        <w:t xml:space="preserve"> (30 hores)</w:t>
      </w:r>
    </w:p>
    <w:p w:rsidR="31AAD2A9" w:rsidP="15971E45" w:rsidRDefault="31AAD2A9" w14:paraId="1A3D22CA" w14:textId="77F5BFF6">
      <w:pPr>
        <w:pStyle w:val="Normal"/>
        <w:rPr>
          <w:rFonts w:ascii="Noto Sans" w:hAnsi="Noto Sans" w:eastAsia="Noto Sans" w:cs="Noto Sans"/>
          <w:b w:val="0"/>
          <w:bCs w:val="0"/>
          <w:i w:val="0"/>
          <w:iCs w:val="0"/>
          <w:color w:val="000000" w:themeColor="text1" w:themeTint="FF" w:themeShade="FF"/>
          <w:sz w:val="22"/>
          <w:szCs w:val="22"/>
        </w:rPr>
      </w:pPr>
      <w:r w:rsidRPr="15971E45" w:rsidR="31AAD2A9">
        <w:rPr>
          <w:rFonts w:ascii="Noto Sans" w:hAnsi="Noto Sans" w:eastAsia="Noto Sans" w:cs="Noto Sans"/>
          <w:b w:val="0"/>
          <w:bCs w:val="0"/>
          <w:i w:val="0"/>
          <w:iCs w:val="0"/>
          <w:color w:val="000000" w:themeColor="text1" w:themeTint="FF" w:themeShade="FF"/>
          <w:sz w:val="22"/>
          <w:szCs w:val="22"/>
        </w:rPr>
        <w:t>Sr. /Sra. ..................................................................................</w:t>
      </w:r>
      <w:r w:rsidRPr="15971E45" w:rsidR="31AAD2A9">
        <w:rPr>
          <w:rFonts w:ascii="Noto Sans" w:hAnsi="Noto Sans" w:eastAsia="Noto Sans" w:cs="Noto Sans"/>
          <w:b w:val="0"/>
          <w:bCs w:val="0"/>
          <w:i w:val="0"/>
          <w:iCs w:val="0"/>
          <w:color w:val="000000" w:themeColor="text1" w:themeTint="FF" w:themeShade="FF"/>
          <w:sz w:val="22"/>
          <w:szCs w:val="22"/>
        </w:rPr>
        <w:t>Secretari</w:t>
      </w:r>
      <w:r w:rsidRPr="15971E45" w:rsidR="31AAD2A9">
        <w:rPr>
          <w:rFonts w:ascii="Noto Sans" w:hAnsi="Noto Sans" w:eastAsia="Noto Sans" w:cs="Noto Sans"/>
          <w:b w:val="0"/>
          <w:bCs w:val="0"/>
          <w:i w:val="0"/>
          <w:iCs w:val="0"/>
          <w:color w:val="000000" w:themeColor="text1" w:themeTint="FF" w:themeShade="FF"/>
          <w:sz w:val="22"/>
          <w:szCs w:val="22"/>
        </w:rPr>
        <w:t xml:space="preserve">/a </w:t>
      </w:r>
      <w:r w:rsidRPr="15971E45" w:rsidR="31AAD2A9">
        <w:rPr>
          <w:rFonts w:ascii="Noto Sans" w:hAnsi="Noto Sans" w:eastAsia="Noto Sans" w:cs="Noto Sans"/>
          <w:b w:val="0"/>
          <w:bCs w:val="0"/>
          <w:i w:val="0"/>
          <w:iCs w:val="0"/>
          <w:color w:val="000000" w:themeColor="text1" w:themeTint="FF" w:themeShade="FF"/>
          <w:sz w:val="22"/>
          <w:szCs w:val="22"/>
        </w:rPr>
        <w:t>del</w:t>
      </w:r>
      <w:r w:rsidRPr="15971E45" w:rsidR="31AAD2A9">
        <w:rPr>
          <w:rFonts w:ascii="Noto Sans" w:hAnsi="Noto Sans" w:eastAsia="Noto Sans" w:cs="Noto Sans"/>
          <w:b w:val="0"/>
          <w:bCs w:val="0"/>
          <w:i w:val="0"/>
          <w:iCs w:val="0"/>
          <w:color w:val="000000" w:themeColor="text1" w:themeTint="FF" w:themeShade="FF"/>
          <w:sz w:val="22"/>
          <w:szCs w:val="22"/>
        </w:rPr>
        <w:t xml:space="preserve"> centre </w:t>
      </w:r>
      <w:r w:rsidRPr="15971E45" w:rsidR="31AAD2A9">
        <w:rPr>
          <w:rFonts w:ascii="Noto Sans" w:hAnsi="Noto Sans" w:eastAsia="Noto Sans" w:cs="Noto Sans"/>
          <w:b w:val="0"/>
          <w:bCs w:val="0"/>
          <w:i w:val="0"/>
          <w:iCs w:val="0"/>
          <w:color w:val="000000" w:themeColor="text1" w:themeTint="FF" w:themeShade="FF"/>
          <w:sz w:val="22"/>
          <w:szCs w:val="22"/>
        </w:rPr>
        <w:t>educatiu</w:t>
      </w:r>
      <w:r w:rsidRPr="15971E45" w:rsidR="31AAD2A9">
        <w:rPr>
          <w:rFonts w:ascii="Noto Sans" w:hAnsi="Noto Sans" w:eastAsia="Noto Sans" w:cs="Noto Sans"/>
          <w:b w:val="0"/>
          <w:bCs w:val="0"/>
          <w:i w:val="0"/>
          <w:iCs w:val="0"/>
          <w:color w:val="000000" w:themeColor="text1" w:themeTint="FF" w:themeShade="FF"/>
          <w:sz w:val="22"/>
          <w:szCs w:val="22"/>
        </w:rPr>
        <w:t xml:space="preserve"> ......................................................................................................... de </w:t>
      </w:r>
      <w:r w:rsidRPr="15971E45" w:rsidR="31AAD2A9">
        <w:rPr>
          <w:rFonts w:ascii="Noto Sans" w:hAnsi="Noto Sans" w:eastAsia="Noto Sans" w:cs="Noto Sans"/>
          <w:b w:val="0"/>
          <w:bCs w:val="0"/>
          <w:i w:val="0"/>
          <w:iCs w:val="0"/>
          <w:color w:val="000000" w:themeColor="text1" w:themeTint="FF" w:themeShade="FF"/>
          <w:sz w:val="22"/>
          <w:szCs w:val="22"/>
        </w:rPr>
        <w:t>la</w:t>
      </w:r>
      <w:r w:rsidRPr="15971E45" w:rsidR="31AAD2A9">
        <w:rPr>
          <w:rFonts w:ascii="Noto Sans" w:hAnsi="Noto Sans" w:eastAsia="Noto Sans" w:cs="Noto Sans"/>
          <w:b w:val="0"/>
          <w:bCs w:val="0"/>
          <w:i w:val="0"/>
          <w:iCs w:val="0"/>
          <w:color w:val="000000" w:themeColor="text1" w:themeTint="FF" w:themeShade="FF"/>
          <w:sz w:val="22"/>
          <w:szCs w:val="22"/>
        </w:rPr>
        <w:t xml:space="preserve"> </w:t>
      </w:r>
      <w:r w:rsidRPr="15971E45" w:rsidR="31AAD2A9">
        <w:rPr>
          <w:rFonts w:ascii="Noto Sans" w:hAnsi="Noto Sans" w:eastAsia="Noto Sans" w:cs="Noto Sans"/>
          <w:b w:val="0"/>
          <w:bCs w:val="0"/>
          <w:i w:val="0"/>
          <w:iCs w:val="0"/>
          <w:color w:val="000000" w:themeColor="text1" w:themeTint="FF" w:themeShade="FF"/>
          <w:sz w:val="22"/>
          <w:szCs w:val="22"/>
        </w:rPr>
        <w:t>localitat</w:t>
      </w:r>
      <w:r w:rsidRPr="15971E45" w:rsidR="31AAD2A9">
        <w:rPr>
          <w:rFonts w:ascii="Noto Sans" w:hAnsi="Noto Sans" w:eastAsia="Noto Sans" w:cs="Noto Sans"/>
          <w:b w:val="0"/>
          <w:bCs w:val="0"/>
          <w:i w:val="0"/>
          <w:iCs w:val="0"/>
          <w:color w:val="000000" w:themeColor="text1" w:themeTint="FF" w:themeShade="FF"/>
          <w:sz w:val="22"/>
          <w:szCs w:val="22"/>
        </w:rPr>
        <w:t xml:space="preserve"> de .................................................... de </w:t>
      </w:r>
      <w:r w:rsidRPr="15971E45" w:rsidR="31AAD2A9">
        <w:rPr>
          <w:rFonts w:ascii="Noto Sans" w:hAnsi="Noto Sans" w:eastAsia="Noto Sans" w:cs="Noto Sans"/>
          <w:b w:val="0"/>
          <w:bCs w:val="0"/>
          <w:i w:val="0"/>
          <w:iCs w:val="0"/>
          <w:color w:val="000000" w:themeColor="text1" w:themeTint="FF" w:themeShade="FF"/>
          <w:sz w:val="22"/>
          <w:szCs w:val="22"/>
        </w:rPr>
        <w:t>les</w:t>
      </w:r>
      <w:r w:rsidRPr="15971E45" w:rsidR="31AAD2A9">
        <w:rPr>
          <w:rFonts w:ascii="Noto Sans" w:hAnsi="Noto Sans" w:eastAsia="Noto Sans" w:cs="Noto Sans"/>
          <w:b w:val="0"/>
          <w:bCs w:val="0"/>
          <w:i w:val="0"/>
          <w:iCs w:val="0"/>
          <w:color w:val="000000" w:themeColor="text1" w:themeTint="FF" w:themeShade="FF"/>
          <w:sz w:val="22"/>
          <w:szCs w:val="22"/>
        </w:rPr>
        <w:t xml:space="preserve"> Illes </w:t>
      </w:r>
      <w:r w:rsidRPr="15971E45" w:rsidR="31AAD2A9">
        <w:rPr>
          <w:rFonts w:ascii="Noto Sans" w:hAnsi="Noto Sans" w:eastAsia="Noto Sans" w:cs="Noto Sans"/>
          <w:b w:val="0"/>
          <w:bCs w:val="0"/>
          <w:i w:val="0"/>
          <w:iCs w:val="0"/>
          <w:color w:val="000000" w:themeColor="text1" w:themeTint="FF" w:themeShade="FF"/>
          <w:sz w:val="22"/>
          <w:szCs w:val="22"/>
        </w:rPr>
        <w:t>Balears</w:t>
      </w:r>
    </w:p>
    <w:p w:rsidR="31AAD2A9" w:rsidP="15971E45" w:rsidRDefault="31AAD2A9" w14:paraId="011C9969" w14:textId="52710C5C">
      <w:pPr>
        <w:pStyle w:val="Normal"/>
        <w:rPr>
          <w:rFonts w:ascii="Noto Sans" w:hAnsi="Noto Sans" w:eastAsia="Noto Sans" w:cs="Noto Sans"/>
          <w:b w:val="0"/>
          <w:bCs w:val="0"/>
          <w:i w:val="0"/>
          <w:iCs w:val="0"/>
          <w:color w:val="000000" w:themeColor="text1" w:themeTint="FF" w:themeShade="FF"/>
          <w:sz w:val="22"/>
          <w:szCs w:val="22"/>
        </w:rPr>
      </w:pPr>
      <w:r w:rsidRPr="15971E45" w:rsidR="31AAD2A9">
        <w:rPr>
          <w:rFonts w:ascii="Noto Sans" w:hAnsi="Noto Sans" w:eastAsia="Noto Sans" w:cs="Noto Sans"/>
          <w:b w:val="0"/>
          <w:bCs w:val="0"/>
          <w:i w:val="0"/>
          <w:iCs w:val="0"/>
          <w:color w:val="000000" w:themeColor="text1" w:themeTint="FF" w:themeShade="FF"/>
          <w:sz w:val="22"/>
          <w:szCs w:val="22"/>
        </w:rPr>
        <w:t xml:space="preserve">CERTIFICA: </w:t>
      </w:r>
    </w:p>
    <w:p w:rsidR="31AAD2A9" w:rsidP="15971E45" w:rsidRDefault="31AAD2A9" w14:paraId="0BA4CF58" w14:textId="133AFFF4">
      <w:pPr>
        <w:pStyle w:val="Normal"/>
        <w:spacing w:before="240" w:beforeAutospacing="off" w:after="240" w:afterAutospacing="off" w:line="240" w:lineRule="auto"/>
        <w:jc w:val="left"/>
        <w:rPr>
          <w:rFonts w:ascii="Noto Sans" w:hAnsi="Noto Sans" w:eastAsia="Noto Sans" w:cs="Noto Sans"/>
          <w:b w:val="0"/>
          <w:bCs w:val="0"/>
          <w:i w:val="0"/>
          <w:iCs w:val="0"/>
          <w:color w:val="000000" w:themeColor="text1" w:themeTint="FF" w:themeShade="FF"/>
          <w:sz w:val="22"/>
          <w:szCs w:val="22"/>
        </w:rPr>
      </w:pPr>
      <w:r w:rsidRPr="15971E45" w:rsidR="31AAD2A9">
        <w:rPr>
          <w:rFonts w:ascii="Noto Sans" w:hAnsi="Noto Sans" w:eastAsia="Noto Sans" w:cs="Noto Sans"/>
          <w:b w:val="0"/>
          <w:bCs w:val="0"/>
          <w:i w:val="0"/>
          <w:iCs w:val="0"/>
          <w:color w:val="000000" w:themeColor="text1" w:themeTint="FF" w:themeShade="FF"/>
          <w:sz w:val="22"/>
          <w:szCs w:val="22"/>
        </w:rPr>
        <w:t>Que el/la alumne/a Sr./Sra. .........................................................................</w:t>
      </w:r>
      <w:r w:rsidRPr="15971E45" w:rsidR="1D323CB8">
        <w:rPr>
          <w:rFonts w:ascii="Noto Sans" w:hAnsi="Noto Sans" w:eastAsia="Noto Sans" w:cs="Noto Sans"/>
          <w:b w:val="0"/>
          <w:bCs w:val="0"/>
          <w:i w:val="0"/>
          <w:iCs w:val="0"/>
          <w:color w:val="000000" w:themeColor="text1" w:themeTint="FF" w:themeShade="FF"/>
          <w:sz w:val="22"/>
          <w:szCs w:val="22"/>
        </w:rPr>
        <w:t>...............</w:t>
      </w:r>
      <w:r w:rsidRPr="15971E45" w:rsidR="31AAD2A9">
        <w:rPr>
          <w:rFonts w:ascii="Noto Sans" w:hAnsi="Noto Sans" w:eastAsia="Noto Sans" w:cs="Noto Sans"/>
          <w:b w:val="0"/>
          <w:bCs w:val="0"/>
          <w:i w:val="0"/>
          <w:iCs w:val="0"/>
          <w:color w:val="000000" w:themeColor="text1" w:themeTint="FF" w:themeShade="FF"/>
          <w:sz w:val="22"/>
          <w:szCs w:val="22"/>
        </w:rPr>
        <w:t xml:space="preserve">........, </w:t>
      </w:r>
      <w:r w:rsidRPr="15971E45" w:rsidR="31AAD2A9">
        <w:rPr>
          <w:rFonts w:ascii="Noto Sans" w:hAnsi="Noto Sans" w:eastAsia="Noto Sans" w:cs="Noto Sans"/>
          <w:b w:val="0"/>
          <w:bCs w:val="0"/>
          <w:i w:val="0"/>
          <w:iCs w:val="0"/>
          <w:color w:val="000000" w:themeColor="text1" w:themeTint="FF" w:themeShade="FF"/>
          <w:sz w:val="22"/>
          <w:szCs w:val="22"/>
        </w:rPr>
        <w:t>amb DNI/NIE/Passaport núm. .</w:t>
      </w:r>
      <w:r w:rsidRPr="15971E45" w:rsidR="2758F721">
        <w:rPr>
          <w:rFonts w:ascii="Noto Sans" w:hAnsi="Noto Sans" w:eastAsia="Noto Sans" w:cs="Noto Sans"/>
          <w:b w:val="0"/>
          <w:bCs w:val="0"/>
          <w:i w:val="0"/>
          <w:iCs w:val="0"/>
          <w:color w:val="000000" w:themeColor="text1" w:themeTint="FF" w:themeShade="FF"/>
          <w:sz w:val="22"/>
          <w:szCs w:val="22"/>
        </w:rPr>
        <w:t>...................</w:t>
      </w:r>
      <w:r w:rsidRPr="15971E45" w:rsidR="612F28D3">
        <w:rPr>
          <w:rFonts w:ascii="Noto Sans" w:hAnsi="Noto Sans" w:eastAsia="Noto Sans" w:cs="Noto Sans"/>
          <w:b w:val="0"/>
          <w:bCs w:val="0"/>
          <w:i w:val="0"/>
          <w:iCs w:val="0"/>
          <w:color w:val="000000" w:themeColor="text1" w:themeTint="FF" w:themeShade="FF"/>
          <w:sz w:val="22"/>
          <w:szCs w:val="22"/>
        </w:rPr>
        <w:t>.........................</w:t>
      </w:r>
      <w:r w:rsidRPr="15971E45" w:rsidR="2758F721">
        <w:rPr>
          <w:rFonts w:ascii="Noto Sans" w:hAnsi="Noto Sans" w:eastAsia="Noto Sans" w:cs="Noto Sans"/>
          <w:b w:val="0"/>
          <w:bCs w:val="0"/>
          <w:i w:val="0"/>
          <w:iCs w:val="0"/>
          <w:color w:val="000000" w:themeColor="text1" w:themeTint="FF" w:themeShade="FF"/>
          <w:sz w:val="22"/>
          <w:szCs w:val="22"/>
        </w:rPr>
        <w:t xml:space="preserve">.........., </w:t>
      </w:r>
      <w:r w:rsidRPr="15971E45" w:rsidR="376430F3">
        <w:rPr>
          <w:rFonts w:ascii="Noto Sans" w:hAnsi="Noto Sans" w:eastAsia="Noto Sans" w:cs="Noto Sans"/>
          <w:b w:val="0"/>
          <w:bCs w:val="0"/>
          <w:i w:val="0"/>
          <w:iCs w:val="0"/>
          <w:color w:val="000000" w:themeColor="text1" w:themeTint="FF" w:themeShade="FF"/>
          <w:sz w:val="22"/>
          <w:szCs w:val="22"/>
        </w:rPr>
        <w:t>està cursant el grau ..............................................................</w:t>
      </w:r>
      <w:r w:rsidRPr="15971E45" w:rsidR="682360FA">
        <w:rPr>
          <w:rFonts w:ascii="Noto Sans" w:hAnsi="Noto Sans" w:eastAsia="Noto Sans" w:cs="Noto Sans"/>
          <w:b w:val="0"/>
          <w:bCs w:val="0"/>
          <w:i w:val="0"/>
          <w:iCs w:val="0"/>
          <w:color w:val="000000" w:themeColor="text1" w:themeTint="FF" w:themeShade="FF"/>
          <w:sz w:val="22"/>
          <w:szCs w:val="22"/>
        </w:rPr>
        <w:t>.....................</w:t>
      </w:r>
      <w:r w:rsidRPr="15971E45" w:rsidR="376430F3">
        <w:rPr>
          <w:rFonts w:ascii="Noto Sans" w:hAnsi="Noto Sans" w:eastAsia="Noto Sans" w:cs="Noto Sans"/>
          <w:b w:val="0"/>
          <w:bCs w:val="0"/>
          <w:i w:val="0"/>
          <w:iCs w:val="0"/>
          <w:color w:val="000000" w:themeColor="text1" w:themeTint="FF" w:themeShade="FF"/>
          <w:sz w:val="22"/>
          <w:szCs w:val="22"/>
        </w:rPr>
        <w:t>.........</w:t>
      </w:r>
      <w:r w:rsidRPr="15971E45" w:rsidR="2F0C8F76">
        <w:rPr>
          <w:rFonts w:ascii="Noto Sans" w:hAnsi="Noto Sans" w:eastAsia="Noto Sans" w:cs="Noto Sans"/>
          <w:b w:val="0"/>
          <w:bCs w:val="0"/>
          <w:i w:val="0"/>
          <w:iCs w:val="0"/>
          <w:color w:val="000000" w:themeColor="text1" w:themeTint="FF" w:themeShade="FF"/>
          <w:sz w:val="22"/>
          <w:szCs w:val="22"/>
        </w:rPr>
        <w:t xml:space="preserve">, i </w:t>
      </w:r>
      <w:r w:rsidRPr="15971E45" w:rsidR="6230AC4E">
        <w:rPr>
          <w:rFonts w:ascii="Noto Sans" w:hAnsi="Noto Sans" w:eastAsia="Noto Sans" w:cs="Noto Sans"/>
          <w:b w:val="0"/>
          <w:bCs w:val="0"/>
          <w:i w:val="0"/>
          <w:iCs w:val="0"/>
          <w:color w:val="000000" w:themeColor="text1" w:themeTint="FF" w:themeShade="FF"/>
          <w:sz w:val="22"/>
          <w:szCs w:val="22"/>
        </w:rPr>
        <w:t xml:space="preserve">que, </w:t>
      </w:r>
      <w:r w:rsidRPr="15971E45" w:rsidR="2F0C8F76">
        <w:rPr>
          <w:rFonts w:ascii="Noto Sans" w:hAnsi="Noto Sans" w:eastAsia="Noto Sans" w:cs="Noto Sans"/>
          <w:b w:val="0"/>
          <w:bCs w:val="0"/>
          <w:i w:val="0"/>
          <w:iCs w:val="0"/>
          <w:color w:val="000000" w:themeColor="text1" w:themeTint="FF" w:themeShade="FF"/>
          <w:sz w:val="22"/>
          <w:szCs w:val="22"/>
        </w:rPr>
        <w:t xml:space="preserve">d’acord amb </w:t>
      </w:r>
      <w:r w:rsidRPr="15971E45" w:rsidR="2F0C8F76">
        <w:rPr>
          <w:rFonts w:ascii="Noto Sans" w:hAnsi="Noto Sans" w:eastAsia="Noto Sans" w:cs="Noto Sans"/>
          <w:b w:val="0"/>
          <w:bCs w:val="0"/>
          <w:i w:val="1"/>
          <w:iCs w:val="1"/>
          <w:color w:val="000000" w:themeColor="text1" w:themeTint="FF" w:themeShade="FF"/>
          <w:sz w:val="22"/>
          <w:szCs w:val="22"/>
          <w:highlight w:val="yellow"/>
        </w:rPr>
        <w:t>Ordre del conseller d’Educació i Universitats del X de XXXX de 202X, per la qual s’estableix procediment que han de seguir els equips docents per acreditar que l’alumnat ha superat la formació en prevenció de riscos laborals que ha estat impartida en els centres educatius del Sistema de Formació Professional</w:t>
      </w:r>
      <w:r w:rsidRPr="15971E45" w:rsidR="2F0C8F76">
        <w:rPr>
          <w:rFonts w:ascii="Noto Sans" w:hAnsi="Noto Sans" w:eastAsia="Noto Sans" w:cs="Noto Sans"/>
          <w:b w:val="0"/>
          <w:bCs w:val="0"/>
          <w:i w:val="1"/>
          <w:iCs w:val="1"/>
          <w:color w:val="000000" w:themeColor="text1" w:themeTint="FF" w:themeShade="FF"/>
          <w:sz w:val="22"/>
          <w:szCs w:val="22"/>
        </w:rPr>
        <w:t xml:space="preserve"> , </w:t>
      </w:r>
      <w:r w:rsidRPr="15971E45" w:rsidR="5AD9E2A5">
        <w:rPr>
          <w:rFonts w:ascii="Noto Sans" w:hAnsi="Noto Sans" w:eastAsia="Noto Sans" w:cs="Noto Sans"/>
          <w:b w:val="0"/>
          <w:bCs w:val="0"/>
          <w:i w:val="0"/>
          <w:iCs w:val="0"/>
          <w:color w:val="000000" w:themeColor="text1" w:themeTint="FF" w:themeShade="FF"/>
          <w:sz w:val="22"/>
          <w:szCs w:val="22"/>
        </w:rPr>
        <w:t>ha cursat i superat la formació en matèria de prevenció de riscos laborals per assolir les competències necessàries per el desenvolupament de les funcions del nivell bàsic en Prevenció de Riscos Laborals establertes a l’article 35 del Reial decret 39/1997, de 17 de gener, pel qual s’aprova el Reglament dels Serveis de Prevenció , amb la durada i continguts que s’especifiquen al revers d’aquest certificat, i que compleix amb les condicions que determina l’article 9.6.e) del Reial Decret 659/2023, de 18 de juliol, pel qual es desenvolupa l’ordenació del Sistema de Formació Professional, per l’accés a la fase de formació en empresa o organisme equiparat.</w:t>
      </w:r>
    </w:p>
    <w:p w:rsidR="56688FB4" w:rsidP="15971E45" w:rsidRDefault="56688FB4" w14:paraId="6E7EBB85" w14:textId="5C9721C2">
      <w:pPr>
        <w:pStyle w:val="Normal"/>
        <w:spacing w:before="240" w:beforeAutospacing="off" w:after="240" w:afterAutospacing="off" w:line="240" w:lineRule="auto"/>
        <w:jc w:val="left"/>
        <w:rPr>
          <w:rFonts w:ascii="Noto Sans" w:hAnsi="Noto Sans" w:eastAsia="Noto Sans" w:cs="Noto Sans"/>
          <w:b w:val="0"/>
          <w:bCs w:val="0"/>
          <w:i w:val="0"/>
          <w:iCs w:val="0"/>
          <w:color w:val="000000" w:themeColor="text1" w:themeTint="FF" w:themeShade="FF"/>
          <w:sz w:val="22"/>
          <w:szCs w:val="22"/>
        </w:rPr>
      </w:pPr>
      <w:r w:rsidRPr="15971E45" w:rsidR="56688FB4">
        <w:rPr>
          <w:rFonts w:ascii="Noto Sans" w:hAnsi="Noto Sans" w:eastAsia="Noto Sans" w:cs="Noto Sans"/>
          <w:b w:val="0"/>
          <w:bCs w:val="0"/>
          <w:i w:val="0"/>
          <w:iCs w:val="0"/>
          <w:color w:val="000000" w:themeColor="text1" w:themeTint="FF" w:themeShade="FF"/>
          <w:sz w:val="22"/>
          <w:szCs w:val="22"/>
        </w:rPr>
        <w:t xml:space="preserve">I perquè consti i tingui els efectes oportuns, </w:t>
      </w:r>
      <w:r w:rsidRPr="15971E45" w:rsidR="56688FB4">
        <w:rPr>
          <w:rFonts w:ascii="Noto Sans" w:hAnsi="Noto Sans" w:eastAsia="Noto Sans" w:cs="Noto Sans"/>
          <w:b w:val="0"/>
          <w:bCs w:val="0"/>
          <w:i w:val="0"/>
          <w:iCs w:val="0"/>
          <w:color w:val="000000" w:themeColor="text1" w:themeTint="FF" w:themeShade="FF"/>
          <w:sz w:val="22"/>
          <w:szCs w:val="22"/>
        </w:rPr>
        <w:t>expedesc</w:t>
      </w:r>
      <w:r w:rsidRPr="15971E45" w:rsidR="56688FB4">
        <w:rPr>
          <w:rFonts w:ascii="Noto Sans" w:hAnsi="Noto Sans" w:eastAsia="Noto Sans" w:cs="Noto Sans"/>
          <w:b w:val="0"/>
          <w:bCs w:val="0"/>
          <w:i w:val="0"/>
          <w:iCs w:val="0"/>
          <w:color w:val="000000" w:themeColor="text1" w:themeTint="FF" w:themeShade="FF"/>
          <w:sz w:val="22"/>
          <w:szCs w:val="22"/>
        </w:rPr>
        <w:t xml:space="preserve"> el present certificat en</w:t>
      </w:r>
    </w:p>
    <w:p w:rsidR="56688FB4" w:rsidP="15971E45" w:rsidRDefault="56688FB4" w14:paraId="63E3CB85" w14:textId="2C3CC9C4">
      <w:pPr>
        <w:pStyle w:val="Normal"/>
        <w:spacing w:before="240" w:beforeAutospacing="off" w:after="240" w:afterAutospacing="off" w:line="240" w:lineRule="auto"/>
        <w:jc w:val="left"/>
        <w:rPr>
          <w:rFonts w:ascii="Noto Sans" w:hAnsi="Noto Sans" w:eastAsia="Noto Sans" w:cs="Noto Sans"/>
          <w:b w:val="0"/>
          <w:bCs w:val="0"/>
          <w:i w:val="0"/>
          <w:iCs w:val="0"/>
          <w:color w:val="000000" w:themeColor="text1" w:themeTint="FF" w:themeShade="FF"/>
          <w:sz w:val="22"/>
          <w:szCs w:val="22"/>
        </w:rPr>
      </w:pPr>
      <w:r w:rsidRPr="15971E45" w:rsidR="56688FB4">
        <w:rPr>
          <w:rFonts w:ascii="Noto Sans" w:hAnsi="Noto Sans" w:eastAsia="Noto Sans" w:cs="Noto Sans"/>
          <w:b w:val="0"/>
          <w:bCs w:val="0"/>
          <w:i w:val="0"/>
          <w:iCs w:val="0"/>
          <w:color w:val="000000" w:themeColor="text1" w:themeTint="FF" w:themeShade="FF"/>
          <w:sz w:val="22"/>
          <w:szCs w:val="22"/>
        </w:rPr>
        <w:t>_______________________, a _____ de ___________ de 20___</w:t>
      </w:r>
    </w:p>
    <w:p w:rsidR="15971E45" w:rsidP="15971E45" w:rsidRDefault="15971E45" w14:paraId="424A3E9E" w14:textId="3A7D169A">
      <w:pPr>
        <w:pStyle w:val="Normal"/>
        <w:spacing w:before="240" w:beforeAutospacing="off" w:after="240" w:afterAutospacing="off" w:line="240" w:lineRule="auto"/>
        <w:jc w:val="left"/>
        <w:rPr>
          <w:rFonts w:ascii="Noto Sans" w:hAnsi="Noto Sans" w:eastAsia="Noto Sans" w:cs="Noto Sans"/>
          <w:b w:val="0"/>
          <w:bCs w:val="0"/>
          <w:i w:val="0"/>
          <w:iCs w:val="0"/>
          <w:color w:val="000000" w:themeColor="text1" w:themeTint="FF" w:themeShade="FF"/>
          <w:sz w:val="22"/>
          <w:szCs w:val="22"/>
        </w:rPr>
      </w:pPr>
    </w:p>
    <w:p w:rsidR="56688FB4" w:rsidP="15971E45" w:rsidRDefault="56688FB4" w14:paraId="6344A6A2" w14:textId="72DE84BC">
      <w:pPr>
        <w:pStyle w:val="Normal"/>
        <w:spacing w:before="240" w:beforeAutospacing="off" w:after="240" w:afterAutospacing="off" w:line="240" w:lineRule="auto"/>
        <w:jc w:val="left"/>
        <w:rPr>
          <w:rFonts w:ascii="Noto Sans" w:hAnsi="Noto Sans" w:eastAsia="Noto Sans" w:cs="Noto Sans"/>
          <w:b w:val="0"/>
          <w:bCs w:val="0"/>
          <w:i w:val="0"/>
          <w:iCs w:val="0"/>
          <w:color w:val="000000" w:themeColor="text1" w:themeTint="FF" w:themeShade="FF"/>
          <w:sz w:val="22"/>
          <w:szCs w:val="22"/>
        </w:rPr>
      </w:pPr>
      <w:r w:rsidRPr="15971E45" w:rsidR="56688FB4">
        <w:rPr>
          <w:rFonts w:ascii="Noto Sans" w:hAnsi="Noto Sans" w:eastAsia="Noto Sans" w:cs="Noto Sans"/>
          <w:b w:val="0"/>
          <w:bCs w:val="0"/>
          <w:i w:val="0"/>
          <w:iCs w:val="0"/>
          <w:color w:val="000000" w:themeColor="text1" w:themeTint="FF" w:themeShade="FF"/>
          <w:sz w:val="22"/>
          <w:szCs w:val="22"/>
        </w:rPr>
        <w:t xml:space="preserve">El/la secretari/a </w:t>
      </w:r>
      <w:r>
        <w:tab/>
      </w:r>
      <w:r>
        <w:tab/>
      </w:r>
      <w:r>
        <w:tab/>
      </w:r>
      <w:r>
        <w:tab/>
      </w:r>
      <w:r>
        <w:tab/>
      </w:r>
      <w:r>
        <w:tab/>
      </w:r>
      <w:r w:rsidRPr="15971E45" w:rsidR="56688FB4">
        <w:rPr>
          <w:rFonts w:ascii="Noto Sans" w:hAnsi="Noto Sans" w:eastAsia="Noto Sans" w:cs="Noto Sans"/>
          <w:b w:val="0"/>
          <w:bCs w:val="0"/>
          <w:i w:val="0"/>
          <w:iCs w:val="0"/>
          <w:color w:val="000000" w:themeColor="text1" w:themeTint="FF" w:themeShade="FF"/>
          <w:sz w:val="22"/>
          <w:szCs w:val="22"/>
        </w:rPr>
        <w:t>Vistiplau del/de la director/a</w:t>
      </w:r>
    </w:p>
    <w:p w:rsidR="56688FB4" w:rsidP="15971E45" w:rsidRDefault="56688FB4" w14:paraId="6B1311A9" w14:textId="4A63D573">
      <w:pPr>
        <w:pStyle w:val="Normal"/>
        <w:spacing w:before="240" w:beforeAutospacing="off" w:after="240" w:afterAutospacing="off" w:line="240" w:lineRule="auto"/>
        <w:jc w:val="left"/>
        <w:rPr>
          <w:rFonts w:ascii="Noto Sans" w:hAnsi="Noto Sans" w:eastAsia="Noto Sans" w:cs="Noto Sans"/>
          <w:b w:val="0"/>
          <w:bCs w:val="0"/>
          <w:i w:val="0"/>
          <w:iCs w:val="0"/>
          <w:color w:val="000000" w:themeColor="text1" w:themeTint="FF" w:themeShade="FF"/>
          <w:sz w:val="22"/>
          <w:szCs w:val="22"/>
        </w:rPr>
      </w:pPr>
      <w:r w:rsidRPr="15971E45" w:rsidR="56688FB4">
        <w:rPr>
          <w:rFonts w:ascii="Noto Sans" w:hAnsi="Noto Sans" w:eastAsia="Noto Sans" w:cs="Noto Sans"/>
          <w:b w:val="0"/>
          <w:bCs w:val="0"/>
          <w:i w:val="0"/>
          <w:iCs w:val="0"/>
          <w:color w:val="000000" w:themeColor="text1" w:themeTint="FF" w:themeShade="FF"/>
          <w:sz w:val="22"/>
          <w:szCs w:val="22"/>
        </w:rPr>
        <w:t>[Signatura]</w:t>
      </w:r>
      <w:r>
        <w:tab/>
      </w:r>
      <w:r>
        <w:tab/>
      </w:r>
      <w:r>
        <w:tab/>
      </w:r>
      <w:r>
        <w:tab/>
      </w:r>
      <w:r>
        <w:tab/>
      </w:r>
      <w:r>
        <w:tab/>
      </w:r>
      <w:r>
        <w:tab/>
      </w:r>
      <w:r w:rsidRPr="15971E45" w:rsidR="56688FB4">
        <w:rPr>
          <w:rFonts w:ascii="Noto Sans" w:hAnsi="Noto Sans" w:eastAsia="Noto Sans" w:cs="Noto Sans"/>
          <w:b w:val="0"/>
          <w:bCs w:val="0"/>
          <w:i w:val="0"/>
          <w:iCs w:val="0"/>
          <w:color w:val="000000" w:themeColor="text1" w:themeTint="FF" w:themeShade="FF"/>
          <w:sz w:val="22"/>
          <w:szCs w:val="22"/>
        </w:rPr>
        <w:t>[Signatura]</w:t>
      </w:r>
    </w:p>
    <w:p w:rsidR="15971E45" w:rsidP="15971E45" w:rsidRDefault="15971E45" w14:noSpellErr="1" w14:paraId="59D86A5D" w14:textId="2FFB3A13">
      <w:pPr>
        <w:spacing w:before="0" w:beforeAutospacing="off" w:after="0" w:afterAutospacing="off" w:line="240" w:lineRule="auto"/>
        <w:jc w:val="both"/>
        <w:rPr>
          <w:rFonts w:ascii="Noto Sans" w:hAnsi="Noto Sans" w:eastAsia="Noto Sans" w:cs="Noto Sans"/>
          <w:b w:val="1"/>
          <w:bCs w:val="1"/>
          <w:i w:val="0"/>
          <w:iCs w:val="0"/>
          <w:sz w:val="22"/>
          <w:szCs w:val="22"/>
        </w:rPr>
      </w:pPr>
    </w:p>
    <w:p w:rsidR="15971E45" w:rsidRDefault="15971E45" w14:paraId="4504D573" w14:textId="4244F55E">
      <w:r>
        <w:br w:type="page"/>
      </w:r>
    </w:p>
    <w:p w:rsidR="6B3A22E8" w:rsidP="15971E45" w:rsidRDefault="6B3A22E8" w14:paraId="37C54415" w14:textId="6B940373">
      <w:pPr>
        <w:pStyle w:val="Normal"/>
        <w:spacing w:before="0" w:beforeAutospacing="off" w:after="0" w:afterAutospacing="off" w:line="240" w:lineRule="auto"/>
        <w:jc w:val="both"/>
        <w:rPr>
          <w:rFonts w:ascii="Noto Sans" w:hAnsi="Noto Sans" w:eastAsia="Noto Sans" w:cs="Noto Sans"/>
          <w:b w:val="0"/>
          <w:bCs w:val="0"/>
          <w:i w:val="0"/>
          <w:iCs w:val="0"/>
          <w:sz w:val="22"/>
          <w:szCs w:val="22"/>
        </w:rPr>
      </w:pPr>
      <w:r w:rsidRPr="15971E45" w:rsidR="6B3A22E8">
        <w:rPr>
          <w:rFonts w:ascii="Noto Sans" w:hAnsi="Noto Sans" w:eastAsia="Noto Sans" w:cs="Noto Sans"/>
          <w:b w:val="1"/>
          <w:bCs w:val="1"/>
          <w:i w:val="0"/>
          <w:iCs w:val="0"/>
          <w:sz w:val="22"/>
          <w:szCs w:val="22"/>
        </w:rPr>
        <w:t>Contingut mínim del programa de formació per al desenvolupament de les funcions de nivell bàsic en prevenció de riscos laborals,</w:t>
      </w:r>
      <w:r w:rsidRPr="15971E45" w:rsidR="6B3A22E8">
        <w:rPr>
          <w:rFonts w:ascii="Noto Sans" w:hAnsi="Noto Sans" w:eastAsia="Noto Sans" w:cs="Noto Sans"/>
          <w:b w:val="0"/>
          <w:bCs w:val="0"/>
          <w:i w:val="0"/>
          <w:iCs w:val="0"/>
          <w:sz w:val="22"/>
          <w:szCs w:val="22"/>
        </w:rPr>
        <w:t xml:space="preserve"> d’acord amb l’annex IV del Reial decret 39/1997, de 17 de gener, pel qual s’aprova el Reglament dels serveis de prevenció. </w:t>
      </w:r>
      <w:r w:rsidRPr="15971E45" w:rsidR="6B3A22E8">
        <w:rPr>
          <w:rFonts w:ascii="Noto Sans" w:hAnsi="Noto Sans" w:eastAsia="Noto Sans" w:cs="Noto Sans"/>
          <w:b w:val="1"/>
          <w:bCs w:val="1"/>
          <w:i w:val="0"/>
          <w:iCs w:val="0"/>
          <w:sz w:val="22"/>
          <w:szCs w:val="22"/>
        </w:rPr>
        <w:t>30 HORES.</w:t>
      </w:r>
    </w:p>
    <w:p w:rsidR="6B3A22E8" w:rsidP="15971E45" w:rsidRDefault="6B3A22E8" w14:noSpellErr="1" w14:paraId="3F4B310A" w14:textId="7354FD20">
      <w:pPr>
        <w:spacing w:before="0" w:beforeAutospacing="off" w:after="0" w:afterAutospacing="off" w:line="240" w:lineRule="auto"/>
        <w:ind w:left="0" w:right="0"/>
        <w:jc w:val="left"/>
        <w:rPr>
          <w:rFonts w:ascii="Noto Sans" w:hAnsi="Noto Sans" w:eastAsia="Noto Sans" w:cs="Noto Sans"/>
          <w:b w:val="0"/>
          <w:bCs w:val="0"/>
          <w:i w:val="0"/>
          <w:iCs w:val="0"/>
          <w:color w:val="000000" w:themeColor="text1" w:themeTint="FF" w:themeShade="FF"/>
          <w:sz w:val="22"/>
          <w:szCs w:val="22"/>
        </w:rPr>
      </w:pPr>
      <w:r w:rsidRPr="15971E45" w:rsidR="6B3A22E8">
        <w:rPr>
          <w:rFonts w:ascii="Noto Sans" w:hAnsi="Noto Sans" w:eastAsia="Noto Sans" w:cs="Noto Sans"/>
          <w:b w:val="0"/>
          <w:bCs w:val="0"/>
          <w:i w:val="0"/>
          <w:iCs w:val="0"/>
          <w:color w:val="000000" w:themeColor="text1" w:themeTint="FF" w:themeShade="FF"/>
          <w:sz w:val="22"/>
          <w:szCs w:val="22"/>
        </w:rPr>
        <w:t>I. Conceptes bàsics sobre seguretat i salut en el treball.</w:t>
      </w:r>
      <w:r w:rsidRPr="15971E45" w:rsidR="6B3A22E8">
        <w:rPr>
          <w:rFonts w:ascii="Noto Sans" w:hAnsi="Noto Sans" w:eastAsia="Noto Sans" w:cs="Noto Sans"/>
          <w:sz w:val="22"/>
          <w:szCs w:val="22"/>
        </w:rPr>
        <w:t xml:space="preserve"> Total hores: 7</w:t>
      </w:r>
    </w:p>
    <w:p w:rsidR="6B3A22E8" w:rsidP="15971E45" w:rsidRDefault="6B3A22E8" w14:noSpellErr="1" w14:paraId="288C8FA0" w14:textId="7E15FCED">
      <w:pPr>
        <w:spacing w:before="0" w:beforeAutospacing="off" w:after="0" w:afterAutospacing="off" w:line="240" w:lineRule="auto"/>
        <w:ind w:left="306" w:right="0"/>
        <w:jc w:val="left"/>
        <w:rPr>
          <w:rFonts w:ascii="Noto Sans" w:hAnsi="Noto Sans" w:eastAsia="Noto Sans" w:cs="Noto Sans"/>
          <w:b w:val="0"/>
          <w:bCs w:val="0"/>
          <w:i w:val="0"/>
          <w:iCs w:val="0"/>
          <w:color w:val="000000" w:themeColor="text1" w:themeTint="FF" w:themeShade="FF"/>
          <w:sz w:val="22"/>
          <w:szCs w:val="22"/>
        </w:rPr>
      </w:pPr>
      <w:r w:rsidRPr="15971E45" w:rsidR="6B3A22E8">
        <w:rPr>
          <w:rFonts w:ascii="Noto Sans" w:hAnsi="Noto Sans" w:eastAsia="Noto Sans" w:cs="Noto Sans"/>
          <w:b w:val="0"/>
          <w:bCs w:val="0"/>
          <w:i w:val="0"/>
          <w:iCs w:val="0"/>
          <w:color w:val="000000" w:themeColor="text1" w:themeTint="FF" w:themeShade="FF"/>
          <w:sz w:val="22"/>
          <w:szCs w:val="22"/>
        </w:rPr>
        <w:t>a) El treball i la salut: riscos professionals i factors de risc.</w:t>
      </w:r>
    </w:p>
    <w:p w:rsidR="6B3A22E8" w:rsidP="15971E45" w:rsidRDefault="6B3A22E8" w14:noSpellErr="1" w14:paraId="3D3871E5" w14:textId="0FB00CE8">
      <w:pPr>
        <w:spacing w:before="0" w:beforeAutospacing="off" w:after="0" w:afterAutospacing="off" w:line="240" w:lineRule="auto"/>
        <w:ind w:left="306" w:right="0"/>
        <w:jc w:val="left"/>
        <w:rPr>
          <w:rFonts w:ascii="Noto Sans" w:hAnsi="Noto Sans" w:eastAsia="Noto Sans" w:cs="Noto Sans"/>
          <w:b w:val="0"/>
          <w:bCs w:val="0"/>
          <w:i w:val="0"/>
          <w:iCs w:val="0"/>
          <w:color w:val="000000" w:themeColor="text1" w:themeTint="FF" w:themeShade="FF"/>
          <w:sz w:val="22"/>
          <w:szCs w:val="22"/>
        </w:rPr>
      </w:pPr>
      <w:r w:rsidRPr="15971E45" w:rsidR="6B3A22E8">
        <w:rPr>
          <w:rFonts w:ascii="Noto Sans" w:hAnsi="Noto Sans" w:eastAsia="Noto Sans" w:cs="Noto Sans"/>
          <w:b w:val="0"/>
          <w:bCs w:val="0"/>
          <w:i w:val="0"/>
          <w:iCs w:val="0"/>
          <w:color w:val="000000" w:themeColor="text1" w:themeTint="FF" w:themeShade="FF"/>
          <w:sz w:val="22"/>
          <w:szCs w:val="22"/>
        </w:rPr>
        <w:t>b) Danys derivats del treball: accidents de treball, malalties professionals i altres patologies laborals.</w:t>
      </w:r>
    </w:p>
    <w:p w:rsidR="6B3A22E8" w:rsidP="15971E45" w:rsidRDefault="6B3A22E8" w14:noSpellErr="1" w14:paraId="3DC06CED" w14:textId="69380E3A">
      <w:pPr>
        <w:spacing w:before="0" w:beforeAutospacing="off" w:after="0" w:afterAutospacing="off" w:line="240" w:lineRule="auto"/>
        <w:ind w:left="306" w:right="0"/>
        <w:jc w:val="left"/>
        <w:rPr>
          <w:rFonts w:ascii="Noto Sans" w:hAnsi="Noto Sans" w:eastAsia="Noto Sans" w:cs="Noto Sans"/>
          <w:b w:val="0"/>
          <w:bCs w:val="0"/>
          <w:i w:val="0"/>
          <w:iCs w:val="0"/>
          <w:color w:val="000000" w:themeColor="text1" w:themeTint="FF" w:themeShade="FF"/>
          <w:sz w:val="22"/>
          <w:szCs w:val="22"/>
        </w:rPr>
      </w:pPr>
      <w:r w:rsidRPr="15971E45" w:rsidR="6B3A22E8">
        <w:rPr>
          <w:rFonts w:ascii="Noto Sans" w:hAnsi="Noto Sans" w:eastAsia="Noto Sans" w:cs="Noto Sans"/>
          <w:b w:val="0"/>
          <w:bCs w:val="0"/>
          <w:i w:val="0"/>
          <w:iCs w:val="0"/>
          <w:color w:val="000000" w:themeColor="text1" w:themeTint="FF" w:themeShade="FF"/>
          <w:sz w:val="22"/>
          <w:szCs w:val="22"/>
        </w:rPr>
        <w:t>c) Marc normatiu bàsic en matèria de prevenció de riscos laborals. Drets i deures bàsics.</w:t>
      </w:r>
    </w:p>
    <w:p w:rsidR="6B3A22E8" w:rsidP="15971E45" w:rsidRDefault="6B3A22E8" w14:noSpellErr="1" w14:paraId="7C88BCB1" w14:textId="397BAF9D">
      <w:pPr>
        <w:spacing w:before="0" w:beforeAutospacing="off" w:after="0" w:afterAutospacing="off" w:line="240" w:lineRule="auto"/>
        <w:ind w:left="0" w:right="0"/>
        <w:jc w:val="left"/>
        <w:rPr>
          <w:rFonts w:ascii="Noto Sans" w:hAnsi="Noto Sans" w:eastAsia="Noto Sans" w:cs="Noto Sans"/>
          <w:b w:val="0"/>
          <w:bCs w:val="0"/>
          <w:i w:val="0"/>
          <w:iCs w:val="0"/>
          <w:color w:val="000000" w:themeColor="text1" w:themeTint="FF" w:themeShade="FF"/>
          <w:sz w:val="22"/>
          <w:szCs w:val="22"/>
        </w:rPr>
      </w:pPr>
      <w:r w:rsidRPr="15971E45" w:rsidR="6B3A22E8">
        <w:rPr>
          <w:rFonts w:ascii="Noto Sans" w:hAnsi="Noto Sans" w:eastAsia="Noto Sans" w:cs="Noto Sans"/>
          <w:b w:val="0"/>
          <w:bCs w:val="0"/>
          <w:i w:val="0"/>
          <w:iCs w:val="0"/>
          <w:color w:val="000000" w:themeColor="text1" w:themeTint="FF" w:themeShade="FF"/>
          <w:sz w:val="22"/>
          <w:szCs w:val="22"/>
        </w:rPr>
        <w:t>II. Riscos generals i la seva prevenció.</w:t>
      </w:r>
      <w:r w:rsidRPr="15971E45" w:rsidR="6B3A22E8">
        <w:rPr>
          <w:rFonts w:ascii="Noto Sans" w:hAnsi="Noto Sans" w:eastAsia="Noto Sans" w:cs="Noto Sans"/>
          <w:sz w:val="22"/>
          <w:szCs w:val="22"/>
        </w:rPr>
        <w:t xml:space="preserve"> Total hores: 12</w:t>
      </w:r>
    </w:p>
    <w:p w:rsidR="6B3A22E8" w:rsidP="15971E45" w:rsidRDefault="6B3A22E8" w14:noSpellErr="1" w14:paraId="6CC38B37" w14:textId="54644992">
      <w:pPr>
        <w:spacing w:before="0" w:beforeAutospacing="off" w:after="0" w:afterAutospacing="off" w:line="240" w:lineRule="auto"/>
        <w:ind w:firstLine="306"/>
        <w:jc w:val="left"/>
        <w:rPr>
          <w:rFonts w:ascii="Noto Sans" w:hAnsi="Noto Sans" w:eastAsia="Noto Sans" w:cs="Noto Sans"/>
          <w:b w:val="0"/>
          <w:bCs w:val="0"/>
          <w:i w:val="0"/>
          <w:iCs w:val="0"/>
          <w:color w:val="000000" w:themeColor="text1" w:themeTint="FF" w:themeShade="FF"/>
          <w:sz w:val="22"/>
          <w:szCs w:val="22"/>
        </w:rPr>
      </w:pPr>
      <w:r w:rsidRPr="15971E45" w:rsidR="6B3A22E8">
        <w:rPr>
          <w:rFonts w:ascii="Noto Sans" w:hAnsi="Noto Sans" w:eastAsia="Noto Sans" w:cs="Noto Sans"/>
          <w:b w:val="0"/>
          <w:bCs w:val="0"/>
          <w:i w:val="0"/>
          <w:iCs w:val="0"/>
          <w:color w:val="000000" w:themeColor="text1" w:themeTint="FF" w:themeShade="FF"/>
          <w:sz w:val="22"/>
          <w:szCs w:val="22"/>
        </w:rPr>
        <w:t>a) Riscos associats a les condicions de seguretat.</w:t>
      </w:r>
    </w:p>
    <w:p w:rsidR="6B3A22E8" w:rsidP="15971E45" w:rsidRDefault="6B3A22E8" w14:noSpellErr="1" w14:paraId="3FE033EA" w14:textId="5D5697F0">
      <w:pPr>
        <w:spacing w:before="0" w:beforeAutospacing="off" w:after="0" w:afterAutospacing="off" w:line="240" w:lineRule="auto"/>
        <w:ind w:left="306" w:right="0"/>
        <w:jc w:val="left"/>
        <w:rPr>
          <w:rFonts w:ascii="Noto Sans" w:hAnsi="Noto Sans" w:eastAsia="Noto Sans" w:cs="Noto Sans"/>
          <w:b w:val="0"/>
          <w:bCs w:val="0"/>
          <w:i w:val="0"/>
          <w:iCs w:val="0"/>
          <w:color w:val="000000" w:themeColor="text1" w:themeTint="FF" w:themeShade="FF"/>
          <w:sz w:val="22"/>
          <w:szCs w:val="22"/>
        </w:rPr>
      </w:pPr>
      <w:r w:rsidRPr="15971E45" w:rsidR="6B3A22E8">
        <w:rPr>
          <w:rFonts w:ascii="Noto Sans" w:hAnsi="Noto Sans" w:eastAsia="Noto Sans" w:cs="Noto Sans"/>
          <w:b w:val="0"/>
          <w:bCs w:val="0"/>
          <w:i w:val="0"/>
          <w:iCs w:val="0"/>
          <w:color w:val="000000" w:themeColor="text1" w:themeTint="FF" w:themeShade="FF"/>
          <w:sz w:val="22"/>
          <w:szCs w:val="22"/>
        </w:rPr>
        <w:t>b) Riscos derivats del medi ambient de treball.</w:t>
      </w:r>
    </w:p>
    <w:p w:rsidR="6B3A22E8" w:rsidP="15971E45" w:rsidRDefault="6B3A22E8" w14:noSpellErr="1" w14:paraId="013C68E8" w14:textId="3FD7520B">
      <w:pPr>
        <w:spacing w:before="0" w:beforeAutospacing="off" w:after="0" w:afterAutospacing="off" w:line="240" w:lineRule="auto"/>
        <w:ind w:left="306" w:right="0"/>
        <w:jc w:val="left"/>
        <w:rPr>
          <w:rFonts w:ascii="Noto Sans" w:hAnsi="Noto Sans" w:eastAsia="Noto Sans" w:cs="Noto Sans"/>
          <w:b w:val="0"/>
          <w:bCs w:val="0"/>
          <w:i w:val="0"/>
          <w:iCs w:val="0"/>
          <w:color w:val="000000" w:themeColor="text1" w:themeTint="FF" w:themeShade="FF"/>
          <w:sz w:val="22"/>
          <w:szCs w:val="22"/>
        </w:rPr>
      </w:pPr>
      <w:r w:rsidRPr="15971E45" w:rsidR="6B3A22E8">
        <w:rPr>
          <w:rFonts w:ascii="Noto Sans" w:hAnsi="Noto Sans" w:eastAsia="Noto Sans" w:cs="Noto Sans"/>
          <w:b w:val="0"/>
          <w:bCs w:val="0"/>
          <w:i w:val="0"/>
          <w:iCs w:val="0"/>
          <w:color w:val="000000" w:themeColor="text1" w:themeTint="FF" w:themeShade="FF"/>
          <w:sz w:val="22"/>
          <w:szCs w:val="22"/>
        </w:rPr>
        <w:t>c) La càrrega de treball, la fatiga i la insatisfacció laboral.</w:t>
      </w:r>
    </w:p>
    <w:p w:rsidR="6B3A22E8" w:rsidP="15971E45" w:rsidRDefault="6B3A22E8" w14:noSpellErr="1" w14:paraId="5BC575B4" w14:textId="00060596">
      <w:pPr>
        <w:spacing w:before="0" w:beforeAutospacing="off" w:after="0" w:afterAutospacing="off" w:line="240" w:lineRule="auto"/>
        <w:ind w:left="306" w:right="0"/>
        <w:jc w:val="left"/>
        <w:rPr>
          <w:rFonts w:ascii="Noto Sans" w:hAnsi="Noto Sans" w:eastAsia="Noto Sans" w:cs="Noto Sans"/>
          <w:b w:val="0"/>
          <w:bCs w:val="0"/>
          <w:i w:val="0"/>
          <w:iCs w:val="0"/>
          <w:color w:val="000000" w:themeColor="text1" w:themeTint="FF" w:themeShade="FF"/>
          <w:sz w:val="22"/>
          <w:szCs w:val="22"/>
        </w:rPr>
      </w:pPr>
      <w:r w:rsidRPr="15971E45" w:rsidR="6B3A22E8">
        <w:rPr>
          <w:rFonts w:ascii="Noto Sans" w:hAnsi="Noto Sans" w:eastAsia="Noto Sans" w:cs="Noto Sans"/>
          <w:b w:val="0"/>
          <w:bCs w:val="0"/>
          <w:i w:val="0"/>
          <w:iCs w:val="0"/>
          <w:color w:val="000000" w:themeColor="text1" w:themeTint="FF" w:themeShade="FF"/>
          <w:sz w:val="22"/>
          <w:szCs w:val="22"/>
        </w:rPr>
        <w:t>d) Sistemes elementals de control de riscos. Protecció col·lectiva i protecció individual.</w:t>
      </w:r>
    </w:p>
    <w:p w:rsidR="6B3A22E8" w:rsidP="15971E45" w:rsidRDefault="6B3A22E8" w14:noSpellErr="1" w14:paraId="29E18315" w14:textId="4483C3E6">
      <w:pPr>
        <w:spacing w:before="0" w:beforeAutospacing="off" w:after="0" w:afterAutospacing="off" w:line="240" w:lineRule="auto"/>
        <w:ind w:left="306" w:right="0"/>
        <w:jc w:val="left"/>
        <w:rPr>
          <w:rFonts w:ascii="Noto Sans" w:hAnsi="Noto Sans" w:eastAsia="Noto Sans" w:cs="Noto Sans"/>
          <w:b w:val="0"/>
          <w:bCs w:val="0"/>
          <w:i w:val="0"/>
          <w:iCs w:val="0"/>
          <w:color w:val="000000" w:themeColor="text1" w:themeTint="FF" w:themeShade="FF"/>
          <w:sz w:val="22"/>
          <w:szCs w:val="22"/>
        </w:rPr>
      </w:pPr>
      <w:r w:rsidRPr="15971E45" w:rsidR="6B3A22E8">
        <w:rPr>
          <w:rFonts w:ascii="Noto Sans" w:hAnsi="Noto Sans" w:eastAsia="Noto Sans" w:cs="Noto Sans"/>
          <w:b w:val="0"/>
          <w:bCs w:val="0"/>
          <w:i w:val="0"/>
          <w:iCs w:val="0"/>
          <w:color w:val="000000" w:themeColor="text1" w:themeTint="FF" w:themeShade="FF"/>
          <w:sz w:val="22"/>
          <w:szCs w:val="22"/>
        </w:rPr>
        <w:t>e) Plans d’emergència i evacuació.</w:t>
      </w:r>
    </w:p>
    <w:p w:rsidR="6B3A22E8" w:rsidP="15971E45" w:rsidRDefault="6B3A22E8" w14:noSpellErr="1" w14:paraId="10F66A8F" w14:textId="5A21BC6C">
      <w:pPr>
        <w:spacing w:before="0" w:beforeAutospacing="off" w:after="0" w:afterAutospacing="off" w:line="240" w:lineRule="auto"/>
        <w:ind w:left="306" w:right="0"/>
        <w:jc w:val="left"/>
        <w:rPr>
          <w:rFonts w:ascii="Noto Sans" w:hAnsi="Noto Sans" w:eastAsia="Noto Sans" w:cs="Noto Sans"/>
          <w:b w:val="0"/>
          <w:bCs w:val="0"/>
          <w:i w:val="0"/>
          <w:iCs w:val="0"/>
          <w:color w:val="000000" w:themeColor="text1" w:themeTint="FF" w:themeShade="FF"/>
          <w:sz w:val="22"/>
          <w:szCs w:val="22"/>
        </w:rPr>
      </w:pPr>
      <w:r w:rsidRPr="15971E45" w:rsidR="6B3A22E8">
        <w:rPr>
          <w:rFonts w:ascii="Noto Sans" w:hAnsi="Noto Sans" w:eastAsia="Noto Sans" w:cs="Noto Sans"/>
          <w:b w:val="0"/>
          <w:bCs w:val="0"/>
          <w:i w:val="0"/>
          <w:iCs w:val="0"/>
          <w:color w:val="000000" w:themeColor="text1" w:themeTint="FF" w:themeShade="FF"/>
          <w:sz w:val="22"/>
          <w:szCs w:val="22"/>
        </w:rPr>
        <w:t>f) Control de la salut de les persones treballadores.</w:t>
      </w:r>
    </w:p>
    <w:p w:rsidR="6B3A22E8" w:rsidP="15971E45" w:rsidRDefault="6B3A22E8" w14:noSpellErr="1" w14:paraId="17617AD1" w14:textId="5452F47F">
      <w:pPr>
        <w:spacing w:before="0" w:beforeAutospacing="off" w:after="0" w:afterAutospacing="off" w:line="240" w:lineRule="auto"/>
        <w:ind w:left="0" w:right="0"/>
        <w:jc w:val="left"/>
        <w:rPr>
          <w:rFonts w:ascii="Noto Sans" w:hAnsi="Noto Sans" w:eastAsia="Noto Sans" w:cs="Noto Sans"/>
          <w:b w:val="0"/>
          <w:bCs w:val="0"/>
          <w:i w:val="0"/>
          <w:iCs w:val="0"/>
          <w:color w:val="000000" w:themeColor="text1" w:themeTint="FF" w:themeShade="FF"/>
          <w:sz w:val="22"/>
          <w:szCs w:val="22"/>
        </w:rPr>
      </w:pPr>
      <w:r w:rsidRPr="15971E45" w:rsidR="6B3A22E8">
        <w:rPr>
          <w:rFonts w:ascii="Noto Sans" w:hAnsi="Noto Sans" w:eastAsia="Noto Sans" w:cs="Noto Sans"/>
          <w:b w:val="0"/>
          <w:bCs w:val="0"/>
          <w:i w:val="0"/>
          <w:iCs w:val="0"/>
          <w:color w:val="000000" w:themeColor="text1" w:themeTint="FF" w:themeShade="FF"/>
          <w:sz w:val="22"/>
          <w:szCs w:val="22"/>
        </w:rPr>
        <w:t xml:space="preserve">III. Riscos específics i la seva prevenció en el sector corresponent a l’activitat relacionada amb el grau. </w:t>
      </w:r>
      <w:r w:rsidRPr="15971E45" w:rsidR="6B3A22E8">
        <w:rPr>
          <w:rFonts w:ascii="Noto Sans" w:hAnsi="Noto Sans" w:eastAsia="Noto Sans" w:cs="Noto Sans"/>
          <w:sz w:val="22"/>
          <w:szCs w:val="22"/>
        </w:rPr>
        <w:t>Total hores: 5</w:t>
      </w:r>
    </w:p>
    <w:p w:rsidR="6B3A22E8" w:rsidP="15971E45" w:rsidRDefault="6B3A22E8" w14:noSpellErr="1" w14:paraId="79DB00D9" w14:textId="0CF094F6">
      <w:pPr>
        <w:spacing w:before="0" w:beforeAutospacing="off" w:after="0" w:afterAutospacing="off" w:line="240" w:lineRule="auto"/>
        <w:ind w:left="0" w:right="0"/>
        <w:jc w:val="left"/>
        <w:rPr>
          <w:rFonts w:ascii="Noto Sans" w:hAnsi="Noto Sans" w:eastAsia="Noto Sans" w:cs="Noto Sans"/>
          <w:b w:val="0"/>
          <w:bCs w:val="0"/>
          <w:i w:val="0"/>
          <w:iCs w:val="0"/>
          <w:color w:val="000000" w:themeColor="text1" w:themeTint="FF" w:themeShade="FF"/>
          <w:sz w:val="22"/>
          <w:szCs w:val="22"/>
        </w:rPr>
      </w:pPr>
      <w:r w:rsidRPr="15971E45" w:rsidR="6B3A22E8">
        <w:rPr>
          <w:rFonts w:ascii="Noto Sans" w:hAnsi="Noto Sans" w:eastAsia="Noto Sans" w:cs="Noto Sans"/>
          <w:b w:val="0"/>
          <w:bCs w:val="0"/>
          <w:i w:val="0"/>
          <w:iCs w:val="0"/>
          <w:color w:val="000000" w:themeColor="text1" w:themeTint="FF" w:themeShade="FF"/>
          <w:sz w:val="22"/>
          <w:szCs w:val="22"/>
        </w:rPr>
        <w:t>IV. Elements bàsics de gestió de la prevenció de riscos.</w:t>
      </w:r>
      <w:r w:rsidRPr="15971E45" w:rsidR="6B3A22E8">
        <w:rPr>
          <w:rFonts w:ascii="Noto Sans" w:hAnsi="Noto Sans" w:eastAsia="Noto Sans" w:cs="Noto Sans"/>
          <w:sz w:val="22"/>
          <w:szCs w:val="22"/>
        </w:rPr>
        <w:t xml:space="preserve"> Total hores: 4</w:t>
      </w:r>
    </w:p>
    <w:p w:rsidR="6B3A22E8" w:rsidP="15971E45" w:rsidRDefault="6B3A22E8" w14:noSpellErr="1" w14:paraId="04E59CB8" w14:textId="00347BF6">
      <w:pPr>
        <w:spacing w:before="0" w:beforeAutospacing="off" w:after="0" w:afterAutospacing="off" w:line="240" w:lineRule="auto"/>
        <w:ind w:left="306" w:right="0"/>
        <w:jc w:val="left"/>
        <w:rPr>
          <w:rFonts w:ascii="Noto Sans" w:hAnsi="Noto Sans" w:eastAsia="Noto Sans" w:cs="Noto Sans"/>
          <w:b w:val="0"/>
          <w:bCs w:val="0"/>
          <w:i w:val="0"/>
          <w:iCs w:val="0"/>
          <w:color w:val="000000" w:themeColor="text1" w:themeTint="FF" w:themeShade="FF"/>
          <w:sz w:val="22"/>
          <w:szCs w:val="22"/>
        </w:rPr>
      </w:pPr>
      <w:r w:rsidRPr="15971E45" w:rsidR="6B3A22E8">
        <w:rPr>
          <w:rFonts w:ascii="Noto Sans" w:hAnsi="Noto Sans" w:eastAsia="Noto Sans" w:cs="Noto Sans"/>
          <w:b w:val="0"/>
          <w:bCs w:val="0"/>
          <w:i w:val="0"/>
          <w:iCs w:val="0"/>
          <w:color w:val="000000" w:themeColor="text1" w:themeTint="FF" w:themeShade="FF"/>
          <w:sz w:val="22"/>
          <w:szCs w:val="22"/>
        </w:rPr>
        <w:t>a) Organismes públics relacionats amb la seguretat i la salut en el treball.</w:t>
      </w:r>
    </w:p>
    <w:p w:rsidR="6B3A22E8" w:rsidP="15971E45" w:rsidRDefault="6B3A22E8" w14:noSpellErr="1" w14:paraId="56FA2284" w14:textId="17ACD544">
      <w:pPr>
        <w:spacing w:before="0" w:beforeAutospacing="off" w:after="0" w:afterAutospacing="off" w:line="240" w:lineRule="auto"/>
        <w:ind w:left="306" w:right="0"/>
        <w:jc w:val="left"/>
        <w:rPr>
          <w:rFonts w:ascii="Noto Sans" w:hAnsi="Noto Sans" w:eastAsia="Noto Sans" w:cs="Noto Sans"/>
          <w:b w:val="0"/>
          <w:bCs w:val="0"/>
          <w:i w:val="0"/>
          <w:iCs w:val="0"/>
          <w:color w:val="000000" w:themeColor="text1" w:themeTint="FF" w:themeShade="FF"/>
          <w:sz w:val="22"/>
          <w:szCs w:val="22"/>
        </w:rPr>
      </w:pPr>
      <w:r w:rsidRPr="15971E45" w:rsidR="6B3A22E8">
        <w:rPr>
          <w:rFonts w:ascii="Noto Sans" w:hAnsi="Noto Sans" w:eastAsia="Noto Sans" w:cs="Noto Sans"/>
          <w:b w:val="0"/>
          <w:bCs w:val="0"/>
          <w:i w:val="0"/>
          <w:iCs w:val="0"/>
          <w:color w:val="000000" w:themeColor="text1" w:themeTint="FF" w:themeShade="FF"/>
          <w:sz w:val="22"/>
          <w:szCs w:val="22"/>
        </w:rPr>
        <w:t>b) Organització preventiva del treball: rutines bàsiques.</w:t>
      </w:r>
    </w:p>
    <w:p w:rsidR="6B3A22E8" w:rsidP="15971E45" w:rsidRDefault="6B3A22E8" w14:noSpellErr="1" w14:paraId="092F250A" w14:textId="2C1E5F9F">
      <w:pPr>
        <w:spacing w:before="0" w:beforeAutospacing="off" w:after="0" w:afterAutospacing="off" w:line="240" w:lineRule="auto"/>
        <w:ind w:left="306" w:right="0"/>
        <w:jc w:val="left"/>
        <w:rPr>
          <w:rFonts w:ascii="Noto Sans" w:hAnsi="Noto Sans" w:eastAsia="Noto Sans" w:cs="Noto Sans"/>
          <w:b w:val="0"/>
          <w:bCs w:val="0"/>
          <w:i w:val="0"/>
          <w:iCs w:val="0"/>
          <w:color w:val="000000" w:themeColor="text1" w:themeTint="FF" w:themeShade="FF"/>
          <w:sz w:val="22"/>
          <w:szCs w:val="22"/>
        </w:rPr>
      </w:pPr>
      <w:r w:rsidRPr="15971E45" w:rsidR="6B3A22E8">
        <w:rPr>
          <w:rFonts w:ascii="Noto Sans" w:hAnsi="Noto Sans" w:eastAsia="Noto Sans" w:cs="Noto Sans"/>
          <w:b w:val="0"/>
          <w:bCs w:val="0"/>
          <w:i w:val="0"/>
          <w:iCs w:val="0"/>
          <w:color w:val="000000" w:themeColor="text1" w:themeTint="FF" w:themeShade="FF"/>
          <w:sz w:val="22"/>
          <w:szCs w:val="22"/>
        </w:rPr>
        <w:t>c) Documentació: recollida, elaboració i arxiu.</w:t>
      </w:r>
    </w:p>
    <w:p w:rsidR="6B3A22E8" w:rsidP="15971E45" w:rsidRDefault="6B3A22E8" w14:noSpellErr="1" w14:paraId="17A1897C" w14:textId="76C38EFD">
      <w:pPr>
        <w:spacing w:before="0" w:beforeAutospacing="off" w:after="0" w:afterAutospacing="off" w:line="240" w:lineRule="auto"/>
        <w:ind w:left="0" w:right="0"/>
        <w:jc w:val="left"/>
        <w:rPr>
          <w:rFonts w:ascii="Noto Sans" w:hAnsi="Noto Sans" w:eastAsia="Noto Sans" w:cs="Noto Sans"/>
          <w:b w:val="0"/>
          <w:bCs w:val="0"/>
          <w:i w:val="0"/>
          <w:iCs w:val="0"/>
          <w:color w:val="000000" w:themeColor="text1" w:themeTint="FF" w:themeShade="FF"/>
          <w:sz w:val="22"/>
          <w:szCs w:val="22"/>
        </w:rPr>
      </w:pPr>
      <w:r w:rsidRPr="15971E45" w:rsidR="6B3A22E8">
        <w:rPr>
          <w:rFonts w:ascii="Noto Sans" w:hAnsi="Noto Sans" w:eastAsia="Noto Sans" w:cs="Noto Sans"/>
          <w:b w:val="0"/>
          <w:bCs w:val="0"/>
          <w:i w:val="0"/>
          <w:iCs w:val="0"/>
          <w:color w:val="000000" w:themeColor="text1" w:themeTint="FF" w:themeShade="FF"/>
          <w:sz w:val="22"/>
          <w:szCs w:val="22"/>
        </w:rPr>
        <w:t xml:space="preserve">V. Primers auxilis. </w:t>
      </w:r>
      <w:r w:rsidRPr="15971E45" w:rsidR="6B3A22E8">
        <w:rPr>
          <w:rFonts w:ascii="Noto Sans" w:hAnsi="Noto Sans" w:eastAsia="Noto Sans" w:cs="Noto Sans"/>
          <w:sz w:val="22"/>
          <w:szCs w:val="22"/>
        </w:rPr>
        <w:t>Total hores: 2</w:t>
      </w:r>
    </w:p>
    <w:p w:rsidR="15971E45" w:rsidP="15971E45" w:rsidRDefault="15971E45" w14:paraId="7759DFD8" w14:textId="373BA95E">
      <w:pPr>
        <w:spacing w:before="0" w:beforeAutospacing="off" w:after="0" w:afterAutospacing="off" w:line="240" w:lineRule="auto"/>
        <w:ind w:left="0" w:right="0"/>
        <w:jc w:val="left"/>
        <w:rPr>
          <w:rFonts w:ascii="Noto Sans" w:hAnsi="Noto Sans" w:eastAsia="Noto Sans" w:cs="Noto Sans"/>
          <w:sz w:val="22"/>
          <w:szCs w:val="22"/>
        </w:rPr>
      </w:pPr>
    </w:p>
    <w:p w:rsidR="15971E45" w:rsidRDefault="15971E45" w14:paraId="447960D1" w14:textId="3AA1FC87">
      <w:r>
        <w:br w:type="page"/>
      </w:r>
    </w:p>
    <w:p w:rsidR="43FB9DBB" w:rsidP="15971E45" w:rsidRDefault="43FB9DBB" w14:paraId="786AFE9E" w14:textId="26CD1151">
      <w:pPr>
        <w:pStyle w:val="Normal"/>
        <w:rPr>
          <w:rFonts w:ascii="Noto Sans" w:hAnsi="Noto Sans" w:eastAsia="Noto Sans" w:cs="Noto Sans"/>
          <w:b w:val="1"/>
          <w:bCs w:val="1"/>
          <w:i w:val="0"/>
          <w:iCs w:val="0"/>
          <w:color w:val="000000" w:themeColor="text1" w:themeTint="FF" w:themeShade="FF"/>
          <w:sz w:val="22"/>
          <w:szCs w:val="22"/>
        </w:rPr>
      </w:pPr>
      <w:r w:rsidRPr="15971E45" w:rsidR="43FB9DBB">
        <w:rPr>
          <w:rFonts w:ascii="Noto Sans" w:hAnsi="Noto Sans" w:eastAsia="Noto Sans" w:cs="Noto Sans"/>
          <w:b w:val="1"/>
          <w:bCs w:val="1"/>
          <w:i w:val="0"/>
          <w:iCs w:val="0"/>
          <w:color w:val="000000" w:themeColor="text1" w:themeTint="FF" w:themeShade="FF"/>
          <w:sz w:val="22"/>
          <w:szCs w:val="22"/>
        </w:rPr>
        <w:t>Certificat de nivell bàsic de Prevenció de Riscos Laborals</w:t>
      </w:r>
      <w:r w:rsidRPr="15971E45" w:rsidR="3103F9C7">
        <w:rPr>
          <w:rFonts w:ascii="Noto Sans" w:hAnsi="Noto Sans" w:eastAsia="Noto Sans" w:cs="Noto Sans"/>
          <w:b w:val="1"/>
          <w:bCs w:val="1"/>
          <w:i w:val="0"/>
          <w:iCs w:val="0"/>
          <w:color w:val="000000" w:themeColor="text1" w:themeTint="FF" w:themeShade="FF"/>
          <w:sz w:val="22"/>
          <w:szCs w:val="22"/>
        </w:rPr>
        <w:t xml:space="preserve"> (50 hores)</w:t>
      </w:r>
    </w:p>
    <w:p w:rsidR="43FB9DBB" w:rsidP="15971E45" w:rsidRDefault="43FB9DBB" w14:paraId="76761C19" w14:textId="77F5BFF6">
      <w:pPr>
        <w:pStyle w:val="Normal"/>
        <w:rPr>
          <w:rFonts w:ascii="Noto Sans" w:hAnsi="Noto Sans" w:eastAsia="Noto Sans" w:cs="Noto Sans"/>
          <w:b w:val="0"/>
          <w:bCs w:val="0"/>
          <w:i w:val="0"/>
          <w:iCs w:val="0"/>
          <w:color w:val="000000" w:themeColor="text1" w:themeTint="FF" w:themeShade="FF"/>
          <w:sz w:val="22"/>
          <w:szCs w:val="22"/>
        </w:rPr>
      </w:pPr>
      <w:r w:rsidRPr="15971E45" w:rsidR="43FB9DBB">
        <w:rPr>
          <w:rFonts w:ascii="Noto Sans" w:hAnsi="Noto Sans" w:eastAsia="Noto Sans" w:cs="Noto Sans"/>
          <w:b w:val="0"/>
          <w:bCs w:val="0"/>
          <w:i w:val="0"/>
          <w:iCs w:val="0"/>
          <w:color w:val="000000" w:themeColor="text1" w:themeTint="FF" w:themeShade="FF"/>
          <w:sz w:val="22"/>
          <w:szCs w:val="22"/>
        </w:rPr>
        <w:t>Sr. /Sra. ..................................................................................Secretari/a del centre educatiu ......................................................................................................... de la localitat de .................................................... de les Illes Balears</w:t>
      </w:r>
    </w:p>
    <w:p w:rsidR="43FB9DBB" w:rsidP="15971E45" w:rsidRDefault="43FB9DBB" w14:paraId="2F3EA89A" w14:textId="52710C5C">
      <w:pPr>
        <w:pStyle w:val="Normal"/>
        <w:rPr>
          <w:rFonts w:ascii="Noto Sans" w:hAnsi="Noto Sans" w:eastAsia="Noto Sans" w:cs="Noto Sans"/>
          <w:b w:val="0"/>
          <w:bCs w:val="0"/>
          <w:i w:val="0"/>
          <w:iCs w:val="0"/>
          <w:color w:val="000000" w:themeColor="text1" w:themeTint="FF" w:themeShade="FF"/>
          <w:sz w:val="22"/>
          <w:szCs w:val="22"/>
        </w:rPr>
      </w:pPr>
      <w:r w:rsidRPr="15971E45" w:rsidR="43FB9DBB">
        <w:rPr>
          <w:rFonts w:ascii="Noto Sans" w:hAnsi="Noto Sans" w:eastAsia="Noto Sans" w:cs="Noto Sans"/>
          <w:b w:val="0"/>
          <w:bCs w:val="0"/>
          <w:i w:val="0"/>
          <w:iCs w:val="0"/>
          <w:color w:val="000000" w:themeColor="text1" w:themeTint="FF" w:themeShade="FF"/>
          <w:sz w:val="22"/>
          <w:szCs w:val="22"/>
        </w:rPr>
        <w:t xml:space="preserve">CERTIFICA: </w:t>
      </w:r>
    </w:p>
    <w:p w:rsidR="43FB9DBB" w:rsidP="2B806142" w:rsidRDefault="43FB9DBB" w14:paraId="5F4159D0" w14:noSpellErr="1" w14:textId="706261B0">
      <w:pPr>
        <w:pStyle w:val="Normal"/>
        <w:spacing w:before="240" w:beforeAutospacing="off" w:after="240" w:afterAutospacing="off" w:line="240" w:lineRule="auto"/>
        <w:jc w:val="left"/>
        <w:rPr>
          <w:rFonts w:ascii="Noto Sans" w:hAnsi="Noto Sans" w:eastAsia="Noto Sans" w:cs="Noto Sans"/>
          <w:b w:val="0"/>
          <w:bCs w:val="0"/>
          <w:i w:val="0"/>
          <w:iCs w:val="0"/>
          <w:color w:val="000000" w:themeColor="text1" w:themeTint="FF" w:themeShade="FF"/>
          <w:sz w:val="22"/>
          <w:szCs w:val="22"/>
        </w:rPr>
      </w:pPr>
      <w:r w:rsidRPr="2B806142" w:rsidR="43FB9DBB">
        <w:rPr>
          <w:rFonts w:ascii="Noto Sans" w:hAnsi="Noto Sans" w:eastAsia="Noto Sans" w:cs="Noto Sans"/>
          <w:b w:val="0"/>
          <w:bCs w:val="0"/>
          <w:i w:val="0"/>
          <w:iCs w:val="0"/>
          <w:color w:val="000000" w:themeColor="text1" w:themeTint="FF" w:themeShade="FF"/>
          <w:sz w:val="22"/>
          <w:szCs w:val="22"/>
        </w:rPr>
        <w:t xml:space="preserve">Que el/la alumne/a Sr./Sra. ................................................................................................, amb DNI/NIE/Passaport núm. ......................................................., està cursant el grau ............................................................................................, i que, d’acord amb </w:t>
      </w:r>
      <w:r w:rsidRPr="2B806142" w:rsidR="43FB9DBB">
        <w:rPr>
          <w:rFonts w:ascii="Noto Sans" w:hAnsi="Noto Sans" w:eastAsia="Noto Sans" w:cs="Noto Sans"/>
          <w:b w:val="0"/>
          <w:bCs w:val="0"/>
          <w:i w:val="1"/>
          <w:iCs w:val="1"/>
          <w:color w:val="000000" w:themeColor="text1" w:themeTint="FF" w:themeShade="FF"/>
          <w:sz w:val="22"/>
          <w:szCs w:val="22"/>
          <w:highlight w:val="yellow"/>
        </w:rPr>
        <w:t>Ordre del conseller d’Educació i Universitats del X de XXXX de 202X, per la qual s’estableix procediment que han de seguir els equips docents per acreditar que l’alumnat ha superat la formació en prevenció de riscos laborals que ha estat impartida en els centres educatius del Sistema de Formació Professional</w:t>
      </w:r>
      <w:r w:rsidRPr="2B806142" w:rsidR="43FB9DBB">
        <w:rPr>
          <w:rFonts w:ascii="Noto Sans" w:hAnsi="Noto Sans" w:eastAsia="Noto Sans" w:cs="Noto Sans"/>
          <w:b w:val="0"/>
          <w:bCs w:val="0"/>
          <w:i w:val="1"/>
          <w:iCs w:val="1"/>
          <w:color w:val="000000" w:themeColor="text1" w:themeTint="FF" w:themeShade="FF"/>
          <w:sz w:val="22"/>
          <w:szCs w:val="22"/>
        </w:rPr>
        <w:t xml:space="preserve">, </w:t>
      </w:r>
      <w:r w:rsidRPr="2B806142" w:rsidR="43FB9DBB">
        <w:rPr>
          <w:rFonts w:ascii="Noto Sans" w:hAnsi="Noto Sans" w:eastAsia="Noto Sans" w:cs="Noto Sans"/>
          <w:b w:val="0"/>
          <w:bCs w:val="0"/>
          <w:i w:val="0"/>
          <w:iCs w:val="0"/>
          <w:color w:val="000000" w:themeColor="text1" w:themeTint="FF" w:themeShade="FF"/>
          <w:sz w:val="22"/>
          <w:szCs w:val="22"/>
        </w:rPr>
        <w:t xml:space="preserve">ha cursat i superat la formació en matèria de prevenció de riscos laborals per assolir les competències </w:t>
      </w:r>
      <w:r w:rsidRPr="2B806142" w:rsidR="43FB9DBB">
        <w:rPr>
          <w:rFonts w:ascii="Noto Sans" w:hAnsi="Noto Sans" w:eastAsia="Noto Sans" w:cs="Noto Sans"/>
          <w:b w:val="0"/>
          <w:bCs w:val="0"/>
          <w:i w:val="0"/>
          <w:iCs w:val="0"/>
          <w:color w:val="000000" w:themeColor="text1" w:themeTint="FF" w:themeShade="FF"/>
          <w:sz w:val="22"/>
          <w:szCs w:val="22"/>
        </w:rPr>
        <w:t>necess</w:t>
      </w:r>
      <w:r w:rsidRPr="2B806142" w:rsidR="48774731">
        <w:rPr>
          <w:rFonts w:ascii="Noto Sans" w:hAnsi="Noto Sans" w:eastAsia="Noto Sans" w:cs="Noto Sans"/>
          <w:b w:val="0"/>
          <w:bCs w:val="0"/>
          <w:i w:val="0"/>
          <w:iCs w:val="0"/>
          <w:color w:val="000000" w:themeColor="text1" w:themeTint="FF" w:themeShade="FF"/>
          <w:sz w:val="22"/>
          <w:szCs w:val="22"/>
        </w:rPr>
        <w:t>à</w:t>
      </w:r>
      <w:r w:rsidRPr="2B806142" w:rsidR="43FB9DBB">
        <w:rPr>
          <w:rFonts w:ascii="Noto Sans" w:hAnsi="Noto Sans" w:eastAsia="Noto Sans" w:cs="Noto Sans"/>
          <w:b w:val="0"/>
          <w:bCs w:val="0"/>
          <w:i w:val="0"/>
          <w:iCs w:val="0"/>
          <w:color w:val="000000" w:themeColor="text1" w:themeTint="FF" w:themeShade="FF"/>
          <w:sz w:val="22"/>
          <w:szCs w:val="22"/>
        </w:rPr>
        <w:t>ries</w:t>
      </w:r>
      <w:r w:rsidRPr="2B806142" w:rsidR="43FB9DBB">
        <w:rPr>
          <w:rFonts w:ascii="Noto Sans" w:hAnsi="Noto Sans" w:eastAsia="Noto Sans" w:cs="Noto Sans"/>
          <w:b w:val="0"/>
          <w:bCs w:val="0"/>
          <w:i w:val="0"/>
          <w:iCs w:val="0"/>
          <w:color w:val="000000" w:themeColor="text1" w:themeTint="FF" w:themeShade="FF"/>
          <w:sz w:val="22"/>
          <w:szCs w:val="22"/>
        </w:rPr>
        <w:t xml:space="preserve"> per el desenvolupament de les funcions del nivell bàsic en Prevenció de Riscos Laborals establertes a l’article 35 del Reial decret 39/1997, de 17 de gener, pel qual s’aprova el Reglament dels Serveis de Prevenció , amb la durada i continguts que s’especifiquen al revers d’aquest certificat, i que compleix amb les condicions que determina l’article 9.6.e) del Reial Decret 659/2023, de 18 de juliol, pel qual es desenvolupa l’ordenació del Sistema de Formació Professional, per l’accés a la fase de formació en empresa o organisme equiparat.</w:t>
      </w:r>
    </w:p>
    <w:p w:rsidR="43FB9DBB" w:rsidP="15971E45" w:rsidRDefault="43FB9DBB" w14:paraId="04094545" w14:textId="5C9721C2">
      <w:pPr>
        <w:pStyle w:val="Normal"/>
        <w:spacing w:before="240" w:beforeAutospacing="off" w:after="240" w:afterAutospacing="off" w:line="240" w:lineRule="auto"/>
        <w:jc w:val="left"/>
        <w:rPr>
          <w:rFonts w:ascii="Noto Sans" w:hAnsi="Noto Sans" w:eastAsia="Noto Sans" w:cs="Noto Sans"/>
          <w:b w:val="0"/>
          <w:bCs w:val="0"/>
          <w:i w:val="0"/>
          <w:iCs w:val="0"/>
          <w:color w:val="000000" w:themeColor="text1" w:themeTint="FF" w:themeShade="FF"/>
          <w:sz w:val="22"/>
          <w:szCs w:val="22"/>
        </w:rPr>
      </w:pPr>
      <w:r w:rsidRPr="15971E45" w:rsidR="43FB9DBB">
        <w:rPr>
          <w:rFonts w:ascii="Noto Sans" w:hAnsi="Noto Sans" w:eastAsia="Noto Sans" w:cs="Noto Sans"/>
          <w:b w:val="0"/>
          <w:bCs w:val="0"/>
          <w:i w:val="0"/>
          <w:iCs w:val="0"/>
          <w:color w:val="000000" w:themeColor="text1" w:themeTint="FF" w:themeShade="FF"/>
          <w:sz w:val="22"/>
          <w:szCs w:val="22"/>
        </w:rPr>
        <w:t>I perquè consti i tingui els efectes oportuns, expedesc el present certificat en</w:t>
      </w:r>
    </w:p>
    <w:p w:rsidR="43FB9DBB" w:rsidP="15971E45" w:rsidRDefault="43FB9DBB" w14:paraId="09AC0D7F" w14:textId="2C3CC9C4">
      <w:pPr>
        <w:pStyle w:val="Normal"/>
        <w:spacing w:before="240" w:beforeAutospacing="off" w:after="240" w:afterAutospacing="off" w:line="240" w:lineRule="auto"/>
        <w:jc w:val="left"/>
        <w:rPr>
          <w:rFonts w:ascii="Noto Sans" w:hAnsi="Noto Sans" w:eastAsia="Noto Sans" w:cs="Noto Sans"/>
          <w:b w:val="0"/>
          <w:bCs w:val="0"/>
          <w:i w:val="0"/>
          <w:iCs w:val="0"/>
          <w:color w:val="000000" w:themeColor="text1" w:themeTint="FF" w:themeShade="FF"/>
          <w:sz w:val="22"/>
          <w:szCs w:val="22"/>
        </w:rPr>
      </w:pPr>
      <w:r w:rsidRPr="15971E45" w:rsidR="43FB9DBB">
        <w:rPr>
          <w:rFonts w:ascii="Noto Sans" w:hAnsi="Noto Sans" w:eastAsia="Noto Sans" w:cs="Noto Sans"/>
          <w:b w:val="0"/>
          <w:bCs w:val="0"/>
          <w:i w:val="0"/>
          <w:iCs w:val="0"/>
          <w:color w:val="000000" w:themeColor="text1" w:themeTint="FF" w:themeShade="FF"/>
          <w:sz w:val="22"/>
          <w:szCs w:val="22"/>
        </w:rPr>
        <w:t>_______________________, a _____ de ___________ de 20___</w:t>
      </w:r>
    </w:p>
    <w:p w:rsidR="15971E45" w:rsidP="15971E45" w:rsidRDefault="15971E45" w14:paraId="0E36B1A6" w14:textId="3A7D169A">
      <w:pPr>
        <w:pStyle w:val="Normal"/>
        <w:spacing w:before="240" w:beforeAutospacing="off" w:after="240" w:afterAutospacing="off" w:line="240" w:lineRule="auto"/>
        <w:jc w:val="left"/>
        <w:rPr>
          <w:rFonts w:ascii="Noto Sans" w:hAnsi="Noto Sans" w:eastAsia="Noto Sans" w:cs="Noto Sans"/>
          <w:b w:val="0"/>
          <w:bCs w:val="0"/>
          <w:i w:val="0"/>
          <w:iCs w:val="0"/>
          <w:color w:val="000000" w:themeColor="text1" w:themeTint="FF" w:themeShade="FF"/>
          <w:sz w:val="22"/>
          <w:szCs w:val="22"/>
        </w:rPr>
      </w:pPr>
    </w:p>
    <w:p w:rsidR="43FB9DBB" w:rsidP="15971E45" w:rsidRDefault="43FB9DBB" w14:paraId="5577FCC5" w14:textId="72DE84BC">
      <w:pPr>
        <w:pStyle w:val="Normal"/>
        <w:spacing w:before="240" w:beforeAutospacing="off" w:after="240" w:afterAutospacing="off" w:line="240" w:lineRule="auto"/>
        <w:jc w:val="left"/>
        <w:rPr>
          <w:rFonts w:ascii="Noto Sans" w:hAnsi="Noto Sans" w:eastAsia="Noto Sans" w:cs="Noto Sans"/>
          <w:b w:val="0"/>
          <w:bCs w:val="0"/>
          <w:i w:val="0"/>
          <w:iCs w:val="0"/>
          <w:color w:val="000000" w:themeColor="text1" w:themeTint="FF" w:themeShade="FF"/>
          <w:sz w:val="22"/>
          <w:szCs w:val="22"/>
        </w:rPr>
      </w:pPr>
      <w:r w:rsidRPr="15971E45" w:rsidR="43FB9DBB">
        <w:rPr>
          <w:rFonts w:ascii="Noto Sans" w:hAnsi="Noto Sans" w:eastAsia="Noto Sans" w:cs="Noto Sans"/>
          <w:b w:val="0"/>
          <w:bCs w:val="0"/>
          <w:i w:val="0"/>
          <w:iCs w:val="0"/>
          <w:color w:val="000000" w:themeColor="text1" w:themeTint="FF" w:themeShade="FF"/>
          <w:sz w:val="22"/>
          <w:szCs w:val="22"/>
        </w:rPr>
        <w:t xml:space="preserve">El/la secretari/a </w:t>
      </w:r>
      <w:r>
        <w:tab/>
      </w:r>
      <w:r>
        <w:tab/>
      </w:r>
      <w:r>
        <w:tab/>
      </w:r>
      <w:r>
        <w:tab/>
      </w:r>
      <w:r>
        <w:tab/>
      </w:r>
      <w:r>
        <w:tab/>
      </w:r>
      <w:r w:rsidRPr="15971E45" w:rsidR="43FB9DBB">
        <w:rPr>
          <w:rFonts w:ascii="Noto Sans" w:hAnsi="Noto Sans" w:eastAsia="Noto Sans" w:cs="Noto Sans"/>
          <w:b w:val="0"/>
          <w:bCs w:val="0"/>
          <w:i w:val="0"/>
          <w:iCs w:val="0"/>
          <w:color w:val="000000" w:themeColor="text1" w:themeTint="FF" w:themeShade="FF"/>
          <w:sz w:val="22"/>
          <w:szCs w:val="22"/>
        </w:rPr>
        <w:t>Vistiplau del/de la director/a</w:t>
      </w:r>
    </w:p>
    <w:p w:rsidR="43FB9DBB" w:rsidP="15971E45" w:rsidRDefault="43FB9DBB" w14:paraId="0077D54A" w14:textId="4A63D573">
      <w:pPr>
        <w:pStyle w:val="Normal"/>
        <w:spacing w:before="240" w:beforeAutospacing="off" w:after="240" w:afterAutospacing="off" w:line="240" w:lineRule="auto"/>
        <w:jc w:val="left"/>
        <w:rPr>
          <w:rFonts w:ascii="Noto Sans" w:hAnsi="Noto Sans" w:eastAsia="Noto Sans" w:cs="Noto Sans"/>
          <w:b w:val="0"/>
          <w:bCs w:val="0"/>
          <w:i w:val="0"/>
          <w:iCs w:val="0"/>
          <w:color w:val="000000" w:themeColor="text1" w:themeTint="FF" w:themeShade="FF"/>
          <w:sz w:val="22"/>
          <w:szCs w:val="22"/>
        </w:rPr>
      </w:pPr>
      <w:r w:rsidRPr="15971E45" w:rsidR="43FB9DBB">
        <w:rPr>
          <w:rFonts w:ascii="Noto Sans" w:hAnsi="Noto Sans" w:eastAsia="Noto Sans" w:cs="Noto Sans"/>
          <w:b w:val="0"/>
          <w:bCs w:val="0"/>
          <w:i w:val="0"/>
          <w:iCs w:val="0"/>
          <w:color w:val="000000" w:themeColor="text1" w:themeTint="FF" w:themeShade="FF"/>
          <w:sz w:val="22"/>
          <w:szCs w:val="22"/>
        </w:rPr>
        <w:t>[Signatura]</w:t>
      </w:r>
      <w:r>
        <w:tab/>
      </w:r>
      <w:r>
        <w:tab/>
      </w:r>
      <w:r>
        <w:tab/>
      </w:r>
      <w:r>
        <w:tab/>
      </w:r>
      <w:r>
        <w:tab/>
      </w:r>
      <w:r>
        <w:tab/>
      </w:r>
      <w:r>
        <w:tab/>
      </w:r>
      <w:r w:rsidRPr="15971E45" w:rsidR="43FB9DBB">
        <w:rPr>
          <w:rFonts w:ascii="Noto Sans" w:hAnsi="Noto Sans" w:eastAsia="Noto Sans" w:cs="Noto Sans"/>
          <w:b w:val="0"/>
          <w:bCs w:val="0"/>
          <w:i w:val="0"/>
          <w:iCs w:val="0"/>
          <w:color w:val="000000" w:themeColor="text1" w:themeTint="FF" w:themeShade="FF"/>
          <w:sz w:val="22"/>
          <w:szCs w:val="22"/>
        </w:rPr>
        <w:t>[Signatura]</w:t>
      </w:r>
    </w:p>
    <w:p w:rsidR="15971E45" w:rsidP="15971E45" w:rsidRDefault="15971E45" w14:noSpellErr="1" w14:paraId="37286A39" w14:textId="2FFB3A13">
      <w:pPr>
        <w:spacing w:before="0" w:beforeAutospacing="off" w:after="0" w:afterAutospacing="off" w:line="240" w:lineRule="auto"/>
        <w:jc w:val="both"/>
        <w:rPr>
          <w:rFonts w:ascii="Noto Sans" w:hAnsi="Noto Sans" w:eastAsia="Noto Sans" w:cs="Noto Sans"/>
          <w:b w:val="1"/>
          <w:bCs w:val="1"/>
          <w:i w:val="0"/>
          <w:iCs w:val="0"/>
          <w:sz w:val="22"/>
          <w:szCs w:val="22"/>
        </w:rPr>
      </w:pPr>
    </w:p>
    <w:p w:rsidR="43FB9DBB" w:rsidRDefault="43FB9DBB" w14:paraId="7A05F425" w14:textId="4244F55E">
      <w:r>
        <w:br w:type="page"/>
      </w:r>
    </w:p>
    <w:p w:rsidR="43FB9DBB" w:rsidP="15971E45" w:rsidRDefault="43FB9DBB" w14:paraId="4B81174D" w14:textId="4654231E">
      <w:pPr>
        <w:pStyle w:val="Normal"/>
        <w:spacing w:before="0" w:beforeAutospacing="off" w:after="0" w:afterAutospacing="off" w:line="240" w:lineRule="auto"/>
        <w:jc w:val="both"/>
        <w:rPr>
          <w:rFonts w:ascii="Noto Sans" w:hAnsi="Noto Sans" w:eastAsia="Noto Sans" w:cs="Noto Sans"/>
          <w:b w:val="1"/>
          <w:bCs w:val="1"/>
          <w:i w:val="0"/>
          <w:iCs w:val="0"/>
          <w:sz w:val="22"/>
          <w:szCs w:val="22"/>
        </w:rPr>
      </w:pPr>
      <w:r w:rsidRPr="15971E45" w:rsidR="43FB9DBB">
        <w:rPr>
          <w:rFonts w:ascii="Noto Sans" w:hAnsi="Noto Sans" w:eastAsia="Noto Sans" w:cs="Noto Sans"/>
          <w:b w:val="1"/>
          <w:bCs w:val="1"/>
          <w:i w:val="0"/>
          <w:iCs w:val="0"/>
          <w:sz w:val="22"/>
          <w:szCs w:val="22"/>
        </w:rPr>
        <w:t>Contingut mínim del programa de formació per al desenvolupament de les funcions de nivell bàsic en prevenció de riscos laborals,</w:t>
      </w:r>
      <w:r w:rsidRPr="15971E45" w:rsidR="43FB9DBB">
        <w:rPr>
          <w:rFonts w:ascii="Noto Sans" w:hAnsi="Noto Sans" w:eastAsia="Noto Sans" w:cs="Noto Sans"/>
          <w:b w:val="0"/>
          <w:bCs w:val="0"/>
          <w:i w:val="0"/>
          <w:iCs w:val="0"/>
          <w:sz w:val="22"/>
          <w:szCs w:val="22"/>
        </w:rPr>
        <w:t xml:space="preserve"> d’acord amb l’annex IV del Reial decret 39/1997, de 17 de gener, pel qual s’aprova el Reglament dels serveis de prevenció.</w:t>
      </w:r>
      <w:r w:rsidRPr="15971E45" w:rsidR="43FB9DBB">
        <w:rPr>
          <w:rFonts w:ascii="Noto Sans" w:hAnsi="Noto Sans" w:eastAsia="Noto Sans" w:cs="Noto Sans"/>
          <w:b w:val="1"/>
          <w:bCs w:val="1"/>
          <w:i w:val="0"/>
          <w:iCs w:val="0"/>
          <w:sz w:val="22"/>
          <w:szCs w:val="22"/>
        </w:rPr>
        <w:t xml:space="preserve"> </w:t>
      </w:r>
      <w:r w:rsidRPr="15971E45" w:rsidR="543C76CF">
        <w:rPr>
          <w:rFonts w:ascii="Noto Sans" w:hAnsi="Noto Sans" w:eastAsia="Noto Sans" w:cs="Noto Sans"/>
          <w:b w:val="1"/>
          <w:bCs w:val="1"/>
          <w:i w:val="0"/>
          <w:iCs w:val="0"/>
          <w:sz w:val="22"/>
          <w:szCs w:val="22"/>
        </w:rPr>
        <w:t>5</w:t>
      </w:r>
      <w:r w:rsidRPr="15971E45" w:rsidR="43FB9DBB">
        <w:rPr>
          <w:rFonts w:ascii="Noto Sans" w:hAnsi="Noto Sans" w:eastAsia="Noto Sans" w:cs="Noto Sans"/>
          <w:b w:val="1"/>
          <w:bCs w:val="1"/>
          <w:i w:val="0"/>
          <w:iCs w:val="0"/>
          <w:sz w:val="22"/>
          <w:szCs w:val="22"/>
        </w:rPr>
        <w:t>0 HORES.</w:t>
      </w:r>
    </w:p>
    <w:p w:rsidR="43FB9DBB" w:rsidP="15971E45" w:rsidRDefault="43FB9DBB" w14:noSpellErr="1" w14:paraId="677EC36C" w14:textId="24616EF5">
      <w:pPr>
        <w:spacing w:before="0" w:beforeAutospacing="off" w:after="0" w:afterAutospacing="off" w:line="240" w:lineRule="auto"/>
        <w:ind w:left="0" w:right="0"/>
        <w:jc w:val="left"/>
        <w:rPr>
          <w:rFonts w:ascii="Noto Sans" w:hAnsi="Noto Sans" w:eastAsia="Noto Sans" w:cs="Noto Sans"/>
          <w:sz w:val="22"/>
          <w:szCs w:val="22"/>
        </w:rPr>
      </w:pPr>
      <w:r w:rsidRPr="15971E45" w:rsidR="43FB9DBB">
        <w:rPr>
          <w:rFonts w:ascii="Noto Sans" w:hAnsi="Noto Sans" w:eastAsia="Noto Sans" w:cs="Noto Sans"/>
          <w:b w:val="0"/>
          <w:bCs w:val="0"/>
          <w:i w:val="0"/>
          <w:iCs w:val="0"/>
          <w:color w:val="000000" w:themeColor="text1" w:themeTint="FF" w:themeShade="FF"/>
          <w:sz w:val="22"/>
          <w:szCs w:val="22"/>
        </w:rPr>
        <w:t>I. Conceptes bàsics sobre seguretat i salut en el treball.</w:t>
      </w:r>
      <w:r w:rsidRPr="15971E45" w:rsidR="43FB9DBB">
        <w:rPr>
          <w:rFonts w:ascii="Noto Sans" w:hAnsi="Noto Sans" w:eastAsia="Noto Sans" w:cs="Noto Sans"/>
          <w:sz w:val="22"/>
          <w:szCs w:val="22"/>
        </w:rPr>
        <w:t xml:space="preserve"> Total hores: </w:t>
      </w:r>
      <w:r w:rsidRPr="15971E45" w:rsidR="0F94B41F">
        <w:rPr>
          <w:rFonts w:ascii="Noto Sans" w:hAnsi="Noto Sans" w:eastAsia="Noto Sans" w:cs="Noto Sans"/>
          <w:sz w:val="22"/>
          <w:szCs w:val="22"/>
        </w:rPr>
        <w:t>10</w:t>
      </w:r>
    </w:p>
    <w:p w:rsidR="43FB9DBB" w:rsidP="15971E45" w:rsidRDefault="43FB9DBB" w14:noSpellErr="1" w14:paraId="70FC371C" w14:textId="7E15FCED">
      <w:pPr>
        <w:spacing w:before="0" w:beforeAutospacing="off" w:after="0" w:afterAutospacing="off" w:line="240" w:lineRule="auto"/>
        <w:ind w:left="306" w:right="0"/>
        <w:jc w:val="left"/>
        <w:rPr>
          <w:rFonts w:ascii="Noto Sans" w:hAnsi="Noto Sans" w:eastAsia="Noto Sans" w:cs="Noto Sans"/>
          <w:b w:val="0"/>
          <w:bCs w:val="0"/>
          <w:i w:val="0"/>
          <w:iCs w:val="0"/>
          <w:color w:val="000000" w:themeColor="text1" w:themeTint="FF" w:themeShade="FF"/>
          <w:sz w:val="22"/>
          <w:szCs w:val="22"/>
        </w:rPr>
      </w:pPr>
      <w:r w:rsidRPr="15971E45" w:rsidR="43FB9DBB">
        <w:rPr>
          <w:rFonts w:ascii="Noto Sans" w:hAnsi="Noto Sans" w:eastAsia="Noto Sans" w:cs="Noto Sans"/>
          <w:b w:val="0"/>
          <w:bCs w:val="0"/>
          <w:i w:val="0"/>
          <w:iCs w:val="0"/>
          <w:color w:val="000000" w:themeColor="text1" w:themeTint="FF" w:themeShade="FF"/>
          <w:sz w:val="22"/>
          <w:szCs w:val="22"/>
        </w:rPr>
        <w:t>a) El treball i la salut: riscos professionals i factors de risc.</w:t>
      </w:r>
    </w:p>
    <w:p w:rsidR="43FB9DBB" w:rsidP="15971E45" w:rsidRDefault="43FB9DBB" w14:noSpellErr="1" w14:paraId="40248791" w14:textId="0FB00CE8">
      <w:pPr>
        <w:spacing w:before="0" w:beforeAutospacing="off" w:after="0" w:afterAutospacing="off" w:line="240" w:lineRule="auto"/>
        <w:ind w:left="306" w:right="0"/>
        <w:jc w:val="left"/>
        <w:rPr>
          <w:rFonts w:ascii="Noto Sans" w:hAnsi="Noto Sans" w:eastAsia="Noto Sans" w:cs="Noto Sans"/>
          <w:b w:val="0"/>
          <w:bCs w:val="0"/>
          <w:i w:val="0"/>
          <w:iCs w:val="0"/>
          <w:color w:val="000000" w:themeColor="text1" w:themeTint="FF" w:themeShade="FF"/>
          <w:sz w:val="22"/>
          <w:szCs w:val="22"/>
        </w:rPr>
      </w:pPr>
      <w:r w:rsidRPr="15971E45" w:rsidR="43FB9DBB">
        <w:rPr>
          <w:rFonts w:ascii="Noto Sans" w:hAnsi="Noto Sans" w:eastAsia="Noto Sans" w:cs="Noto Sans"/>
          <w:b w:val="0"/>
          <w:bCs w:val="0"/>
          <w:i w:val="0"/>
          <w:iCs w:val="0"/>
          <w:color w:val="000000" w:themeColor="text1" w:themeTint="FF" w:themeShade="FF"/>
          <w:sz w:val="22"/>
          <w:szCs w:val="22"/>
        </w:rPr>
        <w:t>b) Danys derivats del treball: accidents de treball, malalties professionals i altres patologies laborals.</w:t>
      </w:r>
    </w:p>
    <w:p w:rsidR="43FB9DBB" w:rsidP="15971E45" w:rsidRDefault="43FB9DBB" w14:noSpellErr="1" w14:paraId="402AEB61" w14:textId="69380E3A">
      <w:pPr>
        <w:spacing w:before="0" w:beforeAutospacing="off" w:after="0" w:afterAutospacing="off" w:line="240" w:lineRule="auto"/>
        <w:ind w:left="306" w:right="0"/>
        <w:jc w:val="left"/>
        <w:rPr>
          <w:rFonts w:ascii="Noto Sans" w:hAnsi="Noto Sans" w:eastAsia="Noto Sans" w:cs="Noto Sans"/>
          <w:b w:val="0"/>
          <w:bCs w:val="0"/>
          <w:i w:val="0"/>
          <w:iCs w:val="0"/>
          <w:color w:val="000000" w:themeColor="text1" w:themeTint="FF" w:themeShade="FF"/>
          <w:sz w:val="22"/>
          <w:szCs w:val="22"/>
        </w:rPr>
      </w:pPr>
      <w:r w:rsidRPr="15971E45" w:rsidR="43FB9DBB">
        <w:rPr>
          <w:rFonts w:ascii="Noto Sans" w:hAnsi="Noto Sans" w:eastAsia="Noto Sans" w:cs="Noto Sans"/>
          <w:b w:val="0"/>
          <w:bCs w:val="0"/>
          <w:i w:val="0"/>
          <w:iCs w:val="0"/>
          <w:color w:val="000000" w:themeColor="text1" w:themeTint="FF" w:themeShade="FF"/>
          <w:sz w:val="22"/>
          <w:szCs w:val="22"/>
        </w:rPr>
        <w:t>c) Marc normatiu bàsic en matèria de prevenció de riscos laborals. Drets i deures bàsics.</w:t>
      </w:r>
    </w:p>
    <w:p w:rsidR="43FB9DBB" w:rsidP="15971E45" w:rsidRDefault="43FB9DBB" w14:noSpellErr="1" w14:paraId="22C6E968" w14:textId="36F0F415">
      <w:pPr>
        <w:spacing w:before="0" w:beforeAutospacing="off" w:after="0" w:afterAutospacing="off" w:line="240" w:lineRule="auto"/>
        <w:ind w:left="0" w:right="0"/>
        <w:jc w:val="left"/>
        <w:rPr>
          <w:rFonts w:ascii="Noto Sans" w:hAnsi="Noto Sans" w:eastAsia="Noto Sans" w:cs="Noto Sans"/>
          <w:sz w:val="22"/>
          <w:szCs w:val="22"/>
        </w:rPr>
      </w:pPr>
      <w:r w:rsidRPr="15971E45" w:rsidR="43FB9DBB">
        <w:rPr>
          <w:rFonts w:ascii="Noto Sans" w:hAnsi="Noto Sans" w:eastAsia="Noto Sans" w:cs="Noto Sans"/>
          <w:b w:val="0"/>
          <w:bCs w:val="0"/>
          <w:i w:val="0"/>
          <w:iCs w:val="0"/>
          <w:color w:val="000000" w:themeColor="text1" w:themeTint="FF" w:themeShade="FF"/>
          <w:sz w:val="22"/>
          <w:szCs w:val="22"/>
        </w:rPr>
        <w:t>II. Riscos generals i la seva prevenció.</w:t>
      </w:r>
      <w:r w:rsidRPr="15971E45" w:rsidR="43FB9DBB">
        <w:rPr>
          <w:rFonts w:ascii="Noto Sans" w:hAnsi="Noto Sans" w:eastAsia="Noto Sans" w:cs="Noto Sans"/>
          <w:sz w:val="22"/>
          <w:szCs w:val="22"/>
        </w:rPr>
        <w:t xml:space="preserve"> Total hores: </w:t>
      </w:r>
      <w:r w:rsidRPr="15971E45" w:rsidR="697E8C25">
        <w:rPr>
          <w:rFonts w:ascii="Noto Sans" w:hAnsi="Noto Sans" w:eastAsia="Noto Sans" w:cs="Noto Sans"/>
          <w:sz w:val="22"/>
          <w:szCs w:val="22"/>
        </w:rPr>
        <w:t>25</w:t>
      </w:r>
    </w:p>
    <w:p w:rsidR="43FB9DBB" w:rsidP="15971E45" w:rsidRDefault="43FB9DBB" w14:noSpellErr="1" w14:paraId="039F5811" w14:textId="54644992">
      <w:pPr>
        <w:spacing w:before="0" w:beforeAutospacing="off" w:after="0" w:afterAutospacing="off" w:line="240" w:lineRule="auto"/>
        <w:ind w:firstLine="306"/>
        <w:jc w:val="left"/>
        <w:rPr>
          <w:rFonts w:ascii="Noto Sans" w:hAnsi="Noto Sans" w:eastAsia="Noto Sans" w:cs="Noto Sans"/>
          <w:b w:val="0"/>
          <w:bCs w:val="0"/>
          <w:i w:val="0"/>
          <w:iCs w:val="0"/>
          <w:color w:val="000000" w:themeColor="text1" w:themeTint="FF" w:themeShade="FF"/>
          <w:sz w:val="22"/>
          <w:szCs w:val="22"/>
        </w:rPr>
      </w:pPr>
      <w:r w:rsidRPr="15971E45" w:rsidR="43FB9DBB">
        <w:rPr>
          <w:rFonts w:ascii="Noto Sans" w:hAnsi="Noto Sans" w:eastAsia="Noto Sans" w:cs="Noto Sans"/>
          <w:b w:val="0"/>
          <w:bCs w:val="0"/>
          <w:i w:val="0"/>
          <w:iCs w:val="0"/>
          <w:color w:val="000000" w:themeColor="text1" w:themeTint="FF" w:themeShade="FF"/>
          <w:sz w:val="22"/>
          <w:szCs w:val="22"/>
        </w:rPr>
        <w:t>a) Riscos associats a les condicions de seguretat.</w:t>
      </w:r>
    </w:p>
    <w:p w:rsidR="43FB9DBB" w:rsidP="15971E45" w:rsidRDefault="43FB9DBB" w14:noSpellErr="1" w14:paraId="22CF4A27" w14:textId="5D5697F0">
      <w:pPr>
        <w:spacing w:before="0" w:beforeAutospacing="off" w:after="0" w:afterAutospacing="off" w:line="240" w:lineRule="auto"/>
        <w:ind w:left="306" w:right="0"/>
        <w:jc w:val="left"/>
        <w:rPr>
          <w:rFonts w:ascii="Noto Sans" w:hAnsi="Noto Sans" w:eastAsia="Noto Sans" w:cs="Noto Sans"/>
          <w:b w:val="0"/>
          <w:bCs w:val="0"/>
          <w:i w:val="0"/>
          <w:iCs w:val="0"/>
          <w:color w:val="000000" w:themeColor="text1" w:themeTint="FF" w:themeShade="FF"/>
          <w:sz w:val="22"/>
          <w:szCs w:val="22"/>
        </w:rPr>
      </w:pPr>
      <w:r w:rsidRPr="15971E45" w:rsidR="43FB9DBB">
        <w:rPr>
          <w:rFonts w:ascii="Noto Sans" w:hAnsi="Noto Sans" w:eastAsia="Noto Sans" w:cs="Noto Sans"/>
          <w:b w:val="0"/>
          <w:bCs w:val="0"/>
          <w:i w:val="0"/>
          <w:iCs w:val="0"/>
          <w:color w:val="000000" w:themeColor="text1" w:themeTint="FF" w:themeShade="FF"/>
          <w:sz w:val="22"/>
          <w:szCs w:val="22"/>
        </w:rPr>
        <w:t>b) Riscos derivats del medi ambient de treball.</w:t>
      </w:r>
    </w:p>
    <w:p w:rsidR="43FB9DBB" w:rsidP="15971E45" w:rsidRDefault="43FB9DBB" w14:noSpellErr="1" w14:paraId="657379E1" w14:textId="3FD7520B">
      <w:pPr>
        <w:spacing w:before="0" w:beforeAutospacing="off" w:after="0" w:afterAutospacing="off" w:line="240" w:lineRule="auto"/>
        <w:ind w:left="306" w:right="0"/>
        <w:jc w:val="left"/>
        <w:rPr>
          <w:rFonts w:ascii="Noto Sans" w:hAnsi="Noto Sans" w:eastAsia="Noto Sans" w:cs="Noto Sans"/>
          <w:b w:val="0"/>
          <w:bCs w:val="0"/>
          <w:i w:val="0"/>
          <w:iCs w:val="0"/>
          <w:color w:val="000000" w:themeColor="text1" w:themeTint="FF" w:themeShade="FF"/>
          <w:sz w:val="22"/>
          <w:szCs w:val="22"/>
        </w:rPr>
      </w:pPr>
      <w:r w:rsidRPr="15971E45" w:rsidR="43FB9DBB">
        <w:rPr>
          <w:rFonts w:ascii="Noto Sans" w:hAnsi="Noto Sans" w:eastAsia="Noto Sans" w:cs="Noto Sans"/>
          <w:b w:val="0"/>
          <w:bCs w:val="0"/>
          <w:i w:val="0"/>
          <w:iCs w:val="0"/>
          <w:color w:val="000000" w:themeColor="text1" w:themeTint="FF" w:themeShade="FF"/>
          <w:sz w:val="22"/>
          <w:szCs w:val="22"/>
        </w:rPr>
        <w:t>c) La càrrega de treball, la fatiga i la insatisfacció laboral.</w:t>
      </w:r>
    </w:p>
    <w:p w:rsidR="43FB9DBB" w:rsidP="15971E45" w:rsidRDefault="43FB9DBB" w14:noSpellErr="1" w14:paraId="263303A6" w14:textId="00060596">
      <w:pPr>
        <w:spacing w:before="0" w:beforeAutospacing="off" w:after="0" w:afterAutospacing="off" w:line="240" w:lineRule="auto"/>
        <w:ind w:left="306" w:right="0"/>
        <w:jc w:val="left"/>
        <w:rPr>
          <w:rFonts w:ascii="Noto Sans" w:hAnsi="Noto Sans" w:eastAsia="Noto Sans" w:cs="Noto Sans"/>
          <w:b w:val="0"/>
          <w:bCs w:val="0"/>
          <w:i w:val="0"/>
          <w:iCs w:val="0"/>
          <w:color w:val="000000" w:themeColor="text1" w:themeTint="FF" w:themeShade="FF"/>
          <w:sz w:val="22"/>
          <w:szCs w:val="22"/>
        </w:rPr>
      </w:pPr>
      <w:r w:rsidRPr="15971E45" w:rsidR="43FB9DBB">
        <w:rPr>
          <w:rFonts w:ascii="Noto Sans" w:hAnsi="Noto Sans" w:eastAsia="Noto Sans" w:cs="Noto Sans"/>
          <w:b w:val="0"/>
          <w:bCs w:val="0"/>
          <w:i w:val="0"/>
          <w:iCs w:val="0"/>
          <w:color w:val="000000" w:themeColor="text1" w:themeTint="FF" w:themeShade="FF"/>
          <w:sz w:val="22"/>
          <w:szCs w:val="22"/>
        </w:rPr>
        <w:t>d) Sistemes elementals de control de riscos. Protecció col·lectiva i protecció individual.</w:t>
      </w:r>
    </w:p>
    <w:p w:rsidR="43FB9DBB" w:rsidP="15971E45" w:rsidRDefault="43FB9DBB" w14:noSpellErr="1" w14:paraId="69193D67" w14:textId="4483C3E6">
      <w:pPr>
        <w:spacing w:before="0" w:beforeAutospacing="off" w:after="0" w:afterAutospacing="off" w:line="240" w:lineRule="auto"/>
        <w:ind w:left="306" w:right="0"/>
        <w:jc w:val="left"/>
        <w:rPr>
          <w:rFonts w:ascii="Noto Sans" w:hAnsi="Noto Sans" w:eastAsia="Noto Sans" w:cs="Noto Sans"/>
          <w:b w:val="0"/>
          <w:bCs w:val="0"/>
          <w:i w:val="0"/>
          <w:iCs w:val="0"/>
          <w:color w:val="000000" w:themeColor="text1" w:themeTint="FF" w:themeShade="FF"/>
          <w:sz w:val="22"/>
          <w:szCs w:val="22"/>
        </w:rPr>
      </w:pPr>
      <w:r w:rsidRPr="15971E45" w:rsidR="43FB9DBB">
        <w:rPr>
          <w:rFonts w:ascii="Noto Sans" w:hAnsi="Noto Sans" w:eastAsia="Noto Sans" w:cs="Noto Sans"/>
          <w:b w:val="0"/>
          <w:bCs w:val="0"/>
          <w:i w:val="0"/>
          <w:iCs w:val="0"/>
          <w:color w:val="000000" w:themeColor="text1" w:themeTint="FF" w:themeShade="FF"/>
          <w:sz w:val="22"/>
          <w:szCs w:val="22"/>
        </w:rPr>
        <w:t>e) Plans d’emergència i evacuació.</w:t>
      </w:r>
    </w:p>
    <w:p w:rsidR="43FB9DBB" w:rsidP="15971E45" w:rsidRDefault="43FB9DBB" w14:noSpellErr="1" w14:paraId="523D5616" w14:textId="5A21BC6C">
      <w:pPr>
        <w:spacing w:before="0" w:beforeAutospacing="off" w:after="0" w:afterAutospacing="off" w:line="240" w:lineRule="auto"/>
        <w:ind w:left="306" w:right="0"/>
        <w:jc w:val="left"/>
        <w:rPr>
          <w:rFonts w:ascii="Noto Sans" w:hAnsi="Noto Sans" w:eastAsia="Noto Sans" w:cs="Noto Sans"/>
          <w:b w:val="0"/>
          <w:bCs w:val="0"/>
          <w:i w:val="0"/>
          <w:iCs w:val="0"/>
          <w:color w:val="000000" w:themeColor="text1" w:themeTint="FF" w:themeShade="FF"/>
          <w:sz w:val="22"/>
          <w:szCs w:val="22"/>
        </w:rPr>
      </w:pPr>
      <w:r w:rsidRPr="15971E45" w:rsidR="43FB9DBB">
        <w:rPr>
          <w:rFonts w:ascii="Noto Sans" w:hAnsi="Noto Sans" w:eastAsia="Noto Sans" w:cs="Noto Sans"/>
          <w:b w:val="0"/>
          <w:bCs w:val="0"/>
          <w:i w:val="0"/>
          <w:iCs w:val="0"/>
          <w:color w:val="000000" w:themeColor="text1" w:themeTint="FF" w:themeShade="FF"/>
          <w:sz w:val="22"/>
          <w:szCs w:val="22"/>
        </w:rPr>
        <w:t>f) Control de la salut de les persones treballadores.</w:t>
      </w:r>
    </w:p>
    <w:p w:rsidR="43FB9DBB" w:rsidP="15971E45" w:rsidRDefault="43FB9DBB" w14:noSpellErr="1" w14:paraId="6669148E" w14:textId="5452F47F">
      <w:pPr>
        <w:spacing w:before="0" w:beforeAutospacing="off" w:after="0" w:afterAutospacing="off" w:line="240" w:lineRule="auto"/>
        <w:ind w:left="0" w:right="0"/>
        <w:jc w:val="left"/>
        <w:rPr>
          <w:rFonts w:ascii="Noto Sans" w:hAnsi="Noto Sans" w:eastAsia="Noto Sans" w:cs="Noto Sans"/>
          <w:b w:val="0"/>
          <w:bCs w:val="0"/>
          <w:i w:val="0"/>
          <w:iCs w:val="0"/>
          <w:color w:val="000000" w:themeColor="text1" w:themeTint="FF" w:themeShade="FF"/>
          <w:sz w:val="22"/>
          <w:szCs w:val="22"/>
        </w:rPr>
      </w:pPr>
      <w:r w:rsidRPr="15971E45" w:rsidR="43FB9DBB">
        <w:rPr>
          <w:rFonts w:ascii="Noto Sans" w:hAnsi="Noto Sans" w:eastAsia="Noto Sans" w:cs="Noto Sans"/>
          <w:b w:val="0"/>
          <w:bCs w:val="0"/>
          <w:i w:val="0"/>
          <w:iCs w:val="0"/>
          <w:color w:val="000000" w:themeColor="text1" w:themeTint="FF" w:themeShade="FF"/>
          <w:sz w:val="22"/>
          <w:szCs w:val="22"/>
        </w:rPr>
        <w:t xml:space="preserve">III. Riscos específics i la seva prevenció en el sector corresponent a l’activitat relacionada amb el grau. </w:t>
      </w:r>
      <w:r w:rsidRPr="15971E45" w:rsidR="43FB9DBB">
        <w:rPr>
          <w:rFonts w:ascii="Noto Sans" w:hAnsi="Noto Sans" w:eastAsia="Noto Sans" w:cs="Noto Sans"/>
          <w:sz w:val="22"/>
          <w:szCs w:val="22"/>
        </w:rPr>
        <w:t>Total hores: 5</w:t>
      </w:r>
    </w:p>
    <w:p w:rsidR="43FB9DBB" w:rsidP="15971E45" w:rsidRDefault="43FB9DBB" w14:noSpellErr="1" w14:paraId="51FF4921" w14:textId="65A2D5C3">
      <w:pPr>
        <w:spacing w:before="0" w:beforeAutospacing="off" w:after="0" w:afterAutospacing="off" w:line="240" w:lineRule="auto"/>
        <w:ind w:left="0" w:right="0"/>
        <w:jc w:val="left"/>
        <w:rPr>
          <w:rFonts w:ascii="Noto Sans" w:hAnsi="Noto Sans" w:eastAsia="Noto Sans" w:cs="Noto Sans"/>
          <w:b w:val="0"/>
          <w:bCs w:val="0"/>
          <w:i w:val="0"/>
          <w:iCs w:val="0"/>
          <w:color w:val="000000" w:themeColor="text1" w:themeTint="FF" w:themeShade="FF"/>
          <w:sz w:val="22"/>
          <w:szCs w:val="22"/>
        </w:rPr>
      </w:pPr>
      <w:r w:rsidRPr="15971E45" w:rsidR="43FB9DBB">
        <w:rPr>
          <w:rFonts w:ascii="Noto Sans" w:hAnsi="Noto Sans" w:eastAsia="Noto Sans" w:cs="Noto Sans"/>
          <w:b w:val="0"/>
          <w:bCs w:val="0"/>
          <w:i w:val="0"/>
          <w:iCs w:val="0"/>
          <w:color w:val="000000" w:themeColor="text1" w:themeTint="FF" w:themeShade="FF"/>
          <w:sz w:val="22"/>
          <w:szCs w:val="22"/>
        </w:rPr>
        <w:t>IV. Elements bàsics de gestió de la prevenció de riscos.</w:t>
      </w:r>
      <w:r w:rsidRPr="15971E45" w:rsidR="43FB9DBB">
        <w:rPr>
          <w:rFonts w:ascii="Noto Sans" w:hAnsi="Noto Sans" w:eastAsia="Noto Sans" w:cs="Noto Sans"/>
          <w:sz w:val="22"/>
          <w:szCs w:val="22"/>
        </w:rPr>
        <w:t xml:space="preserve"> Total hores: </w:t>
      </w:r>
      <w:r w:rsidRPr="15971E45" w:rsidR="5178F56C">
        <w:rPr>
          <w:rFonts w:ascii="Noto Sans" w:hAnsi="Noto Sans" w:eastAsia="Noto Sans" w:cs="Noto Sans"/>
          <w:sz w:val="22"/>
          <w:szCs w:val="22"/>
        </w:rPr>
        <w:t>5</w:t>
      </w:r>
    </w:p>
    <w:p w:rsidR="43FB9DBB" w:rsidP="15971E45" w:rsidRDefault="43FB9DBB" w14:noSpellErr="1" w14:paraId="62F2F00B" w14:textId="00347BF6">
      <w:pPr>
        <w:spacing w:before="0" w:beforeAutospacing="off" w:after="0" w:afterAutospacing="off" w:line="240" w:lineRule="auto"/>
        <w:ind w:left="306" w:right="0"/>
        <w:jc w:val="left"/>
        <w:rPr>
          <w:rFonts w:ascii="Noto Sans" w:hAnsi="Noto Sans" w:eastAsia="Noto Sans" w:cs="Noto Sans"/>
          <w:b w:val="0"/>
          <w:bCs w:val="0"/>
          <w:i w:val="0"/>
          <w:iCs w:val="0"/>
          <w:color w:val="000000" w:themeColor="text1" w:themeTint="FF" w:themeShade="FF"/>
          <w:sz w:val="22"/>
          <w:szCs w:val="22"/>
        </w:rPr>
      </w:pPr>
      <w:r w:rsidRPr="15971E45" w:rsidR="43FB9DBB">
        <w:rPr>
          <w:rFonts w:ascii="Noto Sans" w:hAnsi="Noto Sans" w:eastAsia="Noto Sans" w:cs="Noto Sans"/>
          <w:b w:val="0"/>
          <w:bCs w:val="0"/>
          <w:i w:val="0"/>
          <w:iCs w:val="0"/>
          <w:color w:val="000000" w:themeColor="text1" w:themeTint="FF" w:themeShade="FF"/>
          <w:sz w:val="22"/>
          <w:szCs w:val="22"/>
        </w:rPr>
        <w:t>a) Organismes públics relacionats amb la seguretat i la salut en el treball.</w:t>
      </w:r>
    </w:p>
    <w:p w:rsidR="43FB9DBB" w:rsidP="15971E45" w:rsidRDefault="43FB9DBB" w14:noSpellErr="1" w14:paraId="782AF4B1" w14:textId="17ACD544">
      <w:pPr>
        <w:spacing w:before="0" w:beforeAutospacing="off" w:after="0" w:afterAutospacing="off" w:line="240" w:lineRule="auto"/>
        <w:ind w:left="306" w:right="0"/>
        <w:jc w:val="left"/>
        <w:rPr>
          <w:rFonts w:ascii="Noto Sans" w:hAnsi="Noto Sans" w:eastAsia="Noto Sans" w:cs="Noto Sans"/>
          <w:b w:val="0"/>
          <w:bCs w:val="0"/>
          <w:i w:val="0"/>
          <w:iCs w:val="0"/>
          <w:color w:val="000000" w:themeColor="text1" w:themeTint="FF" w:themeShade="FF"/>
          <w:sz w:val="22"/>
          <w:szCs w:val="22"/>
        </w:rPr>
      </w:pPr>
      <w:r w:rsidRPr="15971E45" w:rsidR="43FB9DBB">
        <w:rPr>
          <w:rFonts w:ascii="Noto Sans" w:hAnsi="Noto Sans" w:eastAsia="Noto Sans" w:cs="Noto Sans"/>
          <w:b w:val="0"/>
          <w:bCs w:val="0"/>
          <w:i w:val="0"/>
          <w:iCs w:val="0"/>
          <w:color w:val="000000" w:themeColor="text1" w:themeTint="FF" w:themeShade="FF"/>
          <w:sz w:val="22"/>
          <w:szCs w:val="22"/>
        </w:rPr>
        <w:t>b) Organització preventiva del treball: rutines bàsiques.</w:t>
      </w:r>
    </w:p>
    <w:p w:rsidR="43FB9DBB" w:rsidP="15971E45" w:rsidRDefault="43FB9DBB" w14:noSpellErr="1" w14:paraId="5BFBD68D" w14:textId="2C1E5F9F">
      <w:pPr>
        <w:spacing w:before="0" w:beforeAutospacing="off" w:after="0" w:afterAutospacing="off" w:line="240" w:lineRule="auto"/>
        <w:ind w:left="306" w:right="0"/>
        <w:jc w:val="left"/>
        <w:rPr>
          <w:rFonts w:ascii="Noto Sans" w:hAnsi="Noto Sans" w:eastAsia="Noto Sans" w:cs="Noto Sans"/>
          <w:b w:val="0"/>
          <w:bCs w:val="0"/>
          <w:i w:val="0"/>
          <w:iCs w:val="0"/>
          <w:color w:val="000000" w:themeColor="text1" w:themeTint="FF" w:themeShade="FF"/>
          <w:sz w:val="22"/>
          <w:szCs w:val="22"/>
        </w:rPr>
      </w:pPr>
      <w:r w:rsidRPr="15971E45" w:rsidR="43FB9DBB">
        <w:rPr>
          <w:rFonts w:ascii="Noto Sans" w:hAnsi="Noto Sans" w:eastAsia="Noto Sans" w:cs="Noto Sans"/>
          <w:b w:val="0"/>
          <w:bCs w:val="0"/>
          <w:i w:val="0"/>
          <w:iCs w:val="0"/>
          <w:color w:val="000000" w:themeColor="text1" w:themeTint="FF" w:themeShade="FF"/>
          <w:sz w:val="22"/>
          <w:szCs w:val="22"/>
        </w:rPr>
        <w:t>c) Documentació: recollida, elaboració i arxiu.</w:t>
      </w:r>
    </w:p>
    <w:p w:rsidR="43FB9DBB" w:rsidP="15971E45" w:rsidRDefault="43FB9DBB" w14:noSpellErr="1" w14:paraId="57CCCDC2" w14:textId="37C5086B">
      <w:pPr>
        <w:spacing w:before="0" w:beforeAutospacing="off" w:after="0" w:afterAutospacing="off" w:line="240" w:lineRule="auto"/>
        <w:ind w:left="0" w:right="0"/>
        <w:jc w:val="left"/>
        <w:rPr>
          <w:rFonts w:ascii="Noto Sans" w:hAnsi="Noto Sans" w:eastAsia="Noto Sans" w:cs="Noto Sans"/>
          <w:b w:val="0"/>
          <w:bCs w:val="0"/>
          <w:i w:val="0"/>
          <w:iCs w:val="0"/>
          <w:color w:val="000000" w:themeColor="text1" w:themeTint="FF" w:themeShade="FF"/>
          <w:sz w:val="22"/>
          <w:szCs w:val="22"/>
        </w:rPr>
      </w:pPr>
      <w:r w:rsidRPr="15971E45" w:rsidR="43FB9DBB">
        <w:rPr>
          <w:rFonts w:ascii="Noto Sans" w:hAnsi="Noto Sans" w:eastAsia="Noto Sans" w:cs="Noto Sans"/>
          <w:b w:val="0"/>
          <w:bCs w:val="0"/>
          <w:i w:val="0"/>
          <w:iCs w:val="0"/>
          <w:color w:val="000000" w:themeColor="text1" w:themeTint="FF" w:themeShade="FF"/>
          <w:sz w:val="22"/>
          <w:szCs w:val="22"/>
        </w:rPr>
        <w:t xml:space="preserve">V. Primers auxilis. </w:t>
      </w:r>
      <w:r w:rsidRPr="15971E45" w:rsidR="43FB9DBB">
        <w:rPr>
          <w:rFonts w:ascii="Noto Sans" w:hAnsi="Noto Sans" w:eastAsia="Noto Sans" w:cs="Noto Sans"/>
          <w:sz w:val="22"/>
          <w:szCs w:val="22"/>
        </w:rPr>
        <w:t xml:space="preserve">Total hores: </w:t>
      </w:r>
      <w:r w:rsidRPr="15971E45" w:rsidR="126B6054">
        <w:rPr>
          <w:rFonts w:ascii="Noto Sans" w:hAnsi="Noto Sans" w:eastAsia="Noto Sans" w:cs="Noto Sans"/>
          <w:sz w:val="22"/>
          <w:szCs w:val="22"/>
        </w:rPr>
        <w:t>5</w:t>
      </w:r>
    </w:p>
    <w:p w:rsidR="4A91DF30" w:rsidP="15971E45" w:rsidRDefault="4A91DF30" w14:paraId="3CAA89EC" w14:noSpellErr="1" w14:textId="2AF60DD2">
      <w:pPr>
        <w:spacing w:before="0" w:beforeAutospacing="off" w:after="0" w:afterAutospacing="off" w:line="240" w:lineRule="auto"/>
        <w:ind w:firstLine="306"/>
        <w:jc w:val="left"/>
        <w:rPr>
          <w:rFonts w:ascii="Noto Sans" w:hAnsi="Noto Sans" w:eastAsia="Noto Sans" w:cs="Noto Sans"/>
          <w:b w:val="0"/>
          <w:bCs w:val="0"/>
          <w:i w:val="0"/>
          <w:iCs w:val="0"/>
          <w:noProof w:val="0"/>
          <w:color w:val="000000" w:themeColor="text1" w:themeTint="FF" w:themeShade="FF"/>
          <w:sz w:val="22"/>
          <w:szCs w:val="22"/>
          <w:lang w:val="ca-ES"/>
        </w:rPr>
      </w:pPr>
      <w:r w:rsidRPr="15971E45" w:rsidR="4A91DF30">
        <w:rPr>
          <w:rFonts w:ascii="Noto Sans" w:hAnsi="Noto Sans" w:eastAsia="Noto Sans" w:cs="Noto Sans"/>
          <w:b w:val="0"/>
          <w:bCs w:val="0"/>
          <w:i w:val="0"/>
          <w:iCs w:val="0"/>
          <w:color w:val="000000" w:themeColor="text1" w:themeTint="FF" w:themeShade="FF"/>
          <w:sz w:val="22"/>
          <w:szCs w:val="22"/>
        </w:rPr>
        <w:t>tat.</w:t>
      </w:r>
    </w:p>
    <w:p w:rsidR="4A91DF30" w:rsidP="15971E45" w:rsidRDefault="4A91DF30" w14:paraId="74BE01BC" w14:textId="40ECFA40" w14:noSpellErr="1">
      <w:pPr>
        <w:spacing w:before="0" w:beforeAutospacing="off" w:after="0" w:afterAutospacing="off" w:line="240" w:lineRule="auto"/>
        <w:ind w:left="306" w:right="0"/>
        <w:jc w:val="left"/>
        <w:rPr>
          <w:rFonts w:ascii="Noto Sans" w:hAnsi="Noto Sans" w:eastAsia="Noto Sans" w:cs="Noto Sans"/>
          <w:b w:val="0"/>
          <w:bCs w:val="0"/>
          <w:i w:val="0"/>
          <w:iCs w:val="0"/>
          <w:noProof w:val="0"/>
          <w:color w:val="000000" w:themeColor="text1" w:themeTint="FF" w:themeShade="FF"/>
          <w:sz w:val="22"/>
          <w:szCs w:val="22"/>
          <w:lang w:val="ca-ES"/>
        </w:rPr>
      </w:pPr>
      <w:r w:rsidRPr="15971E45" w:rsidR="4A91DF30">
        <w:rPr>
          <w:rFonts w:ascii="Noto Sans" w:hAnsi="Noto Sans" w:eastAsia="Noto Sans" w:cs="Noto Sans"/>
          <w:b w:val="0"/>
          <w:bCs w:val="0"/>
          <w:i w:val="0"/>
          <w:iCs w:val="0"/>
          <w:color w:val="000000" w:themeColor="text1" w:themeTint="FF" w:themeShade="FF"/>
          <w:sz w:val="22"/>
          <w:szCs w:val="22"/>
        </w:rPr>
        <w:t>b) Riscos derivats del medi ambient de treball.</w:t>
      </w:r>
    </w:p>
    <w:p w:rsidR="4A91DF30" w:rsidP="15971E45" w:rsidRDefault="4A91DF30" w14:paraId="6A1DC504" w14:textId="174E9F92" w14:noSpellErr="1">
      <w:pPr>
        <w:spacing w:before="0" w:beforeAutospacing="off" w:after="0" w:afterAutospacing="off" w:line="240" w:lineRule="auto"/>
        <w:ind w:left="306" w:right="0"/>
        <w:jc w:val="left"/>
        <w:rPr>
          <w:rFonts w:ascii="Noto Sans" w:hAnsi="Noto Sans" w:eastAsia="Noto Sans" w:cs="Noto Sans"/>
          <w:b w:val="0"/>
          <w:bCs w:val="0"/>
          <w:i w:val="0"/>
          <w:iCs w:val="0"/>
          <w:noProof w:val="0"/>
          <w:color w:val="000000" w:themeColor="text1" w:themeTint="FF" w:themeShade="FF"/>
          <w:sz w:val="22"/>
          <w:szCs w:val="22"/>
          <w:lang w:val="ca-ES"/>
        </w:rPr>
      </w:pPr>
      <w:r w:rsidRPr="15971E45" w:rsidR="4A91DF30">
        <w:rPr>
          <w:rFonts w:ascii="Noto Sans" w:hAnsi="Noto Sans" w:eastAsia="Noto Sans" w:cs="Noto Sans"/>
          <w:b w:val="0"/>
          <w:bCs w:val="0"/>
          <w:i w:val="0"/>
          <w:iCs w:val="0"/>
          <w:color w:val="000000" w:themeColor="text1" w:themeTint="FF" w:themeShade="FF"/>
          <w:sz w:val="22"/>
          <w:szCs w:val="22"/>
        </w:rPr>
        <w:t>c) La càrrega de treball, la fatiga i la insatisfacció laboral.</w:t>
      </w:r>
    </w:p>
    <w:p w:rsidR="4A91DF30" w:rsidP="15971E45" w:rsidRDefault="4A91DF30" w14:paraId="679917AD" w14:textId="279F1698" w14:noSpellErr="1">
      <w:pPr>
        <w:spacing w:before="0" w:beforeAutospacing="off" w:after="0" w:afterAutospacing="off" w:line="240" w:lineRule="auto"/>
        <w:ind w:left="306" w:right="0"/>
        <w:jc w:val="left"/>
        <w:rPr>
          <w:rFonts w:ascii="Noto Sans" w:hAnsi="Noto Sans" w:eastAsia="Noto Sans" w:cs="Noto Sans"/>
          <w:b w:val="0"/>
          <w:bCs w:val="0"/>
          <w:i w:val="0"/>
          <w:iCs w:val="0"/>
          <w:noProof w:val="0"/>
          <w:color w:val="000000" w:themeColor="text1" w:themeTint="FF" w:themeShade="FF"/>
          <w:sz w:val="22"/>
          <w:szCs w:val="22"/>
          <w:lang w:val="ca-ES"/>
        </w:rPr>
      </w:pPr>
      <w:r w:rsidRPr="15971E45" w:rsidR="4A91DF30">
        <w:rPr>
          <w:rFonts w:ascii="Noto Sans" w:hAnsi="Noto Sans" w:eastAsia="Noto Sans" w:cs="Noto Sans"/>
          <w:b w:val="0"/>
          <w:bCs w:val="0"/>
          <w:i w:val="0"/>
          <w:iCs w:val="0"/>
          <w:color w:val="000000" w:themeColor="text1" w:themeTint="FF" w:themeShade="FF"/>
          <w:sz w:val="22"/>
          <w:szCs w:val="22"/>
        </w:rPr>
        <w:t>d) Sistemes elementals de control de riscos. Protecció col·lectiva i protecció individual.</w:t>
      </w:r>
    </w:p>
    <w:p w:rsidR="4A91DF30" w:rsidP="15971E45" w:rsidRDefault="4A91DF30" w14:paraId="6A093FB4" w14:textId="5D6120C2" w14:noSpellErr="1">
      <w:pPr>
        <w:spacing w:before="0" w:beforeAutospacing="off" w:after="0" w:afterAutospacing="off" w:line="240" w:lineRule="auto"/>
        <w:ind w:left="306" w:right="0"/>
        <w:jc w:val="left"/>
        <w:rPr>
          <w:rFonts w:ascii="Noto Sans" w:hAnsi="Noto Sans" w:eastAsia="Noto Sans" w:cs="Noto Sans"/>
          <w:b w:val="0"/>
          <w:bCs w:val="0"/>
          <w:i w:val="0"/>
          <w:iCs w:val="0"/>
          <w:noProof w:val="0"/>
          <w:color w:val="000000" w:themeColor="text1" w:themeTint="FF" w:themeShade="FF"/>
          <w:sz w:val="22"/>
          <w:szCs w:val="22"/>
          <w:lang w:val="ca-ES"/>
        </w:rPr>
      </w:pPr>
      <w:r w:rsidRPr="15971E45" w:rsidR="4A91DF30">
        <w:rPr>
          <w:rFonts w:ascii="Noto Sans" w:hAnsi="Noto Sans" w:eastAsia="Noto Sans" w:cs="Noto Sans"/>
          <w:b w:val="0"/>
          <w:bCs w:val="0"/>
          <w:i w:val="0"/>
          <w:iCs w:val="0"/>
          <w:color w:val="000000" w:themeColor="text1" w:themeTint="FF" w:themeShade="FF"/>
          <w:sz w:val="22"/>
          <w:szCs w:val="22"/>
        </w:rPr>
        <w:t>e) Plans d’emergència i evacuació.</w:t>
      </w:r>
    </w:p>
    <w:p w:rsidR="4A91DF30" w:rsidP="15971E45" w:rsidRDefault="4A91DF30" w14:paraId="3F87EF35" w14:textId="2B57915A" w14:noSpellErr="1">
      <w:pPr>
        <w:spacing w:before="0" w:beforeAutospacing="off" w:after="0" w:afterAutospacing="off" w:line="240" w:lineRule="auto"/>
        <w:ind w:left="306" w:right="0"/>
        <w:jc w:val="left"/>
        <w:rPr>
          <w:rFonts w:ascii="Noto Sans" w:hAnsi="Noto Sans" w:eastAsia="Noto Sans" w:cs="Noto Sans"/>
          <w:b w:val="0"/>
          <w:bCs w:val="0"/>
          <w:i w:val="0"/>
          <w:iCs w:val="0"/>
          <w:noProof w:val="0"/>
          <w:color w:val="000000" w:themeColor="text1" w:themeTint="FF" w:themeShade="FF"/>
          <w:sz w:val="22"/>
          <w:szCs w:val="22"/>
          <w:lang w:val="ca-ES"/>
        </w:rPr>
      </w:pPr>
      <w:r w:rsidRPr="15971E45" w:rsidR="4A91DF30">
        <w:rPr>
          <w:rFonts w:ascii="Noto Sans" w:hAnsi="Noto Sans" w:eastAsia="Noto Sans" w:cs="Noto Sans"/>
          <w:b w:val="0"/>
          <w:bCs w:val="0"/>
          <w:i w:val="0"/>
          <w:iCs w:val="0"/>
          <w:color w:val="000000" w:themeColor="text1" w:themeTint="FF" w:themeShade="FF"/>
          <w:sz w:val="22"/>
          <w:szCs w:val="22"/>
        </w:rPr>
        <w:t>f) Control de la salut de les persones treballadores.</w:t>
      </w:r>
    </w:p>
    <w:p w:rsidR="4A91DF30" w:rsidP="15971E45" w:rsidRDefault="4A91DF30" w14:paraId="48822C04" w14:textId="58D71FC0" w14:noSpellErr="1">
      <w:pPr>
        <w:spacing w:before="0" w:beforeAutospacing="off" w:after="0" w:afterAutospacing="off" w:line="240" w:lineRule="auto"/>
        <w:jc w:val="left"/>
        <w:rPr>
          <w:rFonts w:ascii="Noto Sans" w:hAnsi="Noto Sans" w:eastAsia="Noto Sans" w:cs="Noto Sans"/>
          <w:b w:val="0"/>
          <w:bCs w:val="0"/>
          <w:i w:val="0"/>
          <w:iCs w:val="0"/>
          <w:noProof w:val="0"/>
          <w:color w:val="000000" w:themeColor="text1" w:themeTint="FF" w:themeShade="FF"/>
          <w:sz w:val="22"/>
          <w:szCs w:val="22"/>
          <w:lang w:val="ca-ES"/>
        </w:rPr>
      </w:pPr>
      <w:r w:rsidRPr="15971E45" w:rsidR="4A91DF30">
        <w:rPr>
          <w:rFonts w:ascii="Noto Sans" w:hAnsi="Noto Sans" w:eastAsia="Noto Sans" w:cs="Noto Sans"/>
          <w:b w:val="0"/>
          <w:bCs w:val="0"/>
          <w:i w:val="0"/>
          <w:iCs w:val="0"/>
          <w:color w:val="000000" w:themeColor="text1" w:themeTint="FF" w:themeShade="FF"/>
          <w:sz w:val="22"/>
          <w:szCs w:val="22"/>
        </w:rPr>
        <w:t>III. Riscos específics i la seva prevenció en el sector corresponent a l’activitat relacionada amb el grau</w:t>
      </w:r>
      <w:r w:rsidRPr="15971E45" w:rsidR="318B23CE">
        <w:rPr>
          <w:rFonts w:ascii="Noto Sans" w:hAnsi="Noto Sans" w:eastAsia="Noto Sans" w:cs="Noto Sans"/>
          <w:b w:val="0"/>
          <w:bCs w:val="0"/>
          <w:i w:val="0"/>
          <w:iCs w:val="0"/>
          <w:color w:val="000000" w:themeColor="text1" w:themeTint="FF" w:themeShade="FF"/>
          <w:sz w:val="22"/>
          <w:szCs w:val="22"/>
        </w:rPr>
        <w:t>. Total hores</w:t>
      </w:r>
      <w:r w:rsidRPr="15971E45" w:rsidR="3F3A9787">
        <w:rPr>
          <w:rFonts w:ascii="Noto Sans" w:hAnsi="Noto Sans" w:eastAsia="Noto Sans" w:cs="Noto Sans"/>
          <w:b w:val="0"/>
          <w:bCs w:val="0"/>
          <w:i w:val="0"/>
          <w:iCs w:val="0"/>
          <w:color w:val="000000" w:themeColor="text1" w:themeTint="FF" w:themeShade="FF"/>
          <w:sz w:val="22"/>
          <w:szCs w:val="22"/>
        </w:rPr>
        <w:t>: 5</w:t>
      </w:r>
    </w:p>
    <w:p w:rsidR="4A91DF30" w:rsidP="15971E45" w:rsidRDefault="4A91DF30" w14:paraId="6046598F" w14:textId="00BF444F" w14:noSpellErr="1">
      <w:pPr>
        <w:spacing w:before="0" w:beforeAutospacing="off" w:after="0" w:afterAutospacing="off" w:line="240" w:lineRule="auto"/>
        <w:jc w:val="left"/>
        <w:rPr>
          <w:rFonts w:ascii="Noto Sans" w:hAnsi="Noto Sans" w:eastAsia="Noto Sans" w:cs="Noto Sans"/>
          <w:b w:val="0"/>
          <w:bCs w:val="0"/>
          <w:i w:val="0"/>
          <w:iCs w:val="0"/>
          <w:noProof w:val="0"/>
          <w:color w:val="000000" w:themeColor="text1" w:themeTint="FF" w:themeShade="FF"/>
          <w:sz w:val="22"/>
          <w:szCs w:val="22"/>
          <w:lang w:val="ca-ES"/>
        </w:rPr>
      </w:pPr>
      <w:r w:rsidRPr="15971E45" w:rsidR="4A91DF30">
        <w:rPr>
          <w:rFonts w:ascii="Noto Sans" w:hAnsi="Noto Sans" w:eastAsia="Noto Sans" w:cs="Noto Sans"/>
          <w:b w:val="0"/>
          <w:bCs w:val="0"/>
          <w:i w:val="0"/>
          <w:iCs w:val="0"/>
          <w:color w:val="000000" w:themeColor="text1" w:themeTint="FF" w:themeShade="FF"/>
          <w:sz w:val="22"/>
          <w:szCs w:val="22"/>
        </w:rPr>
        <w:t>IV. Elements bàsics de gestió de la prevenció de riscos.</w:t>
      </w:r>
      <w:r w:rsidRPr="15971E45" w:rsidR="4AB4FD68">
        <w:rPr>
          <w:rFonts w:ascii="Noto Sans" w:hAnsi="Noto Sans" w:eastAsia="Noto Sans" w:cs="Noto Sans"/>
          <w:b w:val="0"/>
          <w:bCs w:val="0"/>
          <w:i w:val="0"/>
          <w:iCs w:val="0"/>
          <w:color w:val="000000" w:themeColor="text1" w:themeTint="FF" w:themeShade="FF"/>
          <w:sz w:val="22"/>
          <w:szCs w:val="22"/>
        </w:rPr>
        <w:t xml:space="preserve"> Total hores: 5</w:t>
      </w:r>
    </w:p>
    <w:p w:rsidR="4A91DF30" w:rsidP="15971E45" w:rsidRDefault="4A91DF30" w14:paraId="2FC53A8C" w14:textId="20AD589A" w14:noSpellErr="1">
      <w:pPr>
        <w:spacing w:before="0" w:beforeAutospacing="off" w:after="0" w:afterAutospacing="off" w:line="240" w:lineRule="auto"/>
        <w:ind w:left="306" w:right="0"/>
        <w:jc w:val="left"/>
        <w:rPr>
          <w:rFonts w:ascii="Noto Sans" w:hAnsi="Noto Sans" w:eastAsia="Noto Sans" w:cs="Noto Sans"/>
          <w:b w:val="0"/>
          <w:bCs w:val="0"/>
          <w:i w:val="0"/>
          <w:iCs w:val="0"/>
          <w:noProof w:val="0"/>
          <w:color w:val="000000" w:themeColor="text1" w:themeTint="FF" w:themeShade="FF"/>
          <w:sz w:val="22"/>
          <w:szCs w:val="22"/>
          <w:lang w:val="ca-ES"/>
        </w:rPr>
      </w:pPr>
      <w:r w:rsidRPr="15971E45" w:rsidR="4A91DF30">
        <w:rPr>
          <w:rFonts w:ascii="Noto Sans" w:hAnsi="Noto Sans" w:eastAsia="Noto Sans" w:cs="Noto Sans"/>
          <w:b w:val="0"/>
          <w:bCs w:val="0"/>
          <w:i w:val="0"/>
          <w:iCs w:val="0"/>
          <w:color w:val="000000" w:themeColor="text1" w:themeTint="FF" w:themeShade="FF"/>
          <w:sz w:val="22"/>
          <w:szCs w:val="22"/>
        </w:rPr>
        <w:t>a) Organismes públics relacionats amb la seguretat i la salut en el treball.</w:t>
      </w:r>
    </w:p>
    <w:p w:rsidR="4A91DF30" w:rsidP="15971E45" w:rsidRDefault="4A91DF30" w14:paraId="708C4EB3" w14:textId="62483F92" w14:noSpellErr="1">
      <w:pPr>
        <w:spacing w:before="0" w:beforeAutospacing="off" w:after="0" w:afterAutospacing="off" w:line="240" w:lineRule="auto"/>
        <w:ind w:left="306" w:right="0"/>
        <w:jc w:val="left"/>
        <w:rPr>
          <w:rFonts w:ascii="Noto Sans" w:hAnsi="Noto Sans" w:eastAsia="Noto Sans" w:cs="Noto Sans"/>
          <w:b w:val="0"/>
          <w:bCs w:val="0"/>
          <w:i w:val="0"/>
          <w:iCs w:val="0"/>
          <w:noProof w:val="0"/>
          <w:color w:val="000000" w:themeColor="text1" w:themeTint="FF" w:themeShade="FF"/>
          <w:sz w:val="22"/>
          <w:szCs w:val="22"/>
          <w:lang w:val="ca-ES"/>
        </w:rPr>
      </w:pPr>
      <w:r w:rsidRPr="15971E45" w:rsidR="4A91DF30">
        <w:rPr>
          <w:rFonts w:ascii="Noto Sans" w:hAnsi="Noto Sans" w:eastAsia="Noto Sans" w:cs="Noto Sans"/>
          <w:b w:val="0"/>
          <w:bCs w:val="0"/>
          <w:i w:val="0"/>
          <w:iCs w:val="0"/>
          <w:color w:val="000000" w:themeColor="text1" w:themeTint="FF" w:themeShade="FF"/>
          <w:sz w:val="22"/>
          <w:szCs w:val="22"/>
        </w:rPr>
        <w:t>b) Organització preventiva del treball: rutines bàsiques.</w:t>
      </w:r>
    </w:p>
    <w:p w:rsidR="4A91DF30" w:rsidP="15971E45" w:rsidRDefault="4A91DF30" w14:paraId="4CCE2810" w14:textId="593A4028" w14:noSpellErr="1">
      <w:pPr>
        <w:spacing w:before="0" w:beforeAutospacing="off" w:after="0" w:afterAutospacing="off" w:line="240" w:lineRule="auto"/>
        <w:ind w:left="306" w:right="0"/>
        <w:jc w:val="left"/>
        <w:rPr>
          <w:rFonts w:ascii="Noto Sans" w:hAnsi="Noto Sans" w:eastAsia="Noto Sans" w:cs="Noto Sans"/>
          <w:b w:val="0"/>
          <w:bCs w:val="0"/>
          <w:i w:val="0"/>
          <w:iCs w:val="0"/>
          <w:noProof w:val="0"/>
          <w:color w:val="000000" w:themeColor="text1" w:themeTint="FF" w:themeShade="FF"/>
          <w:sz w:val="22"/>
          <w:szCs w:val="22"/>
          <w:lang w:val="ca-ES"/>
        </w:rPr>
      </w:pPr>
      <w:r w:rsidRPr="15971E45" w:rsidR="4A91DF30">
        <w:rPr>
          <w:rFonts w:ascii="Noto Sans" w:hAnsi="Noto Sans" w:eastAsia="Noto Sans" w:cs="Noto Sans"/>
          <w:b w:val="0"/>
          <w:bCs w:val="0"/>
          <w:i w:val="0"/>
          <w:iCs w:val="0"/>
          <w:color w:val="000000" w:themeColor="text1" w:themeTint="FF" w:themeShade="FF"/>
          <w:sz w:val="22"/>
          <w:szCs w:val="22"/>
        </w:rPr>
        <w:t>c) Documentació: recollida, elaboració i arxiu.</w:t>
      </w:r>
    </w:p>
    <w:p w:rsidR="216E9998" w:rsidP="79213D08" w:rsidRDefault="216E9998" w14:paraId="15CBF5C4" w14:textId="0F5039DD">
      <w:pPr>
        <w:spacing w:before="0" w:beforeAutospacing="off" w:after="0" w:afterAutospacing="off" w:line="240" w:lineRule="auto"/>
        <w:ind w:left="0" w:right="0"/>
        <w:jc w:val="left"/>
        <w:rPr>
          <w:rFonts w:ascii="Noto Sans" w:hAnsi="Noto Sans" w:eastAsia="Noto Sans" w:cs="Noto Sans"/>
          <w:b w:val="0"/>
          <w:bCs w:val="0"/>
          <w:i w:val="0"/>
          <w:iCs w:val="0"/>
          <w:noProof w:val="0"/>
          <w:color w:val="000000" w:themeColor="text1" w:themeTint="FF" w:themeShade="FF"/>
          <w:sz w:val="22"/>
          <w:szCs w:val="22"/>
          <w:lang w:val="ca-ES"/>
        </w:rPr>
      </w:pPr>
      <w:r w:rsidRPr="79213D08" w:rsidR="4A91DF30">
        <w:rPr>
          <w:rFonts w:ascii="Noto Sans" w:hAnsi="Noto Sans" w:eastAsia="Noto Sans" w:cs="Noto Sans"/>
          <w:b w:val="0"/>
          <w:bCs w:val="0"/>
          <w:i w:val="0"/>
          <w:iCs w:val="0"/>
          <w:color w:val="000000" w:themeColor="text1" w:themeTint="FF" w:themeShade="FF"/>
          <w:sz w:val="22"/>
          <w:szCs w:val="22"/>
        </w:rPr>
        <w:t>V. Primers auxilis.</w:t>
      </w:r>
      <w:r w:rsidRPr="79213D08" w:rsidR="5A37A10A">
        <w:rPr>
          <w:rFonts w:ascii="Noto Sans" w:hAnsi="Noto Sans" w:eastAsia="Noto Sans" w:cs="Noto Sans"/>
          <w:b w:val="0"/>
          <w:bCs w:val="0"/>
          <w:i w:val="0"/>
          <w:iCs w:val="0"/>
          <w:color w:val="000000" w:themeColor="text1" w:themeTint="FF" w:themeShade="FF"/>
          <w:sz w:val="22"/>
          <w:szCs w:val="22"/>
        </w:rPr>
        <w:t xml:space="preserve"> </w:t>
      </w:r>
      <w:r w:rsidRPr="79213D08" w:rsidR="5A37A10A">
        <w:rPr>
          <w:rFonts w:ascii="Noto Sans" w:hAnsi="Noto Sans" w:eastAsia="Noto Sans" w:cs="Noto Sans"/>
          <w:sz w:val="22"/>
          <w:szCs w:val="22"/>
        </w:rPr>
        <w:t>Total hores: 5</w:t>
      </w:r>
    </w:p>
    <w:p w:rsidR="79213D08" w:rsidP="79213D08" w:rsidRDefault="79213D08" w14:paraId="4FCFE1B2" w14:textId="4BD47060">
      <w:pPr>
        <w:spacing w:before="0" w:beforeAutospacing="off" w:after="0" w:afterAutospacing="off" w:line="240" w:lineRule="auto"/>
        <w:ind w:left="0" w:right="0"/>
        <w:jc w:val="left"/>
        <w:rPr>
          <w:rFonts w:ascii="Noto Sans" w:hAnsi="Noto Sans" w:eastAsia="Noto Sans" w:cs="Noto Sans"/>
          <w:sz w:val="22"/>
          <w:szCs w:val="22"/>
        </w:rPr>
      </w:pPr>
    </w:p>
    <w:p w:rsidR="50DE666C" w:rsidP="79213D08" w:rsidRDefault="50DE666C" w14:noSpellErr="1" w14:paraId="415DD3D7" w14:textId="3E49C4DD">
      <w:pPr>
        <w:pStyle w:val="Normal"/>
        <w:rPr>
          <w:rFonts w:ascii="Noto Sans" w:hAnsi="Noto Sans" w:eastAsia="Noto Sans" w:cs="Noto Sans"/>
          <w:b w:val="1"/>
          <w:bCs w:val="1"/>
          <w:i w:val="0"/>
          <w:iCs w:val="0"/>
          <w:color w:val="000000" w:themeColor="text1" w:themeTint="FF" w:themeShade="FF"/>
          <w:sz w:val="22"/>
          <w:szCs w:val="22"/>
        </w:rPr>
      </w:pPr>
      <w:r w:rsidRPr="79213D08" w:rsidR="50DE666C">
        <w:rPr>
          <w:rFonts w:ascii="Noto Sans" w:hAnsi="Noto Sans" w:eastAsia="Noto Sans" w:cs="Noto Sans"/>
          <w:b w:val="1"/>
          <w:bCs w:val="1"/>
          <w:i w:val="0"/>
          <w:iCs w:val="0"/>
          <w:color w:val="000000" w:themeColor="text1" w:themeTint="FF" w:themeShade="FF"/>
          <w:sz w:val="22"/>
          <w:szCs w:val="22"/>
        </w:rPr>
        <w:t>ANNEX II</w:t>
      </w:r>
    </w:p>
    <w:p w:rsidR="50DE666C" w:rsidP="79213D08" w:rsidRDefault="50DE666C" w14:paraId="1BD3F1FD" w14:textId="15936BC8">
      <w:pPr>
        <w:pStyle w:val="Normal"/>
        <w:rPr>
          <w:rFonts w:ascii="Noto Sans" w:hAnsi="Noto Sans" w:eastAsia="Noto Sans" w:cs="Noto Sans"/>
          <w:b w:val="1"/>
          <w:bCs w:val="1"/>
          <w:i w:val="0"/>
          <w:iCs w:val="0"/>
          <w:color w:val="000000" w:themeColor="text1" w:themeTint="FF" w:themeShade="FF"/>
          <w:sz w:val="22"/>
          <w:szCs w:val="22"/>
        </w:rPr>
      </w:pPr>
      <w:r w:rsidRPr="79213D08" w:rsidR="50DE666C">
        <w:rPr>
          <w:rFonts w:ascii="Noto Sans" w:hAnsi="Noto Sans" w:eastAsia="Noto Sans" w:cs="Noto Sans"/>
          <w:b w:val="1"/>
          <w:bCs w:val="1"/>
          <w:i w:val="0"/>
          <w:iCs w:val="0"/>
          <w:color w:val="000000" w:themeColor="text1" w:themeTint="FF" w:themeShade="FF"/>
          <w:sz w:val="22"/>
          <w:szCs w:val="22"/>
        </w:rPr>
        <w:t>Certificat de nivell bàsic de Prevenció de Riscos Laborals ([</w:t>
      </w:r>
      <w:r w:rsidRPr="79213D08" w:rsidR="1EB08DE3">
        <w:rPr>
          <w:rFonts w:ascii="Noto Sans" w:hAnsi="Noto Sans" w:eastAsia="Noto Sans" w:cs="Noto Sans"/>
          <w:b w:val="1"/>
          <w:bCs w:val="1"/>
          <w:i w:val="1"/>
          <w:iCs w:val="1"/>
          <w:color w:val="000000" w:themeColor="text1" w:themeTint="FF" w:themeShade="FF"/>
          <w:sz w:val="18"/>
          <w:szCs w:val="18"/>
        </w:rPr>
        <w:t>i</w:t>
      </w:r>
      <w:r w:rsidRPr="79213D08" w:rsidR="1EB08DE3">
        <w:rPr>
          <w:rFonts w:ascii="Noto Sans" w:hAnsi="Noto Sans" w:eastAsia="Noto Sans" w:cs="Noto Sans"/>
          <w:b w:val="1"/>
          <w:bCs w:val="1"/>
          <w:i w:val="1"/>
          <w:iCs w:val="1"/>
          <w:color w:val="000000" w:themeColor="text1" w:themeTint="FF" w:themeShade="FF"/>
          <w:sz w:val="18"/>
          <w:szCs w:val="18"/>
        </w:rPr>
        <w:t>ndicar el nombre d’hores que determina la normativa sectorial específica en matèria PRL</w:t>
      </w:r>
      <w:r w:rsidRPr="79213D08" w:rsidR="1EB08DE3">
        <w:rPr>
          <w:rFonts w:ascii="Noto Sans" w:hAnsi="Noto Sans" w:eastAsia="Noto Sans" w:cs="Noto Sans"/>
          <w:b w:val="1"/>
          <w:bCs w:val="1"/>
          <w:i w:val="0"/>
          <w:iCs w:val="0"/>
          <w:color w:val="000000" w:themeColor="text1" w:themeTint="FF" w:themeShade="FF"/>
          <w:sz w:val="22"/>
          <w:szCs w:val="22"/>
        </w:rPr>
        <w:t>]</w:t>
      </w:r>
      <w:r w:rsidRPr="79213D08" w:rsidR="50DE666C">
        <w:rPr>
          <w:rFonts w:ascii="Noto Sans" w:hAnsi="Noto Sans" w:eastAsia="Noto Sans" w:cs="Noto Sans"/>
          <w:b w:val="1"/>
          <w:bCs w:val="1"/>
          <w:i w:val="0"/>
          <w:iCs w:val="0"/>
          <w:color w:val="000000" w:themeColor="text1" w:themeTint="FF" w:themeShade="FF"/>
          <w:sz w:val="22"/>
          <w:szCs w:val="22"/>
        </w:rPr>
        <w:t xml:space="preserve"> hores)</w:t>
      </w:r>
    </w:p>
    <w:p w:rsidR="50DE666C" w:rsidP="79213D08" w:rsidRDefault="50DE666C" w14:noSpellErr="1" w14:paraId="000D6ECE" w14:textId="77F5BFF6">
      <w:pPr>
        <w:pStyle w:val="Normal"/>
        <w:rPr>
          <w:rFonts w:ascii="Noto Sans" w:hAnsi="Noto Sans" w:eastAsia="Noto Sans" w:cs="Noto Sans"/>
          <w:b w:val="0"/>
          <w:bCs w:val="0"/>
          <w:i w:val="0"/>
          <w:iCs w:val="0"/>
          <w:color w:val="000000" w:themeColor="text1" w:themeTint="FF" w:themeShade="FF"/>
          <w:sz w:val="22"/>
          <w:szCs w:val="22"/>
        </w:rPr>
      </w:pPr>
      <w:r w:rsidRPr="79213D08" w:rsidR="50DE666C">
        <w:rPr>
          <w:rFonts w:ascii="Noto Sans" w:hAnsi="Noto Sans" w:eastAsia="Noto Sans" w:cs="Noto Sans"/>
          <w:b w:val="0"/>
          <w:bCs w:val="0"/>
          <w:i w:val="0"/>
          <w:iCs w:val="0"/>
          <w:color w:val="000000" w:themeColor="text1" w:themeTint="FF" w:themeShade="FF"/>
          <w:sz w:val="22"/>
          <w:szCs w:val="22"/>
        </w:rPr>
        <w:t>Sr. /Sra. ..................................................................................Secretari/a del centre educatiu ......................................................................................................... de la localitat de .................................................... de les Illes Balears</w:t>
      </w:r>
    </w:p>
    <w:p w:rsidR="50DE666C" w:rsidP="79213D08" w:rsidRDefault="50DE666C" w14:noSpellErr="1" w14:paraId="4C20C0B1" w14:textId="52710C5C">
      <w:pPr>
        <w:pStyle w:val="Normal"/>
        <w:rPr>
          <w:rFonts w:ascii="Noto Sans" w:hAnsi="Noto Sans" w:eastAsia="Noto Sans" w:cs="Noto Sans"/>
          <w:b w:val="0"/>
          <w:bCs w:val="0"/>
          <w:i w:val="0"/>
          <w:iCs w:val="0"/>
          <w:color w:val="000000" w:themeColor="text1" w:themeTint="FF" w:themeShade="FF"/>
          <w:sz w:val="22"/>
          <w:szCs w:val="22"/>
        </w:rPr>
      </w:pPr>
      <w:r w:rsidRPr="79213D08" w:rsidR="50DE666C">
        <w:rPr>
          <w:rFonts w:ascii="Noto Sans" w:hAnsi="Noto Sans" w:eastAsia="Noto Sans" w:cs="Noto Sans"/>
          <w:b w:val="0"/>
          <w:bCs w:val="0"/>
          <w:i w:val="0"/>
          <w:iCs w:val="0"/>
          <w:color w:val="000000" w:themeColor="text1" w:themeTint="FF" w:themeShade="FF"/>
          <w:sz w:val="22"/>
          <w:szCs w:val="22"/>
        </w:rPr>
        <w:t xml:space="preserve">CERTIFICA: </w:t>
      </w:r>
    </w:p>
    <w:p w:rsidR="50DE666C" w:rsidP="79213D08" w:rsidRDefault="50DE666C" w14:paraId="7F498995" w14:textId="6F49B357">
      <w:pPr>
        <w:pStyle w:val="Normal"/>
        <w:spacing w:before="240" w:beforeAutospacing="off" w:after="240" w:afterAutospacing="off" w:line="240" w:lineRule="auto"/>
        <w:jc w:val="left"/>
        <w:rPr>
          <w:rFonts w:ascii="Noto Sans" w:hAnsi="Noto Sans" w:eastAsia="Noto Sans" w:cs="Noto Sans"/>
          <w:b w:val="0"/>
          <w:bCs w:val="0"/>
          <w:i w:val="0"/>
          <w:iCs w:val="0"/>
          <w:color w:val="000000" w:themeColor="text1" w:themeTint="FF" w:themeShade="FF"/>
          <w:sz w:val="22"/>
          <w:szCs w:val="22"/>
        </w:rPr>
      </w:pPr>
      <w:r w:rsidRPr="79213D08" w:rsidR="50DE666C">
        <w:rPr>
          <w:rFonts w:ascii="Noto Sans" w:hAnsi="Noto Sans" w:eastAsia="Noto Sans" w:cs="Noto Sans"/>
          <w:b w:val="0"/>
          <w:bCs w:val="0"/>
          <w:i w:val="0"/>
          <w:iCs w:val="0"/>
          <w:color w:val="000000" w:themeColor="text1" w:themeTint="FF" w:themeShade="FF"/>
          <w:sz w:val="22"/>
          <w:szCs w:val="22"/>
        </w:rPr>
        <w:t xml:space="preserve">Que el/la alumne/a Sr./Sra. ................................................................................................, amb DNI/NIE/Passaport núm. ......................................................., està cursant el grau ............................................................................................, i que, d’acord amb </w:t>
      </w:r>
      <w:r w:rsidRPr="79213D08" w:rsidR="50DE666C">
        <w:rPr>
          <w:rFonts w:ascii="Noto Sans" w:hAnsi="Noto Sans" w:eastAsia="Noto Sans" w:cs="Noto Sans"/>
          <w:b w:val="0"/>
          <w:bCs w:val="0"/>
          <w:i w:val="1"/>
          <w:iCs w:val="1"/>
          <w:color w:val="000000" w:themeColor="text1" w:themeTint="FF" w:themeShade="FF"/>
          <w:sz w:val="22"/>
          <w:szCs w:val="22"/>
          <w:highlight w:val="yellow"/>
        </w:rPr>
        <w:t>Ordre del conseller d’Educació i Universitats del X de XXXX de 202X, per la qual s’estableix procediment que han de seguir els equips docents per acreditar que l’alumnat ha superat la formació en prevenció de riscos laborals que ha estat impartida en els centres educatius del Sistema de Formació Professional</w:t>
      </w:r>
      <w:r w:rsidRPr="79213D08" w:rsidR="50DE666C">
        <w:rPr>
          <w:rFonts w:ascii="Noto Sans" w:hAnsi="Noto Sans" w:eastAsia="Noto Sans" w:cs="Noto Sans"/>
          <w:b w:val="0"/>
          <w:bCs w:val="0"/>
          <w:i w:val="1"/>
          <w:iCs w:val="1"/>
          <w:color w:val="000000" w:themeColor="text1" w:themeTint="FF" w:themeShade="FF"/>
          <w:sz w:val="22"/>
          <w:szCs w:val="22"/>
        </w:rPr>
        <w:t xml:space="preserve"> , </w:t>
      </w:r>
      <w:r w:rsidRPr="79213D08" w:rsidR="50DE666C">
        <w:rPr>
          <w:rFonts w:ascii="Noto Sans" w:hAnsi="Noto Sans" w:eastAsia="Noto Sans" w:cs="Noto Sans"/>
          <w:b w:val="0"/>
          <w:bCs w:val="0"/>
          <w:i w:val="0"/>
          <w:iCs w:val="0"/>
          <w:color w:val="000000" w:themeColor="text1" w:themeTint="FF" w:themeShade="FF"/>
          <w:sz w:val="22"/>
          <w:szCs w:val="22"/>
        </w:rPr>
        <w:t>ha cursat i superat la formació en matèria de prevenció de riscos laborals per assolir les competències necessàries per el desenvolupament de les funcions del nivell bàsic en Prevenció de Riscos Laborals establertes a l’article 35 del Reial decret 39/1997, de 17 de gener, pel qual s’aprova el Reglament dels Serveis de Prevenció,</w:t>
      </w:r>
      <w:r w:rsidRPr="79213D08" w:rsidR="6246CBD4">
        <w:rPr>
          <w:rFonts w:ascii="Noto Sans" w:hAnsi="Noto Sans" w:eastAsia="Noto Sans" w:cs="Noto Sans"/>
          <w:b w:val="0"/>
          <w:bCs w:val="0"/>
          <w:i w:val="0"/>
          <w:iCs w:val="0"/>
          <w:color w:val="000000" w:themeColor="text1" w:themeTint="FF" w:themeShade="FF"/>
          <w:sz w:val="22"/>
          <w:szCs w:val="22"/>
        </w:rPr>
        <w:t xml:space="preserve"> i la normativa sectorial especifica,</w:t>
      </w:r>
      <w:r w:rsidRPr="79213D08" w:rsidR="50DE666C">
        <w:rPr>
          <w:rFonts w:ascii="Noto Sans" w:hAnsi="Noto Sans" w:eastAsia="Noto Sans" w:cs="Noto Sans"/>
          <w:b w:val="0"/>
          <w:bCs w:val="0"/>
          <w:i w:val="0"/>
          <w:iCs w:val="0"/>
          <w:color w:val="000000" w:themeColor="text1" w:themeTint="FF" w:themeShade="FF"/>
          <w:sz w:val="22"/>
          <w:szCs w:val="22"/>
        </w:rPr>
        <w:t xml:space="preserve"> amb la durada i continguts que s’especifiquen al revers d’aquest certificat, i que compleix amb les condicions que determina l’article 9.6.e) del Reial Decret 659/2023, de 18 de juliol, pel qual es desenvolupa l’ordenació del Sistema de Formació Professional, per l’accés a la fase de formació en empresa o organisme equiparat.</w:t>
      </w:r>
    </w:p>
    <w:p w:rsidR="50DE666C" w:rsidP="79213D08" w:rsidRDefault="50DE666C" w14:noSpellErr="1" w14:paraId="6F54F5EF" w14:textId="5C9721C2">
      <w:pPr>
        <w:pStyle w:val="Normal"/>
        <w:spacing w:before="240" w:beforeAutospacing="off" w:after="240" w:afterAutospacing="off" w:line="240" w:lineRule="auto"/>
        <w:jc w:val="left"/>
        <w:rPr>
          <w:rFonts w:ascii="Noto Sans" w:hAnsi="Noto Sans" w:eastAsia="Noto Sans" w:cs="Noto Sans"/>
          <w:b w:val="0"/>
          <w:bCs w:val="0"/>
          <w:i w:val="0"/>
          <w:iCs w:val="0"/>
          <w:color w:val="000000" w:themeColor="text1" w:themeTint="FF" w:themeShade="FF"/>
          <w:sz w:val="22"/>
          <w:szCs w:val="22"/>
        </w:rPr>
      </w:pPr>
      <w:r w:rsidRPr="79213D08" w:rsidR="50DE666C">
        <w:rPr>
          <w:rFonts w:ascii="Noto Sans" w:hAnsi="Noto Sans" w:eastAsia="Noto Sans" w:cs="Noto Sans"/>
          <w:b w:val="0"/>
          <w:bCs w:val="0"/>
          <w:i w:val="0"/>
          <w:iCs w:val="0"/>
          <w:color w:val="000000" w:themeColor="text1" w:themeTint="FF" w:themeShade="FF"/>
          <w:sz w:val="22"/>
          <w:szCs w:val="22"/>
        </w:rPr>
        <w:t>I perquè consti i tingui els efectes oportuns, expedesc el present certificat en</w:t>
      </w:r>
    </w:p>
    <w:p w:rsidR="50DE666C" w:rsidP="79213D08" w:rsidRDefault="50DE666C" w14:noSpellErr="1" w14:paraId="5DA41C21" w14:textId="2C3CC9C4">
      <w:pPr>
        <w:pStyle w:val="Normal"/>
        <w:spacing w:before="240" w:beforeAutospacing="off" w:after="240" w:afterAutospacing="off" w:line="240" w:lineRule="auto"/>
        <w:jc w:val="left"/>
        <w:rPr>
          <w:rFonts w:ascii="Noto Sans" w:hAnsi="Noto Sans" w:eastAsia="Noto Sans" w:cs="Noto Sans"/>
          <w:b w:val="0"/>
          <w:bCs w:val="0"/>
          <w:i w:val="0"/>
          <w:iCs w:val="0"/>
          <w:color w:val="000000" w:themeColor="text1" w:themeTint="FF" w:themeShade="FF"/>
          <w:sz w:val="22"/>
          <w:szCs w:val="22"/>
        </w:rPr>
      </w:pPr>
      <w:r w:rsidRPr="79213D08" w:rsidR="50DE666C">
        <w:rPr>
          <w:rFonts w:ascii="Noto Sans" w:hAnsi="Noto Sans" w:eastAsia="Noto Sans" w:cs="Noto Sans"/>
          <w:b w:val="0"/>
          <w:bCs w:val="0"/>
          <w:i w:val="0"/>
          <w:iCs w:val="0"/>
          <w:color w:val="000000" w:themeColor="text1" w:themeTint="FF" w:themeShade="FF"/>
          <w:sz w:val="22"/>
          <w:szCs w:val="22"/>
        </w:rPr>
        <w:t>_______________________, a _____ de ___________ de 20___</w:t>
      </w:r>
    </w:p>
    <w:p w:rsidR="79213D08" w:rsidP="79213D08" w:rsidRDefault="79213D08" w14:paraId="71F07BB1" w14:textId="69AB2C56">
      <w:pPr>
        <w:pStyle w:val="Normal"/>
        <w:spacing w:before="240" w:beforeAutospacing="off" w:after="240" w:afterAutospacing="off" w:line="240" w:lineRule="auto"/>
        <w:jc w:val="left"/>
        <w:rPr>
          <w:rFonts w:ascii="Noto Sans" w:hAnsi="Noto Sans" w:eastAsia="Noto Sans" w:cs="Noto Sans"/>
          <w:b w:val="0"/>
          <w:bCs w:val="0"/>
          <w:i w:val="0"/>
          <w:iCs w:val="0"/>
          <w:color w:val="000000" w:themeColor="text1" w:themeTint="FF" w:themeShade="FF"/>
          <w:sz w:val="22"/>
          <w:szCs w:val="22"/>
        </w:rPr>
      </w:pPr>
    </w:p>
    <w:p w:rsidR="50DE666C" w:rsidP="79213D08" w:rsidRDefault="50DE666C" w14:noSpellErr="1" w14:paraId="171138AC" w14:textId="72DE84BC">
      <w:pPr>
        <w:pStyle w:val="Normal"/>
        <w:spacing w:before="240" w:beforeAutospacing="off" w:after="240" w:afterAutospacing="off" w:line="240" w:lineRule="auto"/>
        <w:jc w:val="left"/>
        <w:rPr>
          <w:rFonts w:ascii="Noto Sans" w:hAnsi="Noto Sans" w:eastAsia="Noto Sans" w:cs="Noto Sans"/>
          <w:b w:val="0"/>
          <w:bCs w:val="0"/>
          <w:i w:val="0"/>
          <w:iCs w:val="0"/>
          <w:color w:val="000000" w:themeColor="text1" w:themeTint="FF" w:themeShade="FF"/>
          <w:sz w:val="22"/>
          <w:szCs w:val="22"/>
        </w:rPr>
      </w:pPr>
      <w:r w:rsidRPr="79213D08" w:rsidR="50DE666C">
        <w:rPr>
          <w:rFonts w:ascii="Noto Sans" w:hAnsi="Noto Sans" w:eastAsia="Noto Sans" w:cs="Noto Sans"/>
          <w:b w:val="0"/>
          <w:bCs w:val="0"/>
          <w:i w:val="0"/>
          <w:iCs w:val="0"/>
          <w:color w:val="000000" w:themeColor="text1" w:themeTint="FF" w:themeShade="FF"/>
          <w:sz w:val="22"/>
          <w:szCs w:val="22"/>
        </w:rPr>
        <w:t xml:space="preserve">El/la secretari/a </w:t>
      </w:r>
      <w:r>
        <w:tab/>
      </w:r>
      <w:r>
        <w:tab/>
      </w:r>
      <w:r>
        <w:tab/>
      </w:r>
      <w:r>
        <w:tab/>
      </w:r>
      <w:r>
        <w:tab/>
      </w:r>
      <w:r>
        <w:tab/>
      </w:r>
      <w:r w:rsidRPr="79213D08" w:rsidR="50DE666C">
        <w:rPr>
          <w:rFonts w:ascii="Noto Sans" w:hAnsi="Noto Sans" w:eastAsia="Noto Sans" w:cs="Noto Sans"/>
          <w:b w:val="0"/>
          <w:bCs w:val="0"/>
          <w:i w:val="0"/>
          <w:iCs w:val="0"/>
          <w:color w:val="000000" w:themeColor="text1" w:themeTint="FF" w:themeShade="FF"/>
          <w:sz w:val="22"/>
          <w:szCs w:val="22"/>
        </w:rPr>
        <w:t>Vistiplau del/de la director/a</w:t>
      </w:r>
    </w:p>
    <w:p w:rsidR="50DE666C" w:rsidP="79213D08" w:rsidRDefault="50DE666C" w14:paraId="1C0F1B5E" w14:textId="63843BFE">
      <w:pPr>
        <w:pStyle w:val="Normal"/>
        <w:spacing w:before="240" w:beforeAutospacing="off" w:after="240" w:afterAutospacing="off" w:line="240" w:lineRule="auto"/>
        <w:jc w:val="left"/>
        <w:rPr>
          <w:rFonts w:ascii="Noto Sans" w:hAnsi="Noto Sans" w:eastAsia="Noto Sans" w:cs="Noto Sans"/>
          <w:b w:val="0"/>
          <w:bCs w:val="0"/>
          <w:i w:val="0"/>
          <w:iCs w:val="0"/>
          <w:color w:val="000000" w:themeColor="text1" w:themeTint="FF" w:themeShade="FF"/>
          <w:sz w:val="22"/>
          <w:szCs w:val="22"/>
        </w:rPr>
      </w:pPr>
      <w:r w:rsidRPr="79213D08" w:rsidR="50DE666C">
        <w:rPr>
          <w:rFonts w:ascii="Noto Sans" w:hAnsi="Noto Sans" w:eastAsia="Noto Sans" w:cs="Noto Sans"/>
          <w:b w:val="0"/>
          <w:bCs w:val="0"/>
          <w:i w:val="0"/>
          <w:iCs w:val="0"/>
          <w:color w:val="000000" w:themeColor="text1" w:themeTint="FF" w:themeShade="FF"/>
          <w:sz w:val="22"/>
          <w:szCs w:val="22"/>
        </w:rPr>
        <w:t>[Signatura]</w:t>
      </w:r>
      <w:r>
        <w:tab/>
      </w:r>
      <w:r>
        <w:tab/>
      </w:r>
      <w:r>
        <w:tab/>
      </w:r>
      <w:r>
        <w:tab/>
      </w:r>
      <w:r>
        <w:tab/>
      </w:r>
      <w:r>
        <w:tab/>
      </w:r>
      <w:r>
        <w:tab/>
      </w:r>
      <w:r w:rsidRPr="79213D08" w:rsidR="50DE666C">
        <w:rPr>
          <w:rFonts w:ascii="Noto Sans" w:hAnsi="Noto Sans" w:eastAsia="Noto Sans" w:cs="Noto Sans"/>
          <w:b w:val="0"/>
          <w:bCs w:val="0"/>
          <w:i w:val="0"/>
          <w:iCs w:val="0"/>
          <w:color w:val="000000" w:themeColor="text1" w:themeTint="FF" w:themeShade="FF"/>
          <w:sz w:val="22"/>
          <w:szCs w:val="22"/>
        </w:rPr>
        <w:t>[Signatura]</w:t>
      </w:r>
    </w:p>
    <w:p w:rsidR="310D40D6" w:rsidP="79213D08" w:rsidRDefault="310D40D6" w14:paraId="76E8147F" w14:textId="014B4636">
      <w:pPr>
        <w:pStyle w:val="Normal"/>
        <w:spacing w:before="240" w:beforeAutospacing="off" w:after="240" w:afterAutospacing="off" w:line="240" w:lineRule="auto"/>
        <w:jc w:val="left"/>
        <w:rPr>
          <w:rFonts w:ascii="Noto Sans" w:hAnsi="Noto Sans" w:eastAsia="Noto Sans" w:cs="Noto Sans"/>
          <w:b w:val="0"/>
          <w:bCs w:val="0"/>
          <w:i w:val="0"/>
          <w:iCs w:val="0"/>
          <w:color w:val="000000" w:themeColor="text1" w:themeTint="FF" w:themeShade="FF"/>
          <w:sz w:val="22"/>
          <w:szCs w:val="22"/>
        </w:rPr>
      </w:pPr>
      <w:r w:rsidRPr="79213D08" w:rsidR="310D40D6">
        <w:rPr>
          <w:rFonts w:ascii="Noto Sans" w:hAnsi="Noto Sans" w:eastAsia="Noto Sans" w:cs="Noto Sans"/>
          <w:noProof w:val="0"/>
          <w:sz w:val="22"/>
          <w:szCs w:val="22"/>
          <w:lang w:val="ca-ES"/>
        </w:rPr>
        <w:t>A l’anvers del certificat s’hauran de detallar el contingut i les hores de formació en matèria de PRL desenvolupades al centre educatiu, a fi de donar compliment a la normativa sectorial específica de prevenció de riscos laborals del sector productiu corresponent, a més de l’article 35 del Reial Decret 39/1997.</w:t>
      </w:r>
    </w:p>
    <w:p w:rsidR="79213D08" w:rsidP="79213D08" w:rsidRDefault="79213D08" w14:paraId="3875062C" w14:textId="25CECCA5">
      <w:pPr>
        <w:spacing w:before="0" w:beforeAutospacing="off" w:after="0" w:afterAutospacing="off" w:line="240" w:lineRule="auto"/>
        <w:ind w:left="0" w:right="0"/>
        <w:jc w:val="left"/>
        <w:rPr>
          <w:rFonts w:ascii="Noto Sans" w:hAnsi="Noto Sans" w:eastAsia="Noto Sans" w:cs="Noto Sans"/>
          <w:sz w:val="22"/>
          <w:szCs w:val="22"/>
        </w:rPr>
      </w:pPr>
    </w:p>
    <w:p w:rsidR="216E9998" w:rsidP="15971E45" w:rsidRDefault="216E9998" w14:paraId="5777712C" w14:noSpellErr="1" w14:textId="09730BA0">
      <w:pPr>
        <w:pStyle w:val="Normal"/>
        <w:spacing w:before="0" w:beforeAutospacing="off" w:after="0" w:afterAutospacing="off" w:line="240" w:lineRule="auto"/>
        <w:jc w:val="left"/>
        <w:rPr>
          <w:rFonts w:ascii="Aptos" w:hAnsi="Aptos" w:eastAsia="Aptos" w:cs="Aptos"/>
          <w:b w:val="0"/>
          <w:bCs w:val="0"/>
          <w:i w:val="0"/>
          <w:iCs w:val="0"/>
          <w:noProof w:val="0"/>
          <w:sz w:val="24"/>
          <w:szCs w:val="24"/>
          <w:lang w:val="ca-ES"/>
        </w:rPr>
      </w:pPr>
    </w:p>
    <w:sectPr>
      <w:pgSz w:w="11906" w:h="16838" w:orient="portrait"/>
      <w:pgMar w:top="1440" w:right="1440" w:bottom="1440" w:left="1440" w:header="708" w:footer="708" w:gutter="0"/>
      <w:cols w:space="708"/>
      <w:docGrid w:linePitch="360"/>
      <w:headerReference w:type="default" r:id="R193547e1fdde4d0c"/>
      <w:footerReference w:type="default" r:id="R9501ec00ff25474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r="http://schemas.openxmlformats.org/officeDocument/2006/relationships"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4475C1BA" w:rsidTr="15971E45" w14:paraId="4DE5081E">
      <w:trPr>
        <w:trHeight w:val="1095"/>
      </w:trPr>
      <w:tc>
        <w:tcPr>
          <w:tcW w:w="3005" w:type="dxa"/>
          <w:tcMar/>
        </w:tcPr>
        <w:p w:rsidR="4475C1BA" w:rsidP="4475C1BA" w:rsidRDefault="4475C1BA" w14:paraId="6318CE1B" w14:textId="78DE090F" w14:noSpellErr="1">
          <w:pPr>
            <w:pStyle w:val="Header"/>
            <w:bidi w:val="0"/>
            <w:ind w:left="-115"/>
            <w:jc w:val="left"/>
            <w:rPr>
              <w:rFonts w:ascii="Noto Sans" w:hAnsi="Noto Sans" w:eastAsia="Noto Sans" w:cs="Noto Sans"/>
              <w:sz w:val="14"/>
              <w:szCs w:val="14"/>
            </w:rPr>
          </w:pPr>
          <w:r w:rsidRPr="15971E45" w:rsidR="15971E45">
            <w:rPr>
              <w:rFonts w:ascii="Noto Sans" w:hAnsi="Noto Sans" w:eastAsia="Noto Sans" w:cs="Noto Sans"/>
              <w:sz w:val="14"/>
              <w:szCs w:val="14"/>
            </w:rPr>
            <w:t>C. del Ter, 16</w:t>
          </w:r>
        </w:p>
        <w:p w:rsidR="4475C1BA" w:rsidP="4475C1BA" w:rsidRDefault="4475C1BA" w14:paraId="525FE909" w14:textId="135C788C" w14:noSpellErr="1">
          <w:pPr>
            <w:pStyle w:val="Header"/>
            <w:bidi w:val="0"/>
            <w:ind w:left="-115"/>
            <w:jc w:val="left"/>
            <w:rPr>
              <w:rFonts w:ascii="Noto Sans" w:hAnsi="Noto Sans" w:eastAsia="Noto Sans" w:cs="Noto Sans"/>
              <w:sz w:val="14"/>
              <w:szCs w:val="14"/>
            </w:rPr>
          </w:pPr>
          <w:r w:rsidRPr="15971E45" w:rsidR="15971E45">
            <w:rPr>
              <w:rFonts w:ascii="Noto Sans" w:hAnsi="Noto Sans" w:eastAsia="Noto Sans" w:cs="Noto Sans"/>
              <w:sz w:val="14"/>
              <w:szCs w:val="14"/>
            </w:rPr>
            <w:t>07009 Palma</w:t>
          </w:r>
        </w:p>
        <w:p w:rsidR="4475C1BA" w:rsidP="4475C1BA" w:rsidRDefault="4475C1BA" w14:paraId="6403D941" w14:textId="5FD601C8" w14:noSpellErr="1">
          <w:pPr>
            <w:pStyle w:val="Header"/>
            <w:bidi w:val="0"/>
            <w:ind w:left="-115"/>
            <w:jc w:val="left"/>
            <w:rPr>
              <w:rFonts w:ascii="Noto Sans" w:hAnsi="Noto Sans" w:eastAsia="Noto Sans" w:cs="Noto Sans"/>
              <w:sz w:val="14"/>
              <w:szCs w:val="14"/>
            </w:rPr>
          </w:pPr>
          <w:r w:rsidRPr="15971E45" w:rsidR="15971E45">
            <w:rPr>
              <w:rFonts w:ascii="Noto Sans" w:hAnsi="Noto Sans" w:eastAsia="Noto Sans" w:cs="Noto Sans"/>
              <w:sz w:val="14"/>
              <w:szCs w:val="14"/>
            </w:rPr>
            <w:t>Tel. 971 17 78 80</w:t>
          </w:r>
        </w:p>
        <w:p w:rsidR="4475C1BA" w:rsidP="4475C1BA" w:rsidRDefault="4475C1BA" w14:paraId="13CDCDED" w14:textId="0C786012" w14:noSpellErr="1">
          <w:pPr>
            <w:pStyle w:val="Header"/>
            <w:bidi w:val="0"/>
            <w:ind w:left="-115"/>
            <w:jc w:val="left"/>
            <w:rPr>
              <w:rFonts w:ascii="Noto Sans" w:hAnsi="Noto Sans" w:eastAsia="Noto Sans" w:cs="Noto Sans"/>
              <w:sz w:val="14"/>
              <w:szCs w:val="14"/>
            </w:rPr>
          </w:pPr>
          <w:r w:rsidRPr="15971E45" w:rsidR="15971E45">
            <w:rPr>
              <w:rFonts w:ascii="Noto Sans" w:hAnsi="Noto Sans" w:eastAsia="Noto Sans" w:cs="Noto Sans"/>
              <w:sz w:val="14"/>
              <w:szCs w:val="14"/>
            </w:rPr>
            <w:t>E</w:t>
          </w:r>
          <w:r w:rsidRPr="15971E45" w:rsidR="15971E45">
            <w:rPr>
              <w:rFonts w:ascii="Noto Sans" w:hAnsi="Noto Sans" w:eastAsia="Noto Sans" w:cs="Noto Sans"/>
              <w:sz w:val="14"/>
              <w:szCs w:val="14"/>
            </w:rPr>
            <w:t>ducacio.</w:t>
          </w:r>
          <w:r w:rsidRPr="15971E45" w:rsidR="15971E45">
            <w:rPr>
              <w:rFonts w:ascii="Noto Sans" w:hAnsi="Noto Sans" w:eastAsia="Noto Sans" w:cs="Noto Sans"/>
              <w:sz w:val="14"/>
              <w:szCs w:val="14"/>
            </w:rPr>
            <w:t>caib.e</w:t>
          </w:r>
          <w:r w:rsidRPr="15971E45" w:rsidR="15971E45">
            <w:rPr>
              <w:rFonts w:ascii="Noto Sans" w:hAnsi="Noto Sans" w:eastAsia="Noto Sans" w:cs="Noto Sans"/>
              <w:sz w:val="14"/>
              <w:szCs w:val="14"/>
            </w:rPr>
            <w:t>s</w:t>
          </w:r>
        </w:p>
      </w:tc>
      <w:tc>
        <w:tcPr>
          <w:tcW w:w="3005" w:type="dxa"/>
          <w:tcMar/>
        </w:tcPr>
        <w:p w:rsidR="4475C1BA" w:rsidP="4475C1BA" w:rsidRDefault="4475C1BA" w14:paraId="2DAEE8D7" w14:textId="695B03C5" w14:noSpellErr="1">
          <w:pPr>
            <w:pStyle w:val="Header"/>
            <w:bidi w:val="0"/>
            <w:jc w:val="center"/>
          </w:pPr>
        </w:p>
      </w:tc>
      <w:tc>
        <w:tcPr>
          <w:tcW w:w="3005" w:type="dxa"/>
          <w:tcMar/>
        </w:tcPr>
        <w:p w:rsidR="4475C1BA" w:rsidP="4475C1BA" w:rsidRDefault="4475C1BA" w14:paraId="21557F23" w14:textId="3507CF35" w14:noSpellErr="1">
          <w:pPr>
            <w:pStyle w:val="Header"/>
            <w:bidi w:val="0"/>
            <w:ind w:right="-115"/>
            <w:jc w:val="right"/>
          </w:pPr>
          <w:r>
            <w:fldChar w:fldCharType="begin"/>
          </w:r>
          <w:r>
            <w:instrText xml:space="preserve">PAGE</w:instrText>
          </w:r>
          <w:r>
            <w:fldChar w:fldCharType="separate"/>
          </w:r>
          <w:r>
            <w:fldChar w:fldCharType="end"/>
          </w:r>
        </w:p>
      </w:tc>
    </w:tr>
  </w:tbl>
  <w:p w:rsidR="4475C1BA" w:rsidP="4475C1BA" w:rsidRDefault="4475C1BA" w14:paraId="36A2B1B4" w14:textId="2A5BAAD6" w14:noSpellErr="1">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p w:rsidR="4475C1BA" w:rsidRDefault="4475C1BA" w14:paraId="63916EB4" w14:textId="1EA46F4C" w14:noSpellErr="1"/>
  <w:tbl>
    <w:tblPr>
      <w:tblStyle w:val="TableNormal"/>
      <w:bidiVisual w:val="0"/>
      <w:tblW w:w="0" w:type="auto"/>
      <w:tblLayout w:type="fixed"/>
      <w:tblLook w:val="06A0" w:firstRow="1" w:lastRow="0" w:firstColumn="1" w:lastColumn="0" w:noHBand="1" w:noVBand="1"/>
    </w:tblPr>
    <w:tblGrid>
      <w:gridCol w:w="3005"/>
      <w:gridCol w:w="3005"/>
      <w:gridCol w:w="3005"/>
    </w:tblGrid>
    <w:tr w:rsidR="4475C1BA" w:rsidTr="15971E45" w14:paraId="26AD7EBD">
      <w:trPr>
        <w:trHeight w:val="300"/>
      </w:trPr>
      <w:tc>
        <w:tcPr>
          <w:tcW w:w="3005" w:type="dxa"/>
          <w:tcMar/>
        </w:tcPr>
        <w:p w:rsidR="4475C1BA" w:rsidP="4475C1BA" w:rsidRDefault="4475C1BA" w14:paraId="02BF936D" w14:textId="3C0B09EE" w14:noSpellErr="1">
          <w:pPr>
            <w:pStyle w:val="Header"/>
            <w:bidi w:val="0"/>
            <w:ind w:left="-115"/>
            <w:jc w:val="left"/>
          </w:pPr>
          <w:r w:rsidR="15971E45">
            <w:drawing>
              <wp:inline wp14:editId="6983091C" wp14:anchorId="46A277B4">
                <wp:extent cx="1771650" cy="742950"/>
                <wp:effectExtent l="0" t="0" r="0" b="0"/>
                <wp:docPr id="128962960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1289629609" name=""/>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669965088">
                          <a:extLst xmlns:a="http://schemas.openxmlformats.org/drawingml/2006/main">
                            <a:ext xmlns:a="http://schemas.openxmlformats.org/drawingml/2006/main" uri="{28A0092B-C50C-407E-A947-70E740481C1C}">
                              <a14:useLocalDpi xmlns:a14="http://schemas.microsoft.com/office/drawing/2010/main" val="0"/>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1771650" cy="742950"/>
                        </a:xfrm>
                        <a:prstGeom xmlns:a="http://schemas.openxmlformats.org/drawingml/2006/main" prst="rect">
                          <a:avLst xmlns:a="http://schemas.openxmlformats.org/drawingml/2006/main"/>
                        </a:prstGeom>
                      </pic:spPr>
                    </pic:pic>
                  </a:graphicData>
                </a:graphic>
              </wp:inline>
            </w:drawing>
          </w:r>
        </w:p>
      </w:tc>
      <w:tc>
        <w:tcPr>
          <w:tcW w:w="3005" w:type="dxa"/>
          <w:tcMar/>
        </w:tcPr>
        <w:p w:rsidR="4475C1BA" w:rsidP="4475C1BA" w:rsidRDefault="4475C1BA" w14:paraId="0E822CD0" w14:textId="717F1179" w14:noSpellErr="1">
          <w:pPr>
            <w:pStyle w:val="Header"/>
            <w:bidi w:val="0"/>
            <w:jc w:val="center"/>
          </w:pPr>
        </w:p>
      </w:tc>
      <w:tc>
        <w:tcPr>
          <w:tcW w:w="3005" w:type="dxa"/>
          <w:tcMar/>
        </w:tcPr>
        <w:p w:rsidR="4475C1BA" w:rsidP="15971E45" w:rsidRDefault="4475C1BA" w14:paraId="0D976E45" w14:textId="7E49DDD8" w14:noSpellErr="1">
          <w:pPr>
            <w:spacing w:before="0" w:beforeAutospacing="off" w:after="0" w:afterAutospacing="off" w:line="240" w:lineRule="auto"/>
            <w:jc w:val="left"/>
            <w:rPr>
              <w:rFonts w:ascii="Noto Sans" w:hAnsi="Noto Sans" w:eastAsia="Noto Sans" w:cs="Noto Sans"/>
              <w:b w:val="1"/>
              <w:bCs w:val="1"/>
              <w:i w:val="1"/>
              <w:iCs w:val="1"/>
              <w:noProof w:val="0"/>
              <w:color w:val="BFBFBF" w:themeColor="background1" w:themeTint="FF" w:themeShade="BF"/>
              <w:sz w:val="22"/>
              <w:szCs w:val="22"/>
              <w:lang w:val="ca-ES"/>
            </w:rPr>
          </w:pPr>
          <w:r w:rsidRPr="15971E45" w:rsidR="15971E45">
            <w:rPr>
              <w:rFonts w:ascii="Noto Sans" w:hAnsi="Noto Sans" w:eastAsia="Noto Sans" w:cs="Noto Sans"/>
              <w:b w:val="1"/>
              <w:bCs w:val="1"/>
              <w:i w:val="1"/>
              <w:iCs w:val="1"/>
              <w:color w:val="BFBFBF" w:themeColor="background1" w:themeTint="FF" w:themeShade="BF"/>
              <w:sz w:val="22"/>
              <w:szCs w:val="22"/>
            </w:rPr>
            <w:t xml:space="preserve">Versió </w:t>
          </w:r>
          <w:r w:rsidRPr="15971E45" w:rsidR="15971E45">
            <w:rPr>
              <w:rFonts w:ascii="Noto Sans" w:hAnsi="Noto Sans" w:eastAsia="Noto Sans" w:cs="Noto Sans"/>
              <w:b w:val="1"/>
              <w:bCs w:val="1"/>
              <w:i w:val="1"/>
              <w:iCs w:val="1"/>
              <w:color w:val="BFBFBF" w:themeColor="background1" w:themeTint="FF" w:themeShade="BF"/>
              <w:sz w:val="22"/>
              <w:szCs w:val="22"/>
            </w:rPr>
            <w:t>1</w:t>
          </w:r>
        </w:p>
        <w:p w:rsidR="4475C1BA" w:rsidP="15971E45" w:rsidRDefault="4475C1BA" w14:paraId="74E9F84C" w14:textId="0FE09A92" w14:noSpellErr="1">
          <w:pPr>
            <w:spacing w:before="0" w:beforeAutospacing="off" w:after="0" w:afterAutospacing="off" w:line="240" w:lineRule="auto"/>
            <w:jc w:val="left"/>
            <w:rPr>
              <w:rFonts w:ascii="Noto Sans" w:hAnsi="Noto Sans" w:eastAsia="Noto Sans" w:cs="Noto Sans"/>
              <w:b w:val="1"/>
              <w:bCs w:val="1"/>
              <w:i w:val="0"/>
              <w:iCs w:val="0"/>
              <w:noProof w:val="0"/>
              <w:color w:val="808080" w:themeColor="background1" w:themeTint="FF" w:themeShade="80"/>
              <w:sz w:val="18"/>
              <w:szCs w:val="18"/>
              <w:lang w:val="ca-ES"/>
            </w:rPr>
          </w:pPr>
          <w:r w:rsidRPr="15971E45" w:rsidR="15971E45">
            <w:rPr>
              <w:rFonts w:ascii="Noto Sans" w:hAnsi="Noto Sans" w:eastAsia="Noto Sans" w:cs="Noto Sans"/>
              <w:b w:val="1"/>
              <w:bCs w:val="1"/>
              <w:i w:val="0"/>
              <w:iCs w:val="0"/>
              <w:color w:val="808080" w:themeColor="background1" w:themeTint="FF" w:themeShade="80"/>
              <w:sz w:val="18"/>
              <w:szCs w:val="18"/>
            </w:rPr>
            <w:t>Pendent de revisió lingüística</w:t>
          </w:r>
        </w:p>
      </w:tc>
    </w:tr>
  </w:tbl>
  <w:p w:rsidR="4475C1BA" w:rsidP="4475C1BA" w:rsidRDefault="4475C1BA" w14:paraId="0D6C628C" w14:textId="306A4B0B" w14:noSpellErr="1">
    <w:pPr>
      <w:pStyle w:val="Header"/>
      <w:bidi w:val="0"/>
    </w:pPr>
  </w:p>
</w:hdr>
</file>

<file path=word/numbering.xml><?xml version="1.0" encoding="utf-8"?>
<w:numbering xmlns:w="http://schemas.openxmlformats.org/wordprocessingml/2006/main">
  <w:abstractNum xmlns:w="http://schemas.openxmlformats.org/wordprocessingml/2006/main" w:abstractNumId="54">
    <w:nsid w:val="1a25e786"/>
    <w:multiLevelType xmlns:w="http://schemas.openxmlformats.org/wordprocessingml/2006/main" w:val="hybridMultilevel"/>
    <w:lvl xmlns:w="http://schemas.openxmlformats.org/wordprocessingml/2006/main" w:ilvl="0">
      <w:start w:val="1"/>
      <w:numFmt w:val="lowerLetter"/>
      <w:lvlText w:val="%1)"/>
      <w:lvlJc w:val="left"/>
      <w:pPr>
        <w:ind w:left="1776" w:hanging="360"/>
      </w:pPr>
    </w:lvl>
    <w:lvl xmlns:w="http://schemas.openxmlformats.org/wordprocessingml/2006/main" w:ilvl="1">
      <w:start w:val="1"/>
      <w:numFmt w:val="lowerLetter"/>
      <w:lvlText w:val="%2."/>
      <w:lvlJc w:val="left"/>
      <w:pPr>
        <w:ind w:left="2496" w:hanging="360"/>
      </w:pPr>
    </w:lvl>
    <w:lvl xmlns:w="http://schemas.openxmlformats.org/wordprocessingml/2006/main" w:ilvl="2">
      <w:start w:val="1"/>
      <w:numFmt w:val="lowerRoman"/>
      <w:lvlText w:val="%3."/>
      <w:lvlJc w:val="right"/>
      <w:pPr>
        <w:ind w:left="3216" w:hanging="180"/>
      </w:pPr>
    </w:lvl>
    <w:lvl xmlns:w="http://schemas.openxmlformats.org/wordprocessingml/2006/main" w:ilvl="3">
      <w:start w:val="1"/>
      <w:numFmt w:val="decimal"/>
      <w:lvlText w:val="%4."/>
      <w:lvlJc w:val="left"/>
      <w:pPr>
        <w:ind w:left="3936" w:hanging="360"/>
      </w:pPr>
    </w:lvl>
    <w:lvl xmlns:w="http://schemas.openxmlformats.org/wordprocessingml/2006/main" w:ilvl="4">
      <w:start w:val="1"/>
      <w:numFmt w:val="lowerLetter"/>
      <w:lvlText w:val="%5."/>
      <w:lvlJc w:val="left"/>
      <w:pPr>
        <w:ind w:left="4656" w:hanging="360"/>
      </w:pPr>
    </w:lvl>
    <w:lvl xmlns:w="http://schemas.openxmlformats.org/wordprocessingml/2006/main" w:ilvl="5">
      <w:start w:val="1"/>
      <w:numFmt w:val="lowerRoman"/>
      <w:lvlText w:val="%6."/>
      <w:lvlJc w:val="right"/>
      <w:pPr>
        <w:ind w:left="5376" w:hanging="180"/>
      </w:pPr>
    </w:lvl>
    <w:lvl xmlns:w="http://schemas.openxmlformats.org/wordprocessingml/2006/main" w:ilvl="6">
      <w:start w:val="1"/>
      <w:numFmt w:val="decimal"/>
      <w:lvlText w:val="%7."/>
      <w:lvlJc w:val="left"/>
      <w:pPr>
        <w:ind w:left="6096" w:hanging="360"/>
      </w:pPr>
    </w:lvl>
    <w:lvl xmlns:w="http://schemas.openxmlformats.org/wordprocessingml/2006/main" w:ilvl="7">
      <w:start w:val="1"/>
      <w:numFmt w:val="lowerLetter"/>
      <w:lvlText w:val="%8."/>
      <w:lvlJc w:val="left"/>
      <w:pPr>
        <w:ind w:left="6816" w:hanging="360"/>
      </w:pPr>
    </w:lvl>
    <w:lvl xmlns:w="http://schemas.openxmlformats.org/wordprocessingml/2006/main" w:ilvl="8">
      <w:start w:val="1"/>
      <w:numFmt w:val="lowerRoman"/>
      <w:lvlText w:val="%9."/>
      <w:lvlJc w:val="right"/>
      <w:pPr>
        <w:ind w:left="7536" w:hanging="180"/>
      </w:pPr>
    </w:lvl>
  </w:abstractNum>
  <w:abstractNum xmlns:w="http://schemas.openxmlformats.org/wordprocessingml/2006/main" w:abstractNumId="53">
    <w:nsid w:val="3bcce0da"/>
    <w:multiLevelType xmlns:w="http://schemas.openxmlformats.org/wordprocessingml/2006/main" w:val="hybridMultilevel"/>
    <w:lvl xmlns:w="http://schemas.openxmlformats.org/wordprocessingml/2006/main" w:ilvl="0">
      <w:start w:val="1"/>
      <w:numFmt w:val="lowerLetter"/>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52">
    <w:nsid w:val="6873ef7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1">
    <w:nsid w:val="62761e3"/>
    <w:multiLevelType xmlns:w="http://schemas.openxmlformats.org/wordprocessingml/2006/main" w:val="hybridMultilevel"/>
    <w:lvl xmlns:w="http://schemas.openxmlformats.org/wordprocessingml/2006/main" w:ilvl="0">
      <w:start w:val="1"/>
      <w:numFmt w:val="lowerLetter"/>
      <w:lvlText w:val="%1)"/>
      <w:lvlJc w:val="left"/>
      <w:pPr>
        <w:ind w:left="1776" w:hanging="360"/>
      </w:pPr>
    </w:lvl>
    <w:lvl xmlns:w="http://schemas.openxmlformats.org/wordprocessingml/2006/main" w:ilvl="1">
      <w:start w:val="1"/>
      <w:numFmt w:val="lowerLetter"/>
      <w:lvlText w:val="%2."/>
      <w:lvlJc w:val="left"/>
      <w:pPr>
        <w:ind w:left="2496" w:hanging="360"/>
      </w:pPr>
    </w:lvl>
    <w:lvl xmlns:w="http://schemas.openxmlformats.org/wordprocessingml/2006/main" w:ilvl="2">
      <w:start w:val="1"/>
      <w:numFmt w:val="lowerRoman"/>
      <w:lvlText w:val="%3."/>
      <w:lvlJc w:val="right"/>
      <w:pPr>
        <w:ind w:left="3216" w:hanging="180"/>
      </w:pPr>
    </w:lvl>
    <w:lvl xmlns:w="http://schemas.openxmlformats.org/wordprocessingml/2006/main" w:ilvl="3">
      <w:start w:val="1"/>
      <w:numFmt w:val="decimal"/>
      <w:lvlText w:val="%4."/>
      <w:lvlJc w:val="left"/>
      <w:pPr>
        <w:ind w:left="3936" w:hanging="360"/>
      </w:pPr>
    </w:lvl>
    <w:lvl xmlns:w="http://schemas.openxmlformats.org/wordprocessingml/2006/main" w:ilvl="4">
      <w:start w:val="1"/>
      <w:numFmt w:val="lowerLetter"/>
      <w:lvlText w:val="%5."/>
      <w:lvlJc w:val="left"/>
      <w:pPr>
        <w:ind w:left="4656" w:hanging="360"/>
      </w:pPr>
    </w:lvl>
    <w:lvl xmlns:w="http://schemas.openxmlformats.org/wordprocessingml/2006/main" w:ilvl="5">
      <w:start w:val="1"/>
      <w:numFmt w:val="lowerRoman"/>
      <w:lvlText w:val="%6."/>
      <w:lvlJc w:val="right"/>
      <w:pPr>
        <w:ind w:left="5376" w:hanging="180"/>
      </w:pPr>
    </w:lvl>
    <w:lvl xmlns:w="http://schemas.openxmlformats.org/wordprocessingml/2006/main" w:ilvl="6">
      <w:start w:val="1"/>
      <w:numFmt w:val="decimal"/>
      <w:lvlText w:val="%7."/>
      <w:lvlJc w:val="left"/>
      <w:pPr>
        <w:ind w:left="6096" w:hanging="360"/>
      </w:pPr>
    </w:lvl>
    <w:lvl xmlns:w="http://schemas.openxmlformats.org/wordprocessingml/2006/main" w:ilvl="7">
      <w:start w:val="1"/>
      <w:numFmt w:val="lowerLetter"/>
      <w:lvlText w:val="%8."/>
      <w:lvlJc w:val="left"/>
      <w:pPr>
        <w:ind w:left="6816" w:hanging="360"/>
      </w:pPr>
    </w:lvl>
    <w:lvl xmlns:w="http://schemas.openxmlformats.org/wordprocessingml/2006/main" w:ilvl="8">
      <w:start w:val="1"/>
      <w:numFmt w:val="lowerRoman"/>
      <w:lvlText w:val="%9."/>
      <w:lvlJc w:val="right"/>
      <w:pPr>
        <w:ind w:left="7536" w:hanging="180"/>
      </w:pPr>
    </w:lvl>
  </w:abstractNum>
  <w:abstractNum xmlns:w="http://schemas.openxmlformats.org/wordprocessingml/2006/main" w:abstractNumId="50">
    <w:nsid w:val="353e1f97"/>
    <w:multiLevelType xmlns:w="http://schemas.openxmlformats.org/wordprocessingml/2006/main" w:val="hybridMultilevel"/>
    <w:lvl xmlns:w="http://schemas.openxmlformats.org/wordprocessingml/2006/main" w:ilvl="0">
      <w:start w:val="1"/>
      <w:numFmt w:val="lowerLetter"/>
      <w:lvlText w:val="%1)"/>
      <w:lvlJc w:val="left"/>
      <w:pPr>
        <w:ind w:left="1776" w:hanging="360"/>
      </w:pPr>
    </w:lvl>
    <w:lvl xmlns:w="http://schemas.openxmlformats.org/wordprocessingml/2006/main" w:ilvl="1">
      <w:start w:val="1"/>
      <w:numFmt w:val="lowerLetter"/>
      <w:lvlText w:val="%2."/>
      <w:lvlJc w:val="left"/>
      <w:pPr>
        <w:ind w:left="2496" w:hanging="360"/>
      </w:pPr>
    </w:lvl>
    <w:lvl xmlns:w="http://schemas.openxmlformats.org/wordprocessingml/2006/main" w:ilvl="2">
      <w:start w:val="1"/>
      <w:numFmt w:val="lowerRoman"/>
      <w:lvlText w:val="%3."/>
      <w:lvlJc w:val="right"/>
      <w:pPr>
        <w:ind w:left="3216" w:hanging="180"/>
      </w:pPr>
    </w:lvl>
    <w:lvl xmlns:w="http://schemas.openxmlformats.org/wordprocessingml/2006/main" w:ilvl="3">
      <w:start w:val="1"/>
      <w:numFmt w:val="decimal"/>
      <w:lvlText w:val="%4."/>
      <w:lvlJc w:val="left"/>
      <w:pPr>
        <w:ind w:left="3936" w:hanging="360"/>
      </w:pPr>
    </w:lvl>
    <w:lvl xmlns:w="http://schemas.openxmlformats.org/wordprocessingml/2006/main" w:ilvl="4">
      <w:start w:val="1"/>
      <w:numFmt w:val="lowerLetter"/>
      <w:lvlText w:val="%5."/>
      <w:lvlJc w:val="left"/>
      <w:pPr>
        <w:ind w:left="4656" w:hanging="360"/>
      </w:pPr>
    </w:lvl>
    <w:lvl xmlns:w="http://schemas.openxmlformats.org/wordprocessingml/2006/main" w:ilvl="5">
      <w:start w:val="1"/>
      <w:numFmt w:val="lowerRoman"/>
      <w:lvlText w:val="%6."/>
      <w:lvlJc w:val="right"/>
      <w:pPr>
        <w:ind w:left="5376" w:hanging="180"/>
      </w:pPr>
    </w:lvl>
    <w:lvl xmlns:w="http://schemas.openxmlformats.org/wordprocessingml/2006/main" w:ilvl="6">
      <w:start w:val="1"/>
      <w:numFmt w:val="decimal"/>
      <w:lvlText w:val="%7."/>
      <w:lvlJc w:val="left"/>
      <w:pPr>
        <w:ind w:left="6096" w:hanging="360"/>
      </w:pPr>
    </w:lvl>
    <w:lvl xmlns:w="http://schemas.openxmlformats.org/wordprocessingml/2006/main" w:ilvl="7">
      <w:start w:val="1"/>
      <w:numFmt w:val="lowerLetter"/>
      <w:lvlText w:val="%8."/>
      <w:lvlJc w:val="left"/>
      <w:pPr>
        <w:ind w:left="6816" w:hanging="360"/>
      </w:pPr>
    </w:lvl>
    <w:lvl xmlns:w="http://schemas.openxmlformats.org/wordprocessingml/2006/main" w:ilvl="8">
      <w:start w:val="1"/>
      <w:numFmt w:val="lowerRoman"/>
      <w:lvlText w:val="%9."/>
      <w:lvlJc w:val="right"/>
      <w:pPr>
        <w:ind w:left="7536" w:hanging="180"/>
      </w:pPr>
    </w:lvl>
  </w:abstractNum>
  <w:abstractNum xmlns:w="http://schemas.openxmlformats.org/wordprocessingml/2006/main" w:abstractNumId="49">
    <w:nsid w:val="66539e2d"/>
    <w:multiLevelType xmlns:w="http://schemas.openxmlformats.org/wordprocessingml/2006/main" w:val="hybridMultilevel"/>
    <w:lvl xmlns:w="http://schemas.openxmlformats.org/wordprocessingml/2006/main" w:ilvl="0">
      <w:start w:val="1"/>
      <w:numFmt w:val="lowerLetter"/>
      <w:lvlText w:val="%1)"/>
      <w:lvlJc w:val="left"/>
      <w:pPr>
        <w:ind w:left="1776" w:hanging="360"/>
      </w:pPr>
    </w:lvl>
    <w:lvl xmlns:w="http://schemas.openxmlformats.org/wordprocessingml/2006/main" w:ilvl="1">
      <w:start w:val="1"/>
      <w:numFmt w:val="lowerLetter"/>
      <w:lvlText w:val="%2."/>
      <w:lvlJc w:val="left"/>
      <w:pPr>
        <w:ind w:left="2496" w:hanging="360"/>
      </w:pPr>
    </w:lvl>
    <w:lvl xmlns:w="http://schemas.openxmlformats.org/wordprocessingml/2006/main" w:ilvl="2">
      <w:start w:val="1"/>
      <w:numFmt w:val="lowerRoman"/>
      <w:lvlText w:val="%3."/>
      <w:lvlJc w:val="right"/>
      <w:pPr>
        <w:ind w:left="3216" w:hanging="180"/>
      </w:pPr>
    </w:lvl>
    <w:lvl xmlns:w="http://schemas.openxmlformats.org/wordprocessingml/2006/main" w:ilvl="3">
      <w:start w:val="1"/>
      <w:numFmt w:val="decimal"/>
      <w:lvlText w:val="%4."/>
      <w:lvlJc w:val="left"/>
      <w:pPr>
        <w:ind w:left="3936" w:hanging="360"/>
      </w:pPr>
    </w:lvl>
    <w:lvl xmlns:w="http://schemas.openxmlformats.org/wordprocessingml/2006/main" w:ilvl="4">
      <w:start w:val="1"/>
      <w:numFmt w:val="lowerLetter"/>
      <w:lvlText w:val="%5."/>
      <w:lvlJc w:val="left"/>
      <w:pPr>
        <w:ind w:left="4656" w:hanging="360"/>
      </w:pPr>
    </w:lvl>
    <w:lvl xmlns:w="http://schemas.openxmlformats.org/wordprocessingml/2006/main" w:ilvl="5">
      <w:start w:val="1"/>
      <w:numFmt w:val="lowerRoman"/>
      <w:lvlText w:val="%6."/>
      <w:lvlJc w:val="right"/>
      <w:pPr>
        <w:ind w:left="5376" w:hanging="180"/>
      </w:pPr>
    </w:lvl>
    <w:lvl xmlns:w="http://schemas.openxmlformats.org/wordprocessingml/2006/main" w:ilvl="6">
      <w:start w:val="1"/>
      <w:numFmt w:val="decimal"/>
      <w:lvlText w:val="%7."/>
      <w:lvlJc w:val="left"/>
      <w:pPr>
        <w:ind w:left="6096" w:hanging="360"/>
      </w:pPr>
    </w:lvl>
    <w:lvl xmlns:w="http://schemas.openxmlformats.org/wordprocessingml/2006/main" w:ilvl="7">
      <w:start w:val="1"/>
      <w:numFmt w:val="lowerLetter"/>
      <w:lvlText w:val="%8."/>
      <w:lvlJc w:val="left"/>
      <w:pPr>
        <w:ind w:left="6816" w:hanging="360"/>
      </w:pPr>
    </w:lvl>
    <w:lvl xmlns:w="http://schemas.openxmlformats.org/wordprocessingml/2006/main" w:ilvl="8">
      <w:start w:val="1"/>
      <w:numFmt w:val="lowerRoman"/>
      <w:lvlText w:val="%9."/>
      <w:lvlJc w:val="right"/>
      <w:pPr>
        <w:ind w:left="7536" w:hanging="180"/>
      </w:pPr>
    </w:lvl>
  </w:abstractNum>
  <w:abstractNum xmlns:w="http://schemas.openxmlformats.org/wordprocessingml/2006/main" w:abstractNumId="48">
    <w:nsid w:val="e4fb7ac"/>
    <w:multiLevelType xmlns:w="http://schemas.openxmlformats.org/wordprocessingml/2006/main" w:val="hybridMultilevel"/>
    <w:lvl xmlns:w="http://schemas.openxmlformats.org/wordprocessingml/2006/main" w:ilvl="0">
      <w:start w:val="1"/>
      <w:numFmt w:val="bullet"/>
      <w:lvlText w:val="-"/>
      <w:lvlJc w:val="left"/>
      <w:pPr>
        <w:ind w:left="1800" w:hanging="360"/>
      </w:pPr>
      <w:rPr>
        <w:rFonts w:hint="default" w:ascii="Aptos" w:hAnsi="Aptos"/>
      </w:rPr>
    </w:lvl>
    <w:lvl xmlns:w="http://schemas.openxmlformats.org/wordprocessingml/2006/main" w:ilvl="1">
      <w:start w:val="1"/>
      <w:numFmt w:val="bullet"/>
      <w:lvlText w:val="o"/>
      <w:lvlJc w:val="left"/>
      <w:pPr>
        <w:ind w:left="2520" w:hanging="360"/>
      </w:pPr>
      <w:rPr>
        <w:rFonts w:hint="default" w:ascii="Courier New" w:hAnsi="Courier New"/>
      </w:rPr>
    </w:lvl>
    <w:lvl xmlns:w="http://schemas.openxmlformats.org/wordprocessingml/2006/main" w:ilvl="2">
      <w:start w:val="1"/>
      <w:numFmt w:val="bullet"/>
      <w:lvlText w:val=""/>
      <w:lvlJc w:val="left"/>
      <w:pPr>
        <w:ind w:left="3240" w:hanging="360"/>
      </w:pPr>
      <w:rPr>
        <w:rFonts w:hint="default" w:ascii="Wingdings" w:hAnsi="Wingdings"/>
      </w:rPr>
    </w:lvl>
    <w:lvl xmlns:w="http://schemas.openxmlformats.org/wordprocessingml/2006/main" w:ilvl="3">
      <w:start w:val="1"/>
      <w:numFmt w:val="bullet"/>
      <w:lvlText w:val=""/>
      <w:lvlJc w:val="left"/>
      <w:pPr>
        <w:ind w:left="3960" w:hanging="360"/>
      </w:pPr>
      <w:rPr>
        <w:rFonts w:hint="default" w:ascii="Symbol" w:hAnsi="Symbol"/>
      </w:rPr>
    </w:lvl>
    <w:lvl xmlns:w="http://schemas.openxmlformats.org/wordprocessingml/2006/main" w:ilvl="4">
      <w:start w:val="1"/>
      <w:numFmt w:val="bullet"/>
      <w:lvlText w:val="o"/>
      <w:lvlJc w:val="left"/>
      <w:pPr>
        <w:ind w:left="4680" w:hanging="360"/>
      </w:pPr>
      <w:rPr>
        <w:rFonts w:hint="default" w:ascii="Courier New" w:hAnsi="Courier New"/>
      </w:rPr>
    </w:lvl>
    <w:lvl xmlns:w="http://schemas.openxmlformats.org/wordprocessingml/2006/main" w:ilvl="5">
      <w:start w:val="1"/>
      <w:numFmt w:val="bullet"/>
      <w:lvlText w:val=""/>
      <w:lvlJc w:val="left"/>
      <w:pPr>
        <w:ind w:left="5400" w:hanging="360"/>
      </w:pPr>
      <w:rPr>
        <w:rFonts w:hint="default" w:ascii="Wingdings" w:hAnsi="Wingdings"/>
      </w:rPr>
    </w:lvl>
    <w:lvl xmlns:w="http://schemas.openxmlformats.org/wordprocessingml/2006/main" w:ilvl="6">
      <w:start w:val="1"/>
      <w:numFmt w:val="bullet"/>
      <w:lvlText w:val=""/>
      <w:lvlJc w:val="left"/>
      <w:pPr>
        <w:ind w:left="6120" w:hanging="360"/>
      </w:pPr>
      <w:rPr>
        <w:rFonts w:hint="default" w:ascii="Symbol" w:hAnsi="Symbol"/>
      </w:rPr>
    </w:lvl>
    <w:lvl xmlns:w="http://schemas.openxmlformats.org/wordprocessingml/2006/main" w:ilvl="7">
      <w:start w:val="1"/>
      <w:numFmt w:val="bullet"/>
      <w:lvlText w:val="o"/>
      <w:lvlJc w:val="left"/>
      <w:pPr>
        <w:ind w:left="6840" w:hanging="360"/>
      </w:pPr>
      <w:rPr>
        <w:rFonts w:hint="default" w:ascii="Courier New" w:hAnsi="Courier New"/>
      </w:rPr>
    </w:lvl>
    <w:lvl xmlns:w="http://schemas.openxmlformats.org/wordprocessingml/2006/main" w:ilvl="8">
      <w:start w:val="1"/>
      <w:numFmt w:val="bullet"/>
      <w:lvlText w:val=""/>
      <w:lvlJc w:val="left"/>
      <w:pPr>
        <w:ind w:left="7560" w:hanging="360"/>
      </w:pPr>
      <w:rPr>
        <w:rFonts w:hint="default" w:ascii="Wingdings" w:hAnsi="Wingdings"/>
      </w:rPr>
    </w:lvl>
  </w:abstractNum>
  <w:abstractNum xmlns:w="http://schemas.openxmlformats.org/wordprocessingml/2006/main" w:abstractNumId="47">
    <w:nsid w:val="637d7ed"/>
    <w:multiLevelType xmlns:w="http://schemas.openxmlformats.org/wordprocessingml/2006/main" w:val="hybridMultilevel"/>
    <w:lvl xmlns:w="http://schemas.openxmlformats.org/wordprocessingml/2006/main" w:ilvl="0">
      <w:start w:val="1"/>
      <w:numFmt w:val="bullet"/>
      <w:lvlText w:val="-"/>
      <w:lvlJc w:val="left"/>
      <w:pPr>
        <w:ind w:left="1788" w:hanging="360"/>
      </w:pPr>
      <w:rPr>
        <w:rFonts w:hint="default" w:ascii="Aptos" w:hAnsi="Aptos"/>
      </w:rPr>
    </w:lvl>
    <w:lvl xmlns:w="http://schemas.openxmlformats.org/wordprocessingml/2006/main" w:ilvl="1">
      <w:start w:val="1"/>
      <w:numFmt w:val="bullet"/>
      <w:lvlText w:val="o"/>
      <w:lvlJc w:val="left"/>
      <w:pPr>
        <w:ind w:left="2508" w:hanging="360"/>
      </w:pPr>
      <w:rPr>
        <w:rFonts w:hint="default" w:ascii="Courier New" w:hAnsi="Courier New"/>
      </w:rPr>
    </w:lvl>
    <w:lvl xmlns:w="http://schemas.openxmlformats.org/wordprocessingml/2006/main" w:ilvl="2">
      <w:start w:val="1"/>
      <w:numFmt w:val="bullet"/>
      <w:lvlText w:val=""/>
      <w:lvlJc w:val="left"/>
      <w:pPr>
        <w:ind w:left="3228" w:hanging="360"/>
      </w:pPr>
      <w:rPr>
        <w:rFonts w:hint="default" w:ascii="Wingdings" w:hAnsi="Wingdings"/>
      </w:rPr>
    </w:lvl>
    <w:lvl xmlns:w="http://schemas.openxmlformats.org/wordprocessingml/2006/main" w:ilvl="3">
      <w:start w:val="1"/>
      <w:numFmt w:val="bullet"/>
      <w:lvlText w:val=""/>
      <w:lvlJc w:val="left"/>
      <w:pPr>
        <w:ind w:left="3948" w:hanging="360"/>
      </w:pPr>
      <w:rPr>
        <w:rFonts w:hint="default" w:ascii="Symbol" w:hAnsi="Symbol"/>
      </w:rPr>
    </w:lvl>
    <w:lvl xmlns:w="http://schemas.openxmlformats.org/wordprocessingml/2006/main" w:ilvl="4">
      <w:start w:val="1"/>
      <w:numFmt w:val="bullet"/>
      <w:lvlText w:val="o"/>
      <w:lvlJc w:val="left"/>
      <w:pPr>
        <w:ind w:left="4668" w:hanging="360"/>
      </w:pPr>
      <w:rPr>
        <w:rFonts w:hint="default" w:ascii="Courier New" w:hAnsi="Courier New"/>
      </w:rPr>
    </w:lvl>
    <w:lvl xmlns:w="http://schemas.openxmlformats.org/wordprocessingml/2006/main" w:ilvl="5">
      <w:start w:val="1"/>
      <w:numFmt w:val="bullet"/>
      <w:lvlText w:val=""/>
      <w:lvlJc w:val="left"/>
      <w:pPr>
        <w:ind w:left="5388" w:hanging="360"/>
      </w:pPr>
      <w:rPr>
        <w:rFonts w:hint="default" w:ascii="Wingdings" w:hAnsi="Wingdings"/>
      </w:rPr>
    </w:lvl>
    <w:lvl xmlns:w="http://schemas.openxmlformats.org/wordprocessingml/2006/main" w:ilvl="6">
      <w:start w:val="1"/>
      <w:numFmt w:val="bullet"/>
      <w:lvlText w:val=""/>
      <w:lvlJc w:val="left"/>
      <w:pPr>
        <w:ind w:left="6108" w:hanging="360"/>
      </w:pPr>
      <w:rPr>
        <w:rFonts w:hint="default" w:ascii="Symbol" w:hAnsi="Symbol"/>
      </w:rPr>
    </w:lvl>
    <w:lvl xmlns:w="http://schemas.openxmlformats.org/wordprocessingml/2006/main" w:ilvl="7">
      <w:start w:val="1"/>
      <w:numFmt w:val="bullet"/>
      <w:lvlText w:val="o"/>
      <w:lvlJc w:val="left"/>
      <w:pPr>
        <w:ind w:left="6828" w:hanging="360"/>
      </w:pPr>
      <w:rPr>
        <w:rFonts w:hint="default" w:ascii="Courier New" w:hAnsi="Courier New"/>
      </w:rPr>
    </w:lvl>
    <w:lvl xmlns:w="http://schemas.openxmlformats.org/wordprocessingml/2006/main" w:ilvl="8">
      <w:start w:val="1"/>
      <w:numFmt w:val="bullet"/>
      <w:lvlText w:val=""/>
      <w:lvlJc w:val="left"/>
      <w:pPr>
        <w:ind w:left="7548" w:hanging="360"/>
      </w:pPr>
      <w:rPr>
        <w:rFonts w:hint="default" w:ascii="Wingdings" w:hAnsi="Wingdings"/>
      </w:rPr>
    </w:lvl>
  </w:abstractNum>
  <w:abstractNum xmlns:w="http://schemas.openxmlformats.org/wordprocessingml/2006/main" w:abstractNumId="46">
    <w:nsid w:val="575e7ede"/>
    <w:multiLevelType xmlns:w="http://schemas.openxmlformats.org/wordprocessingml/2006/main" w:val="hybridMultilevel"/>
    <w:lvl xmlns:w="http://schemas.openxmlformats.org/wordprocessingml/2006/main" w:ilvl="0">
      <w:start w:val="1"/>
      <w:numFmt w:val="bullet"/>
      <w:lvlText w:val="-"/>
      <w:lvlJc w:val="left"/>
      <w:pPr>
        <w:ind w:left="1800" w:hanging="360"/>
      </w:pPr>
      <w:rPr>
        <w:rFonts w:hint="default" w:ascii="Aptos" w:hAnsi="Aptos"/>
      </w:rPr>
    </w:lvl>
    <w:lvl xmlns:w="http://schemas.openxmlformats.org/wordprocessingml/2006/main" w:ilvl="1">
      <w:start w:val="1"/>
      <w:numFmt w:val="bullet"/>
      <w:lvlText w:val="o"/>
      <w:lvlJc w:val="left"/>
      <w:pPr>
        <w:ind w:left="2520" w:hanging="360"/>
      </w:pPr>
      <w:rPr>
        <w:rFonts w:hint="default" w:ascii="Courier New" w:hAnsi="Courier New"/>
      </w:rPr>
    </w:lvl>
    <w:lvl xmlns:w="http://schemas.openxmlformats.org/wordprocessingml/2006/main" w:ilvl="2">
      <w:start w:val="1"/>
      <w:numFmt w:val="bullet"/>
      <w:lvlText w:val=""/>
      <w:lvlJc w:val="left"/>
      <w:pPr>
        <w:ind w:left="3240" w:hanging="360"/>
      </w:pPr>
      <w:rPr>
        <w:rFonts w:hint="default" w:ascii="Wingdings" w:hAnsi="Wingdings"/>
      </w:rPr>
    </w:lvl>
    <w:lvl xmlns:w="http://schemas.openxmlformats.org/wordprocessingml/2006/main" w:ilvl="3">
      <w:start w:val="1"/>
      <w:numFmt w:val="bullet"/>
      <w:lvlText w:val=""/>
      <w:lvlJc w:val="left"/>
      <w:pPr>
        <w:ind w:left="3960" w:hanging="360"/>
      </w:pPr>
      <w:rPr>
        <w:rFonts w:hint="default" w:ascii="Symbol" w:hAnsi="Symbol"/>
      </w:rPr>
    </w:lvl>
    <w:lvl xmlns:w="http://schemas.openxmlformats.org/wordprocessingml/2006/main" w:ilvl="4">
      <w:start w:val="1"/>
      <w:numFmt w:val="bullet"/>
      <w:lvlText w:val="o"/>
      <w:lvlJc w:val="left"/>
      <w:pPr>
        <w:ind w:left="4680" w:hanging="360"/>
      </w:pPr>
      <w:rPr>
        <w:rFonts w:hint="default" w:ascii="Courier New" w:hAnsi="Courier New"/>
      </w:rPr>
    </w:lvl>
    <w:lvl xmlns:w="http://schemas.openxmlformats.org/wordprocessingml/2006/main" w:ilvl="5">
      <w:start w:val="1"/>
      <w:numFmt w:val="bullet"/>
      <w:lvlText w:val=""/>
      <w:lvlJc w:val="left"/>
      <w:pPr>
        <w:ind w:left="5400" w:hanging="360"/>
      </w:pPr>
      <w:rPr>
        <w:rFonts w:hint="default" w:ascii="Wingdings" w:hAnsi="Wingdings"/>
      </w:rPr>
    </w:lvl>
    <w:lvl xmlns:w="http://schemas.openxmlformats.org/wordprocessingml/2006/main" w:ilvl="6">
      <w:start w:val="1"/>
      <w:numFmt w:val="bullet"/>
      <w:lvlText w:val=""/>
      <w:lvlJc w:val="left"/>
      <w:pPr>
        <w:ind w:left="6120" w:hanging="360"/>
      </w:pPr>
      <w:rPr>
        <w:rFonts w:hint="default" w:ascii="Symbol" w:hAnsi="Symbol"/>
      </w:rPr>
    </w:lvl>
    <w:lvl xmlns:w="http://schemas.openxmlformats.org/wordprocessingml/2006/main" w:ilvl="7">
      <w:start w:val="1"/>
      <w:numFmt w:val="bullet"/>
      <w:lvlText w:val="o"/>
      <w:lvlJc w:val="left"/>
      <w:pPr>
        <w:ind w:left="6840" w:hanging="360"/>
      </w:pPr>
      <w:rPr>
        <w:rFonts w:hint="default" w:ascii="Courier New" w:hAnsi="Courier New"/>
      </w:rPr>
    </w:lvl>
    <w:lvl xmlns:w="http://schemas.openxmlformats.org/wordprocessingml/2006/main" w:ilvl="8">
      <w:start w:val="1"/>
      <w:numFmt w:val="bullet"/>
      <w:lvlText w:val=""/>
      <w:lvlJc w:val="left"/>
      <w:pPr>
        <w:ind w:left="7560" w:hanging="360"/>
      </w:pPr>
      <w:rPr>
        <w:rFonts w:hint="default" w:ascii="Wingdings" w:hAnsi="Wingdings"/>
      </w:rPr>
    </w:lvl>
  </w:abstractNum>
  <w:abstractNum xmlns:w="http://schemas.openxmlformats.org/wordprocessingml/2006/main" w:abstractNumId="45">
    <w:nsid w:val="366c3b03"/>
    <w:multiLevelType xmlns:w="http://schemas.openxmlformats.org/wordprocessingml/2006/main" w:val="hybridMultilevel"/>
    <w:lvl xmlns:w="http://schemas.openxmlformats.org/wordprocessingml/2006/main" w:ilvl="0">
      <w:start w:val="1"/>
      <w:numFmt w:val="bullet"/>
      <w:lvlText w:val="-"/>
      <w:lvlJc w:val="left"/>
      <w:pPr>
        <w:ind w:left="1800" w:hanging="360"/>
      </w:pPr>
      <w:rPr>
        <w:rFonts w:hint="default" w:ascii="Aptos" w:hAnsi="Aptos"/>
      </w:rPr>
    </w:lvl>
    <w:lvl xmlns:w="http://schemas.openxmlformats.org/wordprocessingml/2006/main" w:ilvl="1">
      <w:start w:val="1"/>
      <w:numFmt w:val="bullet"/>
      <w:lvlText w:val="o"/>
      <w:lvlJc w:val="left"/>
      <w:pPr>
        <w:ind w:left="2520" w:hanging="360"/>
      </w:pPr>
      <w:rPr>
        <w:rFonts w:hint="default" w:ascii="Courier New" w:hAnsi="Courier New"/>
      </w:rPr>
    </w:lvl>
    <w:lvl xmlns:w="http://schemas.openxmlformats.org/wordprocessingml/2006/main" w:ilvl="2">
      <w:start w:val="1"/>
      <w:numFmt w:val="bullet"/>
      <w:lvlText w:val=""/>
      <w:lvlJc w:val="left"/>
      <w:pPr>
        <w:ind w:left="3240" w:hanging="360"/>
      </w:pPr>
      <w:rPr>
        <w:rFonts w:hint="default" w:ascii="Wingdings" w:hAnsi="Wingdings"/>
      </w:rPr>
    </w:lvl>
    <w:lvl xmlns:w="http://schemas.openxmlformats.org/wordprocessingml/2006/main" w:ilvl="3">
      <w:start w:val="1"/>
      <w:numFmt w:val="bullet"/>
      <w:lvlText w:val=""/>
      <w:lvlJc w:val="left"/>
      <w:pPr>
        <w:ind w:left="3960" w:hanging="360"/>
      </w:pPr>
      <w:rPr>
        <w:rFonts w:hint="default" w:ascii="Symbol" w:hAnsi="Symbol"/>
      </w:rPr>
    </w:lvl>
    <w:lvl xmlns:w="http://schemas.openxmlformats.org/wordprocessingml/2006/main" w:ilvl="4">
      <w:start w:val="1"/>
      <w:numFmt w:val="bullet"/>
      <w:lvlText w:val="o"/>
      <w:lvlJc w:val="left"/>
      <w:pPr>
        <w:ind w:left="4680" w:hanging="360"/>
      </w:pPr>
      <w:rPr>
        <w:rFonts w:hint="default" w:ascii="Courier New" w:hAnsi="Courier New"/>
      </w:rPr>
    </w:lvl>
    <w:lvl xmlns:w="http://schemas.openxmlformats.org/wordprocessingml/2006/main" w:ilvl="5">
      <w:start w:val="1"/>
      <w:numFmt w:val="bullet"/>
      <w:lvlText w:val=""/>
      <w:lvlJc w:val="left"/>
      <w:pPr>
        <w:ind w:left="5400" w:hanging="360"/>
      </w:pPr>
      <w:rPr>
        <w:rFonts w:hint="default" w:ascii="Wingdings" w:hAnsi="Wingdings"/>
      </w:rPr>
    </w:lvl>
    <w:lvl xmlns:w="http://schemas.openxmlformats.org/wordprocessingml/2006/main" w:ilvl="6">
      <w:start w:val="1"/>
      <w:numFmt w:val="bullet"/>
      <w:lvlText w:val=""/>
      <w:lvlJc w:val="left"/>
      <w:pPr>
        <w:ind w:left="6120" w:hanging="360"/>
      </w:pPr>
      <w:rPr>
        <w:rFonts w:hint="default" w:ascii="Symbol" w:hAnsi="Symbol"/>
      </w:rPr>
    </w:lvl>
    <w:lvl xmlns:w="http://schemas.openxmlformats.org/wordprocessingml/2006/main" w:ilvl="7">
      <w:start w:val="1"/>
      <w:numFmt w:val="bullet"/>
      <w:lvlText w:val="o"/>
      <w:lvlJc w:val="left"/>
      <w:pPr>
        <w:ind w:left="6840" w:hanging="360"/>
      </w:pPr>
      <w:rPr>
        <w:rFonts w:hint="default" w:ascii="Courier New" w:hAnsi="Courier New"/>
      </w:rPr>
    </w:lvl>
    <w:lvl xmlns:w="http://schemas.openxmlformats.org/wordprocessingml/2006/main" w:ilvl="8">
      <w:start w:val="1"/>
      <w:numFmt w:val="bullet"/>
      <w:lvlText w:val=""/>
      <w:lvlJc w:val="left"/>
      <w:pPr>
        <w:ind w:left="7560" w:hanging="360"/>
      </w:pPr>
      <w:rPr>
        <w:rFonts w:hint="default" w:ascii="Wingdings" w:hAnsi="Wingdings"/>
      </w:rPr>
    </w:lvl>
  </w:abstractNum>
  <w:abstractNum xmlns:w="http://schemas.openxmlformats.org/wordprocessingml/2006/main" w:abstractNumId="44">
    <w:nsid w:val="2e40b135"/>
    <w:multiLevelType xmlns:w="http://schemas.openxmlformats.org/wordprocessingml/2006/main" w:val="hybridMultilevel"/>
    <w:lvl xmlns:w="http://schemas.openxmlformats.org/wordprocessingml/2006/main" w:ilvl="0">
      <w:start w:val="1"/>
      <w:numFmt w:val="bullet"/>
      <w:lvlText w:val="-"/>
      <w:lvlJc w:val="left"/>
      <w:pPr>
        <w:ind w:left="1800" w:hanging="360"/>
      </w:pPr>
      <w:rPr>
        <w:rFonts w:hint="default" w:ascii="Aptos" w:hAnsi="Aptos"/>
      </w:rPr>
    </w:lvl>
    <w:lvl xmlns:w="http://schemas.openxmlformats.org/wordprocessingml/2006/main" w:ilvl="1">
      <w:start w:val="1"/>
      <w:numFmt w:val="bullet"/>
      <w:lvlText w:val="o"/>
      <w:lvlJc w:val="left"/>
      <w:pPr>
        <w:ind w:left="2520" w:hanging="360"/>
      </w:pPr>
      <w:rPr>
        <w:rFonts w:hint="default" w:ascii="Courier New" w:hAnsi="Courier New"/>
      </w:rPr>
    </w:lvl>
    <w:lvl xmlns:w="http://schemas.openxmlformats.org/wordprocessingml/2006/main" w:ilvl="2">
      <w:start w:val="1"/>
      <w:numFmt w:val="bullet"/>
      <w:lvlText w:val=""/>
      <w:lvlJc w:val="left"/>
      <w:pPr>
        <w:ind w:left="3240" w:hanging="360"/>
      </w:pPr>
      <w:rPr>
        <w:rFonts w:hint="default" w:ascii="Wingdings" w:hAnsi="Wingdings"/>
      </w:rPr>
    </w:lvl>
    <w:lvl xmlns:w="http://schemas.openxmlformats.org/wordprocessingml/2006/main" w:ilvl="3">
      <w:start w:val="1"/>
      <w:numFmt w:val="bullet"/>
      <w:lvlText w:val=""/>
      <w:lvlJc w:val="left"/>
      <w:pPr>
        <w:ind w:left="3960" w:hanging="360"/>
      </w:pPr>
      <w:rPr>
        <w:rFonts w:hint="default" w:ascii="Symbol" w:hAnsi="Symbol"/>
      </w:rPr>
    </w:lvl>
    <w:lvl xmlns:w="http://schemas.openxmlformats.org/wordprocessingml/2006/main" w:ilvl="4">
      <w:start w:val="1"/>
      <w:numFmt w:val="bullet"/>
      <w:lvlText w:val="o"/>
      <w:lvlJc w:val="left"/>
      <w:pPr>
        <w:ind w:left="4680" w:hanging="360"/>
      </w:pPr>
      <w:rPr>
        <w:rFonts w:hint="default" w:ascii="Courier New" w:hAnsi="Courier New"/>
      </w:rPr>
    </w:lvl>
    <w:lvl xmlns:w="http://schemas.openxmlformats.org/wordprocessingml/2006/main" w:ilvl="5">
      <w:start w:val="1"/>
      <w:numFmt w:val="bullet"/>
      <w:lvlText w:val=""/>
      <w:lvlJc w:val="left"/>
      <w:pPr>
        <w:ind w:left="5400" w:hanging="360"/>
      </w:pPr>
      <w:rPr>
        <w:rFonts w:hint="default" w:ascii="Wingdings" w:hAnsi="Wingdings"/>
      </w:rPr>
    </w:lvl>
    <w:lvl xmlns:w="http://schemas.openxmlformats.org/wordprocessingml/2006/main" w:ilvl="6">
      <w:start w:val="1"/>
      <w:numFmt w:val="bullet"/>
      <w:lvlText w:val=""/>
      <w:lvlJc w:val="left"/>
      <w:pPr>
        <w:ind w:left="6120" w:hanging="360"/>
      </w:pPr>
      <w:rPr>
        <w:rFonts w:hint="default" w:ascii="Symbol" w:hAnsi="Symbol"/>
      </w:rPr>
    </w:lvl>
    <w:lvl xmlns:w="http://schemas.openxmlformats.org/wordprocessingml/2006/main" w:ilvl="7">
      <w:start w:val="1"/>
      <w:numFmt w:val="bullet"/>
      <w:lvlText w:val="o"/>
      <w:lvlJc w:val="left"/>
      <w:pPr>
        <w:ind w:left="6840" w:hanging="360"/>
      </w:pPr>
      <w:rPr>
        <w:rFonts w:hint="default" w:ascii="Courier New" w:hAnsi="Courier New"/>
      </w:rPr>
    </w:lvl>
    <w:lvl xmlns:w="http://schemas.openxmlformats.org/wordprocessingml/2006/main" w:ilvl="8">
      <w:start w:val="1"/>
      <w:numFmt w:val="bullet"/>
      <w:lvlText w:val=""/>
      <w:lvlJc w:val="left"/>
      <w:pPr>
        <w:ind w:left="7560" w:hanging="360"/>
      </w:pPr>
      <w:rPr>
        <w:rFonts w:hint="default" w:ascii="Wingdings" w:hAnsi="Wingdings"/>
      </w:rPr>
    </w:lvl>
  </w:abstractNum>
  <w:abstractNum xmlns:w="http://schemas.openxmlformats.org/wordprocessingml/2006/main" w:abstractNumId="43">
    <w:nsid w:val="4639080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
    <w:nsid w:val="6eefc7f"/>
    <w:multiLevelType xmlns:w="http://schemas.openxmlformats.org/wordprocessingml/2006/main" w:val="hybridMultilevel"/>
    <w:lvl xmlns:w="http://schemas.openxmlformats.org/wordprocessingml/2006/main" w:ilvl="0">
      <w:start w:val="1"/>
      <w:numFmt w:val="decimal"/>
      <w:lvlText w:val="%1."/>
      <w:lvlJc w:val="left"/>
      <w:pPr>
        <w:ind w:left="1068" w:hanging="360"/>
      </w:pPr>
    </w:lvl>
    <w:lvl xmlns:w="http://schemas.openxmlformats.org/wordprocessingml/2006/main" w:ilvl="1">
      <w:start w:val="1"/>
      <w:numFmt w:val="lowerLetter"/>
      <w:lvlText w:val="%2."/>
      <w:lvlJc w:val="left"/>
      <w:pPr>
        <w:ind w:left="1788" w:hanging="360"/>
      </w:pPr>
    </w:lvl>
    <w:lvl xmlns:w="http://schemas.openxmlformats.org/wordprocessingml/2006/main" w:ilvl="2">
      <w:start w:val="1"/>
      <w:numFmt w:val="lowerRoman"/>
      <w:lvlText w:val="%3."/>
      <w:lvlJc w:val="right"/>
      <w:pPr>
        <w:ind w:left="2508" w:hanging="180"/>
      </w:pPr>
    </w:lvl>
    <w:lvl xmlns:w="http://schemas.openxmlformats.org/wordprocessingml/2006/main" w:ilvl="3">
      <w:start w:val="1"/>
      <w:numFmt w:val="decimal"/>
      <w:lvlText w:val="%4."/>
      <w:lvlJc w:val="left"/>
      <w:pPr>
        <w:ind w:left="3228" w:hanging="360"/>
      </w:pPr>
    </w:lvl>
    <w:lvl xmlns:w="http://schemas.openxmlformats.org/wordprocessingml/2006/main" w:ilvl="4">
      <w:start w:val="1"/>
      <w:numFmt w:val="lowerLetter"/>
      <w:lvlText w:val="%5."/>
      <w:lvlJc w:val="left"/>
      <w:pPr>
        <w:ind w:left="3948" w:hanging="360"/>
      </w:pPr>
    </w:lvl>
    <w:lvl xmlns:w="http://schemas.openxmlformats.org/wordprocessingml/2006/main" w:ilvl="5">
      <w:start w:val="1"/>
      <w:numFmt w:val="lowerRoman"/>
      <w:lvlText w:val="%6."/>
      <w:lvlJc w:val="right"/>
      <w:pPr>
        <w:ind w:left="4668" w:hanging="180"/>
      </w:pPr>
    </w:lvl>
    <w:lvl xmlns:w="http://schemas.openxmlformats.org/wordprocessingml/2006/main" w:ilvl="6">
      <w:start w:val="1"/>
      <w:numFmt w:val="decimal"/>
      <w:lvlText w:val="%7."/>
      <w:lvlJc w:val="left"/>
      <w:pPr>
        <w:ind w:left="5388" w:hanging="360"/>
      </w:pPr>
    </w:lvl>
    <w:lvl xmlns:w="http://schemas.openxmlformats.org/wordprocessingml/2006/main" w:ilvl="7">
      <w:start w:val="1"/>
      <w:numFmt w:val="lowerLetter"/>
      <w:lvlText w:val="%8."/>
      <w:lvlJc w:val="left"/>
      <w:pPr>
        <w:ind w:left="6108" w:hanging="360"/>
      </w:pPr>
    </w:lvl>
    <w:lvl xmlns:w="http://schemas.openxmlformats.org/wordprocessingml/2006/main" w:ilvl="8">
      <w:start w:val="1"/>
      <w:numFmt w:val="lowerRoman"/>
      <w:lvlText w:val="%9."/>
      <w:lvlJc w:val="right"/>
      <w:pPr>
        <w:ind w:left="6828" w:hanging="180"/>
      </w:pPr>
    </w:lvl>
  </w:abstractNum>
  <w:abstractNum xmlns:w="http://schemas.openxmlformats.org/wordprocessingml/2006/main" w:abstractNumId="41">
    <w:nsid w:val="5055e9a9"/>
    <w:multiLevelType xmlns:w="http://schemas.openxmlformats.org/wordprocessingml/2006/main" w:val="hybridMultilevel"/>
    <w:lvl xmlns:w="http://schemas.openxmlformats.org/wordprocessingml/2006/main" w:ilvl="0">
      <w:start w:val="1"/>
      <w:numFmt w:val="decimal"/>
      <w:lvlText w:val="%1."/>
      <w:lvlJc w:val="left"/>
      <w:pPr>
        <w:ind w:left="1428" w:hanging="360"/>
      </w:pPr>
    </w:lvl>
    <w:lvl xmlns:w="http://schemas.openxmlformats.org/wordprocessingml/2006/main" w:ilvl="1">
      <w:start w:val="1"/>
      <w:numFmt w:val="lowerLetter"/>
      <w:lvlText w:val="%2."/>
      <w:lvlJc w:val="left"/>
      <w:pPr>
        <w:ind w:left="2148" w:hanging="360"/>
      </w:pPr>
    </w:lvl>
    <w:lvl xmlns:w="http://schemas.openxmlformats.org/wordprocessingml/2006/main" w:ilvl="2">
      <w:start w:val="1"/>
      <w:numFmt w:val="lowerRoman"/>
      <w:lvlText w:val="%3."/>
      <w:lvlJc w:val="right"/>
      <w:pPr>
        <w:ind w:left="2868" w:hanging="180"/>
      </w:pPr>
    </w:lvl>
    <w:lvl xmlns:w="http://schemas.openxmlformats.org/wordprocessingml/2006/main" w:ilvl="3">
      <w:start w:val="1"/>
      <w:numFmt w:val="decimal"/>
      <w:lvlText w:val="%4."/>
      <w:lvlJc w:val="left"/>
      <w:pPr>
        <w:ind w:left="3588" w:hanging="360"/>
      </w:pPr>
    </w:lvl>
    <w:lvl xmlns:w="http://schemas.openxmlformats.org/wordprocessingml/2006/main" w:ilvl="4">
      <w:start w:val="1"/>
      <w:numFmt w:val="lowerLetter"/>
      <w:lvlText w:val="%5."/>
      <w:lvlJc w:val="left"/>
      <w:pPr>
        <w:ind w:left="4308" w:hanging="360"/>
      </w:pPr>
    </w:lvl>
    <w:lvl xmlns:w="http://schemas.openxmlformats.org/wordprocessingml/2006/main" w:ilvl="5">
      <w:start w:val="1"/>
      <w:numFmt w:val="lowerRoman"/>
      <w:lvlText w:val="%6."/>
      <w:lvlJc w:val="right"/>
      <w:pPr>
        <w:ind w:left="5028" w:hanging="180"/>
      </w:pPr>
    </w:lvl>
    <w:lvl xmlns:w="http://schemas.openxmlformats.org/wordprocessingml/2006/main" w:ilvl="6">
      <w:start w:val="1"/>
      <w:numFmt w:val="decimal"/>
      <w:lvlText w:val="%7."/>
      <w:lvlJc w:val="left"/>
      <w:pPr>
        <w:ind w:left="5748" w:hanging="360"/>
      </w:pPr>
    </w:lvl>
    <w:lvl xmlns:w="http://schemas.openxmlformats.org/wordprocessingml/2006/main" w:ilvl="7">
      <w:start w:val="1"/>
      <w:numFmt w:val="lowerLetter"/>
      <w:lvlText w:val="%8."/>
      <w:lvlJc w:val="left"/>
      <w:pPr>
        <w:ind w:left="6468" w:hanging="360"/>
      </w:pPr>
    </w:lvl>
    <w:lvl xmlns:w="http://schemas.openxmlformats.org/wordprocessingml/2006/main" w:ilvl="8">
      <w:start w:val="1"/>
      <w:numFmt w:val="lowerRoman"/>
      <w:lvlText w:val="%9."/>
      <w:lvlJc w:val="right"/>
      <w:pPr>
        <w:ind w:left="7188" w:hanging="180"/>
      </w:pPr>
    </w:lvl>
  </w:abstractNum>
  <w:abstractNum xmlns:w="http://schemas.openxmlformats.org/wordprocessingml/2006/main" w:abstractNumId="40">
    <w:nsid w:val="6f8edb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9">
    <w:nsid w:val="2a6bf7c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8">
    <w:nsid w:val="33ea995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10e28ea3"/>
    <w:multiLevelType xmlns:w="http://schemas.openxmlformats.org/wordprocessingml/2006/main" w:val="hybridMultilevel"/>
    <w:lvl xmlns:w="http://schemas.openxmlformats.org/wordprocessingml/2006/main" w:ilvl="0">
      <w:start w:val="1"/>
      <w:numFmt w:val="bullet"/>
      <w:lvlText w:val=""/>
      <w:lvlJc w:val="left"/>
      <w:pPr>
        <w:ind w:left="1428" w:hanging="360"/>
      </w:pPr>
      <w:rPr>
        <w:rFonts w:hint="default" w:ascii="Symbol" w:hAnsi="Symbol"/>
      </w:rPr>
    </w:lvl>
    <w:lvl xmlns:w="http://schemas.openxmlformats.org/wordprocessingml/2006/main" w:ilvl="1">
      <w:start w:val="1"/>
      <w:numFmt w:val="bullet"/>
      <w:lvlText w:val="o"/>
      <w:lvlJc w:val="left"/>
      <w:pPr>
        <w:ind w:left="2148" w:hanging="360"/>
      </w:pPr>
      <w:rPr>
        <w:rFonts w:hint="default" w:ascii="Courier New" w:hAnsi="Courier New"/>
      </w:rPr>
    </w:lvl>
    <w:lvl xmlns:w="http://schemas.openxmlformats.org/wordprocessingml/2006/main" w:ilvl="2">
      <w:start w:val="1"/>
      <w:numFmt w:val="bullet"/>
      <w:lvlText w:val=""/>
      <w:lvlJc w:val="left"/>
      <w:pPr>
        <w:ind w:left="2868" w:hanging="360"/>
      </w:pPr>
      <w:rPr>
        <w:rFonts w:hint="default" w:ascii="Wingdings" w:hAnsi="Wingdings"/>
      </w:rPr>
    </w:lvl>
    <w:lvl xmlns:w="http://schemas.openxmlformats.org/wordprocessingml/2006/main" w:ilvl="3">
      <w:start w:val="1"/>
      <w:numFmt w:val="bullet"/>
      <w:lvlText w:val=""/>
      <w:lvlJc w:val="left"/>
      <w:pPr>
        <w:ind w:left="3588" w:hanging="360"/>
      </w:pPr>
      <w:rPr>
        <w:rFonts w:hint="default" w:ascii="Symbol" w:hAnsi="Symbol"/>
      </w:rPr>
    </w:lvl>
    <w:lvl xmlns:w="http://schemas.openxmlformats.org/wordprocessingml/2006/main" w:ilvl="4">
      <w:start w:val="1"/>
      <w:numFmt w:val="bullet"/>
      <w:lvlText w:val="o"/>
      <w:lvlJc w:val="left"/>
      <w:pPr>
        <w:ind w:left="4308" w:hanging="360"/>
      </w:pPr>
      <w:rPr>
        <w:rFonts w:hint="default" w:ascii="Courier New" w:hAnsi="Courier New"/>
      </w:rPr>
    </w:lvl>
    <w:lvl xmlns:w="http://schemas.openxmlformats.org/wordprocessingml/2006/main" w:ilvl="5">
      <w:start w:val="1"/>
      <w:numFmt w:val="bullet"/>
      <w:lvlText w:val=""/>
      <w:lvlJc w:val="left"/>
      <w:pPr>
        <w:ind w:left="5028" w:hanging="360"/>
      </w:pPr>
      <w:rPr>
        <w:rFonts w:hint="default" w:ascii="Wingdings" w:hAnsi="Wingdings"/>
      </w:rPr>
    </w:lvl>
    <w:lvl xmlns:w="http://schemas.openxmlformats.org/wordprocessingml/2006/main" w:ilvl="6">
      <w:start w:val="1"/>
      <w:numFmt w:val="bullet"/>
      <w:lvlText w:val=""/>
      <w:lvlJc w:val="left"/>
      <w:pPr>
        <w:ind w:left="5748" w:hanging="360"/>
      </w:pPr>
      <w:rPr>
        <w:rFonts w:hint="default" w:ascii="Symbol" w:hAnsi="Symbol"/>
      </w:rPr>
    </w:lvl>
    <w:lvl xmlns:w="http://schemas.openxmlformats.org/wordprocessingml/2006/main" w:ilvl="7">
      <w:start w:val="1"/>
      <w:numFmt w:val="bullet"/>
      <w:lvlText w:val="o"/>
      <w:lvlJc w:val="left"/>
      <w:pPr>
        <w:ind w:left="6468" w:hanging="360"/>
      </w:pPr>
      <w:rPr>
        <w:rFonts w:hint="default" w:ascii="Courier New" w:hAnsi="Courier New"/>
      </w:rPr>
    </w:lvl>
    <w:lvl xmlns:w="http://schemas.openxmlformats.org/wordprocessingml/2006/main" w:ilvl="8">
      <w:start w:val="1"/>
      <w:numFmt w:val="bullet"/>
      <w:lvlText w:val=""/>
      <w:lvlJc w:val="left"/>
      <w:pPr>
        <w:ind w:left="7188" w:hanging="360"/>
      </w:pPr>
      <w:rPr>
        <w:rFonts w:hint="default" w:ascii="Wingdings" w:hAnsi="Wingdings"/>
      </w:rPr>
    </w:lvl>
  </w:abstractNum>
  <w:abstractNum xmlns:w="http://schemas.openxmlformats.org/wordprocessingml/2006/main" w:abstractNumId="36">
    <w:nsid w:val="449e3ad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
    <w:nsid w:val="7c9f228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4">
    <w:nsid w:val="15db5ce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e943e4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2">
    <w:nsid w:val="61d6c86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1">
    <w:nsid w:val="4de9a75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0">
    <w:nsid w:val="334e229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5550c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
      <w:lvlJc w:val="left"/>
      <w:pPr>
        <w:ind w:left="1440" w:hanging="360"/>
      </w:pPr>
      <w:rPr>
        <w:rFonts w:hint="default" w:ascii="Wingdings" w:hAnsi="Wingdings"/>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Wingdings" w:hAnsi="Wingdings"/>
      </w:rPr>
    </w:lvl>
    <w:lvl xmlns:w="http://schemas.openxmlformats.org/wordprocessingml/2006/main" w:ilvl="4">
      <w:start w:val="1"/>
      <w:numFmt w:val="bullet"/>
      <w:lvlText w:val=""/>
      <w:lvlJc w:val="left"/>
      <w:pPr>
        <w:ind w:left="3600" w:hanging="360"/>
      </w:pPr>
      <w:rPr>
        <w:rFonts w:hint="default" w:ascii="Wingdings" w:hAnsi="Wingdings"/>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Wingdings" w:hAnsi="Wingdings"/>
      </w:rPr>
    </w:lvl>
    <w:lvl xmlns:w="http://schemas.openxmlformats.org/wordprocessingml/2006/main" w:ilvl="7">
      <w:start w:val="1"/>
      <w:numFmt w:val="bullet"/>
      <w:lvlText w:val=""/>
      <w:lvlJc w:val="left"/>
      <w:pPr>
        <w:ind w:left="5760" w:hanging="360"/>
      </w:pPr>
      <w:rPr>
        <w:rFonts w:hint="default" w:ascii="Wingdings" w:hAnsi="Wingdings"/>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205f519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6e72cab2"/>
    <w:multiLevelType xmlns:w="http://schemas.openxmlformats.org/wordprocessingml/2006/main" w:val="hybridMultilevel"/>
    <w:lvl xmlns:w="http://schemas.openxmlformats.org/wordprocessingml/2006/main" w:ilvl="0">
      <w:start w:val="1"/>
      <w:numFmt w:val="decimal"/>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26">
    <w:nsid w:val="63b6b97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5">
    <w:nsid w:val="1ac4215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b3bff6"/>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Noto Sans" w:hAnsi="Noto Sans"/>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3">
    <w:nsid w:val="18fc97a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30c60f46"/>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Noto Sans" w:hAnsi="Noto Sans"/>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1">
    <w:nsid w:val="66b69cd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0">
    <w:nsid w:val="54cf66f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43742034"/>
    <w:multiLevelType xmlns:w="http://schemas.openxmlformats.org/wordprocessingml/2006/main" w:val="hybridMultilevel"/>
    <w:lvl xmlns:w="http://schemas.openxmlformats.org/wordprocessingml/2006/main" w:ilvl="0">
      <w:start w:val="5"/>
      <w:numFmt w:val="decimal"/>
      <w:lvlText w:val="%1."/>
      <w:lvlJc w:val="left"/>
      <w:pPr>
        <w:ind w:left="720" w:hanging="360"/>
      </w:pPr>
      <w:rPr>
        <w:rFonts w:hint="default" w:ascii="Noto Sans" w:hAnsi="Noto Sans"/>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8">
    <w:nsid w:val="31a5ca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14460fe9"/>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Noto Sans" w:hAnsi="Noto Sans"/>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6">
    <w:nsid w:val="213a19c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10e6bf2"/>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Noto Sans" w:hAnsi="Noto Sans"/>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
    <w:nsid w:val="3cc3bda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463e4cb9"/>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Noto Sans" w:hAnsi="Noto Sans"/>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
    <w:nsid w:val="38deb44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6b11bfb8"/>
    <w:multiLevelType xmlns:w="http://schemas.openxmlformats.org/wordprocessingml/2006/main" w:val="hybridMultilevel"/>
    <w:lvl xmlns:w="http://schemas.openxmlformats.org/wordprocessingml/2006/main" w:ilvl="0">
      <w:start w:val="5"/>
      <w:numFmt w:val="decimal"/>
      <w:lvlText w:val="%1."/>
      <w:lvlJc w:val="left"/>
      <w:pPr>
        <w:ind w:left="720" w:hanging="360"/>
      </w:pPr>
      <w:rPr>
        <w:rFonts w:hint="default" w:ascii="Noto Sans" w:hAnsi="Noto Sans"/>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
    <w:nsid w:val="418f4e7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38b2dca5"/>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Noto Sans" w:hAnsi="Noto Sans"/>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
    <w:nsid w:val="71bc712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586df37a"/>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Noto Sans" w:hAnsi="Noto Sans"/>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
    <w:nsid w:val="4cbc68b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
    <w:nsid w:val="1ce8581b"/>
    <w:multiLevelType xmlns:w="http://schemas.openxmlformats.org/wordprocessingml/2006/main" w:val="hybridMultilevel"/>
    <w:lvl xmlns:w="http://schemas.openxmlformats.org/wordprocessingml/2006/main" w:ilvl="0">
      <w:start w:val="1"/>
      <w:numFmt w:val="lowerLetter"/>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4">
    <w:nsid w:val="19a6ff9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3f23f2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6605b74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5dccb65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54">
    <w:abstractNumId w:val="54"/>
  </w:num>
  <w:num w:numId="53">
    <w:abstractNumId w:val="53"/>
  </w:num>
  <w:num w:numId="52">
    <w:abstractNumId w:val="52"/>
  </w:num>
  <w:num w:numId="51">
    <w:abstractNumId w:val="51"/>
  </w:num>
  <w:num w:numId="50">
    <w:abstractNumId w:val="50"/>
  </w:num>
  <w:num w:numId="49">
    <w:abstractNumId w:val="49"/>
  </w:num>
  <w:num w:numId="48">
    <w:abstractNumId w:val="48"/>
  </w:num>
  <w:num w:numId="47">
    <w:abstractNumId w:val="47"/>
  </w:num>
  <w:num w:numId="46">
    <w:abstractNumId w:val="46"/>
  </w:num>
  <w:num w:numId="45">
    <w:abstractNumId w:val="45"/>
  </w:num>
  <w:num w:numId="44">
    <w:abstractNumId w:val="44"/>
  </w:num>
  <w:num w:numId="43">
    <w:abstractNumId w:val="43"/>
  </w:num>
  <w:num w:numId="42">
    <w:abstractNumId w:val="42"/>
  </w:num>
  <w:num w:numId="41">
    <w:abstractNumId w:val="41"/>
  </w:num>
  <w:num w:numId="40">
    <w:abstractNumId w:val="40"/>
  </w:num>
  <w:num w:numId="39">
    <w:abstractNumId w:val="39"/>
  </w:num>
  <w:num w:numId="38">
    <w:abstractNumId w:val="38"/>
  </w:num>
  <w:num w:numId="37">
    <w:abstractNumId w:val="37"/>
  </w:num>
  <w:num w:numId="36">
    <w:abstractNumId w:val="36"/>
  </w:num>
  <w:num w:numId="35">
    <w:abstractNumId w:val="35"/>
  </w:num>
  <w:num w:numId="34">
    <w:abstractNumId w:val="34"/>
  </w:num>
  <w:num w:numId="33">
    <w:abstractNumId w:val="33"/>
  </w:num>
  <w:num w:numId="32">
    <w:abstractNumId w:val="32"/>
  </w:num>
  <w:num w:numId="31">
    <w:abstractNumId w:val="31"/>
  </w:num>
  <w:num w:numId="30">
    <w:abstractNumId w:val="30"/>
  </w:num>
  <w:num w:numId="29">
    <w:abstractNumId w:val="29"/>
  </w:num>
  <w:num w:numId="28">
    <w:abstractNumId w:val="28"/>
  </w:num>
  <w:num w:numId="27">
    <w:abstractNumId w:val="27"/>
  </w:num>
  <w:num w:numId="26">
    <w:abstractNumId w:val="26"/>
  </w:num>
  <w:num w:numId="25">
    <w:abstractNumId w:val="25"/>
  </w:num>
  <w:num w:numId="24">
    <w:abstractNumId w:val="24"/>
  </w:num>
  <w:num w:numId="23">
    <w:abstractNumId w:val="23"/>
  </w:num>
  <w:num w:numId="22">
    <w:abstractNumId w:val="22"/>
  </w:num>
  <w:num w:numId="21">
    <w:abstractNumId w:val="21"/>
  </w:num>
  <w:num w:numId="20">
    <w:abstractNumId w:val="20"/>
  </w:num>
  <w:num w:numId="19">
    <w:abstractNumId w:val="19"/>
  </w:num>
  <w:num w:numId="18">
    <w:abstractNumId w:val="18"/>
  </w: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1045EB0"/>
    <w:rsid w:val="002034A1"/>
    <w:rsid w:val="005775ED"/>
    <w:rsid w:val="009531E9"/>
    <w:rsid w:val="00B44AD6"/>
    <w:rsid w:val="00EC4200"/>
    <w:rsid w:val="00ED11A1"/>
    <w:rsid w:val="00F39D42"/>
    <w:rsid w:val="01045EB0"/>
    <w:rsid w:val="01161F55"/>
    <w:rsid w:val="011C5E46"/>
    <w:rsid w:val="012DDCAA"/>
    <w:rsid w:val="01611746"/>
    <w:rsid w:val="019807E7"/>
    <w:rsid w:val="01AD645D"/>
    <w:rsid w:val="01D112BF"/>
    <w:rsid w:val="01D1F0E7"/>
    <w:rsid w:val="01D55185"/>
    <w:rsid w:val="01F0F55D"/>
    <w:rsid w:val="0201B24B"/>
    <w:rsid w:val="02232526"/>
    <w:rsid w:val="02440B07"/>
    <w:rsid w:val="0259BF04"/>
    <w:rsid w:val="029B90BC"/>
    <w:rsid w:val="029FDD0C"/>
    <w:rsid w:val="02AD338C"/>
    <w:rsid w:val="02BBFECC"/>
    <w:rsid w:val="02C09060"/>
    <w:rsid w:val="02CCEFCC"/>
    <w:rsid w:val="02D1CAB9"/>
    <w:rsid w:val="02FBF574"/>
    <w:rsid w:val="03023824"/>
    <w:rsid w:val="03044469"/>
    <w:rsid w:val="030C9D60"/>
    <w:rsid w:val="033044FF"/>
    <w:rsid w:val="03467B96"/>
    <w:rsid w:val="0347A85C"/>
    <w:rsid w:val="034BF772"/>
    <w:rsid w:val="03647EE3"/>
    <w:rsid w:val="036B2879"/>
    <w:rsid w:val="036BE37C"/>
    <w:rsid w:val="038658D3"/>
    <w:rsid w:val="039B5057"/>
    <w:rsid w:val="03A1862F"/>
    <w:rsid w:val="03BFF5B5"/>
    <w:rsid w:val="03D03280"/>
    <w:rsid w:val="03D3043E"/>
    <w:rsid w:val="0408F5C0"/>
    <w:rsid w:val="0414F2AB"/>
    <w:rsid w:val="0417959D"/>
    <w:rsid w:val="0458F4E6"/>
    <w:rsid w:val="047F999F"/>
    <w:rsid w:val="0489B1CF"/>
    <w:rsid w:val="0497DA42"/>
    <w:rsid w:val="04985B56"/>
    <w:rsid w:val="04A49E48"/>
    <w:rsid w:val="04F53C6D"/>
    <w:rsid w:val="04FAFBF6"/>
    <w:rsid w:val="05120030"/>
    <w:rsid w:val="0534DF64"/>
    <w:rsid w:val="053D28AF"/>
    <w:rsid w:val="056801CE"/>
    <w:rsid w:val="057DD729"/>
    <w:rsid w:val="05837445"/>
    <w:rsid w:val="058B7E8A"/>
    <w:rsid w:val="05910BB9"/>
    <w:rsid w:val="05940CFE"/>
    <w:rsid w:val="0598C557"/>
    <w:rsid w:val="059D29EF"/>
    <w:rsid w:val="05A80F54"/>
    <w:rsid w:val="05CCCDAB"/>
    <w:rsid w:val="05DADB35"/>
    <w:rsid w:val="05DC237F"/>
    <w:rsid w:val="05E11549"/>
    <w:rsid w:val="05E4260D"/>
    <w:rsid w:val="061A20E6"/>
    <w:rsid w:val="06210A0F"/>
    <w:rsid w:val="06318ACE"/>
    <w:rsid w:val="0643034E"/>
    <w:rsid w:val="064E2206"/>
    <w:rsid w:val="067FCD9E"/>
    <w:rsid w:val="06841A38"/>
    <w:rsid w:val="069F8633"/>
    <w:rsid w:val="06BF82B0"/>
    <w:rsid w:val="06C77E25"/>
    <w:rsid w:val="06D4D2DA"/>
    <w:rsid w:val="06E382EF"/>
    <w:rsid w:val="0703812D"/>
    <w:rsid w:val="0715D1C9"/>
    <w:rsid w:val="071E8911"/>
    <w:rsid w:val="073B67BA"/>
    <w:rsid w:val="0767E39B"/>
    <w:rsid w:val="07761B76"/>
    <w:rsid w:val="07A012D5"/>
    <w:rsid w:val="07AA17DC"/>
    <w:rsid w:val="07B0AF85"/>
    <w:rsid w:val="07B3B56E"/>
    <w:rsid w:val="07C4FB5D"/>
    <w:rsid w:val="084A600D"/>
    <w:rsid w:val="085945F5"/>
    <w:rsid w:val="08661E01"/>
    <w:rsid w:val="0880661F"/>
    <w:rsid w:val="0891E167"/>
    <w:rsid w:val="089FDAC8"/>
    <w:rsid w:val="08A2C4B7"/>
    <w:rsid w:val="0903B944"/>
    <w:rsid w:val="091BAC70"/>
    <w:rsid w:val="0949577E"/>
    <w:rsid w:val="096EAE57"/>
    <w:rsid w:val="09813F0F"/>
    <w:rsid w:val="0987E5D0"/>
    <w:rsid w:val="0991FE70"/>
    <w:rsid w:val="09BC7304"/>
    <w:rsid w:val="09D8E032"/>
    <w:rsid w:val="09E135D1"/>
    <w:rsid w:val="0A0C2E4B"/>
    <w:rsid w:val="0A16C8DD"/>
    <w:rsid w:val="0A2902F2"/>
    <w:rsid w:val="0A3C06A0"/>
    <w:rsid w:val="0A54220A"/>
    <w:rsid w:val="0A9AE193"/>
    <w:rsid w:val="0AA23050"/>
    <w:rsid w:val="0AA604C0"/>
    <w:rsid w:val="0AB9EC2E"/>
    <w:rsid w:val="0AC6A885"/>
    <w:rsid w:val="0AE2724F"/>
    <w:rsid w:val="0AE42433"/>
    <w:rsid w:val="0B150412"/>
    <w:rsid w:val="0B241217"/>
    <w:rsid w:val="0B2E2ADB"/>
    <w:rsid w:val="0B3DE8D7"/>
    <w:rsid w:val="0B4D596C"/>
    <w:rsid w:val="0B51172A"/>
    <w:rsid w:val="0B587679"/>
    <w:rsid w:val="0B6A71E2"/>
    <w:rsid w:val="0B89C312"/>
    <w:rsid w:val="0B95EFDD"/>
    <w:rsid w:val="0BAF8437"/>
    <w:rsid w:val="0BB5B966"/>
    <w:rsid w:val="0BB8DF6F"/>
    <w:rsid w:val="0BF09787"/>
    <w:rsid w:val="0C29DAC0"/>
    <w:rsid w:val="0C367121"/>
    <w:rsid w:val="0C4BCBCC"/>
    <w:rsid w:val="0C52C3CC"/>
    <w:rsid w:val="0C603E40"/>
    <w:rsid w:val="0C78560E"/>
    <w:rsid w:val="0C7DFBBF"/>
    <w:rsid w:val="0C87B956"/>
    <w:rsid w:val="0C8843E8"/>
    <w:rsid w:val="0C8BB0A5"/>
    <w:rsid w:val="0CB75DB7"/>
    <w:rsid w:val="0CBE661B"/>
    <w:rsid w:val="0CC99A91"/>
    <w:rsid w:val="0CFEBC7D"/>
    <w:rsid w:val="0D04113C"/>
    <w:rsid w:val="0D40BF49"/>
    <w:rsid w:val="0D437922"/>
    <w:rsid w:val="0D4E52E2"/>
    <w:rsid w:val="0D62B85E"/>
    <w:rsid w:val="0D689FED"/>
    <w:rsid w:val="0D6D6BED"/>
    <w:rsid w:val="0D75B0C4"/>
    <w:rsid w:val="0D777BAE"/>
    <w:rsid w:val="0D89498C"/>
    <w:rsid w:val="0D94D62E"/>
    <w:rsid w:val="0D971D56"/>
    <w:rsid w:val="0D9A26AD"/>
    <w:rsid w:val="0D9EBAC9"/>
    <w:rsid w:val="0DCE357C"/>
    <w:rsid w:val="0DDE2712"/>
    <w:rsid w:val="0E111A47"/>
    <w:rsid w:val="0E19137A"/>
    <w:rsid w:val="0E411981"/>
    <w:rsid w:val="0E4AE25F"/>
    <w:rsid w:val="0E4CA8FB"/>
    <w:rsid w:val="0E54BADE"/>
    <w:rsid w:val="0E9A6308"/>
    <w:rsid w:val="0EB108D3"/>
    <w:rsid w:val="0EBAFDCF"/>
    <w:rsid w:val="0EBB7175"/>
    <w:rsid w:val="0EBDC882"/>
    <w:rsid w:val="0EC84DDE"/>
    <w:rsid w:val="0ECA1640"/>
    <w:rsid w:val="0ED98C13"/>
    <w:rsid w:val="0EDF227F"/>
    <w:rsid w:val="0F1C79B6"/>
    <w:rsid w:val="0F46361C"/>
    <w:rsid w:val="0F50C0FB"/>
    <w:rsid w:val="0F7647E6"/>
    <w:rsid w:val="0F786173"/>
    <w:rsid w:val="0F8D29E3"/>
    <w:rsid w:val="0F94B41F"/>
    <w:rsid w:val="0F9A8776"/>
    <w:rsid w:val="0FA38B43"/>
    <w:rsid w:val="0FAFA2B1"/>
    <w:rsid w:val="0FBC8CF9"/>
    <w:rsid w:val="0FBCCC49"/>
    <w:rsid w:val="0FFE2C64"/>
    <w:rsid w:val="1016A5CB"/>
    <w:rsid w:val="1021A3E9"/>
    <w:rsid w:val="105C31C5"/>
    <w:rsid w:val="105DBD41"/>
    <w:rsid w:val="1065178E"/>
    <w:rsid w:val="1070630A"/>
    <w:rsid w:val="10832CB1"/>
    <w:rsid w:val="10884A3A"/>
    <w:rsid w:val="109A0C40"/>
    <w:rsid w:val="10B45726"/>
    <w:rsid w:val="10C5D4C5"/>
    <w:rsid w:val="10CE0965"/>
    <w:rsid w:val="10D1E6AB"/>
    <w:rsid w:val="1115FF26"/>
    <w:rsid w:val="112A0E2F"/>
    <w:rsid w:val="113418B4"/>
    <w:rsid w:val="11364E8A"/>
    <w:rsid w:val="114487C8"/>
    <w:rsid w:val="116CE0F3"/>
    <w:rsid w:val="118764FB"/>
    <w:rsid w:val="11912747"/>
    <w:rsid w:val="119F1B30"/>
    <w:rsid w:val="11A449FB"/>
    <w:rsid w:val="11C77BEC"/>
    <w:rsid w:val="11D68AD7"/>
    <w:rsid w:val="11F1F8DC"/>
    <w:rsid w:val="11FF731B"/>
    <w:rsid w:val="123654B9"/>
    <w:rsid w:val="123DEF95"/>
    <w:rsid w:val="126B1B83"/>
    <w:rsid w:val="126B6054"/>
    <w:rsid w:val="12734F75"/>
    <w:rsid w:val="1274654E"/>
    <w:rsid w:val="12B70BA6"/>
    <w:rsid w:val="12CA2DAD"/>
    <w:rsid w:val="12E0D49C"/>
    <w:rsid w:val="12F8A56B"/>
    <w:rsid w:val="137EB195"/>
    <w:rsid w:val="139A0D9E"/>
    <w:rsid w:val="13A7BAD6"/>
    <w:rsid w:val="13D88579"/>
    <w:rsid w:val="14096468"/>
    <w:rsid w:val="140F468B"/>
    <w:rsid w:val="14995471"/>
    <w:rsid w:val="14A14ABF"/>
    <w:rsid w:val="14B073F3"/>
    <w:rsid w:val="14C18011"/>
    <w:rsid w:val="14CC0ACE"/>
    <w:rsid w:val="14D85A09"/>
    <w:rsid w:val="14DF3E5F"/>
    <w:rsid w:val="14F35695"/>
    <w:rsid w:val="14F54BC3"/>
    <w:rsid w:val="14F7B095"/>
    <w:rsid w:val="1527B376"/>
    <w:rsid w:val="15370CE2"/>
    <w:rsid w:val="153C4EFB"/>
    <w:rsid w:val="15584BB3"/>
    <w:rsid w:val="1578A2DA"/>
    <w:rsid w:val="158A9657"/>
    <w:rsid w:val="15971E45"/>
    <w:rsid w:val="15B7CD0B"/>
    <w:rsid w:val="15BB03D2"/>
    <w:rsid w:val="160E166A"/>
    <w:rsid w:val="161592AC"/>
    <w:rsid w:val="1624285E"/>
    <w:rsid w:val="16358B3F"/>
    <w:rsid w:val="163AF4E3"/>
    <w:rsid w:val="163BE97E"/>
    <w:rsid w:val="1694CA81"/>
    <w:rsid w:val="16DB2156"/>
    <w:rsid w:val="16F37C31"/>
    <w:rsid w:val="171D7016"/>
    <w:rsid w:val="171EF994"/>
    <w:rsid w:val="1722D16F"/>
    <w:rsid w:val="172F660C"/>
    <w:rsid w:val="173BA697"/>
    <w:rsid w:val="17470278"/>
    <w:rsid w:val="174CABED"/>
    <w:rsid w:val="175F9BBE"/>
    <w:rsid w:val="1760527F"/>
    <w:rsid w:val="17607670"/>
    <w:rsid w:val="176F531C"/>
    <w:rsid w:val="178C340A"/>
    <w:rsid w:val="17AB5C00"/>
    <w:rsid w:val="17DC9FD6"/>
    <w:rsid w:val="17EF7C36"/>
    <w:rsid w:val="180DEA5A"/>
    <w:rsid w:val="181201B4"/>
    <w:rsid w:val="18142941"/>
    <w:rsid w:val="185F940C"/>
    <w:rsid w:val="18687EA3"/>
    <w:rsid w:val="187982A9"/>
    <w:rsid w:val="187E03AE"/>
    <w:rsid w:val="188AE889"/>
    <w:rsid w:val="18BAB5AF"/>
    <w:rsid w:val="18C4A603"/>
    <w:rsid w:val="18D983CC"/>
    <w:rsid w:val="18FFD928"/>
    <w:rsid w:val="1924D5BE"/>
    <w:rsid w:val="1929DF33"/>
    <w:rsid w:val="19395FDF"/>
    <w:rsid w:val="194D0154"/>
    <w:rsid w:val="1951FA93"/>
    <w:rsid w:val="198F6ED8"/>
    <w:rsid w:val="1994FCD8"/>
    <w:rsid w:val="19A8A250"/>
    <w:rsid w:val="19B72F35"/>
    <w:rsid w:val="1A3545A2"/>
    <w:rsid w:val="1A3A2E14"/>
    <w:rsid w:val="1A60C512"/>
    <w:rsid w:val="1A6FD345"/>
    <w:rsid w:val="1A82CFC7"/>
    <w:rsid w:val="1A87762E"/>
    <w:rsid w:val="1A9345D6"/>
    <w:rsid w:val="1AA52A2F"/>
    <w:rsid w:val="1ABAEB20"/>
    <w:rsid w:val="1ACF277E"/>
    <w:rsid w:val="1AE3B122"/>
    <w:rsid w:val="1AE51D2F"/>
    <w:rsid w:val="1AEEB204"/>
    <w:rsid w:val="1B0BC2A0"/>
    <w:rsid w:val="1B0ED5DC"/>
    <w:rsid w:val="1B130E23"/>
    <w:rsid w:val="1B288E85"/>
    <w:rsid w:val="1B303DCF"/>
    <w:rsid w:val="1B3FD89B"/>
    <w:rsid w:val="1B48F4D9"/>
    <w:rsid w:val="1B522348"/>
    <w:rsid w:val="1B554422"/>
    <w:rsid w:val="1B74967C"/>
    <w:rsid w:val="1B841D55"/>
    <w:rsid w:val="1BB0637A"/>
    <w:rsid w:val="1BC4595E"/>
    <w:rsid w:val="1BF8CC20"/>
    <w:rsid w:val="1C070453"/>
    <w:rsid w:val="1C2810DB"/>
    <w:rsid w:val="1C35E423"/>
    <w:rsid w:val="1C45B7AF"/>
    <w:rsid w:val="1C6FAA36"/>
    <w:rsid w:val="1C7AE35F"/>
    <w:rsid w:val="1C85FEDA"/>
    <w:rsid w:val="1C874FA7"/>
    <w:rsid w:val="1CABE2DB"/>
    <w:rsid w:val="1CACF57E"/>
    <w:rsid w:val="1CC3DBB2"/>
    <w:rsid w:val="1D006A29"/>
    <w:rsid w:val="1D1C94FC"/>
    <w:rsid w:val="1D323CB8"/>
    <w:rsid w:val="1D3E7158"/>
    <w:rsid w:val="1D5A6C28"/>
    <w:rsid w:val="1D65B122"/>
    <w:rsid w:val="1DA46195"/>
    <w:rsid w:val="1DB13212"/>
    <w:rsid w:val="1DD5965D"/>
    <w:rsid w:val="1E0800F3"/>
    <w:rsid w:val="1E3836AC"/>
    <w:rsid w:val="1E3B1FEE"/>
    <w:rsid w:val="1E43AC79"/>
    <w:rsid w:val="1E52ECDB"/>
    <w:rsid w:val="1E74FDF3"/>
    <w:rsid w:val="1E8CDBFB"/>
    <w:rsid w:val="1E9511F2"/>
    <w:rsid w:val="1EB08DE3"/>
    <w:rsid w:val="1ED31521"/>
    <w:rsid w:val="1F031C7C"/>
    <w:rsid w:val="1F07D6CC"/>
    <w:rsid w:val="1F264634"/>
    <w:rsid w:val="1F33D00C"/>
    <w:rsid w:val="1F37A180"/>
    <w:rsid w:val="1F58111D"/>
    <w:rsid w:val="1F6AD219"/>
    <w:rsid w:val="1F781E9A"/>
    <w:rsid w:val="1FA4E17F"/>
    <w:rsid w:val="1FC0D13B"/>
    <w:rsid w:val="1FEA66D8"/>
    <w:rsid w:val="1FFB17CF"/>
    <w:rsid w:val="202D91DD"/>
    <w:rsid w:val="204ADA35"/>
    <w:rsid w:val="205DE30D"/>
    <w:rsid w:val="2071CC96"/>
    <w:rsid w:val="209CDA8E"/>
    <w:rsid w:val="20A5873C"/>
    <w:rsid w:val="20CF553E"/>
    <w:rsid w:val="20D5D6D6"/>
    <w:rsid w:val="20D8CA8B"/>
    <w:rsid w:val="21004502"/>
    <w:rsid w:val="2101E3DC"/>
    <w:rsid w:val="2108E5BF"/>
    <w:rsid w:val="210C2344"/>
    <w:rsid w:val="21183877"/>
    <w:rsid w:val="21252B4E"/>
    <w:rsid w:val="2137E1E7"/>
    <w:rsid w:val="216E9998"/>
    <w:rsid w:val="217B93D3"/>
    <w:rsid w:val="218B755C"/>
    <w:rsid w:val="2194433C"/>
    <w:rsid w:val="21A1CF40"/>
    <w:rsid w:val="21DC9F0A"/>
    <w:rsid w:val="220D6B16"/>
    <w:rsid w:val="222160E8"/>
    <w:rsid w:val="22238F6F"/>
    <w:rsid w:val="223058C6"/>
    <w:rsid w:val="223B22C0"/>
    <w:rsid w:val="22469E5D"/>
    <w:rsid w:val="22504F0D"/>
    <w:rsid w:val="2250C283"/>
    <w:rsid w:val="225425E6"/>
    <w:rsid w:val="225804B6"/>
    <w:rsid w:val="226045BE"/>
    <w:rsid w:val="2271F5AD"/>
    <w:rsid w:val="2274CF02"/>
    <w:rsid w:val="227B7484"/>
    <w:rsid w:val="227C340D"/>
    <w:rsid w:val="2282C6BE"/>
    <w:rsid w:val="22B3C132"/>
    <w:rsid w:val="22B81C9C"/>
    <w:rsid w:val="22CD4F39"/>
    <w:rsid w:val="22E03CF2"/>
    <w:rsid w:val="22F14176"/>
    <w:rsid w:val="22FCE29F"/>
    <w:rsid w:val="233AF889"/>
    <w:rsid w:val="233D7518"/>
    <w:rsid w:val="233E1AFB"/>
    <w:rsid w:val="2357B419"/>
    <w:rsid w:val="236B58E2"/>
    <w:rsid w:val="23850A5B"/>
    <w:rsid w:val="23C793D6"/>
    <w:rsid w:val="23CAAA51"/>
    <w:rsid w:val="23CFE8C0"/>
    <w:rsid w:val="23D237B2"/>
    <w:rsid w:val="23EDA15C"/>
    <w:rsid w:val="23EDCFFE"/>
    <w:rsid w:val="23FF687B"/>
    <w:rsid w:val="24258915"/>
    <w:rsid w:val="2429BC29"/>
    <w:rsid w:val="244C03AD"/>
    <w:rsid w:val="24533606"/>
    <w:rsid w:val="246C7E69"/>
    <w:rsid w:val="247C8608"/>
    <w:rsid w:val="249B6C44"/>
    <w:rsid w:val="24A095B2"/>
    <w:rsid w:val="24A8D3E0"/>
    <w:rsid w:val="24B581DA"/>
    <w:rsid w:val="24C0C9DA"/>
    <w:rsid w:val="24C48DE8"/>
    <w:rsid w:val="256EAE5D"/>
    <w:rsid w:val="256F75CC"/>
    <w:rsid w:val="25786599"/>
    <w:rsid w:val="25A0C33B"/>
    <w:rsid w:val="25AB2155"/>
    <w:rsid w:val="25AD353D"/>
    <w:rsid w:val="25B8E0F7"/>
    <w:rsid w:val="25F53D76"/>
    <w:rsid w:val="261E9652"/>
    <w:rsid w:val="2629582D"/>
    <w:rsid w:val="262A8D44"/>
    <w:rsid w:val="2633B677"/>
    <w:rsid w:val="2641047D"/>
    <w:rsid w:val="26536CCF"/>
    <w:rsid w:val="26552116"/>
    <w:rsid w:val="267A927E"/>
    <w:rsid w:val="26924D76"/>
    <w:rsid w:val="26BB320D"/>
    <w:rsid w:val="26C95E90"/>
    <w:rsid w:val="26F39E33"/>
    <w:rsid w:val="270570A8"/>
    <w:rsid w:val="271D2BC3"/>
    <w:rsid w:val="271E8D80"/>
    <w:rsid w:val="272ADFD4"/>
    <w:rsid w:val="27380AAC"/>
    <w:rsid w:val="27474449"/>
    <w:rsid w:val="27507848"/>
    <w:rsid w:val="2755614C"/>
    <w:rsid w:val="2758F721"/>
    <w:rsid w:val="27A2B84F"/>
    <w:rsid w:val="27A2EF77"/>
    <w:rsid w:val="27A80528"/>
    <w:rsid w:val="27B33ABE"/>
    <w:rsid w:val="27C08E3E"/>
    <w:rsid w:val="27C43A38"/>
    <w:rsid w:val="27E12DFC"/>
    <w:rsid w:val="2829499C"/>
    <w:rsid w:val="2855F30E"/>
    <w:rsid w:val="2858B79B"/>
    <w:rsid w:val="28682312"/>
    <w:rsid w:val="28703D9A"/>
    <w:rsid w:val="2881F4DD"/>
    <w:rsid w:val="28ABDC67"/>
    <w:rsid w:val="28C50043"/>
    <w:rsid w:val="28C8FAB4"/>
    <w:rsid w:val="28C9D2AA"/>
    <w:rsid w:val="28E23E2F"/>
    <w:rsid w:val="28E3FF53"/>
    <w:rsid w:val="29093063"/>
    <w:rsid w:val="2912BD55"/>
    <w:rsid w:val="29197C59"/>
    <w:rsid w:val="2921BF90"/>
    <w:rsid w:val="29255249"/>
    <w:rsid w:val="292F25C9"/>
    <w:rsid w:val="29332F8C"/>
    <w:rsid w:val="294B0ED5"/>
    <w:rsid w:val="2951F524"/>
    <w:rsid w:val="2957A5C3"/>
    <w:rsid w:val="2979E327"/>
    <w:rsid w:val="298C95EE"/>
    <w:rsid w:val="2999310C"/>
    <w:rsid w:val="299AD939"/>
    <w:rsid w:val="29B8F557"/>
    <w:rsid w:val="29E5B768"/>
    <w:rsid w:val="29F1A59A"/>
    <w:rsid w:val="2A004534"/>
    <w:rsid w:val="2A0EA421"/>
    <w:rsid w:val="2A15FA99"/>
    <w:rsid w:val="2A219918"/>
    <w:rsid w:val="2A33E3B9"/>
    <w:rsid w:val="2A375E23"/>
    <w:rsid w:val="2A3B000E"/>
    <w:rsid w:val="2A45805B"/>
    <w:rsid w:val="2A47967A"/>
    <w:rsid w:val="2A7EDFAF"/>
    <w:rsid w:val="2A80650F"/>
    <w:rsid w:val="2A9B8933"/>
    <w:rsid w:val="2AA46BD5"/>
    <w:rsid w:val="2AA71EFC"/>
    <w:rsid w:val="2AAB1774"/>
    <w:rsid w:val="2ADB2923"/>
    <w:rsid w:val="2ADEBFA8"/>
    <w:rsid w:val="2AF63F55"/>
    <w:rsid w:val="2B0FE264"/>
    <w:rsid w:val="2B601D51"/>
    <w:rsid w:val="2B806142"/>
    <w:rsid w:val="2B9134F9"/>
    <w:rsid w:val="2BA83ED4"/>
    <w:rsid w:val="2BE045F4"/>
    <w:rsid w:val="2C1EAF40"/>
    <w:rsid w:val="2C223E0A"/>
    <w:rsid w:val="2C36D7E6"/>
    <w:rsid w:val="2C547DEC"/>
    <w:rsid w:val="2C57FC1F"/>
    <w:rsid w:val="2C69D263"/>
    <w:rsid w:val="2CA0B40F"/>
    <w:rsid w:val="2CA2F9E9"/>
    <w:rsid w:val="2D233B74"/>
    <w:rsid w:val="2D32E744"/>
    <w:rsid w:val="2D395039"/>
    <w:rsid w:val="2D483FEC"/>
    <w:rsid w:val="2D679FB1"/>
    <w:rsid w:val="2D77DEC7"/>
    <w:rsid w:val="2D7C274E"/>
    <w:rsid w:val="2D9CB1B9"/>
    <w:rsid w:val="2DA97C64"/>
    <w:rsid w:val="2DBC6823"/>
    <w:rsid w:val="2DC74AEE"/>
    <w:rsid w:val="2DDB9B8C"/>
    <w:rsid w:val="2E03AD19"/>
    <w:rsid w:val="2E0744F8"/>
    <w:rsid w:val="2E17AEB0"/>
    <w:rsid w:val="2E24AF31"/>
    <w:rsid w:val="2E36F63F"/>
    <w:rsid w:val="2E9C70D0"/>
    <w:rsid w:val="2F0666AF"/>
    <w:rsid w:val="2F082C31"/>
    <w:rsid w:val="2F0C8F76"/>
    <w:rsid w:val="2F18F7AC"/>
    <w:rsid w:val="2F7014B9"/>
    <w:rsid w:val="2F76DDFA"/>
    <w:rsid w:val="2F96EA71"/>
    <w:rsid w:val="2FBA161B"/>
    <w:rsid w:val="2FF0F1FD"/>
    <w:rsid w:val="2FF7AE61"/>
    <w:rsid w:val="2FFAD2C7"/>
    <w:rsid w:val="2FFB9259"/>
    <w:rsid w:val="3025C9FE"/>
    <w:rsid w:val="304618C6"/>
    <w:rsid w:val="307D45E4"/>
    <w:rsid w:val="3089B038"/>
    <w:rsid w:val="308FB853"/>
    <w:rsid w:val="309FE75F"/>
    <w:rsid w:val="30AC82DF"/>
    <w:rsid w:val="30C009AD"/>
    <w:rsid w:val="30CD92A2"/>
    <w:rsid w:val="30D9C5BA"/>
    <w:rsid w:val="30FD4469"/>
    <w:rsid w:val="3103F9C7"/>
    <w:rsid w:val="310D40D6"/>
    <w:rsid w:val="31166A8C"/>
    <w:rsid w:val="3118F18A"/>
    <w:rsid w:val="311D5136"/>
    <w:rsid w:val="31278DFF"/>
    <w:rsid w:val="3140A52B"/>
    <w:rsid w:val="3164C7D1"/>
    <w:rsid w:val="3165C683"/>
    <w:rsid w:val="3169EC62"/>
    <w:rsid w:val="318B23CE"/>
    <w:rsid w:val="31916A6D"/>
    <w:rsid w:val="319E9D72"/>
    <w:rsid w:val="31A3DA10"/>
    <w:rsid w:val="31AAD2A9"/>
    <w:rsid w:val="31DCBFBD"/>
    <w:rsid w:val="31E9AA72"/>
    <w:rsid w:val="31FC6558"/>
    <w:rsid w:val="320E1B37"/>
    <w:rsid w:val="3213773A"/>
    <w:rsid w:val="3224E298"/>
    <w:rsid w:val="3229E523"/>
    <w:rsid w:val="322BE7F9"/>
    <w:rsid w:val="32575918"/>
    <w:rsid w:val="325F638A"/>
    <w:rsid w:val="328AE506"/>
    <w:rsid w:val="3297F56D"/>
    <w:rsid w:val="329C8182"/>
    <w:rsid w:val="329FC031"/>
    <w:rsid w:val="32CCD112"/>
    <w:rsid w:val="32DD9044"/>
    <w:rsid w:val="32E5733C"/>
    <w:rsid w:val="32FEB197"/>
    <w:rsid w:val="33073704"/>
    <w:rsid w:val="33134566"/>
    <w:rsid w:val="3317FA95"/>
    <w:rsid w:val="33306C91"/>
    <w:rsid w:val="334751E8"/>
    <w:rsid w:val="3347B4FF"/>
    <w:rsid w:val="335B8685"/>
    <w:rsid w:val="33741C49"/>
    <w:rsid w:val="338E5D0F"/>
    <w:rsid w:val="339FBB64"/>
    <w:rsid w:val="33D4357F"/>
    <w:rsid w:val="33E20399"/>
    <w:rsid w:val="340D88EC"/>
    <w:rsid w:val="342BFF77"/>
    <w:rsid w:val="342DB35C"/>
    <w:rsid w:val="344838FD"/>
    <w:rsid w:val="344895DE"/>
    <w:rsid w:val="3471ACDB"/>
    <w:rsid w:val="34806D91"/>
    <w:rsid w:val="348DEFA8"/>
    <w:rsid w:val="34986531"/>
    <w:rsid w:val="34B0308B"/>
    <w:rsid w:val="34C15948"/>
    <w:rsid w:val="34C33FF1"/>
    <w:rsid w:val="34FD78FF"/>
    <w:rsid w:val="3518BA89"/>
    <w:rsid w:val="35190864"/>
    <w:rsid w:val="353A441A"/>
    <w:rsid w:val="3594B508"/>
    <w:rsid w:val="35A23984"/>
    <w:rsid w:val="35DA3DB0"/>
    <w:rsid w:val="36021F5D"/>
    <w:rsid w:val="3635C603"/>
    <w:rsid w:val="363823EF"/>
    <w:rsid w:val="3667F7CC"/>
    <w:rsid w:val="366EAEB2"/>
    <w:rsid w:val="36721838"/>
    <w:rsid w:val="36898892"/>
    <w:rsid w:val="36AA0B2A"/>
    <w:rsid w:val="36AA668B"/>
    <w:rsid w:val="36C458DA"/>
    <w:rsid w:val="36ECD97D"/>
    <w:rsid w:val="36F022FC"/>
    <w:rsid w:val="370DF528"/>
    <w:rsid w:val="3726E222"/>
    <w:rsid w:val="376430F3"/>
    <w:rsid w:val="376F514B"/>
    <w:rsid w:val="378C9766"/>
    <w:rsid w:val="378CF6A6"/>
    <w:rsid w:val="37A7A009"/>
    <w:rsid w:val="37AFE272"/>
    <w:rsid w:val="37B4A287"/>
    <w:rsid w:val="37E34121"/>
    <w:rsid w:val="38291045"/>
    <w:rsid w:val="382CDF00"/>
    <w:rsid w:val="38350C80"/>
    <w:rsid w:val="384BA303"/>
    <w:rsid w:val="38952568"/>
    <w:rsid w:val="389ACA8F"/>
    <w:rsid w:val="38A3926C"/>
    <w:rsid w:val="38A71F7A"/>
    <w:rsid w:val="38BB46BF"/>
    <w:rsid w:val="38C6A238"/>
    <w:rsid w:val="38D4D4AF"/>
    <w:rsid w:val="39136A84"/>
    <w:rsid w:val="393782C2"/>
    <w:rsid w:val="3947DDA8"/>
    <w:rsid w:val="3952228A"/>
    <w:rsid w:val="39707291"/>
    <w:rsid w:val="39AF3EBB"/>
    <w:rsid w:val="39AF997C"/>
    <w:rsid w:val="39D2EC1C"/>
    <w:rsid w:val="3A0EF11E"/>
    <w:rsid w:val="3A343FF0"/>
    <w:rsid w:val="3A388020"/>
    <w:rsid w:val="3A77C187"/>
    <w:rsid w:val="3A7C93B9"/>
    <w:rsid w:val="3A7DDFCD"/>
    <w:rsid w:val="3A8CC931"/>
    <w:rsid w:val="3A9BBAD0"/>
    <w:rsid w:val="3AA0E0E2"/>
    <w:rsid w:val="3AB4C573"/>
    <w:rsid w:val="3AD2F831"/>
    <w:rsid w:val="3AD39B6B"/>
    <w:rsid w:val="3AE9D554"/>
    <w:rsid w:val="3AF9E20A"/>
    <w:rsid w:val="3B162298"/>
    <w:rsid w:val="3B3F595E"/>
    <w:rsid w:val="3B42D208"/>
    <w:rsid w:val="3B443389"/>
    <w:rsid w:val="3B593982"/>
    <w:rsid w:val="3B64B0E7"/>
    <w:rsid w:val="3BE9E5B8"/>
    <w:rsid w:val="3C3EAB09"/>
    <w:rsid w:val="3C78EA9F"/>
    <w:rsid w:val="3C866415"/>
    <w:rsid w:val="3C8C5CFD"/>
    <w:rsid w:val="3CC7F87D"/>
    <w:rsid w:val="3CF43A98"/>
    <w:rsid w:val="3CF62388"/>
    <w:rsid w:val="3D005D63"/>
    <w:rsid w:val="3D0584AE"/>
    <w:rsid w:val="3D1FA665"/>
    <w:rsid w:val="3D2ECDEE"/>
    <w:rsid w:val="3D52D274"/>
    <w:rsid w:val="3DA34B6D"/>
    <w:rsid w:val="3DB3E855"/>
    <w:rsid w:val="3DCBB0DD"/>
    <w:rsid w:val="3DD0E4BF"/>
    <w:rsid w:val="3DDD5353"/>
    <w:rsid w:val="3DED9451"/>
    <w:rsid w:val="3E14179A"/>
    <w:rsid w:val="3E41A2E4"/>
    <w:rsid w:val="3E44C838"/>
    <w:rsid w:val="3E55E392"/>
    <w:rsid w:val="3E5EBAE3"/>
    <w:rsid w:val="3E744BA4"/>
    <w:rsid w:val="3E8B96BD"/>
    <w:rsid w:val="3EA8ECA0"/>
    <w:rsid w:val="3EC0CD09"/>
    <w:rsid w:val="3EC7CF6F"/>
    <w:rsid w:val="3EE506BD"/>
    <w:rsid w:val="3EFE6BE4"/>
    <w:rsid w:val="3F2B94BE"/>
    <w:rsid w:val="3F2D3E04"/>
    <w:rsid w:val="3F3611A4"/>
    <w:rsid w:val="3F3A9787"/>
    <w:rsid w:val="3F44902A"/>
    <w:rsid w:val="3F47D98A"/>
    <w:rsid w:val="3F6231B7"/>
    <w:rsid w:val="3F7445F3"/>
    <w:rsid w:val="3F7854F5"/>
    <w:rsid w:val="3F7B9E62"/>
    <w:rsid w:val="3F81F2B1"/>
    <w:rsid w:val="3FCB96E7"/>
    <w:rsid w:val="3FE2E236"/>
    <w:rsid w:val="3FE3FA19"/>
    <w:rsid w:val="40164871"/>
    <w:rsid w:val="4037707A"/>
    <w:rsid w:val="40753FB9"/>
    <w:rsid w:val="4080D69E"/>
    <w:rsid w:val="408128DE"/>
    <w:rsid w:val="40A6C730"/>
    <w:rsid w:val="40C4D6B0"/>
    <w:rsid w:val="40CF64EB"/>
    <w:rsid w:val="410C2F67"/>
    <w:rsid w:val="410E1C5D"/>
    <w:rsid w:val="412A8563"/>
    <w:rsid w:val="41333707"/>
    <w:rsid w:val="41471122"/>
    <w:rsid w:val="417D0511"/>
    <w:rsid w:val="417DA49B"/>
    <w:rsid w:val="418E89B5"/>
    <w:rsid w:val="41AD0CC6"/>
    <w:rsid w:val="41AF2742"/>
    <w:rsid w:val="41B118C2"/>
    <w:rsid w:val="41B51364"/>
    <w:rsid w:val="41C02D37"/>
    <w:rsid w:val="41F9830F"/>
    <w:rsid w:val="420374A4"/>
    <w:rsid w:val="424D8CFC"/>
    <w:rsid w:val="42524E90"/>
    <w:rsid w:val="426C00BF"/>
    <w:rsid w:val="426C8934"/>
    <w:rsid w:val="426E2310"/>
    <w:rsid w:val="429A8530"/>
    <w:rsid w:val="42C55C01"/>
    <w:rsid w:val="42DF9E2E"/>
    <w:rsid w:val="42F9F934"/>
    <w:rsid w:val="43056578"/>
    <w:rsid w:val="436458E7"/>
    <w:rsid w:val="436B9D4A"/>
    <w:rsid w:val="4388CF46"/>
    <w:rsid w:val="43968884"/>
    <w:rsid w:val="43A5E507"/>
    <w:rsid w:val="43B1CBD3"/>
    <w:rsid w:val="43E96CE7"/>
    <w:rsid w:val="43EE4A74"/>
    <w:rsid w:val="43FB9DBB"/>
    <w:rsid w:val="43FDBD58"/>
    <w:rsid w:val="441E3586"/>
    <w:rsid w:val="4425B7B7"/>
    <w:rsid w:val="4427C938"/>
    <w:rsid w:val="4433D929"/>
    <w:rsid w:val="4444D866"/>
    <w:rsid w:val="4445F9A2"/>
    <w:rsid w:val="445DCF8E"/>
    <w:rsid w:val="4475C1BA"/>
    <w:rsid w:val="44798093"/>
    <w:rsid w:val="447A09BE"/>
    <w:rsid w:val="44A1E748"/>
    <w:rsid w:val="44B9B6D8"/>
    <w:rsid w:val="44D1AAC1"/>
    <w:rsid w:val="44DDD6CF"/>
    <w:rsid w:val="450227A5"/>
    <w:rsid w:val="45194EA2"/>
    <w:rsid w:val="452F76AE"/>
    <w:rsid w:val="455E0E90"/>
    <w:rsid w:val="456649FB"/>
    <w:rsid w:val="458F628D"/>
    <w:rsid w:val="45C594C3"/>
    <w:rsid w:val="45C61140"/>
    <w:rsid w:val="45DE7C66"/>
    <w:rsid w:val="45F941C4"/>
    <w:rsid w:val="45FED936"/>
    <w:rsid w:val="4613D060"/>
    <w:rsid w:val="461D1A58"/>
    <w:rsid w:val="4621B77F"/>
    <w:rsid w:val="46341A10"/>
    <w:rsid w:val="46345862"/>
    <w:rsid w:val="4650A4C5"/>
    <w:rsid w:val="465B4614"/>
    <w:rsid w:val="4671EF2C"/>
    <w:rsid w:val="46720510"/>
    <w:rsid w:val="4672AA95"/>
    <w:rsid w:val="468E4213"/>
    <w:rsid w:val="46A2387C"/>
    <w:rsid w:val="46DA69D7"/>
    <w:rsid w:val="46DD86A1"/>
    <w:rsid w:val="46ECCECA"/>
    <w:rsid w:val="47075DEA"/>
    <w:rsid w:val="47206FD3"/>
    <w:rsid w:val="4720917F"/>
    <w:rsid w:val="4722A734"/>
    <w:rsid w:val="472E73EA"/>
    <w:rsid w:val="4730119D"/>
    <w:rsid w:val="474B2913"/>
    <w:rsid w:val="47769AC7"/>
    <w:rsid w:val="479DEA00"/>
    <w:rsid w:val="47A84747"/>
    <w:rsid w:val="47AE73A5"/>
    <w:rsid w:val="47C87D84"/>
    <w:rsid w:val="47C9F453"/>
    <w:rsid w:val="47CC7592"/>
    <w:rsid w:val="48031E50"/>
    <w:rsid w:val="48047016"/>
    <w:rsid w:val="481590D5"/>
    <w:rsid w:val="483FC06C"/>
    <w:rsid w:val="485C34F0"/>
    <w:rsid w:val="48774731"/>
    <w:rsid w:val="488A73FD"/>
    <w:rsid w:val="489E0F3A"/>
    <w:rsid w:val="48A3654F"/>
    <w:rsid w:val="48CA1A63"/>
    <w:rsid w:val="48F4DD92"/>
    <w:rsid w:val="49035105"/>
    <w:rsid w:val="490D3C09"/>
    <w:rsid w:val="490E99C7"/>
    <w:rsid w:val="4916DA0D"/>
    <w:rsid w:val="4941D35F"/>
    <w:rsid w:val="4951C39C"/>
    <w:rsid w:val="497C045A"/>
    <w:rsid w:val="498462D7"/>
    <w:rsid w:val="49966149"/>
    <w:rsid w:val="499D8FE0"/>
    <w:rsid w:val="49AFF76C"/>
    <w:rsid w:val="49C67190"/>
    <w:rsid w:val="49C730F6"/>
    <w:rsid w:val="49CDAF8B"/>
    <w:rsid w:val="49D8E9C1"/>
    <w:rsid w:val="49DE81C0"/>
    <w:rsid w:val="49F011CF"/>
    <w:rsid w:val="4A00938E"/>
    <w:rsid w:val="4A0115A1"/>
    <w:rsid w:val="4A08E8EB"/>
    <w:rsid w:val="4A1FECF9"/>
    <w:rsid w:val="4A4E4652"/>
    <w:rsid w:val="4A5BAE3C"/>
    <w:rsid w:val="4A688A5E"/>
    <w:rsid w:val="4A7B4050"/>
    <w:rsid w:val="4A869813"/>
    <w:rsid w:val="4A91DF30"/>
    <w:rsid w:val="4A9B0B3A"/>
    <w:rsid w:val="4AB4FD68"/>
    <w:rsid w:val="4ABB4F98"/>
    <w:rsid w:val="4AD0A2ED"/>
    <w:rsid w:val="4AD0C86A"/>
    <w:rsid w:val="4AE42858"/>
    <w:rsid w:val="4AF6CB03"/>
    <w:rsid w:val="4AFC475A"/>
    <w:rsid w:val="4AFD2A30"/>
    <w:rsid w:val="4B05F20A"/>
    <w:rsid w:val="4B08EB3E"/>
    <w:rsid w:val="4B23B681"/>
    <w:rsid w:val="4B375649"/>
    <w:rsid w:val="4B411362"/>
    <w:rsid w:val="4B46C563"/>
    <w:rsid w:val="4B4CB5D5"/>
    <w:rsid w:val="4B5BB164"/>
    <w:rsid w:val="4B63E18E"/>
    <w:rsid w:val="4B76B269"/>
    <w:rsid w:val="4B9C15A8"/>
    <w:rsid w:val="4B9C7490"/>
    <w:rsid w:val="4B9DECC4"/>
    <w:rsid w:val="4BBA47E1"/>
    <w:rsid w:val="4BBF941E"/>
    <w:rsid w:val="4BCF92DB"/>
    <w:rsid w:val="4BDB5184"/>
    <w:rsid w:val="4BE46F26"/>
    <w:rsid w:val="4BF89AD3"/>
    <w:rsid w:val="4C13762D"/>
    <w:rsid w:val="4C1AD026"/>
    <w:rsid w:val="4C1E1589"/>
    <w:rsid w:val="4C445D30"/>
    <w:rsid w:val="4C48A72A"/>
    <w:rsid w:val="4C5286D4"/>
    <w:rsid w:val="4C5734D7"/>
    <w:rsid w:val="4C7A9829"/>
    <w:rsid w:val="4C9B8F54"/>
    <w:rsid w:val="4CB079E8"/>
    <w:rsid w:val="4CC1A20A"/>
    <w:rsid w:val="4CCDD511"/>
    <w:rsid w:val="4D05506E"/>
    <w:rsid w:val="4D0B398B"/>
    <w:rsid w:val="4D0B398B"/>
    <w:rsid w:val="4D1B85C3"/>
    <w:rsid w:val="4D2076F6"/>
    <w:rsid w:val="4D22403D"/>
    <w:rsid w:val="4D524FAA"/>
    <w:rsid w:val="4D6CFBC5"/>
    <w:rsid w:val="4D8304BA"/>
    <w:rsid w:val="4D90F481"/>
    <w:rsid w:val="4D91E999"/>
    <w:rsid w:val="4D98AB91"/>
    <w:rsid w:val="4D9DB779"/>
    <w:rsid w:val="4E051262"/>
    <w:rsid w:val="4E165DFD"/>
    <w:rsid w:val="4E31CE47"/>
    <w:rsid w:val="4E5A9495"/>
    <w:rsid w:val="4E6AC314"/>
    <w:rsid w:val="4E6FE1BA"/>
    <w:rsid w:val="4EC2B8F6"/>
    <w:rsid w:val="4EC45DEA"/>
    <w:rsid w:val="4EDE7569"/>
    <w:rsid w:val="4F03FDF4"/>
    <w:rsid w:val="4F070E43"/>
    <w:rsid w:val="4F1F65C3"/>
    <w:rsid w:val="4F6FC415"/>
    <w:rsid w:val="4F8320E8"/>
    <w:rsid w:val="4F88DC20"/>
    <w:rsid w:val="4F9AA793"/>
    <w:rsid w:val="4F9D1632"/>
    <w:rsid w:val="4FC2D959"/>
    <w:rsid w:val="4FC66F05"/>
    <w:rsid w:val="4FD54DC1"/>
    <w:rsid w:val="4FDEC410"/>
    <w:rsid w:val="5002659E"/>
    <w:rsid w:val="5013B7B9"/>
    <w:rsid w:val="5018E12F"/>
    <w:rsid w:val="5023132D"/>
    <w:rsid w:val="5055082A"/>
    <w:rsid w:val="5068CD9A"/>
    <w:rsid w:val="5069C572"/>
    <w:rsid w:val="508CE1BE"/>
    <w:rsid w:val="50C7D2A3"/>
    <w:rsid w:val="50DE666C"/>
    <w:rsid w:val="50F5F027"/>
    <w:rsid w:val="5108CD7B"/>
    <w:rsid w:val="5110F46A"/>
    <w:rsid w:val="5119096B"/>
    <w:rsid w:val="512CFE8C"/>
    <w:rsid w:val="512F130E"/>
    <w:rsid w:val="515B2A28"/>
    <w:rsid w:val="5162BC16"/>
    <w:rsid w:val="5176FCF6"/>
    <w:rsid w:val="5178F56C"/>
    <w:rsid w:val="517A1E75"/>
    <w:rsid w:val="51A99CA6"/>
    <w:rsid w:val="51C7E6F5"/>
    <w:rsid w:val="51D3F835"/>
    <w:rsid w:val="51EBA2D0"/>
    <w:rsid w:val="520B872C"/>
    <w:rsid w:val="521D5D0A"/>
    <w:rsid w:val="522D9C4F"/>
    <w:rsid w:val="5237358F"/>
    <w:rsid w:val="5257321C"/>
    <w:rsid w:val="5269503F"/>
    <w:rsid w:val="527BDC2B"/>
    <w:rsid w:val="527C47EB"/>
    <w:rsid w:val="52A01E4C"/>
    <w:rsid w:val="52C69B91"/>
    <w:rsid w:val="52D94A52"/>
    <w:rsid w:val="52E9BA35"/>
    <w:rsid w:val="530DBECD"/>
    <w:rsid w:val="531A656F"/>
    <w:rsid w:val="531F10E1"/>
    <w:rsid w:val="5325A149"/>
    <w:rsid w:val="5334C08F"/>
    <w:rsid w:val="535D7D38"/>
    <w:rsid w:val="5361C95A"/>
    <w:rsid w:val="5373783A"/>
    <w:rsid w:val="538E68BB"/>
    <w:rsid w:val="539DF95E"/>
    <w:rsid w:val="53A62794"/>
    <w:rsid w:val="53AD5F40"/>
    <w:rsid w:val="53DACA17"/>
    <w:rsid w:val="53DB27D0"/>
    <w:rsid w:val="53DBBEB3"/>
    <w:rsid w:val="53E92A3C"/>
    <w:rsid w:val="5403FEB3"/>
    <w:rsid w:val="54141F67"/>
    <w:rsid w:val="541F699C"/>
    <w:rsid w:val="542668E5"/>
    <w:rsid w:val="543C76CF"/>
    <w:rsid w:val="54501BF6"/>
    <w:rsid w:val="545F1863"/>
    <w:rsid w:val="54768685"/>
    <w:rsid w:val="54794125"/>
    <w:rsid w:val="548FB2E8"/>
    <w:rsid w:val="54A69B5F"/>
    <w:rsid w:val="54C061D2"/>
    <w:rsid w:val="54C98E17"/>
    <w:rsid w:val="5552F577"/>
    <w:rsid w:val="55584C41"/>
    <w:rsid w:val="55628E61"/>
    <w:rsid w:val="55727925"/>
    <w:rsid w:val="5573718E"/>
    <w:rsid w:val="558DDB88"/>
    <w:rsid w:val="55A01709"/>
    <w:rsid w:val="55C6E407"/>
    <w:rsid w:val="55C91356"/>
    <w:rsid w:val="560E1C59"/>
    <w:rsid w:val="56198D3A"/>
    <w:rsid w:val="56298EE6"/>
    <w:rsid w:val="562F172C"/>
    <w:rsid w:val="5633000B"/>
    <w:rsid w:val="56330CE7"/>
    <w:rsid w:val="563E733A"/>
    <w:rsid w:val="5656D840"/>
    <w:rsid w:val="5666A181"/>
    <w:rsid w:val="56688FB4"/>
    <w:rsid w:val="568BA14E"/>
    <w:rsid w:val="56B0F3A9"/>
    <w:rsid w:val="56BE39FB"/>
    <w:rsid w:val="56BE92AF"/>
    <w:rsid w:val="56C1ABA0"/>
    <w:rsid w:val="56C2261C"/>
    <w:rsid w:val="56C551D6"/>
    <w:rsid w:val="56C72D00"/>
    <w:rsid w:val="56CF3C93"/>
    <w:rsid w:val="56F7D127"/>
    <w:rsid w:val="56FE267A"/>
    <w:rsid w:val="572CFD88"/>
    <w:rsid w:val="57351EEC"/>
    <w:rsid w:val="573AC926"/>
    <w:rsid w:val="573C427B"/>
    <w:rsid w:val="573E077A"/>
    <w:rsid w:val="57434263"/>
    <w:rsid w:val="576ECFFC"/>
    <w:rsid w:val="576FA6A3"/>
    <w:rsid w:val="577B385F"/>
    <w:rsid w:val="579B75B7"/>
    <w:rsid w:val="57ABCDEC"/>
    <w:rsid w:val="57BD8E79"/>
    <w:rsid w:val="57C82599"/>
    <w:rsid w:val="5812C1CD"/>
    <w:rsid w:val="5813B598"/>
    <w:rsid w:val="585FB209"/>
    <w:rsid w:val="5879AF41"/>
    <w:rsid w:val="58A67E47"/>
    <w:rsid w:val="58B16880"/>
    <w:rsid w:val="58C59A64"/>
    <w:rsid w:val="58E04826"/>
    <w:rsid w:val="58E3F098"/>
    <w:rsid w:val="58F80E5F"/>
    <w:rsid w:val="594E84C0"/>
    <w:rsid w:val="595E52AB"/>
    <w:rsid w:val="596A2E96"/>
    <w:rsid w:val="596D938C"/>
    <w:rsid w:val="5992BB8C"/>
    <w:rsid w:val="59F112E5"/>
    <w:rsid w:val="5A07A170"/>
    <w:rsid w:val="5A2A1B63"/>
    <w:rsid w:val="5A2DC0BC"/>
    <w:rsid w:val="5A37A10A"/>
    <w:rsid w:val="5A3A643E"/>
    <w:rsid w:val="5A5BEC11"/>
    <w:rsid w:val="5A83C0D9"/>
    <w:rsid w:val="5A960B6B"/>
    <w:rsid w:val="5AA17BCD"/>
    <w:rsid w:val="5AAE6268"/>
    <w:rsid w:val="5ABE6A41"/>
    <w:rsid w:val="5AC3957E"/>
    <w:rsid w:val="5AC9461E"/>
    <w:rsid w:val="5AD9E2A5"/>
    <w:rsid w:val="5B1D1564"/>
    <w:rsid w:val="5B2201DA"/>
    <w:rsid w:val="5B2DC1B3"/>
    <w:rsid w:val="5B3F38E2"/>
    <w:rsid w:val="5B5EEF6F"/>
    <w:rsid w:val="5B798B6E"/>
    <w:rsid w:val="5BB554D7"/>
    <w:rsid w:val="5BC84233"/>
    <w:rsid w:val="5BCFEE9E"/>
    <w:rsid w:val="5BE07F6A"/>
    <w:rsid w:val="5BE85861"/>
    <w:rsid w:val="5BE89102"/>
    <w:rsid w:val="5BE9119A"/>
    <w:rsid w:val="5C063116"/>
    <w:rsid w:val="5C07C309"/>
    <w:rsid w:val="5C360DE3"/>
    <w:rsid w:val="5C479E9B"/>
    <w:rsid w:val="5C4AC0B8"/>
    <w:rsid w:val="5C52CFB6"/>
    <w:rsid w:val="5C8321AD"/>
    <w:rsid w:val="5C94F5F1"/>
    <w:rsid w:val="5C9BDF0C"/>
    <w:rsid w:val="5CB6918D"/>
    <w:rsid w:val="5CC86094"/>
    <w:rsid w:val="5CD177A9"/>
    <w:rsid w:val="5CD313C5"/>
    <w:rsid w:val="5CE382CE"/>
    <w:rsid w:val="5CEB3431"/>
    <w:rsid w:val="5CF2C77B"/>
    <w:rsid w:val="5CF6D46A"/>
    <w:rsid w:val="5D0A47C9"/>
    <w:rsid w:val="5D140AAF"/>
    <w:rsid w:val="5D27EEF5"/>
    <w:rsid w:val="5D333D10"/>
    <w:rsid w:val="5D3D4825"/>
    <w:rsid w:val="5D466DCE"/>
    <w:rsid w:val="5D4AC6AE"/>
    <w:rsid w:val="5D4B4B52"/>
    <w:rsid w:val="5D5865EE"/>
    <w:rsid w:val="5D8FF36E"/>
    <w:rsid w:val="5D93B3E6"/>
    <w:rsid w:val="5D9BDA21"/>
    <w:rsid w:val="5DA56F70"/>
    <w:rsid w:val="5DAC4B1A"/>
    <w:rsid w:val="5DD85E9A"/>
    <w:rsid w:val="5DE7DDDB"/>
    <w:rsid w:val="5DEE56E2"/>
    <w:rsid w:val="5E079CEC"/>
    <w:rsid w:val="5E38FE1D"/>
    <w:rsid w:val="5E44052C"/>
    <w:rsid w:val="5E551D6D"/>
    <w:rsid w:val="5E730466"/>
    <w:rsid w:val="5E9427AC"/>
    <w:rsid w:val="5EA5EE3D"/>
    <w:rsid w:val="5EB5D9D3"/>
    <w:rsid w:val="5EB978C9"/>
    <w:rsid w:val="5EBE08C0"/>
    <w:rsid w:val="5EDF3777"/>
    <w:rsid w:val="5EF9CC11"/>
    <w:rsid w:val="5F06DBA4"/>
    <w:rsid w:val="5F2483A1"/>
    <w:rsid w:val="5F4D1F91"/>
    <w:rsid w:val="5F5A34C3"/>
    <w:rsid w:val="5F85A4EF"/>
    <w:rsid w:val="5F8E0756"/>
    <w:rsid w:val="5FA4C04F"/>
    <w:rsid w:val="5FAE0FD7"/>
    <w:rsid w:val="5FC2E7F4"/>
    <w:rsid w:val="5FCBF56B"/>
    <w:rsid w:val="5FD1C20B"/>
    <w:rsid w:val="5FD5F623"/>
    <w:rsid w:val="5FDFE3D8"/>
    <w:rsid w:val="5FFFF357"/>
    <w:rsid w:val="601A59BF"/>
    <w:rsid w:val="602B9CFE"/>
    <w:rsid w:val="604B572D"/>
    <w:rsid w:val="604F8483"/>
    <w:rsid w:val="60705433"/>
    <w:rsid w:val="6076515D"/>
    <w:rsid w:val="607832FA"/>
    <w:rsid w:val="60995BED"/>
    <w:rsid w:val="609F770D"/>
    <w:rsid w:val="60C295B4"/>
    <w:rsid w:val="60D602EE"/>
    <w:rsid w:val="60F27DDB"/>
    <w:rsid w:val="61026291"/>
    <w:rsid w:val="6116FDCB"/>
    <w:rsid w:val="612F28D3"/>
    <w:rsid w:val="61488FCD"/>
    <w:rsid w:val="6158C4F1"/>
    <w:rsid w:val="61736ECF"/>
    <w:rsid w:val="617E9D87"/>
    <w:rsid w:val="617FB302"/>
    <w:rsid w:val="61824D27"/>
    <w:rsid w:val="61A4F628"/>
    <w:rsid w:val="62150D81"/>
    <w:rsid w:val="6224049F"/>
    <w:rsid w:val="622D5E16"/>
    <w:rsid w:val="6230AC4E"/>
    <w:rsid w:val="6230C660"/>
    <w:rsid w:val="6246CBD4"/>
    <w:rsid w:val="62478261"/>
    <w:rsid w:val="62603650"/>
    <w:rsid w:val="626072DE"/>
    <w:rsid w:val="6263FF5F"/>
    <w:rsid w:val="627389A2"/>
    <w:rsid w:val="62B0BF68"/>
    <w:rsid w:val="62BCC75C"/>
    <w:rsid w:val="62C88321"/>
    <w:rsid w:val="62F3CF58"/>
    <w:rsid w:val="63046CC5"/>
    <w:rsid w:val="631C0825"/>
    <w:rsid w:val="6329856C"/>
    <w:rsid w:val="634A333D"/>
    <w:rsid w:val="634F942E"/>
    <w:rsid w:val="63587FFA"/>
    <w:rsid w:val="638EFE42"/>
    <w:rsid w:val="63B1BDBC"/>
    <w:rsid w:val="63BB9BD6"/>
    <w:rsid w:val="63E11E18"/>
    <w:rsid w:val="63EB39BE"/>
    <w:rsid w:val="63F088FB"/>
    <w:rsid w:val="63F62A4F"/>
    <w:rsid w:val="63F731AC"/>
    <w:rsid w:val="63FDD2DD"/>
    <w:rsid w:val="64243509"/>
    <w:rsid w:val="6454ABE3"/>
    <w:rsid w:val="64602D06"/>
    <w:rsid w:val="646404C1"/>
    <w:rsid w:val="64683844"/>
    <w:rsid w:val="6479B62D"/>
    <w:rsid w:val="648C3D9F"/>
    <w:rsid w:val="64DF103C"/>
    <w:rsid w:val="6547AA15"/>
    <w:rsid w:val="6584F853"/>
    <w:rsid w:val="65983DD6"/>
    <w:rsid w:val="659CF214"/>
    <w:rsid w:val="659E1B35"/>
    <w:rsid w:val="65B7CF2D"/>
    <w:rsid w:val="65D0CC13"/>
    <w:rsid w:val="65D4E1E0"/>
    <w:rsid w:val="65D5F5E6"/>
    <w:rsid w:val="65DF523B"/>
    <w:rsid w:val="65EBD41C"/>
    <w:rsid w:val="65EE69EC"/>
    <w:rsid w:val="6619157E"/>
    <w:rsid w:val="66283E3F"/>
    <w:rsid w:val="66491F88"/>
    <w:rsid w:val="664B10FA"/>
    <w:rsid w:val="66837AA2"/>
    <w:rsid w:val="66A07B76"/>
    <w:rsid w:val="66D02B9B"/>
    <w:rsid w:val="66D9D1BB"/>
    <w:rsid w:val="66EFB477"/>
    <w:rsid w:val="66EFE03B"/>
    <w:rsid w:val="66F2CF37"/>
    <w:rsid w:val="6718874D"/>
    <w:rsid w:val="673085D8"/>
    <w:rsid w:val="6730D9D8"/>
    <w:rsid w:val="677E68A4"/>
    <w:rsid w:val="67BCF2F6"/>
    <w:rsid w:val="67D69A74"/>
    <w:rsid w:val="67DCB090"/>
    <w:rsid w:val="6815AA57"/>
    <w:rsid w:val="6822F1DC"/>
    <w:rsid w:val="682360FA"/>
    <w:rsid w:val="68603538"/>
    <w:rsid w:val="688F33A9"/>
    <w:rsid w:val="68D8571F"/>
    <w:rsid w:val="68DC3438"/>
    <w:rsid w:val="69155026"/>
    <w:rsid w:val="69339AF7"/>
    <w:rsid w:val="69656E29"/>
    <w:rsid w:val="6969C03F"/>
    <w:rsid w:val="696D0195"/>
    <w:rsid w:val="696DE444"/>
    <w:rsid w:val="697E8C25"/>
    <w:rsid w:val="69C6E025"/>
    <w:rsid w:val="69E58A7A"/>
    <w:rsid w:val="69FA138B"/>
    <w:rsid w:val="6A0A6545"/>
    <w:rsid w:val="6A148CFA"/>
    <w:rsid w:val="6A253EFC"/>
    <w:rsid w:val="6A816041"/>
    <w:rsid w:val="6AFAACB9"/>
    <w:rsid w:val="6B11BA20"/>
    <w:rsid w:val="6B341577"/>
    <w:rsid w:val="6B3A22E8"/>
    <w:rsid w:val="6B8B1683"/>
    <w:rsid w:val="6BAB0D6E"/>
    <w:rsid w:val="6BAE5EF3"/>
    <w:rsid w:val="6BB0D69C"/>
    <w:rsid w:val="6BB6A904"/>
    <w:rsid w:val="6BD9958B"/>
    <w:rsid w:val="6BE1E1C1"/>
    <w:rsid w:val="6BE8E01A"/>
    <w:rsid w:val="6BF0BB88"/>
    <w:rsid w:val="6C359C74"/>
    <w:rsid w:val="6C3BB8D8"/>
    <w:rsid w:val="6C3DD1E5"/>
    <w:rsid w:val="6C502D3D"/>
    <w:rsid w:val="6C7471C0"/>
    <w:rsid w:val="6C851713"/>
    <w:rsid w:val="6C94FE1E"/>
    <w:rsid w:val="6C98FB3A"/>
    <w:rsid w:val="6CB5B1CC"/>
    <w:rsid w:val="6CC27DD2"/>
    <w:rsid w:val="6D0C9676"/>
    <w:rsid w:val="6D1EF37B"/>
    <w:rsid w:val="6D2AC2AC"/>
    <w:rsid w:val="6D48AD73"/>
    <w:rsid w:val="6D5CC519"/>
    <w:rsid w:val="6D6B6F9B"/>
    <w:rsid w:val="6D9345B3"/>
    <w:rsid w:val="6DAC77FE"/>
    <w:rsid w:val="6DCF9F58"/>
    <w:rsid w:val="6DDEB499"/>
    <w:rsid w:val="6DE635F5"/>
    <w:rsid w:val="6DED19D4"/>
    <w:rsid w:val="6DED68EB"/>
    <w:rsid w:val="6E00471B"/>
    <w:rsid w:val="6E1A557A"/>
    <w:rsid w:val="6E22E870"/>
    <w:rsid w:val="6E3B5379"/>
    <w:rsid w:val="6E5987C4"/>
    <w:rsid w:val="6E6C80C2"/>
    <w:rsid w:val="6E86A334"/>
    <w:rsid w:val="6EB064A5"/>
    <w:rsid w:val="6EB2FCFB"/>
    <w:rsid w:val="6EBE427C"/>
    <w:rsid w:val="6EC02CC2"/>
    <w:rsid w:val="6EEB4FF2"/>
    <w:rsid w:val="6EF011DC"/>
    <w:rsid w:val="6EF5EBB1"/>
    <w:rsid w:val="6F3411DD"/>
    <w:rsid w:val="6F3FEAD0"/>
    <w:rsid w:val="6F40DA96"/>
    <w:rsid w:val="6F439C2A"/>
    <w:rsid w:val="6F649F48"/>
    <w:rsid w:val="6FA0CEB8"/>
    <w:rsid w:val="6FF12030"/>
    <w:rsid w:val="6FFAD658"/>
    <w:rsid w:val="700AE6A9"/>
    <w:rsid w:val="7025CBCF"/>
    <w:rsid w:val="70379941"/>
    <w:rsid w:val="70501C7F"/>
    <w:rsid w:val="706DC0EE"/>
    <w:rsid w:val="709B85F2"/>
    <w:rsid w:val="70A05ED6"/>
    <w:rsid w:val="70C7182F"/>
    <w:rsid w:val="70D27EF4"/>
    <w:rsid w:val="70E5DEED"/>
    <w:rsid w:val="71004B20"/>
    <w:rsid w:val="711CC974"/>
    <w:rsid w:val="71351617"/>
    <w:rsid w:val="7141EE17"/>
    <w:rsid w:val="717AF417"/>
    <w:rsid w:val="71E61E1E"/>
    <w:rsid w:val="720510AF"/>
    <w:rsid w:val="721F9143"/>
    <w:rsid w:val="7225A683"/>
    <w:rsid w:val="7229896B"/>
    <w:rsid w:val="7230A705"/>
    <w:rsid w:val="723284EF"/>
    <w:rsid w:val="723F586D"/>
    <w:rsid w:val="7269B2AE"/>
    <w:rsid w:val="7273F84D"/>
    <w:rsid w:val="7279438F"/>
    <w:rsid w:val="72829421"/>
    <w:rsid w:val="72841438"/>
    <w:rsid w:val="729FA7CE"/>
    <w:rsid w:val="72A5E8AB"/>
    <w:rsid w:val="72A7ED21"/>
    <w:rsid w:val="72AB99FE"/>
    <w:rsid w:val="72AC3243"/>
    <w:rsid w:val="72E4624C"/>
    <w:rsid w:val="731C1980"/>
    <w:rsid w:val="732C2926"/>
    <w:rsid w:val="732E32A2"/>
    <w:rsid w:val="733FEB96"/>
    <w:rsid w:val="735C99EB"/>
    <w:rsid w:val="7368F01A"/>
    <w:rsid w:val="7391CCA8"/>
    <w:rsid w:val="73D4F867"/>
    <w:rsid w:val="73D764C2"/>
    <w:rsid w:val="74003CC2"/>
    <w:rsid w:val="740A8937"/>
    <w:rsid w:val="7411231D"/>
    <w:rsid w:val="74334A7C"/>
    <w:rsid w:val="744DA1A2"/>
    <w:rsid w:val="74BD6ADE"/>
    <w:rsid w:val="74BFB90A"/>
    <w:rsid w:val="74E484F7"/>
    <w:rsid w:val="74F130D5"/>
    <w:rsid w:val="74F4411A"/>
    <w:rsid w:val="74F51B3D"/>
    <w:rsid w:val="74FB5D1F"/>
    <w:rsid w:val="7505105F"/>
    <w:rsid w:val="751250DE"/>
    <w:rsid w:val="75173D55"/>
    <w:rsid w:val="75271789"/>
    <w:rsid w:val="752A9C2C"/>
    <w:rsid w:val="752F5A97"/>
    <w:rsid w:val="75462257"/>
    <w:rsid w:val="7556F7CE"/>
    <w:rsid w:val="7576E400"/>
    <w:rsid w:val="7585A416"/>
    <w:rsid w:val="75CFB8F1"/>
    <w:rsid w:val="75D56325"/>
    <w:rsid w:val="7600409B"/>
    <w:rsid w:val="760309DF"/>
    <w:rsid w:val="760FCBA6"/>
    <w:rsid w:val="7611CFA6"/>
    <w:rsid w:val="765C7048"/>
    <w:rsid w:val="7689AC13"/>
    <w:rsid w:val="76A4C0D8"/>
    <w:rsid w:val="76D60332"/>
    <w:rsid w:val="76D6DF22"/>
    <w:rsid w:val="76F32F2B"/>
    <w:rsid w:val="77088E35"/>
    <w:rsid w:val="771B831A"/>
    <w:rsid w:val="771FCB19"/>
    <w:rsid w:val="775733EB"/>
    <w:rsid w:val="776644D6"/>
    <w:rsid w:val="7766FAE1"/>
    <w:rsid w:val="7773A2D3"/>
    <w:rsid w:val="77791D02"/>
    <w:rsid w:val="7789E7C3"/>
    <w:rsid w:val="778E8EAC"/>
    <w:rsid w:val="77952E45"/>
    <w:rsid w:val="77D3D2EC"/>
    <w:rsid w:val="77DF26FC"/>
    <w:rsid w:val="77F4A94A"/>
    <w:rsid w:val="78355C23"/>
    <w:rsid w:val="784199DF"/>
    <w:rsid w:val="784B43D3"/>
    <w:rsid w:val="785E5383"/>
    <w:rsid w:val="78662686"/>
    <w:rsid w:val="7881ACC4"/>
    <w:rsid w:val="788343C9"/>
    <w:rsid w:val="788D139F"/>
    <w:rsid w:val="78A07DF4"/>
    <w:rsid w:val="78A09F70"/>
    <w:rsid w:val="78B0840F"/>
    <w:rsid w:val="78FEDAF5"/>
    <w:rsid w:val="79063006"/>
    <w:rsid w:val="79213D08"/>
    <w:rsid w:val="794679CA"/>
    <w:rsid w:val="79489314"/>
    <w:rsid w:val="79625ACE"/>
    <w:rsid w:val="79C77334"/>
    <w:rsid w:val="79D0C453"/>
    <w:rsid w:val="79F47553"/>
    <w:rsid w:val="7A172E00"/>
    <w:rsid w:val="7A179F81"/>
    <w:rsid w:val="7A1AC20C"/>
    <w:rsid w:val="7A307E66"/>
    <w:rsid w:val="7A5905B7"/>
    <w:rsid w:val="7A5A21E9"/>
    <w:rsid w:val="7A625F10"/>
    <w:rsid w:val="7A65BE5F"/>
    <w:rsid w:val="7A73F9AA"/>
    <w:rsid w:val="7ABAB1DF"/>
    <w:rsid w:val="7AF243F0"/>
    <w:rsid w:val="7B00561D"/>
    <w:rsid w:val="7B0A097D"/>
    <w:rsid w:val="7B352E7D"/>
    <w:rsid w:val="7B42963F"/>
    <w:rsid w:val="7B6E1CD5"/>
    <w:rsid w:val="7B7A8F6B"/>
    <w:rsid w:val="7B8A6A0F"/>
    <w:rsid w:val="7B92008E"/>
    <w:rsid w:val="7BB7EB60"/>
    <w:rsid w:val="7BCCDEA9"/>
    <w:rsid w:val="7BD251A4"/>
    <w:rsid w:val="7C02CED0"/>
    <w:rsid w:val="7C1AC5E6"/>
    <w:rsid w:val="7C32187C"/>
    <w:rsid w:val="7C4104F3"/>
    <w:rsid w:val="7C430268"/>
    <w:rsid w:val="7C60FBEC"/>
    <w:rsid w:val="7C8D1F89"/>
    <w:rsid w:val="7CA9682D"/>
    <w:rsid w:val="7CDBCA09"/>
    <w:rsid w:val="7CEBE5B4"/>
    <w:rsid w:val="7D07CC26"/>
    <w:rsid w:val="7D186931"/>
    <w:rsid w:val="7D2324AA"/>
    <w:rsid w:val="7D262568"/>
    <w:rsid w:val="7D36874F"/>
    <w:rsid w:val="7D50991C"/>
    <w:rsid w:val="7D55C365"/>
    <w:rsid w:val="7DCA7F08"/>
    <w:rsid w:val="7DD150CD"/>
    <w:rsid w:val="7DDCD721"/>
    <w:rsid w:val="7DDF1457"/>
    <w:rsid w:val="7E2D44CE"/>
    <w:rsid w:val="7E3373C3"/>
    <w:rsid w:val="7E34C5E4"/>
    <w:rsid w:val="7E3F4780"/>
    <w:rsid w:val="7E5BBFA2"/>
    <w:rsid w:val="7E5D099B"/>
    <w:rsid w:val="7E784E14"/>
    <w:rsid w:val="7E878421"/>
    <w:rsid w:val="7E88DE75"/>
    <w:rsid w:val="7E8FA2C7"/>
    <w:rsid w:val="7E9C82D6"/>
    <w:rsid w:val="7EA9405D"/>
    <w:rsid w:val="7EC9370E"/>
    <w:rsid w:val="7EC99204"/>
    <w:rsid w:val="7ECE62A5"/>
    <w:rsid w:val="7ED0F90E"/>
    <w:rsid w:val="7ED18DA8"/>
    <w:rsid w:val="7EF0318B"/>
    <w:rsid w:val="7EF1F8D4"/>
    <w:rsid w:val="7EF33F13"/>
    <w:rsid w:val="7EFB9006"/>
    <w:rsid w:val="7F059ABD"/>
    <w:rsid w:val="7F1ABBE0"/>
    <w:rsid w:val="7F36F72B"/>
    <w:rsid w:val="7F51A644"/>
    <w:rsid w:val="7F59CDA9"/>
    <w:rsid w:val="7F5FEDB6"/>
    <w:rsid w:val="7F6C85B6"/>
    <w:rsid w:val="7F7A655E"/>
    <w:rsid w:val="7F8A9AF7"/>
    <w:rsid w:val="7F8BBB17"/>
    <w:rsid w:val="7F8D695F"/>
    <w:rsid w:val="7FB91613"/>
    <w:rsid w:val="7FD45A2F"/>
    <w:rsid w:val="7FD7B1AE"/>
    <w:rsid w:val="7FD905EC"/>
    <w:rsid w:val="7FEFEF1A"/>
    <w:rsid w:val="7FF8F7C8"/>
    <w:rsid w:val="7FFF5197"/>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45EB0"/>
  <w15:chartTrackingRefBased/>
  <w15:docId w15:val="{7FD48E38-93A2-407A-9271-36312FEA643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ca-ES"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uiPriority w:val="0"/>
    <w:name w:val="Normal"/>
    <w:qFormat/>
    <w:rsid w:val="15971E45"/>
    <w:rPr>
      <w:noProof w:val="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15971E45"/>
    <w:pPr>
      <w:spacing/>
      <w:ind w:left="720"/>
      <w:contextualSpacing/>
    </w:pPr>
  </w:style>
  <w:style w:type="paragraph" w:styleId="Header">
    <w:uiPriority w:val="99"/>
    <w:name w:val="header"/>
    <w:basedOn w:val="Normal"/>
    <w:unhideWhenUsed/>
    <w:rsid w:val="15971E45"/>
    <w:pPr>
      <w:tabs>
        <w:tab w:val="center" w:leader="none" w:pos="4680"/>
        <w:tab w:val="right" w:leader="none" w:pos="9360"/>
      </w:tabs>
      <w:spacing w:after="0" w:line="240" w:lineRule="auto"/>
    </w:pPr>
  </w:style>
  <w:style w:type="paragraph" w:styleId="Footer">
    <w:uiPriority w:val="99"/>
    <w:name w:val="footer"/>
    <w:basedOn w:val="Normal"/>
    <w:unhideWhenUsed/>
    <w:rsid w:val="15971E45"/>
    <w:pPr>
      <w:tabs>
        <w:tab w:val="center" w:leader="none" w:pos="4680"/>
        <w:tab w:val="right" w:leader="none" w:pos="9360"/>
      </w:tabs>
      <w:spacing w:after="0" w:line="240" w:lineRule="auto"/>
    </w:pPr>
  </w:style>
  <w:style w:type="character" w:styleId="Hyperlink">
    <w:uiPriority w:val="99"/>
    <w:name w:val="Hyperlink"/>
    <w:basedOn w:val="DefaultParagraphFont"/>
    <w:unhideWhenUsed/>
    <w:rsid w:val="4475C1BA"/>
    <w:rPr>
      <w:color w:val="467886"/>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Heading4">
    <w:uiPriority w:val="9"/>
    <w:name w:val="heading 4"/>
    <w:basedOn w:val="Normal"/>
    <w:next w:val="Normal"/>
    <w:unhideWhenUsed/>
    <w:qFormat/>
    <w:rsid w:val="15971E45"/>
    <w:rPr>
      <w:rFonts w:eastAsia="" w:cs="" w:eastAsiaTheme="majorEastAsia" w:cstheme="majorBidi"/>
      <w:i w:val="1"/>
      <w:iCs w:val="1"/>
      <w:color w:val="0F4761" w:themeColor="accent1" w:themeTint="FF" w:themeShade="BF"/>
    </w:rPr>
    <w:pPr>
      <w:keepNext w:val="1"/>
      <w:keepLines w:val="1"/>
      <w:spacing w:before="80" w:after="40"/>
      <w:outlineLvl w:val="3"/>
    </w:pPr>
  </w:style>
  <w:style w:type="paragraph" w:styleId="NoSpacing">
    <w:uiPriority w:val="1"/>
    <w:name w:val="No Spacing"/>
    <w:qFormat/>
    <w:rsid w:val="15971E45"/>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microsoft.com/office/2011/relationships/people" Target="people.xml" Id="R3a6fe0a110244489" /><Relationship Type="http://schemas.microsoft.com/office/2011/relationships/commentsExtended" Target="commentsExtended.xml" Id="R76c9fbf9d5364625" /><Relationship Type="http://schemas.microsoft.com/office/2016/09/relationships/commentsIds" Target="commentsIds.xml" Id="R0f328395324845d4" /><Relationship Type="http://schemas.openxmlformats.org/officeDocument/2006/relationships/header" Target="header.xml" Id="R193547e1fdde4d0c" /><Relationship Type="http://schemas.openxmlformats.org/officeDocument/2006/relationships/footer" Target="footer.xml" Id="R9501ec00ff254740" /><Relationship Type="http://schemas.openxmlformats.org/officeDocument/2006/relationships/numbering" Target="numbering.xml" Id="R37d56b6f4a5c40fc" /></Relationships>
</file>

<file path=word/_rels/header.xml.rels>&#65279;<?xml version="1.0" encoding="utf-8"?><Relationships xmlns="http://schemas.openxmlformats.org/package/2006/relationships"><Relationship Type="http://schemas.openxmlformats.org/officeDocument/2006/relationships/image" Target="/media/image.png" Id="rId669965088"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2025-10-17T11:47:44.0123833Z</dcterms:created>
  <dcterms:modified xsi:type="dcterms:W3CDTF">2025-12-02T10:17:15.8071405Z</dcterms:modified>
  <dc:creator>Catalina Mas Rigo</dc:creator>
  <lastModifiedBy>Catalina Mas Rigo</lastModifiedBy>
</coreProperties>
</file>