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9089" w14:textId="59AFAC14" w:rsidR="000C4CDA" w:rsidRPr="00A541BC" w:rsidRDefault="2692F2FF" w:rsidP="2692F2FF">
      <w:pPr>
        <w:pStyle w:val="Standard"/>
        <w:ind w:right="-11"/>
        <w:jc w:val="both"/>
        <w:rPr>
          <w:rFonts w:ascii="Noto Sans" w:hAnsi="Noto Sans"/>
          <w:b/>
          <w:bCs/>
        </w:rPr>
      </w:pPr>
      <w:r w:rsidRPr="00A541BC">
        <w:rPr>
          <w:rFonts w:ascii="Noto Sans" w:hAnsi="Noto Sans"/>
          <w:b/>
          <w:bCs/>
        </w:rPr>
        <w:t>Decreto, por el que se aprueban las directrices de regulación sobre la organización y el funcionamiento del Registro de explotaciones ganaderas en el ámbito de las Illes Balears, la ordenación de las explotaciones ganaderas y la creación del Portal Ganadero y de otros Animales Domésticos de las Illes Balears (PRADIB)</w:t>
      </w:r>
    </w:p>
    <w:p w14:paraId="5479908A" w14:textId="77777777" w:rsidR="00BC671F" w:rsidRPr="00A541BC" w:rsidRDefault="00BC671F" w:rsidP="005B56D7">
      <w:pPr>
        <w:pStyle w:val="Standard"/>
        <w:ind w:left="1416" w:right="-11"/>
        <w:jc w:val="both"/>
        <w:rPr>
          <w:rFonts w:ascii="Noto Sans" w:hAnsi="Noto Sans"/>
          <w:b/>
        </w:rPr>
      </w:pPr>
    </w:p>
    <w:p w14:paraId="5479908B" w14:textId="77777777" w:rsidR="000C4CDA" w:rsidRPr="00A541BC" w:rsidRDefault="000C4CDA" w:rsidP="005B56D7">
      <w:pPr>
        <w:pStyle w:val="Textbody"/>
        <w:ind w:left="0" w:right="-11"/>
        <w:jc w:val="both"/>
        <w:rPr>
          <w:rFonts w:ascii="Noto Sans" w:hAnsi="Noto Sans" w:cs="Noto Sans"/>
          <w:b/>
          <w:sz w:val="22"/>
          <w:szCs w:val="22"/>
        </w:rPr>
      </w:pPr>
    </w:p>
    <w:p w14:paraId="5479908C"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PREÁMBULO</w:t>
      </w:r>
    </w:p>
    <w:p w14:paraId="5479908D" w14:textId="77777777" w:rsidR="000C4CDA" w:rsidRPr="00A541BC" w:rsidRDefault="000C4CDA" w:rsidP="005B56D7">
      <w:pPr>
        <w:pStyle w:val="Textbody"/>
        <w:ind w:left="0" w:right="-11"/>
        <w:jc w:val="both"/>
        <w:rPr>
          <w:rFonts w:ascii="Noto Sans" w:hAnsi="Noto Sans" w:cs="Noto Sans"/>
          <w:sz w:val="22"/>
          <w:szCs w:val="22"/>
        </w:rPr>
      </w:pPr>
    </w:p>
    <w:p w14:paraId="5479908E"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 xml:space="preserve">El artículo 30.10 de la </w:t>
      </w:r>
      <w:r w:rsidR="0085507D" w:rsidRPr="00A541BC">
        <w:rPr>
          <w:rFonts w:ascii="Noto Sans" w:hAnsi="Noto Sans"/>
          <w:sz w:val="22"/>
        </w:rPr>
        <w:t xml:space="preserve">Ley orgánica </w:t>
      </w:r>
      <w:r w:rsidRPr="00A541BC">
        <w:rPr>
          <w:rFonts w:ascii="Noto Sans" w:hAnsi="Noto Sans"/>
          <w:sz w:val="22"/>
        </w:rPr>
        <w:t>1/2007, de 28 de febrero, de reforma del Estatuto de Autonomía de las Illes Balears, atribuye a la comunidad autónoma las competencias exclusivas en materia de agricultura y ganadería; calidad, trazabilidad y condiciones de los productos agrícolas y ganaderos, así como de los productos alimenticios que se derivan.</w:t>
      </w:r>
    </w:p>
    <w:p w14:paraId="5479908F" w14:textId="77777777" w:rsidR="000C4CDA" w:rsidRPr="00A541BC" w:rsidRDefault="000C4CDA" w:rsidP="005B56D7">
      <w:pPr>
        <w:pStyle w:val="Textbody"/>
        <w:ind w:left="0" w:right="-11"/>
        <w:jc w:val="both"/>
        <w:rPr>
          <w:rFonts w:ascii="Noto Sans" w:hAnsi="Noto Sans" w:cs="Noto Sans"/>
          <w:sz w:val="22"/>
          <w:szCs w:val="22"/>
        </w:rPr>
      </w:pPr>
    </w:p>
    <w:p w14:paraId="54799090"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 xml:space="preserve">De acuerdo con el artículo 3.3 de la Ley 8/1999, de 12 de abril, de </w:t>
      </w:r>
      <w:r w:rsidR="0085507D" w:rsidRPr="00A541BC">
        <w:rPr>
          <w:rFonts w:ascii="Noto Sans" w:hAnsi="Noto Sans"/>
          <w:sz w:val="22"/>
        </w:rPr>
        <w:t xml:space="preserve">atribución de competencias a los consejos insulares </w:t>
      </w:r>
      <w:r w:rsidRPr="00A541BC">
        <w:rPr>
          <w:rFonts w:ascii="Noto Sans" w:hAnsi="Noto Sans"/>
          <w:sz w:val="22"/>
        </w:rPr>
        <w:t>de Menorca y de Eivissa y Formentera en materia de Agricultura, Ganadería, Pesca y Artesanía, el Gobierno de las Illes Balears se reserva las potestades de planificar y coordinar las materias atribuidas a los consejos insulares de Menorca y de Ibiza y Formentera por el hecho de que afectan a la actividad general de la economía de las Illes Balears.</w:t>
      </w:r>
    </w:p>
    <w:p w14:paraId="54799091" w14:textId="77777777" w:rsidR="000C4CDA" w:rsidRPr="00A541BC" w:rsidRDefault="000C4CDA" w:rsidP="005B56D7">
      <w:pPr>
        <w:pStyle w:val="Textbody"/>
        <w:ind w:left="0" w:right="-11"/>
        <w:jc w:val="both"/>
        <w:rPr>
          <w:rFonts w:ascii="Noto Sans" w:hAnsi="Noto Sans" w:cs="Noto Sans"/>
          <w:sz w:val="22"/>
          <w:szCs w:val="22"/>
        </w:rPr>
      </w:pPr>
    </w:p>
    <w:p w14:paraId="54799092"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 xml:space="preserve">La Ley 3/2019, de 31 de enero, </w:t>
      </w:r>
      <w:r w:rsidR="0000709C" w:rsidRPr="00A541BC">
        <w:rPr>
          <w:rFonts w:ascii="Noto Sans" w:hAnsi="Noto Sans"/>
          <w:sz w:val="22"/>
        </w:rPr>
        <w:t>agraria de las Illes Balears</w:t>
      </w:r>
      <w:r w:rsidRPr="00A541BC">
        <w:rPr>
          <w:rFonts w:ascii="Noto Sans" w:hAnsi="Noto Sans"/>
          <w:sz w:val="22"/>
        </w:rPr>
        <w:t>, define en su artículo 5 que la actividad ganadera es una actividad agraria; en el artículo 9 establece la obligatoriedad de presentar la declaración responsable de inicio de la actividad agraria, y en el artículo 11 establece el procedimiento de aprobación de los modelos de declaración responsable, aplicando, si procede, los principios generales sobre la materia establecidos por el Gobierno de las Illes Balears.</w:t>
      </w:r>
    </w:p>
    <w:p w14:paraId="54799093" w14:textId="77777777" w:rsidR="000C4CDA" w:rsidRPr="00A541BC" w:rsidRDefault="000C4CDA" w:rsidP="005B56D7">
      <w:pPr>
        <w:pStyle w:val="Textbody"/>
        <w:ind w:left="0" w:right="-11"/>
        <w:jc w:val="both"/>
        <w:rPr>
          <w:rFonts w:ascii="Noto Sans" w:hAnsi="Noto Sans" w:cs="Noto Sans"/>
          <w:sz w:val="22"/>
          <w:szCs w:val="22"/>
        </w:rPr>
      </w:pPr>
    </w:p>
    <w:p w14:paraId="54799094"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szCs w:val="22"/>
        </w:rPr>
        <w:t>De acuerdo con el artículo 49.1 de la Ley 1/2019, de 31 de enero, del Gobierno de las Illes Balears, quedan suficientemente justificados los principios de buena regulación siguientes: de necesidad y eficacia, porque esta norma es el instrumento más indicado para los intereses que se persiguen, el principal de los cuales es establecer el régimen de autorización o comunicación del inicio de la actividad ganadera en el territorio de las Illes Balears, además de implantar una herramienta para la gestión ganadera en las Illes Balears, que incluye el Registro de explotaciones ganaderas de las Illes Balears, el Registro de identificación de los animales y el Registro de trazabilidad de estos animales, así como la vinculación con el Registro insular</w:t>
      </w:r>
      <w:r w:rsidRPr="00A541BC">
        <w:rPr>
          <w:rFonts w:ascii="Noto Sans" w:hAnsi="Noto Sans"/>
          <w:i/>
          <w:iCs/>
          <w:sz w:val="22"/>
          <w:szCs w:val="22"/>
        </w:rPr>
        <w:t xml:space="preserve"> </w:t>
      </w:r>
      <w:r w:rsidRPr="00A541BC">
        <w:rPr>
          <w:rFonts w:ascii="Noto Sans" w:hAnsi="Noto Sans"/>
          <w:sz w:val="22"/>
          <w:szCs w:val="22"/>
        </w:rPr>
        <w:t xml:space="preserve">agrario; de proporcionalidad, ya que contiene la regulación imprescindible para atender las necesidades que se desean satisfacer; de seguridad jurídica, dado que se trata de una norma que se inserta con carácter estable en el marco normativo autonómico y es coherente con el ordenamiento jurídico de la Unión Europea, al asegurar su correcta incardinación en el resto de la regulación vigente en la materia y la coherencia con esta regulación; de </w:t>
      </w:r>
      <w:r w:rsidRPr="00A541BC">
        <w:rPr>
          <w:rFonts w:ascii="Noto Sans" w:hAnsi="Noto Sans"/>
          <w:sz w:val="22"/>
          <w:szCs w:val="22"/>
        </w:rPr>
        <w:lastRenderedPageBreak/>
        <w:t>transparencia, en relación con el cual debe destacar</w:t>
      </w:r>
      <w:r w:rsidR="0023510B" w:rsidRPr="00A541BC">
        <w:rPr>
          <w:rFonts w:ascii="Noto Sans" w:hAnsi="Noto Sans"/>
          <w:sz w:val="22"/>
          <w:szCs w:val="22"/>
        </w:rPr>
        <w:t>se</w:t>
      </w:r>
      <w:r w:rsidRPr="00A541BC">
        <w:rPr>
          <w:rFonts w:ascii="Noto Sans" w:hAnsi="Noto Sans"/>
          <w:sz w:val="22"/>
          <w:szCs w:val="22"/>
        </w:rPr>
        <w:t xml:space="preserve"> la participación ciudadana antes y durante el proceso de elaboración de la norma; de eficiencia, dado que la iniciativa normativa no implica cargas administrativas innecesarias o accesorias; de calidad, vista la necesidad de la regulación proyectada de simplificación administrativa y de digitalización de las explotaciones ganaderas de las Illes Balears, elaborada sobre la base tanto de la normativa vigente como de las necesidades prácticas que se mencionan en la memoria, y de simplificación, dado que se han seguido los trámites estrictamente necesarios para alcanzar el objetivo de la norma.</w:t>
      </w:r>
    </w:p>
    <w:p w14:paraId="54799095" w14:textId="77777777" w:rsidR="000C4CDA" w:rsidRPr="00A541BC" w:rsidRDefault="000C4CDA" w:rsidP="005B56D7">
      <w:pPr>
        <w:pStyle w:val="Textbody"/>
        <w:ind w:left="0" w:right="-11"/>
        <w:jc w:val="both"/>
        <w:rPr>
          <w:b/>
        </w:rPr>
      </w:pPr>
    </w:p>
    <w:p w14:paraId="54799096" w14:textId="77777777" w:rsidR="000C4CDA" w:rsidRPr="00A541BC" w:rsidRDefault="00617D73" w:rsidP="00FA26D6">
      <w:pPr>
        <w:pStyle w:val="Textbody"/>
        <w:ind w:left="0" w:right="-11"/>
        <w:rPr>
          <w:rFonts w:ascii="Noto Sans" w:hAnsi="Noto Sans" w:cs="Noto Sans"/>
          <w:b/>
          <w:sz w:val="22"/>
          <w:szCs w:val="22"/>
        </w:rPr>
      </w:pPr>
      <w:r w:rsidRPr="00A541BC">
        <w:rPr>
          <w:rFonts w:ascii="Noto Sans" w:hAnsi="Noto Sans"/>
          <w:b/>
          <w:sz w:val="22"/>
        </w:rPr>
        <w:t>I</w:t>
      </w:r>
    </w:p>
    <w:p w14:paraId="54799097" w14:textId="77777777" w:rsidR="000C4CDA" w:rsidRPr="00A541BC" w:rsidRDefault="000C4CDA" w:rsidP="005B56D7">
      <w:pPr>
        <w:pStyle w:val="Textbody"/>
        <w:ind w:left="0" w:right="-11"/>
        <w:jc w:val="both"/>
        <w:rPr>
          <w:rFonts w:ascii="Noto Sans" w:hAnsi="Noto Sans" w:cs="Noto Sans"/>
          <w:sz w:val="22"/>
          <w:szCs w:val="22"/>
        </w:rPr>
      </w:pPr>
    </w:p>
    <w:p w14:paraId="54799098" w14:textId="77777777" w:rsidR="000C4CDA" w:rsidRPr="00A541BC" w:rsidRDefault="00617D73" w:rsidP="005B56D7">
      <w:pPr>
        <w:pStyle w:val="Textbody"/>
        <w:ind w:left="0" w:right="-11"/>
        <w:jc w:val="both"/>
      </w:pPr>
      <w:r w:rsidRPr="00A541BC">
        <w:rPr>
          <w:rFonts w:ascii="Noto Sans" w:hAnsi="Noto Sans"/>
          <w:sz w:val="22"/>
        </w:rPr>
        <w:t>En las Illes Balears el sector de la ganadería es estratégico para la sociedad y la economía de las Il</w:t>
      </w:r>
      <w:r w:rsidR="0085507D" w:rsidRPr="00A541BC">
        <w:rPr>
          <w:rFonts w:ascii="Noto Sans" w:hAnsi="Noto Sans"/>
          <w:sz w:val="22"/>
        </w:rPr>
        <w:t>l</w:t>
      </w:r>
      <w:r w:rsidRPr="00A541BC">
        <w:rPr>
          <w:rFonts w:ascii="Noto Sans" w:hAnsi="Noto Sans"/>
          <w:sz w:val="22"/>
        </w:rPr>
        <w:t xml:space="preserve">es Balears desde las perspectivas social, ambiental y económica. Las islas son territorios especialmente vulnerables frente a la dependencia externa de alimentos y </w:t>
      </w:r>
      <w:r w:rsidR="005B56D7" w:rsidRPr="00A541BC">
        <w:rPr>
          <w:rFonts w:ascii="Noto Sans" w:hAnsi="Noto Sans"/>
          <w:sz w:val="22"/>
        </w:rPr>
        <w:t xml:space="preserve">en un contexto de enorme presión antrópica y económica sobre la </w:t>
      </w:r>
      <w:r w:rsidR="00B74CFF" w:rsidRPr="00A541BC">
        <w:rPr>
          <w:rFonts w:ascii="Noto Sans" w:hAnsi="Noto Sans"/>
          <w:sz w:val="22"/>
        </w:rPr>
        <w:t>agricultura y la</w:t>
      </w:r>
      <w:r w:rsidR="005B56D7" w:rsidRPr="00A541BC">
        <w:rPr>
          <w:rFonts w:ascii="Noto Sans" w:hAnsi="Noto Sans"/>
          <w:sz w:val="22"/>
        </w:rPr>
        <w:t xml:space="preserve"> ganader</w:t>
      </w:r>
      <w:r w:rsidR="00B74CFF" w:rsidRPr="00A541BC">
        <w:rPr>
          <w:rFonts w:ascii="Noto Sans" w:hAnsi="Noto Sans"/>
          <w:sz w:val="22"/>
        </w:rPr>
        <w:t>í</w:t>
      </w:r>
      <w:r w:rsidR="005B56D7" w:rsidRPr="00A541BC">
        <w:rPr>
          <w:rFonts w:ascii="Noto Sans" w:hAnsi="Noto Sans"/>
          <w:sz w:val="22"/>
        </w:rPr>
        <w:t>a, es imprescindible impulsar la mejor gestión</w:t>
      </w:r>
      <w:r w:rsidR="005D417A" w:rsidRPr="00A541BC">
        <w:rPr>
          <w:rFonts w:ascii="Noto Sans" w:hAnsi="Noto Sans"/>
          <w:sz w:val="22"/>
        </w:rPr>
        <w:t xml:space="preserve"> administrativa</w:t>
      </w:r>
      <w:r w:rsidR="005B56D7" w:rsidRPr="00A541BC">
        <w:rPr>
          <w:rFonts w:ascii="Noto Sans" w:hAnsi="Noto Sans"/>
          <w:sz w:val="22"/>
        </w:rPr>
        <w:t xml:space="preserve"> posible </w:t>
      </w:r>
      <w:r w:rsidR="005D417A" w:rsidRPr="00A541BC">
        <w:rPr>
          <w:rFonts w:ascii="Noto Sans" w:hAnsi="Noto Sans"/>
          <w:sz w:val="22"/>
        </w:rPr>
        <w:t xml:space="preserve">que </w:t>
      </w:r>
      <w:r w:rsidR="005B56D7" w:rsidRPr="00A541BC">
        <w:rPr>
          <w:rFonts w:ascii="Noto Sans" w:hAnsi="Noto Sans"/>
          <w:sz w:val="22"/>
        </w:rPr>
        <w:t xml:space="preserve">contribuya </w:t>
      </w:r>
      <w:r w:rsidR="005D417A" w:rsidRPr="00A541BC">
        <w:rPr>
          <w:rFonts w:ascii="Noto Sans" w:hAnsi="Noto Sans"/>
          <w:sz w:val="22"/>
        </w:rPr>
        <w:t xml:space="preserve">de manera extraordinaria </w:t>
      </w:r>
      <w:r w:rsidR="005B56D7" w:rsidRPr="00A541BC">
        <w:rPr>
          <w:rFonts w:ascii="Noto Sans" w:hAnsi="Noto Sans"/>
          <w:sz w:val="22"/>
        </w:rPr>
        <w:t xml:space="preserve">a preservar y apoyar el mantenimiento de la actividad ganadera que todavía subsiste. </w:t>
      </w:r>
    </w:p>
    <w:p w14:paraId="54799099" w14:textId="77777777" w:rsidR="000C4CDA" w:rsidRPr="00A541BC" w:rsidRDefault="000C4CDA" w:rsidP="005B56D7">
      <w:pPr>
        <w:pStyle w:val="Textbody"/>
        <w:ind w:left="0" w:right="-11"/>
        <w:jc w:val="both"/>
        <w:rPr>
          <w:rFonts w:ascii="Noto Sans" w:hAnsi="Noto Sans" w:cs="Noto Sans"/>
          <w:sz w:val="22"/>
          <w:szCs w:val="22"/>
        </w:rPr>
      </w:pPr>
    </w:p>
    <w:p w14:paraId="5479909A" w14:textId="3D42752E" w:rsidR="000C4CDA" w:rsidRPr="00A541BC" w:rsidRDefault="00617D73" w:rsidP="005B56D7">
      <w:pPr>
        <w:pStyle w:val="Textbody"/>
        <w:ind w:left="0" w:right="-11"/>
        <w:jc w:val="both"/>
        <w:rPr>
          <w:rFonts w:ascii="Noto Sans" w:hAnsi="Noto Sans" w:cs="Noto Sans"/>
          <w:spacing w:val="-2"/>
          <w:sz w:val="22"/>
          <w:szCs w:val="22"/>
        </w:rPr>
      </w:pPr>
      <w:r w:rsidRPr="00A541BC">
        <w:rPr>
          <w:rFonts w:ascii="Noto Sans" w:hAnsi="Noto Sans"/>
          <w:sz w:val="22"/>
        </w:rPr>
        <w:t>Por ello, en las Illes Balears la apuesta por la seguridad y la soberanía alimentarias es imprescindible</w:t>
      </w:r>
      <w:r w:rsidR="00FA26D6" w:rsidRPr="00A541BC">
        <w:rPr>
          <w:rFonts w:ascii="Noto Sans" w:hAnsi="Noto Sans"/>
          <w:sz w:val="22"/>
        </w:rPr>
        <w:t>.</w:t>
      </w:r>
      <w:r w:rsidRPr="00A541BC">
        <w:rPr>
          <w:rFonts w:ascii="Noto Sans" w:hAnsi="Noto Sans"/>
          <w:sz w:val="22"/>
        </w:rPr>
        <w:t xml:space="preserve"> </w:t>
      </w:r>
      <w:r w:rsidR="005B56D7" w:rsidRPr="00A541BC">
        <w:rPr>
          <w:rFonts w:ascii="Noto Sans" w:hAnsi="Noto Sans"/>
          <w:sz w:val="22"/>
        </w:rPr>
        <w:t xml:space="preserve">Teniendo </w:t>
      </w:r>
      <w:r w:rsidRPr="00A541BC">
        <w:rPr>
          <w:rFonts w:ascii="Noto Sans" w:hAnsi="Noto Sans"/>
          <w:sz w:val="22"/>
        </w:rPr>
        <w:t>en cuenta que la producción de alimentos</w:t>
      </w:r>
      <w:r w:rsidR="005B56D7" w:rsidRPr="00A541BC">
        <w:rPr>
          <w:rFonts w:ascii="Noto Sans" w:hAnsi="Noto Sans"/>
          <w:sz w:val="22"/>
        </w:rPr>
        <w:t xml:space="preserve"> abarca</w:t>
      </w:r>
      <w:r w:rsidRPr="00A541BC">
        <w:rPr>
          <w:rFonts w:ascii="Noto Sans" w:hAnsi="Noto Sans"/>
          <w:sz w:val="22"/>
        </w:rPr>
        <w:t xml:space="preserve"> toda la cadena alimentaria, desde la producción hasta la comercialización, incluyendo también la transformación</w:t>
      </w:r>
      <w:r w:rsidR="00FA26D6" w:rsidRPr="00A541BC">
        <w:rPr>
          <w:rFonts w:ascii="Noto Sans" w:hAnsi="Noto Sans"/>
          <w:sz w:val="22"/>
        </w:rPr>
        <w:t>. L</w:t>
      </w:r>
      <w:r w:rsidRPr="00A541BC">
        <w:rPr>
          <w:rFonts w:ascii="Noto Sans" w:hAnsi="Noto Sans"/>
          <w:sz w:val="22"/>
        </w:rPr>
        <w:t>a contribución de la actividad agraria a la generación de puestos de trabajo y la actividad económica es relevante.</w:t>
      </w:r>
      <w:r w:rsidRPr="00A541BC">
        <w:t xml:space="preserve"> </w:t>
      </w:r>
      <w:r w:rsidR="005B56D7" w:rsidRPr="00A541BC">
        <w:rPr>
          <w:rFonts w:ascii="Noto Sans" w:hAnsi="Noto Sans" w:cs="Noto Sans"/>
          <w:sz w:val="22"/>
          <w:szCs w:val="22"/>
        </w:rPr>
        <w:t>En los últimos años</w:t>
      </w:r>
      <w:r w:rsidR="00FA26D6" w:rsidRPr="00A541BC">
        <w:rPr>
          <w:sz w:val="22"/>
          <w:szCs w:val="22"/>
        </w:rPr>
        <w:t xml:space="preserve"> </w:t>
      </w:r>
      <w:r w:rsidR="005B56D7" w:rsidRPr="00A541BC">
        <w:rPr>
          <w:sz w:val="22"/>
          <w:szCs w:val="22"/>
        </w:rPr>
        <w:t>se</w:t>
      </w:r>
      <w:r w:rsidRPr="00A541BC">
        <w:rPr>
          <w:rFonts w:ascii="Noto Sans" w:hAnsi="Noto Sans"/>
          <w:sz w:val="22"/>
        </w:rPr>
        <w:t xml:space="preserve"> han aprobado varias normas estatales y comunitarias que</w:t>
      </w:r>
      <w:r w:rsidR="005B56D7" w:rsidRPr="00A541BC">
        <w:rPr>
          <w:rFonts w:ascii="Noto Sans" w:hAnsi="Noto Sans"/>
          <w:sz w:val="22"/>
        </w:rPr>
        <w:t xml:space="preserve"> </w:t>
      </w:r>
      <w:r w:rsidRPr="00A541BC">
        <w:rPr>
          <w:rFonts w:ascii="Noto Sans" w:hAnsi="Noto Sans"/>
          <w:sz w:val="22"/>
        </w:rPr>
        <w:t>re</w:t>
      </w:r>
      <w:r w:rsidR="005B56D7" w:rsidRPr="00A541BC">
        <w:rPr>
          <w:rFonts w:ascii="Noto Sans" w:hAnsi="Noto Sans"/>
          <w:sz w:val="22"/>
        </w:rPr>
        <w:t>gulan</w:t>
      </w:r>
      <w:r w:rsidRPr="00A541BC">
        <w:rPr>
          <w:rFonts w:ascii="Noto Sans" w:hAnsi="Noto Sans"/>
          <w:sz w:val="22"/>
        </w:rPr>
        <w:t xml:space="preserve"> la ordenación y el control de instalaciones ganaderas donde se alojan animales de producción. Actualmente existe una gran dispersión de normativa de ordenación de las explotaciones ganaderas, lo que hace difícil su aplicación a los operadores, a la vez que complica la tramitación de la inscripción a los registros oficiales. Uno de los objetivos principales de esta disposición es determinar los requisitos que deberán cumplir las explotaciones ganaderas, ordenar estas explotaciones y desplegar el Registro de explotaciones ganaderas de una forma clara y con </w:t>
      </w:r>
      <w:r w:rsidR="005B56D7" w:rsidRPr="00A541BC">
        <w:rPr>
          <w:rFonts w:ascii="Noto Sans" w:hAnsi="Noto Sans"/>
          <w:sz w:val="22"/>
        </w:rPr>
        <w:t xml:space="preserve">una clara vocación de </w:t>
      </w:r>
      <w:r w:rsidRPr="00A541BC">
        <w:rPr>
          <w:rFonts w:ascii="Noto Sans" w:hAnsi="Noto Sans"/>
          <w:sz w:val="22"/>
        </w:rPr>
        <w:t xml:space="preserve">simplificación </w:t>
      </w:r>
      <w:r w:rsidR="005B56D7" w:rsidRPr="00A541BC">
        <w:rPr>
          <w:rFonts w:ascii="Noto Sans" w:hAnsi="Noto Sans"/>
          <w:sz w:val="22"/>
        </w:rPr>
        <w:t>de</w:t>
      </w:r>
      <w:r w:rsidRPr="00A541BC">
        <w:rPr>
          <w:rFonts w:ascii="Noto Sans" w:hAnsi="Noto Sans"/>
          <w:sz w:val="22"/>
        </w:rPr>
        <w:t xml:space="preserve"> sus procedimientos.</w:t>
      </w:r>
    </w:p>
    <w:p w14:paraId="5479909B" w14:textId="77777777" w:rsidR="005F62BD" w:rsidRPr="00A541BC" w:rsidRDefault="005F62BD" w:rsidP="005B56D7">
      <w:pPr>
        <w:pStyle w:val="Textbody"/>
        <w:ind w:left="0" w:right="-11"/>
        <w:jc w:val="both"/>
        <w:rPr>
          <w:rFonts w:ascii="Noto Sans" w:hAnsi="Noto Sans" w:cs="Noto Sans"/>
          <w:spacing w:val="-2"/>
          <w:sz w:val="22"/>
          <w:szCs w:val="22"/>
        </w:rPr>
      </w:pPr>
    </w:p>
    <w:p w14:paraId="5479909C" w14:textId="77777777" w:rsidR="002C0936" w:rsidRPr="00A541BC" w:rsidRDefault="007309E8" w:rsidP="005B56D7">
      <w:pPr>
        <w:pStyle w:val="Textbody"/>
        <w:ind w:left="0" w:right="-11"/>
        <w:jc w:val="both"/>
        <w:rPr>
          <w:rFonts w:ascii="Noto Sans" w:hAnsi="Noto Sans" w:cs="Noto Sans"/>
          <w:spacing w:val="-2"/>
          <w:sz w:val="22"/>
          <w:szCs w:val="22"/>
        </w:rPr>
      </w:pPr>
      <w:r w:rsidRPr="00A541BC">
        <w:rPr>
          <w:rFonts w:ascii="Noto Sans" w:hAnsi="Noto Sans"/>
          <w:sz w:val="22"/>
        </w:rPr>
        <w:t>En las Illes Balears, un territorio pequeño y claramente mediterráneo, conviven explotaciones ganaderas especializadas en la producción de las diversas especies ganaderas y vocaciones productivas: desde explotaciones bovinas con una orientación claramente lechera hasta explotaciones de caprino de orientación también lechera o explotaciones de vacuno de carne, de ovino de carne o leche, pasando por todo el resto de vocaciones productivas hasta la helicicultura. En cuanto al modelo de explotación predominante en las Illes Balears, es</w:t>
      </w:r>
      <w:r w:rsidR="005B56D7" w:rsidRPr="00A541BC">
        <w:rPr>
          <w:rFonts w:ascii="Noto Sans" w:hAnsi="Noto Sans"/>
          <w:sz w:val="22"/>
        </w:rPr>
        <w:t>te es</w:t>
      </w:r>
      <w:r w:rsidRPr="00A541BC">
        <w:rPr>
          <w:rFonts w:ascii="Noto Sans" w:hAnsi="Noto Sans"/>
          <w:sz w:val="22"/>
        </w:rPr>
        <w:t xml:space="preserve"> pequeñ</w:t>
      </w:r>
      <w:r w:rsidR="005B56D7" w:rsidRPr="00A541BC">
        <w:rPr>
          <w:rFonts w:ascii="Noto Sans" w:hAnsi="Noto Sans"/>
          <w:sz w:val="22"/>
        </w:rPr>
        <w:t>o</w:t>
      </w:r>
      <w:r w:rsidRPr="00A541BC">
        <w:rPr>
          <w:rFonts w:ascii="Noto Sans" w:hAnsi="Noto Sans"/>
          <w:sz w:val="22"/>
        </w:rPr>
        <w:t xml:space="preserve"> o median</w:t>
      </w:r>
      <w:r w:rsidR="005B56D7" w:rsidRPr="00A541BC">
        <w:rPr>
          <w:rFonts w:ascii="Noto Sans" w:hAnsi="Noto Sans"/>
          <w:sz w:val="22"/>
        </w:rPr>
        <w:t>o</w:t>
      </w:r>
      <w:r w:rsidRPr="00A541BC">
        <w:rPr>
          <w:rFonts w:ascii="Noto Sans" w:hAnsi="Noto Sans"/>
          <w:sz w:val="22"/>
        </w:rPr>
        <w:t xml:space="preserve">, y en la gran mayoría de los casos combina varias especies ganaderas o la ganadería con la agricultura, y en un número considerable de explotaciones, la orientación a la producción y reproducción de unas especies con la orientación hacia el autoconsumo. Asimismo, en las Illes Balears destaca el gran número de explotaciones equinas con orientaciones diversas, lo cual confiere una particularidad añadida a la ordenación y la gestión ganadera del archipiélago. Además de la producción de alimentos, la ganadería de las Illes Balears, con un carácter eminentemente extensivo, contribuye de forma evidente a la gestión de un porcentaje elevado del territorio de las cuatro islas. </w:t>
      </w:r>
      <w:r w:rsidR="00B74CFF" w:rsidRPr="00A541BC">
        <w:rPr>
          <w:rFonts w:ascii="Noto Sans" w:hAnsi="Noto Sans"/>
          <w:sz w:val="22"/>
        </w:rPr>
        <w:t>Otra particularidad de la ganadería en las Islas Baleares es el aislamiento geográfico que supone la condición de insularidad, que si bien, provoca problemas</w:t>
      </w:r>
      <w:r w:rsidR="005D417A" w:rsidRPr="00A541BC">
        <w:rPr>
          <w:rFonts w:ascii="Noto Sans" w:hAnsi="Noto Sans"/>
          <w:sz w:val="22"/>
        </w:rPr>
        <w:t xml:space="preserve"> importantes de viabilidad,</w:t>
      </w:r>
      <w:r w:rsidR="00B74CFF" w:rsidRPr="00A541BC">
        <w:rPr>
          <w:rFonts w:ascii="Noto Sans" w:hAnsi="Noto Sans"/>
          <w:sz w:val="22"/>
        </w:rPr>
        <w:t xml:space="preserve"> también permite unas </w:t>
      </w:r>
      <w:r w:rsidR="005D417A" w:rsidRPr="00A541BC">
        <w:rPr>
          <w:rFonts w:ascii="Noto Sans" w:hAnsi="Noto Sans"/>
          <w:sz w:val="22"/>
        </w:rPr>
        <w:t xml:space="preserve">mejores </w:t>
      </w:r>
      <w:r w:rsidR="00B74CFF" w:rsidRPr="00A541BC">
        <w:rPr>
          <w:rFonts w:ascii="Noto Sans" w:hAnsi="Noto Sans"/>
          <w:sz w:val="22"/>
        </w:rPr>
        <w:t xml:space="preserve">condiciones de sanidad </w:t>
      </w:r>
      <w:r w:rsidR="005D417A" w:rsidRPr="00A541BC">
        <w:rPr>
          <w:rFonts w:ascii="Noto Sans" w:hAnsi="Noto Sans"/>
          <w:sz w:val="22"/>
        </w:rPr>
        <w:t>y un mayor</w:t>
      </w:r>
      <w:r w:rsidR="00B74CFF" w:rsidRPr="00A541BC">
        <w:rPr>
          <w:rFonts w:ascii="Noto Sans" w:hAnsi="Noto Sans"/>
          <w:sz w:val="22"/>
        </w:rPr>
        <w:t xml:space="preserve"> control en la entrada de enferm</w:t>
      </w:r>
      <w:r w:rsidR="005D417A" w:rsidRPr="00A541BC">
        <w:rPr>
          <w:rFonts w:ascii="Noto Sans" w:hAnsi="Noto Sans"/>
          <w:sz w:val="22"/>
        </w:rPr>
        <w:t xml:space="preserve">edades </w:t>
      </w:r>
      <w:r w:rsidR="005D417A" w:rsidRPr="00A541BC">
        <w:rPr>
          <w:rFonts w:ascii="Noto Sans" w:hAnsi="Noto Sans"/>
          <w:sz w:val="22"/>
        </w:rPr>
        <w:lastRenderedPageBreak/>
        <w:t>de la cabaña ganadera, pudiendo establecer programas de contención y erradicación singulares a los del resto del territorio nacional</w:t>
      </w:r>
      <w:r w:rsidR="00B74CFF" w:rsidRPr="00A541BC">
        <w:rPr>
          <w:rFonts w:ascii="Noto Sans" w:hAnsi="Noto Sans"/>
          <w:sz w:val="22"/>
        </w:rPr>
        <w:t xml:space="preserve">. </w:t>
      </w:r>
    </w:p>
    <w:p w14:paraId="5479909D" w14:textId="77777777" w:rsidR="002C0936" w:rsidRPr="00A541BC" w:rsidRDefault="002C0936" w:rsidP="005B56D7">
      <w:pPr>
        <w:pStyle w:val="Textbody"/>
        <w:ind w:left="0" w:right="-11"/>
        <w:jc w:val="both"/>
        <w:rPr>
          <w:rFonts w:ascii="Noto Sans" w:hAnsi="Noto Sans" w:cs="Noto Sans"/>
          <w:spacing w:val="-2"/>
          <w:sz w:val="22"/>
          <w:szCs w:val="22"/>
        </w:rPr>
      </w:pPr>
    </w:p>
    <w:p w14:paraId="5479909E" w14:textId="77777777" w:rsidR="005F62BD" w:rsidRPr="00A541BC" w:rsidRDefault="002C0936" w:rsidP="005B56D7">
      <w:pPr>
        <w:pStyle w:val="Textbody"/>
        <w:ind w:left="0" w:right="-11"/>
        <w:jc w:val="both"/>
        <w:rPr>
          <w:rFonts w:ascii="Noto Sans" w:hAnsi="Noto Sans" w:cs="Noto Sans"/>
          <w:spacing w:val="-2"/>
          <w:sz w:val="22"/>
          <w:szCs w:val="22"/>
        </w:rPr>
      </w:pPr>
      <w:r w:rsidRPr="00A541BC">
        <w:rPr>
          <w:rFonts w:ascii="Noto Sans" w:hAnsi="Noto Sans"/>
          <w:sz w:val="22"/>
        </w:rPr>
        <w:t>La ganadería extensiva es aquella que aprovecha los recursos naturales del territorio, con una baja dependencia de elementos externos, y se basa principalmente en el pastoreo. Esta modalidad se caracteriza por el uso de especies y razas de ganado adaptadas a las condiciones locales, el aprovechamiento de pastos diversos según la disponibilidad espacial y temporal y el respeto al medio ambiente que sustenta la actividad. La extensividad de las explotaciones ganaderas, fundamentalmente vinculada al pastoreo, no es un concepto absoluto, sino que se organiza en un continuo que va desde explotaciones totalmente extensivas hasta otras consideradas intensivas. La caracterización del grado de extensividad de cada explotación es un requisito fundamental para la ordenación ganadera y para la concesión de ayudas de la política agrícola común (PAC), destinadas a los titulares de explotaciones con régimen extensivo.</w:t>
      </w:r>
      <w:r w:rsidR="005B56D7" w:rsidRPr="00A541BC">
        <w:rPr>
          <w:rFonts w:ascii="Noto Sans" w:hAnsi="Noto Sans" w:cs="Noto Sans"/>
          <w:spacing w:val="-2"/>
          <w:sz w:val="22"/>
          <w:szCs w:val="22"/>
        </w:rPr>
        <w:t xml:space="preserve"> Finalmente, l</w:t>
      </w:r>
      <w:r w:rsidR="005F62BD" w:rsidRPr="00A541BC">
        <w:rPr>
          <w:rFonts w:ascii="Noto Sans" w:hAnsi="Noto Sans"/>
          <w:sz w:val="22"/>
        </w:rPr>
        <w:t>a ganadería extensiva es clave en la configuración de los ecosistemas naturales de la isla, hecho por el que la ordenación y la gestión deben prever esta realidad.</w:t>
      </w:r>
    </w:p>
    <w:p w14:paraId="5479909F" w14:textId="77777777" w:rsidR="009F086A" w:rsidRPr="00A541BC" w:rsidRDefault="009F086A" w:rsidP="005B56D7">
      <w:pPr>
        <w:pStyle w:val="Textbody"/>
        <w:ind w:left="0" w:right="-11"/>
        <w:jc w:val="both"/>
        <w:rPr>
          <w:rFonts w:ascii="Noto Sans" w:hAnsi="Noto Sans" w:cs="Noto Sans"/>
          <w:spacing w:val="-2"/>
          <w:sz w:val="22"/>
          <w:szCs w:val="22"/>
        </w:rPr>
      </w:pPr>
    </w:p>
    <w:p w14:paraId="547990A0" w14:textId="6FF3E0C9" w:rsidR="009F086A" w:rsidRPr="00A541BC" w:rsidRDefault="009F086A" w:rsidP="005B56D7">
      <w:pPr>
        <w:pStyle w:val="Textbody"/>
        <w:ind w:left="0" w:right="-11"/>
        <w:jc w:val="both"/>
        <w:rPr>
          <w:rFonts w:ascii="Noto Sans" w:hAnsi="Noto Sans" w:cs="Noto Sans"/>
          <w:spacing w:val="-2"/>
          <w:sz w:val="22"/>
          <w:szCs w:val="22"/>
        </w:rPr>
      </w:pPr>
      <w:r w:rsidRPr="00A541BC">
        <w:rPr>
          <w:rFonts w:ascii="Noto Sans" w:hAnsi="Noto Sans"/>
          <w:sz w:val="22"/>
        </w:rPr>
        <w:t>El sector agrario y ganadero de las Illes Balears está afrontando retos significativos que ponen en peligro su viabilidad a largo plazo. Actualmente, el sector sufre problemas estructurales, como la fragmentación de las explotaciones, la limitada disponibilidad de tierras o la dependencia creciente de recursos externos, como piensos y forrajes. La presión urbanística y el aumento del valor del suelo han reducido la superficie agraria útil (SAU</w:t>
      </w:r>
      <w:r w:rsidR="00FA26D6" w:rsidRPr="00A541BC">
        <w:rPr>
          <w:rFonts w:ascii="Noto Sans" w:hAnsi="Noto Sans"/>
          <w:sz w:val="22"/>
        </w:rPr>
        <w:t xml:space="preserve"> </w:t>
      </w:r>
      <w:r w:rsidR="00280DB7" w:rsidRPr="00A541BC">
        <w:rPr>
          <w:rFonts w:ascii="Noto Sans" w:hAnsi="Noto Sans"/>
          <w:sz w:val="22"/>
        </w:rPr>
        <w:t xml:space="preserve">en un </w:t>
      </w:r>
      <w:r w:rsidRPr="00A541BC">
        <w:rPr>
          <w:rFonts w:ascii="Noto Sans" w:hAnsi="Noto Sans"/>
          <w:sz w:val="22"/>
        </w:rPr>
        <w:t>21 % entre 2006 y 201</w:t>
      </w:r>
      <w:r w:rsidR="00280DB7" w:rsidRPr="00A541BC">
        <w:rPr>
          <w:rFonts w:ascii="Noto Sans" w:hAnsi="Noto Sans"/>
          <w:sz w:val="22"/>
        </w:rPr>
        <w:t>9</w:t>
      </w:r>
      <w:r w:rsidRPr="00A541BC">
        <w:rPr>
          <w:rFonts w:ascii="Noto Sans" w:hAnsi="Noto Sans"/>
          <w:sz w:val="22"/>
        </w:rPr>
        <w:t>, muy por encima de la media nacional, del 7 %. Estas dinámicas dificultan el acceso a tierras para nuevas generaciones de agricultores y ganaderos, y la situación se agrava por la falta de relevo generacional, con la mayor parte de las tierras en manos de propietarios mayores de 55 años.</w:t>
      </w:r>
      <w:r w:rsidR="00280DB7" w:rsidRPr="00A541BC">
        <w:rPr>
          <w:rFonts w:ascii="Noto Sans" w:hAnsi="Noto Sans"/>
          <w:sz w:val="22"/>
        </w:rPr>
        <w:t xml:space="preserve"> </w:t>
      </w:r>
    </w:p>
    <w:p w14:paraId="547990A1" w14:textId="77777777" w:rsidR="009F086A" w:rsidRPr="00A541BC" w:rsidRDefault="009F086A" w:rsidP="005B56D7">
      <w:pPr>
        <w:pStyle w:val="Textbody"/>
        <w:ind w:right="-11"/>
        <w:jc w:val="both"/>
        <w:rPr>
          <w:rFonts w:ascii="Noto Sans" w:hAnsi="Noto Sans" w:cs="Noto Sans"/>
          <w:spacing w:val="-2"/>
          <w:sz w:val="22"/>
          <w:szCs w:val="22"/>
        </w:rPr>
      </w:pPr>
    </w:p>
    <w:p w14:paraId="547990A2" w14:textId="01CD1158" w:rsidR="009F086A" w:rsidRPr="00A541BC" w:rsidRDefault="009F086A" w:rsidP="005B56D7">
      <w:pPr>
        <w:pStyle w:val="Textbody"/>
        <w:ind w:left="0" w:right="-11"/>
        <w:jc w:val="both"/>
        <w:rPr>
          <w:rFonts w:ascii="Noto Sans" w:hAnsi="Noto Sans" w:cs="Noto Sans"/>
          <w:spacing w:val="-2"/>
          <w:sz w:val="22"/>
          <w:szCs w:val="22"/>
        </w:rPr>
      </w:pPr>
      <w:r w:rsidRPr="00A541BC">
        <w:rPr>
          <w:rFonts w:ascii="Noto Sans" w:hAnsi="Noto Sans"/>
          <w:sz w:val="22"/>
        </w:rPr>
        <w:t>La ganadería extensiva, tradicionalmente clave en la gestión sostenible del territorio, está en declive por la fragmentación del suelo, el cambio en los usos del terreno y una normativa que prioriza la productividad por encima de la sostenibilidad extensiva. La pérdida de explotaciones ganaderas extensivas afecta negativamente a la biodiversidad y la conservación del paisaje rural, un problema agravado por el cambio climático, que modifica los patrones de precipitación y dificulta el mantenimiento de pastos adecuados.</w:t>
      </w:r>
      <w:r w:rsidR="00280DB7" w:rsidRPr="00A541BC">
        <w:rPr>
          <w:rFonts w:ascii="Noto Sans" w:hAnsi="Noto Sans"/>
          <w:sz w:val="22"/>
        </w:rPr>
        <w:t xml:space="preserve"> </w:t>
      </w:r>
      <w:r w:rsidR="00B74CFF" w:rsidRPr="00A541BC">
        <w:rPr>
          <w:rFonts w:ascii="Noto Sans" w:hAnsi="Noto Sans"/>
          <w:sz w:val="22"/>
        </w:rPr>
        <w:t>Por otra parte,</w:t>
      </w:r>
      <w:r w:rsidR="00280DB7" w:rsidRPr="00A541BC">
        <w:rPr>
          <w:rFonts w:ascii="Noto Sans" w:hAnsi="Noto Sans"/>
          <w:sz w:val="22"/>
        </w:rPr>
        <w:t xml:space="preserve"> la escasa ganadería intensiva que existe en las Islas Baleares, </w:t>
      </w:r>
      <w:r w:rsidR="00B74CFF" w:rsidRPr="00A541BC">
        <w:rPr>
          <w:rFonts w:ascii="Noto Sans" w:hAnsi="Noto Sans"/>
          <w:sz w:val="22"/>
        </w:rPr>
        <w:t xml:space="preserve">tiene </w:t>
      </w:r>
      <w:r w:rsidR="00280DB7" w:rsidRPr="00A541BC">
        <w:rPr>
          <w:rFonts w:ascii="Noto Sans" w:hAnsi="Noto Sans"/>
          <w:sz w:val="22"/>
        </w:rPr>
        <w:t xml:space="preserve">dificultades para aumentar el tamaño de sus explotaciones hasta los límites de la viabilidad económica </w:t>
      </w:r>
      <w:r w:rsidR="00B74CFF" w:rsidRPr="00A541BC">
        <w:rPr>
          <w:rFonts w:ascii="Noto Sans" w:hAnsi="Noto Sans"/>
          <w:sz w:val="22"/>
        </w:rPr>
        <w:t xml:space="preserve">debido a la escasez de superficies disponibles </w:t>
      </w:r>
      <w:r w:rsidR="005D417A" w:rsidRPr="00A541BC">
        <w:rPr>
          <w:rFonts w:ascii="Noto Sans" w:hAnsi="Noto Sans"/>
          <w:sz w:val="22"/>
        </w:rPr>
        <w:t xml:space="preserve">encontrando </w:t>
      </w:r>
      <w:r w:rsidR="00280DB7" w:rsidRPr="00A541BC">
        <w:rPr>
          <w:rFonts w:ascii="Noto Sans" w:hAnsi="Noto Sans"/>
          <w:sz w:val="22"/>
        </w:rPr>
        <w:t xml:space="preserve">dificultades importantes para poder </w:t>
      </w:r>
      <w:r w:rsidR="005D417A" w:rsidRPr="00A541BC">
        <w:rPr>
          <w:rFonts w:ascii="Noto Sans" w:hAnsi="Noto Sans"/>
          <w:sz w:val="22"/>
        </w:rPr>
        <w:t xml:space="preserve">disponer de tierra suficiente donde </w:t>
      </w:r>
      <w:r w:rsidR="00280DB7" w:rsidRPr="00A541BC">
        <w:rPr>
          <w:rFonts w:ascii="Noto Sans" w:hAnsi="Noto Sans"/>
          <w:sz w:val="22"/>
        </w:rPr>
        <w:t>valorizar el estiércol producido</w:t>
      </w:r>
      <w:r w:rsidR="001329AD" w:rsidRPr="00A541BC">
        <w:rPr>
          <w:rFonts w:ascii="Noto Sans" w:hAnsi="Noto Sans"/>
          <w:sz w:val="22"/>
        </w:rPr>
        <w:t>,</w:t>
      </w:r>
      <w:r w:rsidR="00280DB7" w:rsidRPr="00A541BC">
        <w:rPr>
          <w:rFonts w:ascii="Noto Sans" w:hAnsi="Noto Sans"/>
          <w:sz w:val="22"/>
        </w:rPr>
        <w:t xml:space="preserve"> a través de la fertilización de los suelo</w:t>
      </w:r>
      <w:r w:rsidR="00FA26D6" w:rsidRPr="00A541BC">
        <w:rPr>
          <w:rFonts w:ascii="Noto Sans" w:hAnsi="Noto Sans"/>
          <w:sz w:val="22"/>
        </w:rPr>
        <w:t>s</w:t>
      </w:r>
      <w:r w:rsidR="005D417A" w:rsidRPr="00A541BC">
        <w:rPr>
          <w:rFonts w:ascii="Noto Sans" w:hAnsi="Noto Sans"/>
          <w:sz w:val="22"/>
        </w:rPr>
        <w:t>, todo ello,</w:t>
      </w:r>
      <w:r w:rsidR="00B74CFF" w:rsidRPr="00A541BC">
        <w:rPr>
          <w:rFonts w:ascii="Noto Sans" w:hAnsi="Noto Sans"/>
          <w:sz w:val="22"/>
        </w:rPr>
        <w:t xml:space="preserve"> a pesar de que los suelos agrarios de las islas Baleares son pobres en materia orgánica. </w:t>
      </w:r>
    </w:p>
    <w:p w14:paraId="547990A3" w14:textId="77777777" w:rsidR="009F086A" w:rsidRPr="00A541BC" w:rsidRDefault="009F086A" w:rsidP="005B56D7">
      <w:pPr>
        <w:pStyle w:val="Textbody"/>
        <w:ind w:right="-11"/>
        <w:jc w:val="both"/>
        <w:rPr>
          <w:rFonts w:ascii="Noto Sans" w:hAnsi="Noto Sans" w:cs="Noto Sans"/>
          <w:spacing w:val="-2"/>
          <w:sz w:val="22"/>
          <w:szCs w:val="22"/>
        </w:rPr>
      </w:pPr>
    </w:p>
    <w:p w14:paraId="547990A4" w14:textId="77777777" w:rsidR="009F086A" w:rsidRPr="00A541BC" w:rsidRDefault="00163D02" w:rsidP="005B56D7">
      <w:pPr>
        <w:pStyle w:val="Textbody"/>
        <w:ind w:left="0" w:right="-11"/>
        <w:jc w:val="both"/>
        <w:rPr>
          <w:rFonts w:ascii="Noto Sans" w:hAnsi="Noto Sans" w:cs="Noto Sans"/>
          <w:spacing w:val="-2"/>
          <w:sz w:val="22"/>
          <w:szCs w:val="22"/>
        </w:rPr>
      </w:pPr>
      <w:r w:rsidRPr="00A541BC">
        <w:rPr>
          <w:rFonts w:ascii="Noto Sans" w:hAnsi="Noto Sans"/>
          <w:sz w:val="22"/>
        </w:rPr>
        <w:t>En este contexto, se evidencia la necesidad de iniciativas como el Fondo de Pastos</w:t>
      </w:r>
      <w:r w:rsidR="00280DB7" w:rsidRPr="00A541BC">
        <w:rPr>
          <w:rFonts w:ascii="Noto Sans" w:hAnsi="Noto Sans"/>
          <w:sz w:val="22"/>
        </w:rPr>
        <w:t xml:space="preserve"> que se pone en marcha a través de esta norma</w:t>
      </w:r>
      <w:r w:rsidRPr="00A541BC">
        <w:rPr>
          <w:rFonts w:ascii="Noto Sans" w:hAnsi="Noto Sans"/>
          <w:sz w:val="22"/>
        </w:rPr>
        <w:t>, que facilita</w:t>
      </w:r>
      <w:r w:rsidR="00280DB7" w:rsidRPr="00A541BC">
        <w:rPr>
          <w:rFonts w:ascii="Noto Sans" w:hAnsi="Noto Sans"/>
          <w:sz w:val="22"/>
        </w:rPr>
        <w:t>rá</w:t>
      </w:r>
      <w:r w:rsidRPr="00A541BC">
        <w:rPr>
          <w:rFonts w:ascii="Noto Sans" w:hAnsi="Noto Sans"/>
          <w:sz w:val="22"/>
        </w:rPr>
        <w:t xml:space="preserve"> el acceso a tierras abandonadas, promueve su gestión sostenible y productiva y las conecta con nuevos ganaderos.</w:t>
      </w:r>
    </w:p>
    <w:p w14:paraId="547990A5" w14:textId="77777777" w:rsidR="005F62BD" w:rsidRPr="00A541BC" w:rsidRDefault="005F62BD" w:rsidP="005B56D7">
      <w:pPr>
        <w:pStyle w:val="Textbody"/>
        <w:ind w:left="0" w:right="-11"/>
        <w:jc w:val="both"/>
        <w:rPr>
          <w:rFonts w:ascii="Noto Sans" w:hAnsi="Noto Sans" w:cs="Noto Sans"/>
          <w:spacing w:val="-2"/>
          <w:sz w:val="22"/>
          <w:szCs w:val="22"/>
        </w:rPr>
      </w:pPr>
    </w:p>
    <w:p w14:paraId="547990A6" w14:textId="77777777" w:rsidR="005F62BD" w:rsidRPr="00A541BC" w:rsidRDefault="005F62BD" w:rsidP="005B56D7">
      <w:pPr>
        <w:pStyle w:val="Textbody"/>
        <w:ind w:left="0" w:right="-11"/>
        <w:jc w:val="both"/>
        <w:rPr>
          <w:rFonts w:ascii="Noto Sans" w:hAnsi="Noto Sans" w:cs="Noto Sans"/>
          <w:spacing w:val="-2"/>
          <w:sz w:val="22"/>
          <w:szCs w:val="22"/>
        </w:rPr>
      </w:pPr>
      <w:r w:rsidRPr="00A541BC">
        <w:rPr>
          <w:rFonts w:ascii="Noto Sans" w:hAnsi="Noto Sans"/>
          <w:sz w:val="22"/>
        </w:rPr>
        <w:t>Toda esta realidad en la producción ganadera configura unas necesidades concretas en la ordenación del sector y en la gestión de las explotaciones que los instrumentos de política deben tener en cuenta.</w:t>
      </w:r>
    </w:p>
    <w:p w14:paraId="547990A7" w14:textId="77777777" w:rsidR="000C4CDA" w:rsidRPr="00A541BC" w:rsidRDefault="000C4CDA" w:rsidP="005B56D7">
      <w:pPr>
        <w:pStyle w:val="Textbody"/>
        <w:ind w:left="0" w:right="-11"/>
        <w:jc w:val="both"/>
        <w:rPr>
          <w:rFonts w:ascii="Noto Sans" w:hAnsi="Noto Sans" w:cs="Noto Sans"/>
          <w:spacing w:val="-2"/>
          <w:sz w:val="22"/>
          <w:szCs w:val="22"/>
        </w:rPr>
      </w:pPr>
    </w:p>
    <w:p w14:paraId="3C966B99" w14:textId="77777777" w:rsidR="006F0146" w:rsidRDefault="006F0146" w:rsidP="001329AD">
      <w:pPr>
        <w:pStyle w:val="Textbody"/>
        <w:ind w:left="0" w:right="-11"/>
        <w:rPr>
          <w:rFonts w:ascii="Noto Sans" w:hAnsi="Noto Sans"/>
          <w:b/>
          <w:sz w:val="22"/>
        </w:rPr>
      </w:pPr>
    </w:p>
    <w:p w14:paraId="547990A8" w14:textId="4369600B" w:rsidR="000C4CDA" w:rsidRPr="00A541BC" w:rsidRDefault="00617D73" w:rsidP="001329AD">
      <w:pPr>
        <w:pStyle w:val="Textbody"/>
        <w:ind w:left="0" w:right="-11"/>
        <w:rPr>
          <w:b/>
        </w:rPr>
      </w:pPr>
      <w:r w:rsidRPr="00A541BC">
        <w:rPr>
          <w:rFonts w:ascii="Noto Sans" w:hAnsi="Noto Sans"/>
          <w:b/>
          <w:sz w:val="22"/>
        </w:rPr>
        <w:lastRenderedPageBreak/>
        <w:t>II</w:t>
      </w:r>
    </w:p>
    <w:p w14:paraId="547990A9" w14:textId="77777777" w:rsidR="000C4CDA" w:rsidRPr="00A541BC" w:rsidRDefault="000C4CDA" w:rsidP="005B56D7">
      <w:pPr>
        <w:pStyle w:val="Textbody"/>
        <w:ind w:left="0" w:right="-11"/>
        <w:jc w:val="both"/>
        <w:rPr>
          <w:rFonts w:ascii="Noto Sans" w:hAnsi="Noto Sans" w:cs="Noto Sans"/>
          <w:spacing w:val="-2"/>
          <w:sz w:val="22"/>
          <w:szCs w:val="22"/>
        </w:rPr>
      </w:pPr>
    </w:p>
    <w:p w14:paraId="547990AA" w14:textId="77777777" w:rsidR="000C4CDA" w:rsidRPr="00A541BC" w:rsidRDefault="00617D73" w:rsidP="005B56D7">
      <w:pPr>
        <w:pStyle w:val="Textbody"/>
        <w:ind w:left="0" w:right="-11"/>
        <w:jc w:val="both"/>
      </w:pPr>
      <w:r w:rsidRPr="00A541BC">
        <w:rPr>
          <w:rFonts w:ascii="Noto Sans" w:hAnsi="Noto Sans"/>
          <w:sz w:val="22"/>
        </w:rPr>
        <w:t xml:space="preserve">El Reglamento (CE) </w:t>
      </w:r>
      <w:r w:rsidR="0085507D" w:rsidRPr="00A541BC">
        <w:rPr>
          <w:rFonts w:ascii="Noto Sans" w:hAnsi="Noto Sans"/>
          <w:sz w:val="22"/>
        </w:rPr>
        <w:t>núm.</w:t>
      </w:r>
      <w:r w:rsidRPr="00A541BC">
        <w:rPr>
          <w:rFonts w:ascii="Noto Sans" w:hAnsi="Noto Sans"/>
          <w:sz w:val="22"/>
        </w:rPr>
        <w:t xml:space="preserve"> 852/2004 del Parlamento Europeo y del Consejo, de 29 de abril de 2004, relativo a la higiene de los productos alimenticios, y el Reglamento (CE) </w:t>
      </w:r>
      <w:r w:rsidR="0085507D" w:rsidRPr="00A541BC">
        <w:rPr>
          <w:rFonts w:ascii="Noto Sans" w:hAnsi="Noto Sans"/>
          <w:sz w:val="22"/>
        </w:rPr>
        <w:t>núm.</w:t>
      </w:r>
      <w:r w:rsidRPr="00A541BC">
        <w:rPr>
          <w:rFonts w:ascii="Noto Sans" w:hAnsi="Noto Sans"/>
          <w:sz w:val="22"/>
        </w:rPr>
        <w:t xml:space="preserve"> 853/2004 del Parlamento Europeo y del Consejo, de 29 de abril de 2004, por el que se establecen normas específicas de higiene de los alimentos de origen animal, establecen la necesidad de poder identificar correctamente tanto las explotaciones ganaderas como los animales que haya para poder efectuar una trazabilidad correcta de los productos. También fijan disposiciones específicas que deben cumplir los operadores primarios para garantizar la higiene en la producción primaria y obligan a actualizar las normas vigentes para adaptarlas a estos nuevos requerimientos. Los requisitos se han englobado en esta norma de manera general, y de forma específica en función de la especie que se aloja en la instalación.</w:t>
      </w:r>
      <w:r w:rsidRPr="00A541BC">
        <w:t xml:space="preserve"> </w:t>
      </w:r>
      <w:r w:rsidRPr="00A541BC">
        <w:rPr>
          <w:rFonts w:ascii="Noto Sans" w:hAnsi="Noto Sans"/>
          <w:sz w:val="22"/>
        </w:rPr>
        <w:t>Tiene una especial relevancia el establecimiento de condiciones para la preservación de la salud animal y la prevención de enfermedades que afectan al ganado, por lo cual este Decreto establece condiciones generales para todas las explotaciones, y en particular para las especies concretas para las cuales la normativa nacional establece que las autoridades competentes establecerán criterios específicos.</w:t>
      </w:r>
    </w:p>
    <w:p w14:paraId="547990AB" w14:textId="77777777" w:rsidR="000C4CDA" w:rsidRPr="00A541BC" w:rsidRDefault="000C4CDA" w:rsidP="005B56D7">
      <w:pPr>
        <w:pStyle w:val="Textbody"/>
        <w:ind w:left="0" w:right="-11"/>
        <w:jc w:val="both"/>
        <w:rPr>
          <w:rFonts w:ascii="Noto Sans" w:hAnsi="Noto Sans" w:cs="Noto Sans"/>
          <w:sz w:val="22"/>
          <w:szCs w:val="22"/>
        </w:rPr>
      </w:pPr>
    </w:p>
    <w:p w14:paraId="547990AC" w14:textId="77777777" w:rsidR="000C4CDA" w:rsidRPr="00A541BC" w:rsidRDefault="00617D73" w:rsidP="005B56D7">
      <w:pPr>
        <w:pStyle w:val="Textbody"/>
        <w:ind w:left="0" w:right="-11"/>
        <w:jc w:val="both"/>
      </w:pPr>
      <w:r w:rsidRPr="00A541BC">
        <w:rPr>
          <w:rFonts w:ascii="Noto Sans" w:hAnsi="Noto Sans"/>
          <w:sz w:val="22"/>
        </w:rPr>
        <w:t>Esta nueva regulación está orientada a mejorar la producción ganadera y la calidad de los procesos productivos, aplicando normas zootécnicas y de higiene, con la finalidad de conseguir un nivel elevado de seguridad de los alimentos que se producen, y también normas de</w:t>
      </w:r>
      <w:r w:rsidR="00B74CFF" w:rsidRPr="00A541BC">
        <w:rPr>
          <w:rFonts w:ascii="Noto Sans" w:hAnsi="Noto Sans"/>
          <w:sz w:val="22"/>
        </w:rPr>
        <w:t xml:space="preserve"> sanidad y</w:t>
      </w:r>
      <w:r w:rsidRPr="00A541BC">
        <w:rPr>
          <w:rFonts w:ascii="Noto Sans" w:hAnsi="Noto Sans"/>
          <w:sz w:val="22"/>
        </w:rPr>
        <w:t xml:space="preserve"> bienestar animal</w:t>
      </w:r>
      <w:r w:rsidR="00B74CFF" w:rsidRPr="00A541BC">
        <w:rPr>
          <w:rFonts w:ascii="Noto Sans" w:hAnsi="Noto Sans"/>
          <w:sz w:val="22"/>
        </w:rPr>
        <w:t>, así como</w:t>
      </w:r>
      <w:r w:rsidRPr="00A541BC">
        <w:rPr>
          <w:rFonts w:ascii="Noto Sans" w:hAnsi="Noto Sans"/>
          <w:sz w:val="22"/>
        </w:rPr>
        <w:t xml:space="preserve"> de protección y mejora del medio ambiente.</w:t>
      </w:r>
    </w:p>
    <w:p w14:paraId="547990AD" w14:textId="77777777" w:rsidR="000C4CDA" w:rsidRPr="00A541BC" w:rsidRDefault="000C4CDA" w:rsidP="005B56D7">
      <w:pPr>
        <w:pStyle w:val="Textbody"/>
        <w:ind w:left="0" w:right="-11"/>
        <w:jc w:val="both"/>
        <w:rPr>
          <w:rFonts w:ascii="Noto Sans" w:hAnsi="Noto Sans" w:cs="Noto Sans"/>
          <w:sz w:val="22"/>
          <w:szCs w:val="22"/>
        </w:rPr>
      </w:pPr>
    </w:p>
    <w:p w14:paraId="547990AE"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 xml:space="preserve">El </w:t>
      </w:r>
      <w:r w:rsidR="0085507D" w:rsidRPr="00A541BC">
        <w:rPr>
          <w:rFonts w:ascii="Noto Sans" w:hAnsi="Noto Sans"/>
          <w:sz w:val="22"/>
        </w:rPr>
        <w:t xml:space="preserve">Reglamento delegado </w:t>
      </w:r>
      <w:r w:rsidRPr="00A541BC">
        <w:rPr>
          <w:rFonts w:ascii="Noto Sans" w:hAnsi="Noto Sans"/>
          <w:sz w:val="22"/>
        </w:rPr>
        <w:t>(UE) 2019/2035 de la Comisión de 28 de junio de 2019 por el que se completa el Reglamento (UE) 2016/429 del Parlamento Europeo y del Consejo en lo referente a las normas sobre los establecimientos que tengan animales terrestres y las plantas de incubación, y a la trazabilidad de determinados animales terrestres en cautividad y de los huevos para incubar, establece las normas sobre estos establecimientos y la trazabilidad de estos productos.</w:t>
      </w:r>
    </w:p>
    <w:p w14:paraId="547990AF" w14:textId="77777777" w:rsidR="000C4CDA" w:rsidRPr="00A541BC" w:rsidRDefault="000C4CDA" w:rsidP="005B56D7">
      <w:pPr>
        <w:pStyle w:val="Textbody"/>
        <w:ind w:left="0" w:right="-11"/>
        <w:jc w:val="both"/>
        <w:rPr>
          <w:rFonts w:ascii="Noto Sans" w:hAnsi="Noto Sans" w:cs="Noto Sans"/>
          <w:sz w:val="22"/>
          <w:szCs w:val="22"/>
        </w:rPr>
      </w:pPr>
    </w:p>
    <w:p w14:paraId="547990B0"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El Reglamento (UE) 2016/429 del Parlamento Europeo y del Consejo, de 9 de marzo de 2016, relativo a las enfermedades transmisibles de los animales y por el que se modifican o derogan algunos actos en materia de sanidad animal, establece la obligación de los operadores de registrar los establecimientos que tengan animales terrestres en cautividad donde se recogen, elaboran, transforman o almacenan productos reproductivos, y también la obligación de conservar documentación. El propio Reglamento, en su título II, establece asimismo la obligación de la inscripción registral de los establecimientos de acuicultura y la documentación que deberán aportar.</w:t>
      </w:r>
    </w:p>
    <w:p w14:paraId="547990B1" w14:textId="77777777" w:rsidR="005F62BD" w:rsidRPr="00A541BC" w:rsidRDefault="005F62BD" w:rsidP="005B56D7">
      <w:pPr>
        <w:pStyle w:val="Textbody"/>
        <w:ind w:left="0" w:right="-11"/>
        <w:jc w:val="both"/>
        <w:rPr>
          <w:rFonts w:ascii="Noto Sans" w:hAnsi="Noto Sans" w:cs="Noto Sans"/>
          <w:b/>
          <w:sz w:val="22"/>
          <w:szCs w:val="22"/>
        </w:rPr>
      </w:pPr>
    </w:p>
    <w:p w14:paraId="547990B2" w14:textId="77777777" w:rsidR="000C4CDA" w:rsidRPr="00A541BC" w:rsidRDefault="00617D73" w:rsidP="001329AD">
      <w:pPr>
        <w:pStyle w:val="Textbody"/>
        <w:ind w:left="0" w:right="-11"/>
        <w:rPr>
          <w:b/>
        </w:rPr>
      </w:pPr>
      <w:r w:rsidRPr="00A541BC">
        <w:rPr>
          <w:rFonts w:ascii="Noto Sans" w:hAnsi="Noto Sans"/>
          <w:b/>
          <w:sz w:val="22"/>
        </w:rPr>
        <w:t>III</w:t>
      </w:r>
    </w:p>
    <w:p w14:paraId="547990B3" w14:textId="77777777" w:rsidR="000C4CDA" w:rsidRPr="00A541BC" w:rsidRDefault="000C4CDA" w:rsidP="005B56D7">
      <w:pPr>
        <w:pStyle w:val="Textbody"/>
        <w:ind w:left="0" w:right="-11"/>
        <w:jc w:val="both"/>
        <w:rPr>
          <w:rFonts w:ascii="Noto Sans" w:hAnsi="Noto Sans" w:cs="Noto Sans"/>
          <w:sz w:val="22"/>
          <w:szCs w:val="22"/>
        </w:rPr>
      </w:pPr>
    </w:p>
    <w:p w14:paraId="547990B4"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Atendiendo a los criterios de simplificación y de reducción de normas, se considera necesario unificar en una misma norma</w:t>
      </w:r>
      <w:r w:rsidR="00993445" w:rsidRPr="00A541BC">
        <w:rPr>
          <w:rFonts w:ascii="Noto Sans" w:hAnsi="Noto Sans"/>
          <w:sz w:val="22"/>
        </w:rPr>
        <w:t>,</w:t>
      </w:r>
      <w:r w:rsidRPr="00A541BC">
        <w:rPr>
          <w:rFonts w:ascii="Noto Sans" w:hAnsi="Noto Sans"/>
          <w:sz w:val="22"/>
        </w:rPr>
        <w:t xml:space="preserve"> todos los requisitos que deben cumplir las explotaciones ganaderas que ejerzan cualquier actividad de producción o comercialización de animales o de productos ganaderos, incluidas las que no alojan animales.</w:t>
      </w:r>
    </w:p>
    <w:p w14:paraId="547990B5" w14:textId="77777777" w:rsidR="007A7A41" w:rsidRPr="00A541BC" w:rsidRDefault="007A7A41" w:rsidP="005B56D7">
      <w:pPr>
        <w:pStyle w:val="Textbody"/>
        <w:ind w:left="0" w:right="-11"/>
        <w:jc w:val="both"/>
        <w:rPr>
          <w:rFonts w:ascii="Noto Sans" w:hAnsi="Noto Sans" w:cs="Noto Sans"/>
          <w:sz w:val="22"/>
          <w:szCs w:val="22"/>
        </w:rPr>
      </w:pPr>
    </w:p>
    <w:p w14:paraId="547990B6" w14:textId="77777777" w:rsidR="000C4CDA" w:rsidRPr="00A541BC" w:rsidRDefault="00617D73" w:rsidP="005B56D7">
      <w:pPr>
        <w:pStyle w:val="Textbody"/>
        <w:ind w:left="0" w:right="-11"/>
        <w:jc w:val="both"/>
      </w:pPr>
      <w:r w:rsidRPr="00A541BC">
        <w:rPr>
          <w:rFonts w:ascii="Noto Sans" w:hAnsi="Noto Sans"/>
          <w:sz w:val="22"/>
        </w:rPr>
        <w:t xml:space="preserve">Por otra parte, la Directiva 2006/123/CE del Parlamento Europeo y del Consejo, de 12 de diciembre de 2006, relativa a los servicios en el mercado interior, establece las </w:t>
      </w:r>
      <w:r w:rsidRPr="00A541BC">
        <w:rPr>
          <w:rFonts w:ascii="Noto Sans" w:hAnsi="Noto Sans"/>
          <w:sz w:val="22"/>
        </w:rPr>
        <w:lastRenderedPageBreak/>
        <w:t>disposiciones generales necesarias para facilitar el ejercicio de la libertad de establecimiento de los prestadores de servicios y la libre circulación de servicios, manteniendo, al mismo tiempo, un nivel elevado de calidad en los servicios, con el objetivo principal de estrechar cada vez más los lazos entre los Estados y los pueblos de Europa y de garantizar el progreso económico y social mediante la creación de un espacio único, sin fronteras interiores, en el cual quede garantizada la libre circulación de los servicios.</w:t>
      </w:r>
    </w:p>
    <w:p w14:paraId="547990B7" w14:textId="77777777" w:rsidR="000C4CDA" w:rsidRPr="00A541BC" w:rsidRDefault="000C4CDA" w:rsidP="005B56D7">
      <w:pPr>
        <w:pStyle w:val="Textbody"/>
        <w:ind w:left="0" w:right="-11"/>
        <w:jc w:val="both"/>
        <w:rPr>
          <w:rFonts w:ascii="Noto Sans" w:hAnsi="Noto Sans" w:cs="Noto Sans"/>
          <w:sz w:val="22"/>
          <w:szCs w:val="22"/>
        </w:rPr>
      </w:pPr>
    </w:p>
    <w:p w14:paraId="547990B8" w14:textId="77777777" w:rsidR="000C4CDA" w:rsidRPr="00A541BC" w:rsidRDefault="00617D73" w:rsidP="005B56D7">
      <w:pPr>
        <w:pStyle w:val="Textbody"/>
        <w:ind w:left="0" w:right="-11"/>
        <w:jc w:val="both"/>
      </w:pPr>
      <w:r w:rsidRPr="00A541BC">
        <w:rPr>
          <w:rFonts w:ascii="Noto Sans" w:hAnsi="Noto Sans"/>
          <w:sz w:val="22"/>
        </w:rPr>
        <w:t>Con esta finalidad, la Directiva 2006/123/CE establece directrices para simplificar los procedimientos administrativos, fomentar una buena calidad de los servicios, promover un marco regulador transparente, predictible y favorable para la actividad económica e impulsar la modernización de las administraciones públicas con la finalidad de responder a las necesidades de las empresas y mejorar la protección de los derechos de las personas consumidoras y usuarias.</w:t>
      </w:r>
    </w:p>
    <w:p w14:paraId="547990B9" w14:textId="77777777" w:rsidR="000C4CDA" w:rsidRPr="00A541BC" w:rsidRDefault="000C4CDA" w:rsidP="005B56D7">
      <w:pPr>
        <w:pStyle w:val="Textbody"/>
        <w:ind w:left="0" w:right="-11"/>
        <w:jc w:val="both"/>
        <w:rPr>
          <w:rFonts w:ascii="Noto Sans" w:hAnsi="Noto Sans" w:cs="Noto Sans"/>
          <w:sz w:val="22"/>
          <w:szCs w:val="22"/>
        </w:rPr>
      </w:pPr>
    </w:p>
    <w:p w14:paraId="547990BA" w14:textId="77777777" w:rsidR="000C4CDA" w:rsidRPr="00A541BC" w:rsidRDefault="00617D73" w:rsidP="005B56D7">
      <w:pPr>
        <w:pStyle w:val="Textbody"/>
        <w:ind w:left="0" w:right="-11"/>
        <w:jc w:val="both"/>
        <w:rPr>
          <w:rFonts w:ascii="Noto Sans" w:hAnsi="Noto Sans" w:cs="Noto Sans"/>
          <w:spacing w:val="-2"/>
          <w:sz w:val="22"/>
          <w:szCs w:val="22"/>
        </w:rPr>
      </w:pPr>
      <w:r w:rsidRPr="00A541BC">
        <w:rPr>
          <w:rFonts w:ascii="Noto Sans" w:hAnsi="Noto Sans"/>
          <w:sz w:val="22"/>
        </w:rPr>
        <w:t>De acuerdo con los principios de dicha Directiva, se aclara el procedimiento de autorización para el inicio de la actividad ganadera, se eliminan los requerimientos documentales innecesarios y se establece un procedimiento claro y pautado para la inscripción en el Registro de explotaciones ganaderas. En la misma línea de simplificación, para las explotaciones ganaderas de pequeña capacidad, autoconsumo, centros de almacenaje de material genético y pastos, se prevé un régimen de comunicación previa para el inicio de la actividad, a partir de la cual la Administración efectuará de oficio la inscripción en el Registro.</w:t>
      </w:r>
    </w:p>
    <w:p w14:paraId="547990BB" w14:textId="77777777" w:rsidR="000C4CDA" w:rsidRPr="00A541BC" w:rsidRDefault="000C4CDA" w:rsidP="005B56D7">
      <w:pPr>
        <w:pStyle w:val="Textbody"/>
        <w:ind w:left="0" w:right="-11"/>
        <w:jc w:val="both"/>
      </w:pPr>
    </w:p>
    <w:p w14:paraId="547990BC" w14:textId="77777777" w:rsidR="000C4CDA" w:rsidRPr="00A541BC" w:rsidRDefault="00617D73" w:rsidP="001329AD">
      <w:pPr>
        <w:pStyle w:val="Textbody"/>
        <w:ind w:left="0" w:right="-11"/>
        <w:rPr>
          <w:b/>
        </w:rPr>
      </w:pPr>
      <w:r w:rsidRPr="00A541BC">
        <w:rPr>
          <w:rFonts w:ascii="Noto Sans" w:hAnsi="Noto Sans"/>
          <w:b/>
          <w:sz w:val="22"/>
        </w:rPr>
        <w:t>IV</w:t>
      </w:r>
    </w:p>
    <w:p w14:paraId="547990BD" w14:textId="77777777" w:rsidR="000C4CDA" w:rsidRPr="00A541BC" w:rsidRDefault="000C4CDA" w:rsidP="005B56D7">
      <w:pPr>
        <w:pStyle w:val="Textbody"/>
        <w:ind w:left="0" w:right="-11"/>
        <w:jc w:val="both"/>
        <w:rPr>
          <w:rFonts w:ascii="Noto Sans" w:hAnsi="Noto Sans" w:cs="Noto Sans"/>
          <w:sz w:val="22"/>
          <w:szCs w:val="22"/>
        </w:rPr>
      </w:pPr>
    </w:p>
    <w:p w14:paraId="547990BE"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 xml:space="preserve">Ante este nuevo marco normativo, en el ámbito nacional se dictó el </w:t>
      </w:r>
      <w:r w:rsidR="0085507D" w:rsidRPr="00A541BC">
        <w:rPr>
          <w:rFonts w:ascii="Noto Sans" w:hAnsi="Noto Sans"/>
          <w:sz w:val="22"/>
        </w:rPr>
        <w:t xml:space="preserve">Real decreto </w:t>
      </w:r>
      <w:r w:rsidRPr="00A541BC">
        <w:rPr>
          <w:rFonts w:ascii="Noto Sans" w:hAnsi="Noto Sans"/>
          <w:sz w:val="22"/>
        </w:rPr>
        <w:t>479/2004, de 26 de marzo, por el que se establece y regula el Registro general de explotaciones ganaderas (REGA), de acuerdo con el cual cada comunidad autónoma deberá adecuar</w:t>
      </w:r>
      <w:r w:rsidR="00187F83" w:rsidRPr="00A541BC">
        <w:rPr>
          <w:rFonts w:ascii="Noto Sans" w:hAnsi="Noto Sans"/>
          <w:sz w:val="22"/>
        </w:rPr>
        <w:t>se</w:t>
      </w:r>
      <w:r w:rsidRPr="00A541BC">
        <w:rPr>
          <w:rFonts w:ascii="Noto Sans" w:hAnsi="Noto Sans"/>
          <w:sz w:val="22"/>
        </w:rPr>
        <w:t xml:space="preserve"> a las exigencias derivadas de la incorporación al ordenamiento jurídico español de la Directiva 2006/123/CE.</w:t>
      </w:r>
    </w:p>
    <w:p w14:paraId="547990BF" w14:textId="77777777" w:rsidR="000C4CDA" w:rsidRPr="00A541BC" w:rsidRDefault="000C4CDA" w:rsidP="005B56D7">
      <w:pPr>
        <w:pStyle w:val="Textbody"/>
        <w:ind w:left="0" w:right="-11"/>
        <w:jc w:val="both"/>
        <w:rPr>
          <w:rFonts w:ascii="Noto Sans" w:hAnsi="Noto Sans" w:cs="Noto Sans"/>
          <w:sz w:val="22"/>
          <w:szCs w:val="22"/>
        </w:rPr>
      </w:pPr>
    </w:p>
    <w:p w14:paraId="547990C0"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 xml:space="preserve">Por otra parte, el capítulo VI del Decreto 43/2015, de 22 de mayo, de principios generales y directrices de coordinación en materia de explotaciones agrarias, agrarias prioritarias, de titularidad compartida, preferentes y de ocio o autoconsumo; de regulación sobre la organización y el funcionamiento del Registro </w:t>
      </w:r>
      <w:r w:rsidR="00187F83" w:rsidRPr="00A541BC">
        <w:rPr>
          <w:rFonts w:ascii="Noto Sans" w:hAnsi="Noto Sans"/>
          <w:sz w:val="22"/>
        </w:rPr>
        <w:t xml:space="preserve">interinsular agrario y </w:t>
      </w:r>
      <w:r w:rsidRPr="00A541BC">
        <w:rPr>
          <w:rFonts w:ascii="Noto Sans" w:hAnsi="Noto Sans"/>
          <w:sz w:val="22"/>
        </w:rPr>
        <w:t>de los registros insulares agrarios de las I</w:t>
      </w:r>
      <w:r w:rsidR="0085507D" w:rsidRPr="00A541BC">
        <w:rPr>
          <w:rFonts w:ascii="Noto Sans" w:hAnsi="Noto Sans"/>
          <w:sz w:val="22"/>
        </w:rPr>
        <w:t>lle</w:t>
      </w:r>
      <w:r w:rsidRPr="00A541BC">
        <w:rPr>
          <w:rFonts w:ascii="Noto Sans" w:hAnsi="Noto Sans"/>
          <w:sz w:val="22"/>
        </w:rPr>
        <w:t xml:space="preserve">s Balears, desarrolla el Registro de explotaciones ganaderas de las Illes Balears, creado por medio del Decreto 53/2006, de 16 de junio, por el que se regula el Registro </w:t>
      </w:r>
      <w:r w:rsidR="0085507D" w:rsidRPr="00A541BC">
        <w:rPr>
          <w:rFonts w:ascii="Noto Sans" w:hAnsi="Noto Sans"/>
          <w:sz w:val="22"/>
        </w:rPr>
        <w:t xml:space="preserve">general de explotaciones agrarias </w:t>
      </w:r>
      <w:r w:rsidRPr="00A541BC">
        <w:rPr>
          <w:rFonts w:ascii="Noto Sans" w:hAnsi="Noto Sans"/>
          <w:sz w:val="22"/>
        </w:rPr>
        <w:t>de las I</w:t>
      </w:r>
      <w:r w:rsidR="0085507D" w:rsidRPr="00A541BC">
        <w:rPr>
          <w:rFonts w:ascii="Noto Sans" w:hAnsi="Noto Sans"/>
          <w:sz w:val="22"/>
        </w:rPr>
        <w:t>lle</w:t>
      </w:r>
      <w:r w:rsidRPr="00A541BC">
        <w:rPr>
          <w:rFonts w:ascii="Noto Sans" w:hAnsi="Noto Sans"/>
          <w:sz w:val="22"/>
        </w:rPr>
        <w:t>s Balears, en el que deberán inscribir</w:t>
      </w:r>
      <w:r w:rsidR="00187F83" w:rsidRPr="00A541BC">
        <w:rPr>
          <w:rFonts w:ascii="Noto Sans" w:hAnsi="Noto Sans"/>
          <w:sz w:val="22"/>
        </w:rPr>
        <w:t>se</w:t>
      </w:r>
      <w:r w:rsidRPr="00A541BC">
        <w:rPr>
          <w:rFonts w:ascii="Noto Sans" w:hAnsi="Noto Sans"/>
          <w:sz w:val="22"/>
        </w:rPr>
        <w:t xml:space="preserve"> todas las explotaciones ganaderas ubicadas en las Illes Balears, actualmente derogado.</w:t>
      </w:r>
    </w:p>
    <w:p w14:paraId="547990C1" w14:textId="77777777" w:rsidR="000C4CDA" w:rsidRPr="00A541BC" w:rsidRDefault="000C4CDA" w:rsidP="005B56D7">
      <w:pPr>
        <w:pStyle w:val="Textbody"/>
        <w:ind w:left="0" w:right="-11"/>
        <w:jc w:val="both"/>
        <w:rPr>
          <w:rFonts w:ascii="Noto Sans" w:hAnsi="Noto Sans" w:cs="Noto Sans"/>
          <w:sz w:val="22"/>
          <w:szCs w:val="22"/>
        </w:rPr>
      </w:pPr>
    </w:p>
    <w:p w14:paraId="547990C2"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 xml:space="preserve">Con la finalidad de encajar estructuralmente las bases de datos de los registros informáticos que se regulan tanto en el </w:t>
      </w:r>
      <w:r w:rsidR="0085507D" w:rsidRPr="00A541BC">
        <w:rPr>
          <w:rFonts w:ascii="Noto Sans" w:hAnsi="Noto Sans"/>
          <w:sz w:val="22"/>
        </w:rPr>
        <w:t xml:space="preserve">Real decreto </w:t>
      </w:r>
      <w:r w:rsidRPr="00A541BC">
        <w:rPr>
          <w:rFonts w:ascii="Noto Sans" w:hAnsi="Noto Sans"/>
          <w:sz w:val="22"/>
        </w:rPr>
        <w:t xml:space="preserve">479/2004, mencionado, como en el </w:t>
      </w:r>
      <w:r w:rsidR="0085507D" w:rsidRPr="00A541BC">
        <w:rPr>
          <w:rFonts w:ascii="Noto Sans" w:hAnsi="Noto Sans"/>
          <w:sz w:val="22"/>
        </w:rPr>
        <w:t xml:space="preserve">Real decreto </w:t>
      </w:r>
      <w:r w:rsidRPr="00A541BC">
        <w:rPr>
          <w:rFonts w:ascii="Noto Sans" w:hAnsi="Noto Sans"/>
          <w:sz w:val="22"/>
        </w:rPr>
        <w:t xml:space="preserve">728/2007, de 13 de junio, por el que se establece y regula el Registro general de movimientos de ganado y el Registro general de identificación individual de animales, este Decreto, por un lado, recopila e incorpora las comunicaciones básicas que los titulares de las explotaciones ganaderas deberán presentar en las bases de datos que establece esta normativa y, por el otro lado, crea el Portal Ganadero y de otros Animales Domésticos de las Illes Balears (PRADIB), que incluye el módulo del Registro de explotaciones ganaderas, que actuará como apoyo registral electrónico para </w:t>
      </w:r>
      <w:r w:rsidRPr="00A541BC">
        <w:rPr>
          <w:rFonts w:ascii="Noto Sans" w:hAnsi="Noto Sans"/>
          <w:sz w:val="22"/>
        </w:rPr>
        <w:lastRenderedPageBreak/>
        <w:t>almacenar y gestionar toda la información de los datos que se exigen sobre las explotaciones ganaderas. Asimismo, concreta otros aspectos, como el tratamiento administrativo de los estados de baja e inactividad de las explotaciones y las obligaciones de los titulares, particularmente con respecto a la comunicación de datos.</w:t>
      </w:r>
    </w:p>
    <w:p w14:paraId="547990C3" w14:textId="77777777" w:rsidR="000C4CDA" w:rsidRPr="00A541BC" w:rsidRDefault="000C4CDA" w:rsidP="005B56D7">
      <w:pPr>
        <w:pStyle w:val="Textbody"/>
        <w:ind w:left="0" w:right="-11"/>
        <w:jc w:val="both"/>
        <w:rPr>
          <w:rFonts w:ascii="Noto Sans" w:hAnsi="Noto Sans" w:cs="Noto Sans"/>
          <w:sz w:val="22"/>
          <w:szCs w:val="22"/>
        </w:rPr>
      </w:pPr>
    </w:p>
    <w:p w14:paraId="547990C4" w14:textId="77777777" w:rsidR="005F62BD" w:rsidRPr="00A541BC" w:rsidRDefault="005F62BD" w:rsidP="005B56D7">
      <w:pPr>
        <w:pStyle w:val="Textbody"/>
        <w:ind w:left="0" w:right="-11"/>
        <w:jc w:val="both"/>
        <w:rPr>
          <w:rFonts w:ascii="Noto Sans" w:hAnsi="Noto Sans" w:cs="Noto Sans"/>
          <w:sz w:val="22"/>
          <w:szCs w:val="22"/>
        </w:rPr>
      </w:pPr>
      <w:r w:rsidRPr="00A541BC">
        <w:rPr>
          <w:rFonts w:ascii="Noto Sans" w:hAnsi="Noto Sans"/>
          <w:sz w:val="22"/>
        </w:rPr>
        <w:t>En este encuadre jurídico, es importante tener presente que el Registro de explotaciones agrarias de las Illes Balears pone el foco en la clasificación de los diferentes tipos de explotaciones agrarias y ganaderas —según el conjunto de los bienes materiales e inmateriales que forman la explotación, en cuya base territorial desarrollan la actividad y la traducción de todo esto a unidades de dimensión económica y unidades de trabajo agrario—, imprescindible para la aplicación del conjunto de medidas de política agraria. El Registro de explotaciones ganaderas, en cambio, pone el foco en la ordenación y la gestión de las explotaciones ganaderas desde el punto de vista de la trazabilidad de la ganadería desde el nacimiento, teniendo en cuenta que los objetivos de salud pública, seguridad alimentaria, sostenibilidad ambiental y bienestar animal orientan los criterios de comunicación, inscripción, autorización e instalación de explotaciones ganaderas.</w:t>
      </w:r>
    </w:p>
    <w:p w14:paraId="547990C5" w14:textId="77777777" w:rsidR="005F62BD" w:rsidRPr="00A541BC" w:rsidRDefault="005F62BD" w:rsidP="005B56D7">
      <w:pPr>
        <w:pStyle w:val="Textbody"/>
        <w:ind w:left="0" w:right="-11"/>
        <w:jc w:val="both"/>
        <w:rPr>
          <w:rFonts w:ascii="Noto Sans" w:hAnsi="Noto Sans" w:cs="Noto Sans"/>
          <w:sz w:val="22"/>
          <w:szCs w:val="22"/>
        </w:rPr>
      </w:pPr>
    </w:p>
    <w:p w14:paraId="547990C6" w14:textId="77777777" w:rsidR="005F62BD" w:rsidRPr="00A541BC" w:rsidRDefault="005F62BD" w:rsidP="005B56D7">
      <w:pPr>
        <w:pStyle w:val="Textbody"/>
        <w:ind w:left="0" w:right="-11"/>
        <w:jc w:val="both"/>
        <w:rPr>
          <w:rFonts w:ascii="Noto Sans" w:hAnsi="Noto Sans" w:cs="Noto Sans"/>
          <w:sz w:val="22"/>
          <w:szCs w:val="22"/>
        </w:rPr>
      </w:pPr>
      <w:r w:rsidRPr="00A541BC">
        <w:rPr>
          <w:rFonts w:ascii="Noto Sans" w:hAnsi="Noto Sans"/>
          <w:sz w:val="22"/>
        </w:rPr>
        <w:t>Por todo ello, se considera oportuno aprobar un decreto específico que desarrollo el Registro de explotaciones ganaderas (REGA) como una unidad de gestión autónoma, aunque interconectada con el Registro de explotaciones agrarias, el cual toma del REGA todos los datos que contiene referidos a ganadería.</w:t>
      </w:r>
    </w:p>
    <w:p w14:paraId="547990C7" w14:textId="77777777" w:rsidR="003C5FD8" w:rsidRPr="00A541BC" w:rsidRDefault="003C5FD8" w:rsidP="005B56D7">
      <w:pPr>
        <w:pStyle w:val="Textbody"/>
        <w:ind w:left="0" w:right="-11"/>
        <w:jc w:val="both"/>
        <w:rPr>
          <w:rFonts w:ascii="Noto Sans" w:hAnsi="Noto Sans" w:cs="Noto Sans"/>
          <w:sz w:val="22"/>
          <w:szCs w:val="22"/>
        </w:rPr>
      </w:pPr>
    </w:p>
    <w:p w14:paraId="547990C8"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En cumplimiento de los principios de necesidad, este Decreto se justifica porque trata de la creación de un instrumento de la política agraria en materia de sanidad animal, salud pública y ordenación sectorial ganadera, en desarrollo del artículo 38.1 de la Ley 8/2003, de 24 de abril, de sanidad animal.</w:t>
      </w:r>
    </w:p>
    <w:p w14:paraId="547990C9" w14:textId="77777777" w:rsidR="000C4CDA" w:rsidRPr="00A541BC" w:rsidRDefault="000C4CDA" w:rsidP="005B56D7">
      <w:pPr>
        <w:pStyle w:val="Textbody"/>
        <w:ind w:left="0" w:right="-11"/>
        <w:jc w:val="both"/>
        <w:rPr>
          <w:rFonts w:ascii="Noto Sans" w:hAnsi="Noto Sans" w:cs="Noto Sans"/>
          <w:sz w:val="22"/>
          <w:szCs w:val="22"/>
        </w:rPr>
      </w:pPr>
    </w:p>
    <w:p w14:paraId="547990CA"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 xml:space="preserve">Tomando también en consideración el </w:t>
      </w:r>
      <w:r w:rsidR="0085507D" w:rsidRPr="00A541BC">
        <w:rPr>
          <w:rFonts w:ascii="Noto Sans" w:hAnsi="Noto Sans"/>
          <w:sz w:val="22"/>
        </w:rPr>
        <w:t xml:space="preserve">Real decreto </w:t>
      </w:r>
      <w:r w:rsidRPr="00A541BC">
        <w:rPr>
          <w:rFonts w:ascii="Noto Sans" w:hAnsi="Noto Sans"/>
          <w:sz w:val="22"/>
        </w:rPr>
        <w:t>364/2023, de 16 de mayo, por el que se establecen las bases de desarrollo de la normativa de la Unión Europea de sanidad animal, en lo relativo a las obligaciones de vigilancia del titular de la explotación, y por el que se modifican varias normas de ordenación ganadera, con el objetivo de implantar una vigilancia epizootiológica y de prevención de enfermedades, entre otros, este Decreto marca las obligaciones de vigilancia activa que se atribuyen al titular y a</w:t>
      </w:r>
      <w:r w:rsidR="00EF3936" w:rsidRPr="00A541BC">
        <w:rPr>
          <w:rFonts w:ascii="Noto Sans" w:hAnsi="Noto Sans"/>
          <w:sz w:val="22"/>
        </w:rPr>
        <w:t>l veterinario de la explotación</w:t>
      </w:r>
      <w:r w:rsidRPr="00A541BC">
        <w:rPr>
          <w:rFonts w:ascii="Noto Sans" w:hAnsi="Noto Sans"/>
          <w:sz w:val="22"/>
        </w:rPr>
        <w:t>.</w:t>
      </w:r>
    </w:p>
    <w:p w14:paraId="547990CB" w14:textId="77777777" w:rsidR="000C4CDA" w:rsidRPr="00A541BC" w:rsidRDefault="000C4CDA" w:rsidP="005B56D7">
      <w:pPr>
        <w:pStyle w:val="Textbody"/>
        <w:ind w:left="0" w:right="-11"/>
        <w:jc w:val="both"/>
        <w:rPr>
          <w:rFonts w:ascii="Noto Sans" w:hAnsi="Noto Sans" w:cs="Noto Sans"/>
          <w:b/>
          <w:sz w:val="22"/>
          <w:szCs w:val="22"/>
        </w:rPr>
      </w:pPr>
    </w:p>
    <w:p w14:paraId="547990CC" w14:textId="77777777" w:rsidR="0077434A" w:rsidRPr="00A541BC" w:rsidRDefault="0077434A" w:rsidP="001329AD">
      <w:pPr>
        <w:pStyle w:val="Textbody"/>
        <w:ind w:left="0" w:right="-11"/>
        <w:rPr>
          <w:rFonts w:ascii="Noto Sans" w:hAnsi="Noto Sans" w:cs="Noto Sans"/>
          <w:b/>
          <w:sz w:val="22"/>
          <w:szCs w:val="22"/>
        </w:rPr>
      </w:pPr>
      <w:r w:rsidRPr="00A541BC">
        <w:rPr>
          <w:rFonts w:ascii="Noto Sans" w:hAnsi="Noto Sans"/>
          <w:b/>
          <w:sz w:val="22"/>
        </w:rPr>
        <w:t>V</w:t>
      </w:r>
    </w:p>
    <w:p w14:paraId="547990CD" w14:textId="77777777" w:rsidR="0077434A" w:rsidRPr="00A541BC" w:rsidRDefault="0077434A" w:rsidP="005B56D7">
      <w:pPr>
        <w:pStyle w:val="Textbody"/>
        <w:ind w:left="0" w:right="-11"/>
        <w:jc w:val="both"/>
        <w:rPr>
          <w:rFonts w:ascii="Noto Sans" w:hAnsi="Noto Sans" w:cs="Noto Sans"/>
          <w:sz w:val="22"/>
          <w:szCs w:val="22"/>
        </w:rPr>
      </w:pPr>
    </w:p>
    <w:p w14:paraId="547990CE" w14:textId="77777777" w:rsidR="0077434A" w:rsidRPr="00A541BC" w:rsidRDefault="0077434A" w:rsidP="005B56D7">
      <w:pPr>
        <w:pStyle w:val="Textbody"/>
        <w:tabs>
          <w:tab w:val="left" w:pos="284"/>
        </w:tabs>
        <w:ind w:left="0" w:right="-11"/>
        <w:jc w:val="both"/>
        <w:rPr>
          <w:rFonts w:ascii="Noto Sans" w:hAnsi="Noto Sans" w:cs="Noto Sans"/>
          <w:sz w:val="22"/>
          <w:szCs w:val="22"/>
        </w:rPr>
      </w:pPr>
      <w:r w:rsidRPr="00A541BC">
        <w:rPr>
          <w:rFonts w:ascii="Noto Sans" w:hAnsi="Noto Sans"/>
          <w:sz w:val="22"/>
        </w:rPr>
        <w:t>Las autoridades competentes en materia de ganadería de las comunidades autónomas pueden eximir del cumplimiento de los artículos 4.2.</w:t>
      </w:r>
      <w:r w:rsidRPr="00A541BC">
        <w:rPr>
          <w:rFonts w:ascii="Noto Sans" w:hAnsi="Noto Sans"/>
          <w:i/>
          <w:sz w:val="22"/>
        </w:rPr>
        <w:t>a</w:t>
      </w:r>
      <w:r w:rsidRPr="00A541BC">
        <w:rPr>
          <w:rFonts w:ascii="Noto Sans" w:hAnsi="Noto Sans"/>
          <w:sz w:val="22"/>
        </w:rPr>
        <w:t>, 4.2.</w:t>
      </w:r>
      <w:r w:rsidRPr="00A541BC">
        <w:rPr>
          <w:rFonts w:ascii="Noto Sans" w:hAnsi="Noto Sans"/>
          <w:i/>
          <w:sz w:val="22"/>
        </w:rPr>
        <w:t>e</w:t>
      </w:r>
      <w:r w:rsidRPr="00A541BC">
        <w:rPr>
          <w:rFonts w:ascii="Noto Sans" w:hAnsi="Noto Sans"/>
          <w:sz w:val="22"/>
        </w:rPr>
        <w:t xml:space="preserve"> y 6.3 del </w:t>
      </w:r>
      <w:r w:rsidR="0085507D" w:rsidRPr="00A541BC">
        <w:rPr>
          <w:rFonts w:ascii="Noto Sans" w:hAnsi="Noto Sans"/>
          <w:sz w:val="22"/>
        </w:rPr>
        <w:t xml:space="preserve">Real decreto </w:t>
      </w:r>
      <w:r w:rsidRPr="00A541BC">
        <w:rPr>
          <w:rFonts w:ascii="Noto Sans" w:hAnsi="Noto Sans"/>
          <w:sz w:val="22"/>
        </w:rPr>
        <w:t xml:space="preserve">804/2011, de 10 de junio, por el que se regula la ordenación zootécnica, sanitaria y de bienestar animal de las explotaciones equinas y se establece el </w:t>
      </w:r>
      <w:r w:rsidR="00EF3936" w:rsidRPr="00A541BC">
        <w:rPr>
          <w:rFonts w:ascii="Noto Sans" w:hAnsi="Noto Sans"/>
          <w:sz w:val="22"/>
        </w:rPr>
        <w:t>programa sanitario</w:t>
      </w:r>
      <w:r w:rsidRPr="00A541BC">
        <w:rPr>
          <w:rFonts w:ascii="Noto Sans" w:hAnsi="Noto Sans"/>
          <w:sz w:val="22"/>
        </w:rPr>
        <w:t xml:space="preserve"> equino.</w:t>
      </w:r>
    </w:p>
    <w:p w14:paraId="547990CF" w14:textId="77777777" w:rsidR="0077434A" w:rsidRPr="00A541BC" w:rsidRDefault="0077434A" w:rsidP="005B56D7">
      <w:pPr>
        <w:pStyle w:val="Textbody"/>
        <w:tabs>
          <w:tab w:val="left" w:pos="284"/>
        </w:tabs>
        <w:ind w:left="0" w:right="-11"/>
        <w:jc w:val="both"/>
        <w:rPr>
          <w:rFonts w:ascii="Noto Sans" w:hAnsi="Noto Sans" w:cs="Noto Sans"/>
          <w:sz w:val="22"/>
          <w:szCs w:val="22"/>
        </w:rPr>
      </w:pPr>
    </w:p>
    <w:p w14:paraId="547990D0" w14:textId="105C7847" w:rsidR="0077434A" w:rsidRPr="00A541BC" w:rsidRDefault="0077434A" w:rsidP="005B56D7">
      <w:pPr>
        <w:pStyle w:val="Textbody"/>
        <w:tabs>
          <w:tab w:val="left" w:pos="567"/>
        </w:tabs>
        <w:ind w:left="0" w:right="-11"/>
        <w:jc w:val="both"/>
        <w:rPr>
          <w:rFonts w:ascii="Noto Sans" w:hAnsi="Noto Sans" w:cs="Noto Sans"/>
          <w:sz w:val="22"/>
          <w:szCs w:val="22"/>
        </w:rPr>
      </w:pPr>
      <w:r w:rsidRPr="00A541BC">
        <w:rPr>
          <w:rFonts w:ascii="Noto Sans" w:hAnsi="Noto Sans"/>
          <w:sz w:val="22"/>
        </w:rPr>
        <w:t>El artículo 4.2.</w:t>
      </w:r>
      <w:r w:rsidRPr="00A541BC">
        <w:rPr>
          <w:rFonts w:ascii="Noto Sans" w:hAnsi="Noto Sans"/>
          <w:i/>
          <w:sz w:val="22"/>
        </w:rPr>
        <w:t>a</w:t>
      </w:r>
      <w:r w:rsidRPr="00A541BC">
        <w:rPr>
          <w:rFonts w:ascii="Noto Sans" w:hAnsi="Noto Sans"/>
          <w:sz w:val="22"/>
        </w:rPr>
        <w:t xml:space="preserve"> de este </w:t>
      </w:r>
      <w:r w:rsidR="0085507D" w:rsidRPr="00A541BC">
        <w:rPr>
          <w:rFonts w:ascii="Noto Sans" w:hAnsi="Noto Sans"/>
          <w:sz w:val="22"/>
        </w:rPr>
        <w:t xml:space="preserve">Real decreto </w:t>
      </w:r>
      <w:r w:rsidRPr="00A541BC">
        <w:rPr>
          <w:rFonts w:ascii="Noto Sans" w:hAnsi="Noto Sans"/>
          <w:sz w:val="22"/>
        </w:rPr>
        <w:t xml:space="preserve">establece que las edificaciones de la explotación que alberguen animales deberán respetar una distancia mínima de 200 metros respecto a otras explotaciones equinas —excepto los pastos— y respecto a cualquier otro establecimiento o instalación que pueda presentar un riesgo </w:t>
      </w:r>
      <w:r w:rsidR="001329AD" w:rsidRPr="00A541BC">
        <w:rPr>
          <w:rFonts w:ascii="Noto Sans" w:hAnsi="Noto Sans"/>
          <w:sz w:val="22"/>
        </w:rPr>
        <w:t xml:space="preserve">higiénico </w:t>
      </w:r>
      <w:r w:rsidRPr="00A541BC">
        <w:rPr>
          <w:rFonts w:ascii="Noto Sans" w:hAnsi="Noto Sans"/>
          <w:sz w:val="22"/>
        </w:rPr>
        <w:t>sanitario. A tales efectos, se entiende incluida cualquier instalación en la que se mantengan animales que puedan representar un riesgo epizoótico.</w:t>
      </w:r>
    </w:p>
    <w:p w14:paraId="547990D1" w14:textId="77777777" w:rsidR="0077434A" w:rsidRPr="00A541BC" w:rsidRDefault="0077434A" w:rsidP="005B56D7">
      <w:pPr>
        <w:pStyle w:val="Textbody"/>
        <w:tabs>
          <w:tab w:val="left" w:pos="567"/>
        </w:tabs>
        <w:ind w:left="0" w:right="-11"/>
        <w:jc w:val="both"/>
        <w:rPr>
          <w:rFonts w:ascii="Noto Sans" w:hAnsi="Noto Sans" w:cs="Noto Sans"/>
          <w:sz w:val="22"/>
          <w:szCs w:val="22"/>
        </w:rPr>
      </w:pPr>
    </w:p>
    <w:p w14:paraId="547990D2" w14:textId="7F6A19BC" w:rsidR="0077434A" w:rsidRPr="00A541BC" w:rsidRDefault="0077434A" w:rsidP="3E1350D3">
      <w:pPr>
        <w:pStyle w:val="Textbody"/>
        <w:tabs>
          <w:tab w:val="left" w:pos="567"/>
        </w:tabs>
        <w:ind w:left="0" w:right="-11"/>
        <w:jc w:val="both"/>
        <w:rPr>
          <w:rFonts w:ascii="Noto Sans" w:hAnsi="Noto Sans" w:cs="Noto Sans"/>
          <w:i/>
          <w:iCs/>
          <w:sz w:val="22"/>
          <w:szCs w:val="22"/>
        </w:rPr>
      </w:pPr>
      <w:r w:rsidRPr="00A541BC">
        <w:rPr>
          <w:rFonts w:ascii="Noto Sans" w:hAnsi="Noto Sans"/>
          <w:sz w:val="22"/>
          <w:szCs w:val="22"/>
        </w:rPr>
        <w:t xml:space="preserve">Sin embargo, el propio </w:t>
      </w:r>
      <w:r w:rsidR="0085507D" w:rsidRPr="00A541BC">
        <w:rPr>
          <w:rFonts w:ascii="Noto Sans" w:hAnsi="Noto Sans"/>
          <w:sz w:val="22"/>
          <w:szCs w:val="22"/>
        </w:rPr>
        <w:t xml:space="preserve">Real </w:t>
      </w:r>
      <w:r w:rsidR="00A22286" w:rsidRPr="00A541BC">
        <w:rPr>
          <w:rFonts w:ascii="Noto Sans" w:hAnsi="Noto Sans"/>
          <w:sz w:val="22"/>
          <w:szCs w:val="22"/>
        </w:rPr>
        <w:t>D</w:t>
      </w:r>
      <w:r w:rsidR="0085507D" w:rsidRPr="00A541BC">
        <w:rPr>
          <w:rFonts w:ascii="Noto Sans" w:hAnsi="Noto Sans"/>
          <w:sz w:val="22"/>
          <w:szCs w:val="22"/>
        </w:rPr>
        <w:t xml:space="preserve">ecreto </w:t>
      </w:r>
      <w:r w:rsidRPr="00A541BC">
        <w:rPr>
          <w:rFonts w:ascii="Noto Sans" w:hAnsi="Noto Sans"/>
          <w:sz w:val="22"/>
          <w:szCs w:val="22"/>
        </w:rPr>
        <w:t xml:space="preserve">prevé que la autoridad competente puede </w:t>
      </w:r>
      <w:r w:rsidRPr="00A541BC">
        <w:rPr>
          <w:rFonts w:ascii="Noto Sans" w:hAnsi="Noto Sans"/>
          <w:sz w:val="22"/>
          <w:szCs w:val="22"/>
        </w:rPr>
        <w:lastRenderedPageBreak/>
        <w:t>establecer excepciones a esta distancia por motivos justificados de concentración de explotaciones o en razón de las condiciones geográficas particulares del área en cuestión. Asimismo, los artículos 4.2.</w:t>
      </w:r>
      <w:r w:rsidRPr="00A541BC">
        <w:rPr>
          <w:rFonts w:ascii="Noto Sans" w:hAnsi="Noto Sans"/>
          <w:i/>
          <w:iCs/>
          <w:sz w:val="22"/>
          <w:szCs w:val="22"/>
        </w:rPr>
        <w:t>e</w:t>
      </w:r>
      <w:r w:rsidRPr="00A541BC">
        <w:rPr>
          <w:rFonts w:ascii="Noto Sans" w:hAnsi="Noto Sans"/>
          <w:sz w:val="22"/>
          <w:szCs w:val="22"/>
        </w:rPr>
        <w:t xml:space="preserve"> y 6.3 del </w:t>
      </w:r>
      <w:r w:rsidR="0085507D" w:rsidRPr="00A541BC">
        <w:rPr>
          <w:rFonts w:ascii="Noto Sans" w:hAnsi="Noto Sans"/>
          <w:sz w:val="22"/>
          <w:szCs w:val="22"/>
        </w:rPr>
        <w:t xml:space="preserve">Real decreto </w:t>
      </w:r>
      <w:r w:rsidRPr="00A541BC">
        <w:rPr>
          <w:rFonts w:ascii="Noto Sans" w:hAnsi="Noto Sans"/>
          <w:sz w:val="22"/>
          <w:szCs w:val="22"/>
        </w:rPr>
        <w:t>804/2011 establecen que la autoridad competente podrá establecer excepciones a las explotaciones de pequeña capacidad (reducidas) y a los pastos</w:t>
      </w:r>
      <w:r w:rsidR="001329AD" w:rsidRPr="00A541BC">
        <w:rPr>
          <w:rFonts w:ascii="Noto Sans" w:hAnsi="Noto Sans"/>
          <w:sz w:val="22"/>
          <w:szCs w:val="22"/>
        </w:rPr>
        <w:t>.</w:t>
      </w:r>
    </w:p>
    <w:p w14:paraId="547990D3" w14:textId="77777777" w:rsidR="0077434A" w:rsidRPr="00A541BC" w:rsidRDefault="0077434A" w:rsidP="005B56D7">
      <w:pPr>
        <w:pStyle w:val="Textbody"/>
        <w:tabs>
          <w:tab w:val="left" w:pos="567"/>
        </w:tabs>
        <w:ind w:left="0" w:right="-11"/>
        <w:jc w:val="both"/>
        <w:rPr>
          <w:rFonts w:ascii="Noto Sans" w:hAnsi="Noto Sans" w:cs="Noto Sans"/>
          <w:sz w:val="22"/>
          <w:szCs w:val="22"/>
        </w:rPr>
      </w:pPr>
    </w:p>
    <w:p w14:paraId="547990D4" w14:textId="77777777" w:rsidR="0077434A" w:rsidRPr="00A541BC" w:rsidRDefault="0077434A" w:rsidP="005B56D7">
      <w:pPr>
        <w:pStyle w:val="Textbody"/>
        <w:tabs>
          <w:tab w:val="left" w:pos="567"/>
        </w:tabs>
        <w:ind w:left="0" w:right="-11"/>
        <w:jc w:val="both"/>
        <w:rPr>
          <w:rFonts w:ascii="Noto Sans" w:hAnsi="Noto Sans" w:cs="Noto Sans"/>
          <w:sz w:val="22"/>
          <w:szCs w:val="22"/>
        </w:rPr>
      </w:pPr>
      <w:r w:rsidRPr="00A541BC">
        <w:rPr>
          <w:rFonts w:ascii="Noto Sans" w:hAnsi="Noto Sans"/>
          <w:sz w:val="22"/>
        </w:rPr>
        <w:t>En las Illes Balears, varios factores dificultan el cumplimiento estricto de esta distancia mínima. Entre estos factores, cabe destacar los siguientes:</w:t>
      </w:r>
    </w:p>
    <w:p w14:paraId="547990D5" w14:textId="77777777" w:rsidR="0077434A" w:rsidRPr="00A541BC" w:rsidRDefault="0077434A" w:rsidP="005B56D7">
      <w:pPr>
        <w:pStyle w:val="Textbody"/>
        <w:tabs>
          <w:tab w:val="left" w:pos="567"/>
        </w:tabs>
        <w:ind w:left="0" w:right="-11"/>
        <w:jc w:val="both"/>
        <w:rPr>
          <w:rFonts w:ascii="Noto Sans" w:hAnsi="Noto Sans" w:cs="Noto Sans"/>
          <w:sz w:val="22"/>
          <w:szCs w:val="22"/>
          <w:highlight w:val="cyan"/>
        </w:rPr>
      </w:pPr>
    </w:p>
    <w:p w14:paraId="547990D6" w14:textId="77777777" w:rsidR="0077434A" w:rsidRPr="00A541BC" w:rsidRDefault="0077434A" w:rsidP="00624388">
      <w:pPr>
        <w:pStyle w:val="Textbody"/>
        <w:numPr>
          <w:ilvl w:val="0"/>
          <w:numId w:val="94"/>
        </w:numPr>
        <w:tabs>
          <w:tab w:val="left" w:pos="567"/>
        </w:tabs>
        <w:ind w:left="426" w:right="-11"/>
        <w:jc w:val="both"/>
        <w:rPr>
          <w:rFonts w:ascii="Noto Sans" w:hAnsi="Noto Sans" w:cs="Noto Sans"/>
          <w:sz w:val="22"/>
          <w:szCs w:val="22"/>
        </w:rPr>
      </w:pPr>
      <w:r w:rsidRPr="00A541BC">
        <w:rPr>
          <w:rFonts w:ascii="Noto Sans" w:hAnsi="Noto Sans"/>
          <w:sz w:val="22"/>
        </w:rPr>
        <w:t>La condición insular de las islas, que implica una disponibilidad limitada de suelo y una elevada concentración de explotaciones equinas en zonas concretas.</w:t>
      </w:r>
    </w:p>
    <w:p w14:paraId="547990D7" w14:textId="77777777" w:rsidR="0077434A" w:rsidRPr="00A541BC" w:rsidRDefault="0077434A" w:rsidP="00624388">
      <w:pPr>
        <w:pStyle w:val="Textbody"/>
        <w:numPr>
          <w:ilvl w:val="0"/>
          <w:numId w:val="94"/>
        </w:numPr>
        <w:tabs>
          <w:tab w:val="left" w:pos="567"/>
        </w:tabs>
        <w:ind w:left="426" w:right="-11"/>
        <w:jc w:val="both"/>
        <w:rPr>
          <w:rFonts w:ascii="Noto Sans" w:hAnsi="Noto Sans" w:cs="Noto Sans"/>
          <w:sz w:val="22"/>
          <w:szCs w:val="22"/>
        </w:rPr>
      </w:pPr>
      <w:r w:rsidRPr="00A541BC">
        <w:rPr>
          <w:rFonts w:ascii="Noto Sans" w:hAnsi="Noto Sans"/>
          <w:sz w:val="22"/>
        </w:rPr>
        <w:t>La gran afición al trote, que ha propiciado históricamente la formación de cuadras de propietarios de caballos en torno a los hipódromos, donde habitualmente compiten.</w:t>
      </w:r>
    </w:p>
    <w:p w14:paraId="547990D8" w14:textId="77777777" w:rsidR="0077434A" w:rsidRPr="00A541BC" w:rsidRDefault="0077434A" w:rsidP="00624388">
      <w:pPr>
        <w:pStyle w:val="Textbody"/>
        <w:numPr>
          <w:ilvl w:val="0"/>
          <w:numId w:val="94"/>
        </w:numPr>
        <w:tabs>
          <w:tab w:val="left" w:pos="567"/>
        </w:tabs>
        <w:ind w:left="426" w:right="-11"/>
        <w:jc w:val="both"/>
        <w:rPr>
          <w:rFonts w:ascii="Noto Sans" w:hAnsi="Noto Sans" w:cs="Noto Sans"/>
          <w:sz w:val="22"/>
          <w:szCs w:val="22"/>
        </w:rPr>
      </w:pPr>
      <w:r w:rsidRPr="00A541BC">
        <w:rPr>
          <w:rFonts w:ascii="Noto Sans" w:hAnsi="Noto Sans"/>
          <w:sz w:val="22"/>
        </w:rPr>
        <w:t>Las restricciones urbanísticas para construir en suelo rústico, que favorecen la reutilización de construcciones existentes, que pueden no cumplir con las distancias mínimas.</w:t>
      </w:r>
    </w:p>
    <w:p w14:paraId="547990D9" w14:textId="77777777" w:rsidR="0077434A" w:rsidRPr="00A541BC" w:rsidRDefault="0077434A" w:rsidP="00624388">
      <w:pPr>
        <w:pStyle w:val="Textbody"/>
        <w:numPr>
          <w:ilvl w:val="0"/>
          <w:numId w:val="94"/>
        </w:numPr>
        <w:tabs>
          <w:tab w:val="left" w:pos="567"/>
        </w:tabs>
        <w:ind w:left="426" w:right="-11"/>
        <w:jc w:val="both"/>
        <w:rPr>
          <w:rFonts w:ascii="Noto Sans" w:hAnsi="Noto Sans" w:cs="Noto Sans"/>
          <w:sz w:val="22"/>
          <w:szCs w:val="22"/>
        </w:rPr>
      </w:pPr>
      <w:r w:rsidRPr="00A541BC">
        <w:rPr>
          <w:rFonts w:ascii="Noto Sans" w:hAnsi="Noto Sans"/>
          <w:sz w:val="22"/>
        </w:rPr>
        <w:t xml:space="preserve">La existencia de un número considerable de explotaciones anteriores a la entrada en vigor del </w:t>
      </w:r>
      <w:r w:rsidR="0085507D" w:rsidRPr="00A541BC">
        <w:rPr>
          <w:rFonts w:ascii="Noto Sans" w:hAnsi="Noto Sans"/>
          <w:sz w:val="22"/>
        </w:rPr>
        <w:t xml:space="preserve">Real decreto </w:t>
      </w:r>
      <w:r w:rsidRPr="00A541BC">
        <w:rPr>
          <w:rFonts w:ascii="Noto Sans" w:hAnsi="Noto Sans"/>
          <w:sz w:val="22"/>
        </w:rPr>
        <w:t>804/2011, no inscritas en el REGA, situadas en torno a instalaciones deportivas equinas o hipódromos, que no cumplen con los requisitos de distancia y que buscan regularizarse.</w:t>
      </w:r>
    </w:p>
    <w:p w14:paraId="547990DA" w14:textId="77777777" w:rsidR="0077434A" w:rsidRPr="00A541BC" w:rsidRDefault="0077434A" w:rsidP="005B56D7">
      <w:pPr>
        <w:pStyle w:val="Textbody"/>
        <w:tabs>
          <w:tab w:val="left" w:pos="567"/>
        </w:tabs>
        <w:ind w:left="0" w:right="-11"/>
        <w:jc w:val="both"/>
        <w:rPr>
          <w:rFonts w:ascii="Noto Sans" w:hAnsi="Noto Sans" w:cs="Noto Sans"/>
          <w:sz w:val="22"/>
          <w:szCs w:val="22"/>
        </w:rPr>
      </w:pPr>
    </w:p>
    <w:p w14:paraId="547990DB" w14:textId="072A4B34" w:rsidR="0077434A" w:rsidRPr="00A541BC" w:rsidRDefault="0077434A" w:rsidP="005B56D7">
      <w:pPr>
        <w:pStyle w:val="Textbody"/>
        <w:tabs>
          <w:tab w:val="left" w:pos="567"/>
        </w:tabs>
        <w:ind w:left="0" w:right="-11"/>
        <w:jc w:val="both"/>
        <w:rPr>
          <w:rFonts w:ascii="Noto Sans" w:hAnsi="Noto Sans" w:cs="Noto Sans"/>
          <w:sz w:val="22"/>
          <w:szCs w:val="22"/>
        </w:rPr>
      </w:pPr>
      <w:r w:rsidRPr="00A541BC">
        <w:rPr>
          <w:rFonts w:ascii="Noto Sans" w:hAnsi="Noto Sans"/>
          <w:sz w:val="22"/>
        </w:rPr>
        <w:t>Por otra parte, la presencia de cuadras de caballos de trote cerca de los hipódromos puede representar una mejora significativa del bienestar animal, al reducir la necesidad de transportes frecuentes,</w:t>
      </w:r>
      <w:r w:rsidR="001329AD" w:rsidRPr="00A541BC">
        <w:rPr>
          <w:rFonts w:ascii="Noto Sans" w:hAnsi="Noto Sans"/>
          <w:sz w:val="22"/>
        </w:rPr>
        <w:t xml:space="preserve"> </w:t>
      </w:r>
      <w:r w:rsidR="005D5F46" w:rsidRPr="00A541BC">
        <w:rPr>
          <w:rFonts w:ascii="Noto Sans" w:hAnsi="Noto Sans"/>
          <w:sz w:val="22"/>
        </w:rPr>
        <w:t>q</w:t>
      </w:r>
      <w:r w:rsidR="000748A6" w:rsidRPr="00A541BC">
        <w:rPr>
          <w:rFonts w:ascii="Noto Sans" w:hAnsi="Noto Sans"/>
          <w:sz w:val="22"/>
        </w:rPr>
        <w:t xml:space="preserve">ue son </w:t>
      </w:r>
      <w:r w:rsidR="005D5F46" w:rsidRPr="00A541BC">
        <w:rPr>
          <w:rFonts w:ascii="Noto Sans" w:hAnsi="Noto Sans"/>
          <w:sz w:val="22"/>
        </w:rPr>
        <w:t xml:space="preserve">una de las causas principales de estrés </w:t>
      </w:r>
      <w:r w:rsidR="005E13ED" w:rsidRPr="00A541BC">
        <w:rPr>
          <w:rFonts w:ascii="Noto Sans" w:hAnsi="Noto Sans"/>
          <w:sz w:val="22"/>
        </w:rPr>
        <w:t>que pueden padecer los animales de las especies ganaderas.</w:t>
      </w:r>
    </w:p>
    <w:p w14:paraId="547990DC" w14:textId="77777777" w:rsidR="0077434A" w:rsidRPr="00A541BC" w:rsidRDefault="0077434A" w:rsidP="005B56D7">
      <w:pPr>
        <w:pStyle w:val="Textbody"/>
        <w:tabs>
          <w:tab w:val="left" w:pos="567"/>
        </w:tabs>
        <w:ind w:left="0" w:right="-11"/>
        <w:jc w:val="both"/>
        <w:rPr>
          <w:rFonts w:ascii="Noto Sans" w:hAnsi="Noto Sans" w:cs="Noto Sans"/>
          <w:sz w:val="22"/>
          <w:szCs w:val="22"/>
        </w:rPr>
      </w:pPr>
    </w:p>
    <w:p w14:paraId="547990DD" w14:textId="3800B5EA" w:rsidR="0077434A" w:rsidRPr="00A541BC" w:rsidRDefault="0077434A" w:rsidP="005B56D7">
      <w:pPr>
        <w:pStyle w:val="Textbody"/>
        <w:tabs>
          <w:tab w:val="left" w:pos="567"/>
        </w:tabs>
        <w:ind w:left="0" w:right="-11"/>
        <w:jc w:val="both"/>
        <w:rPr>
          <w:rFonts w:ascii="Noto Sans" w:hAnsi="Noto Sans" w:cs="Noto Sans"/>
          <w:sz w:val="22"/>
          <w:szCs w:val="22"/>
        </w:rPr>
      </w:pPr>
      <w:r w:rsidRPr="00A541BC">
        <w:rPr>
          <w:rFonts w:ascii="Noto Sans" w:hAnsi="Noto Sans"/>
          <w:sz w:val="22"/>
        </w:rPr>
        <w:t xml:space="preserve">Por todo esto, las explotaciones equinas situadas en torno a hipódromos o instalaciones deportivas equinas, de carácter permanente, que utilicen habitualmente estas instalaciones, pueden quedar exentas del cumplimiento de la distancia mínima de 200 metros entre explotaciones equinas y establecimientos que puedan representar un riesgo </w:t>
      </w:r>
      <w:r w:rsidR="001329AD" w:rsidRPr="00A541BC">
        <w:rPr>
          <w:rFonts w:ascii="Noto Sans" w:hAnsi="Noto Sans"/>
          <w:sz w:val="22"/>
        </w:rPr>
        <w:t xml:space="preserve">higiénico </w:t>
      </w:r>
      <w:r w:rsidRPr="00A541BC">
        <w:rPr>
          <w:rFonts w:ascii="Noto Sans" w:hAnsi="Noto Sans"/>
          <w:sz w:val="22"/>
        </w:rPr>
        <w:t>sanitario.</w:t>
      </w:r>
    </w:p>
    <w:p w14:paraId="547990DE" w14:textId="77777777" w:rsidR="0077434A" w:rsidRPr="00A541BC" w:rsidRDefault="0077434A" w:rsidP="005B56D7">
      <w:pPr>
        <w:pStyle w:val="Textbody"/>
        <w:tabs>
          <w:tab w:val="left" w:pos="567"/>
        </w:tabs>
        <w:ind w:left="0" w:right="-11"/>
        <w:jc w:val="both"/>
        <w:rPr>
          <w:rFonts w:ascii="Noto Sans" w:hAnsi="Noto Sans" w:cs="Noto Sans"/>
          <w:sz w:val="22"/>
          <w:szCs w:val="22"/>
        </w:rPr>
      </w:pPr>
    </w:p>
    <w:p w14:paraId="547990DF" w14:textId="77777777" w:rsidR="0077434A" w:rsidRPr="00A541BC" w:rsidRDefault="0077434A" w:rsidP="005B56D7">
      <w:pPr>
        <w:pStyle w:val="Textbody"/>
        <w:tabs>
          <w:tab w:val="left" w:pos="567"/>
        </w:tabs>
        <w:ind w:left="0" w:right="-11"/>
        <w:jc w:val="both"/>
        <w:rPr>
          <w:rFonts w:ascii="Noto Sans" w:hAnsi="Noto Sans" w:cs="Noto Sans"/>
          <w:sz w:val="22"/>
          <w:szCs w:val="22"/>
        </w:rPr>
      </w:pPr>
      <w:r w:rsidRPr="00A541BC">
        <w:rPr>
          <w:rFonts w:ascii="Noto Sans" w:hAnsi="Noto Sans"/>
          <w:sz w:val="22"/>
        </w:rPr>
        <w:t>En el caso de las Illes Balears, los hipódromos y las explotaciones equinas deportivas se localizan en zonas con una densidad elevada de explotaciones equinas. Por este motivo, deberá considerar</w:t>
      </w:r>
      <w:r w:rsidR="00187F83" w:rsidRPr="00A541BC">
        <w:rPr>
          <w:rFonts w:ascii="Noto Sans" w:hAnsi="Noto Sans"/>
          <w:sz w:val="22"/>
        </w:rPr>
        <w:t>se</w:t>
      </w:r>
      <w:r w:rsidRPr="00A541BC">
        <w:rPr>
          <w:rFonts w:ascii="Noto Sans" w:hAnsi="Noto Sans"/>
          <w:sz w:val="22"/>
        </w:rPr>
        <w:t xml:space="preserve"> que los hipódromos y todas las explotaciones ganaderas situadas a menos de 200 metros de hipódromos y explotaciones equinas deportivas forman una única unidad epidemiológica. Esta consideración se fundamenta en la presencia de enfermedades infecciosas equinas en España, la aparición de brotes clínicos y la necesidad de aplicar correctamente las medidas de prevención y control sanitarios a todas las explotaciones equinas, incluyendo los hipódromos y las instalaciones deportivas equinas.</w:t>
      </w:r>
    </w:p>
    <w:p w14:paraId="547990E0" w14:textId="77777777" w:rsidR="0077434A" w:rsidRPr="00A541BC" w:rsidRDefault="0077434A" w:rsidP="005B56D7">
      <w:pPr>
        <w:pStyle w:val="Textbody"/>
        <w:ind w:left="0" w:right="-11"/>
        <w:jc w:val="both"/>
        <w:rPr>
          <w:rFonts w:ascii="Noto Sans" w:hAnsi="Noto Sans" w:cs="Noto Sans"/>
          <w:sz w:val="22"/>
          <w:szCs w:val="22"/>
        </w:rPr>
      </w:pPr>
    </w:p>
    <w:p w14:paraId="547990E1" w14:textId="77777777" w:rsidR="005F62BD" w:rsidRPr="00A541BC" w:rsidRDefault="00CE6208" w:rsidP="005B56D7">
      <w:pPr>
        <w:pStyle w:val="Textbody"/>
        <w:ind w:left="0" w:right="-11"/>
        <w:jc w:val="both"/>
        <w:rPr>
          <w:rFonts w:ascii="Noto Sans" w:hAnsi="Noto Sans" w:cs="Noto Sans"/>
          <w:sz w:val="22"/>
          <w:szCs w:val="22"/>
        </w:rPr>
      </w:pPr>
      <w:r w:rsidRPr="00A541BC">
        <w:rPr>
          <w:rFonts w:ascii="Noto Sans" w:hAnsi="Noto Sans"/>
          <w:sz w:val="22"/>
        </w:rPr>
        <w:t xml:space="preserve">Además de esto, en los últimos años se han publicado nuevas normas de ordenación que adecuan el marco jurídico a la realidad de otros sectores ganaderos, las cuales inciden de manera directa en la puesta en marcha de explotaciones ganaderas o en la adecuación de las que ya existen en un contexto territorial tan singular como es el insular. Nos referimos, en concreto, al </w:t>
      </w:r>
      <w:r w:rsidR="0085507D" w:rsidRPr="00A541BC">
        <w:rPr>
          <w:rFonts w:ascii="Noto Sans" w:hAnsi="Noto Sans"/>
          <w:sz w:val="22"/>
        </w:rPr>
        <w:t xml:space="preserve">Real decreto </w:t>
      </w:r>
      <w:r w:rsidRPr="00A541BC">
        <w:rPr>
          <w:rFonts w:ascii="Noto Sans" w:hAnsi="Noto Sans"/>
          <w:sz w:val="22"/>
        </w:rPr>
        <w:t xml:space="preserve">209/2002, de 22 de febrero, por el que se establecen normas de ordenación de las explotaciones apícolas; el </w:t>
      </w:r>
      <w:r w:rsidR="0085507D" w:rsidRPr="00A541BC">
        <w:rPr>
          <w:rFonts w:ascii="Noto Sans" w:hAnsi="Noto Sans"/>
          <w:sz w:val="22"/>
        </w:rPr>
        <w:t xml:space="preserve">Real decreto </w:t>
      </w:r>
      <w:r w:rsidRPr="00A541BC">
        <w:rPr>
          <w:rFonts w:ascii="Noto Sans" w:hAnsi="Noto Sans"/>
          <w:sz w:val="22"/>
        </w:rPr>
        <w:t xml:space="preserve">1221/2009, de 17 de julio, por el que se establecen normas básicas de ordenación de las explotaciones de ganado porcino extensivo y por el que se modifica el </w:t>
      </w:r>
      <w:r w:rsidR="0085507D" w:rsidRPr="00A541BC">
        <w:rPr>
          <w:rFonts w:ascii="Noto Sans" w:hAnsi="Noto Sans"/>
          <w:sz w:val="22"/>
        </w:rPr>
        <w:t xml:space="preserve">Real decreto </w:t>
      </w:r>
      <w:r w:rsidRPr="00A541BC">
        <w:rPr>
          <w:rFonts w:ascii="Noto Sans" w:hAnsi="Noto Sans"/>
          <w:sz w:val="22"/>
        </w:rPr>
        <w:lastRenderedPageBreak/>
        <w:t xml:space="preserve">1547/2004, de 25 de junio, por el que se establecen normas de ordenación de las explotaciones cunícolas; el </w:t>
      </w:r>
      <w:r w:rsidR="0085507D" w:rsidRPr="00A541BC">
        <w:rPr>
          <w:rFonts w:ascii="Noto Sans" w:hAnsi="Noto Sans"/>
          <w:sz w:val="22"/>
        </w:rPr>
        <w:t xml:space="preserve">Real decreto </w:t>
      </w:r>
      <w:r w:rsidRPr="00A541BC">
        <w:rPr>
          <w:rFonts w:ascii="Noto Sans" w:hAnsi="Noto Sans"/>
          <w:sz w:val="22"/>
        </w:rPr>
        <w:t xml:space="preserve">637/2021, de 27 de julio, por el que se establecen las normas básicas de ordenación de las granjas avícolas; el </w:t>
      </w:r>
      <w:r w:rsidR="0085507D" w:rsidRPr="00A541BC">
        <w:rPr>
          <w:rFonts w:ascii="Noto Sans" w:hAnsi="Noto Sans"/>
          <w:sz w:val="22"/>
        </w:rPr>
        <w:t xml:space="preserve">Real decreto </w:t>
      </w:r>
      <w:r w:rsidRPr="00A541BC">
        <w:rPr>
          <w:rFonts w:ascii="Noto Sans" w:hAnsi="Noto Sans"/>
          <w:sz w:val="22"/>
        </w:rPr>
        <w:t xml:space="preserve">306/2020, de 11 de febrero, por el que se establecen normas básicas de ordenación de las granjas porcinas intensivas, y se modifica la normativa básica de ordenación de las explotaciones de ganado porcino extensivo, así como el </w:t>
      </w:r>
      <w:r w:rsidR="0085507D" w:rsidRPr="00A541BC">
        <w:rPr>
          <w:rFonts w:ascii="Noto Sans" w:hAnsi="Noto Sans"/>
          <w:sz w:val="22"/>
        </w:rPr>
        <w:t xml:space="preserve">Real decreto </w:t>
      </w:r>
      <w:r w:rsidRPr="00A541BC">
        <w:rPr>
          <w:rFonts w:ascii="Noto Sans" w:hAnsi="Noto Sans"/>
          <w:sz w:val="22"/>
        </w:rPr>
        <w:t>1053/2022, de 27 de diciembre, por el que se establecen normas básicas de ordenación de las granjas bovinas. Por otra parte, a falta de norma de ordenación específica sobre los sectores de ovino y caprino, hay cuestiones importantes que es necesario calificar en relación con los modelos de explotación y gestión de esta especie ganadera. Finalmente, la ganadería insular se enfrenta a retos importantes, como es la falta de acceso a la tierra y, en concreto, a los terrenos de pastoreo. Por eso, es necesario articular dentro del REGA soluciones que permitan movilizar tierras aptas para el uso ganadero.</w:t>
      </w:r>
    </w:p>
    <w:p w14:paraId="547990E2" w14:textId="77777777" w:rsidR="005F62BD" w:rsidRPr="00A541BC" w:rsidRDefault="005F62BD" w:rsidP="005B56D7">
      <w:pPr>
        <w:pStyle w:val="Textbody"/>
        <w:ind w:left="0" w:right="-11"/>
        <w:jc w:val="both"/>
        <w:rPr>
          <w:rFonts w:ascii="Noto Sans" w:hAnsi="Noto Sans" w:cs="Noto Sans"/>
          <w:sz w:val="22"/>
          <w:szCs w:val="22"/>
        </w:rPr>
      </w:pPr>
    </w:p>
    <w:p w14:paraId="547990E3"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Por lo tanto, este Decreto articula materias de ordenación específica de los sectores ganaderos, la gestión del Registro de explotaciones ganaderas, la identificación y la trazabilidad de los animales y también la implantación del PRADIB en la gestión ganadera de las Illes Balears.</w:t>
      </w:r>
    </w:p>
    <w:p w14:paraId="547990E4" w14:textId="77777777" w:rsidR="000C4CDA" w:rsidRPr="00A541BC" w:rsidRDefault="000C4CDA" w:rsidP="005B56D7">
      <w:pPr>
        <w:pStyle w:val="Textbody"/>
        <w:ind w:left="0" w:right="-11"/>
        <w:jc w:val="both"/>
        <w:rPr>
          <w:rFonts w:ascii="Noto Sans" w:hAnsi="Noto Sans" w:cs="Noto Sans"/>
          <w:sz w:val="22"/>
          <w:szCs w:val="22"/>
        </w:rPr>
      </w:pPr>
    </w:p>
    <w:p w14:paraId="547990E5" w14:textId="5EEB5C24"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szCs w:val="22"/>
        </w:rPr>
        <w:t xml:space="preserve">Este Decreto contiene </w:t>
      </w:r>
      <w:r w:rsidR="00127A57" w:rsidRPr="00A541BC">
        <w:rPr>
          <w:rFonts w:ascii="Noto Sans" w:hAnsi="Noto Sans"/>
          <w:sz w:val="22"/>
          <w:szCs w:val="22"/>
        </w:rPr>
        <w:t>seis</w:t>
      </w:r>
      <w:r w:rsidRPr="00A541BC">
        <w:rPr>
          <w:rFonts w:ascii="Noto Sans" w:hAnsi="Noto Sans"/>
          <w:sz w:val="22"/>
          <w:szCs w:val="22"/>
        </w:rPr>
        <w:t xml:space="preserve"> disposiciones adicionales, </w:t>
      </w:r>
      <w:r w:rsidR="4178B118" w:rsidRPr="00A541BC">
        <w:rPr>
          <w:rFonts w:ascii="Noto Sans" w:hAnsi="Noto Sans"/>
          <w:sz w:val="22"/>
          <w:szCs w:val="22"/>
        </w:rPr>
        <w:t xml:space="preserve"> dos disposiciones transitorias</w:t>
      </w:r>
      <w:r w:rsidRPr="00A541BC">
        <w:rPr>
          <w:rFonts w:ascii="Noto Sans" w:hAnsi="Noto Sans"/>
          <w:i/>
          <w:iCs/>
          <w:sz w:val="22"/>
          <w:szCs w:val="22"/>
        </w:rPr>
        <w:t>,</w:t>
      </w:r>
      <w:r w:rsidRPr="00A541BC">
        <w:rPr>
          <w:rFonts w:ascii="Noto Sans" w:hAnsi="Noto Sans"/>
          <w:sz w:val="22"/>
          <w:szCs w:val="22"/>
        </w:rPr>
        <w:t xml:space="preserve"> una disposición derogatoria y cuatro disposiciones finales, que regulan varias cuestiones relativas a los registros administrativos y establecen que el departamento competente en materia agraria deberá habilitar los medios necesarios para que los trámites y los procedimientos regulados se puedan tramitar progresivamente por vía electrónica y para que no deba exigir</w:t>
      </w:r>
      <w:r w:rsidR="00187F83" w:rsidRPr="00A541BC">
        <w:rPr>
          <w:rFonts w:ascii="Noto Sans" w:hAnsi="Noto Sans"/>
          <w:sz w:val="22"/>
          <w:szCs w:val="22"/>
        </w:rPr>
        <w:t>se</w:t>
      </w:r>
      <w:r w:rsidRPr="00A541BC">
        <w:rPr>
          <w:rFonts w:ascii="Noto Sans" w:hAnsi="Noto Sans"/>
          <w:sz w:val="22"/>
          <w:szCs w:val="22"/>
        </w:rPr>
        <w:t xml:space="preserve"> la documentación que se pueda obtener de otros órganos o administraciones por medios telemáticos; asimismo, obliga a adaptarse a la nueva normativa y faculta al consejero o la consejera del departamento competente en materia de ganadería a desarrollarlo en algunos casos concretos.</w:t>
      </w:r>
    </w:p>
    <w:p w14:paraId="547990E6" w14:textId="77777777" w:rsidR="00993445" w:rsidRPr="00A541BC" w:rsidRDefault="00993445" w:rsidP="005B56D7">
      <w:pPr>
        <w:pStyle w:val="Textbody"/>
        <w:ind w:left="0" w:right="-11"/>
        <w:jc w:val="both"/>
        <w:rPr>
          <w:rFonts w:ascii="Noto Sans" w:hAnsi="Noto Sans"/>
          <w:sz w:val="22"/>
        </w:rPr>
      </w:pPr>
    </w:p>
    <w:p w14:paraId="547990E7" w14:textId="77777777" w:rsidR="000C4CDA" w:rsidRPr="00A541BC" w:rsidRDefault="00617D73" w:rsidP="005B56D7">
      <w:pPr>
        <w:pStyle w:val="Textbody"/>
        <w:ind w:left="0" w:right="-11"/>
        <w:jc w:val="both"/>
      </w:pPr>
      <w:r w:rsidRPr="00A541BC">
        <w:rPr>
          <w:rFonts w:ascii="Noto Sans" w:hAnsi="Noto Sans"/>
          <w:sz w:val="22"/>
        </w:rPr>
        <w:t>Por todo ello, a propuesta del consejero de Agricultura, Pesca y Medio Natural, oído / de acuerdo con el Consejo Consultivo de las Illes Balears y habiéndolo considerado el Consejo de Gobierno en la sesión de    de               de 2025,</w:t>
      </w:r>
    </w:p>
    <w:p w14:paraId="547990E8" w14:textId="77777777" w:rsidR="000C4CDA" w:rsidRPr="00A541BC" w:rsidRDefault="000C4CDA" w:rsidP="005B56D7">
      <w:pPr>
        <w:pStyle w:val="Textbody"/>
        <w:ind w:left="0" w:right="-11"/>
        <w:jc w:val="both"/>
        <w:rPr>
          <w:rFonts w:ascii="Noto Sans" w:hAnsi="Noto Sans" w:cs="Noto Sans"/>
          <w:b/>
          <w:sz w:val="22"/>
          <w:szCs w:val="22"/>
        </w:rPr>
      </w:pPr>
    </w:p>
    <w:p w14:paraId="547990E9" w14:textId="77777777" w:rsidR="000C4CDA" w:rsidRPr="00A541BC" w:rsidRDefault="00617D73" w:rsidP="005B56D7">
      <w:pPr>
        <w:pStyle w:val="Textbody"/>
        <w:ind w:left="0" w:right="-11"/>
        <w:jc w:val="both"/>
        <w:rPr>
          <w:rFonts w:ascii="Noto Sans" w:hAnsi="Noto Sans" w:cs="Noto Sans"/>
          <w:b/>
          <w:bCs/>
          <w:sz w:val="22"/>
          <w:szCs w:val="22"/>
        </w:rPr>
      </w:pPr>
      <w:r w:rsidRPr="00A541BC">
        <w:rPr>
          <w:rFonts w:ascii="Noto Sans" w:hAnsi="Noto Sans"/>
          <w:b/>
          <w:sz w:val="22"/>
        </w:rPr>
        <w:t>DECRETO</w:t>
      </w:r>
    </w:p>
    <w:p w14:paraId="547990EA" w14:textId="77777777" w:rsidR="007A7A41" w:rsidRPr="00A541BC" w:rsidRDefault="007A7A41" w:rsidP="005B56D7">
      <w:pPr>
        <w:pStyle w:val="Textbody"/>
        <w:ind w:left="0" w:right="-11"/>
        <w:jc w:val="both"/>
        <w:rPr>
          <w:rFonts w:ascii="Noto Sans" w:hAnsi="Noto Sans" w:cs="Noto Sans"/>
          <w:b/>
          <w:sz w:val="22"/>
          <w:szCs w:val="22"/>
        </w:rPr>
      </w:pPr>
    </w:p>
    <w:p w14:paraId="547990EB"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Capítulo I</w:t>
      </w:r>
    </w:p>
    <w:p w14:paraId="547990EC" w14:textId="77777777" w:rsidR="000C4CDA" w:rsidRPr="00A541BC" w:rsidRDefault="00617D73" w:rsidP="005B56D7">
      <w:pPr>
        <w:pStyle w:val="Textbody"/>
        <w:ind w:left="0" w:right="-11"/>
        <w:jc w:val="both"/>
        <w:rPr>
          <w:rFonts w:ascii="Noto Sans" w:hAnsi="Noto Sans" w:cs="Noto Sans"/>
          <w:b/>
          <w:spacing w:val="-2"/>
          <w:sz w:val="22"/>
          <w:szCs w:val="22"/>
        </w:rPr>
      </w:pPr>
      <w:r w:rsidRPr="00A541BC">
        <w:rPr>
          <w:rFonts w:ascii="Noto Sans" w:hAnsi="Noto Sans"/>
          <w:b/>
          <w:sz w:val="22"/>
        </w:rPr>
        <w:t>Disposiciones generales</w:t>
      </w:r>
    </w:p>
    <w:p w14:paraId="547990ED" w14:textId="77777777" w:rsidR="000C4CDA" w:rsidRPr="00A541BC" w:rsidRDefault="000C4CDA" w:rsidP="005B56D7">
      <w:pPr>
        <w:pStyle w:val="Textbody"/>
        <w:ind w:left="0" w:right="-11"/>
        <w:jc w:val="both"/>
        <w:rPr>
          <w:rFonts w:ascii="Noto Sans" w:hAnsi="Noto Sans" w:cs="Noto Sans"/>
          <w:b/>
          <w:spacing w:val="-2"/>
          <w:sz w:val="22"/>
          <w:szCs w:val="22"/>
        </w:rPr>
      </w:pPr>
    </w:p>
    <w:p w14:paraId="547990EE"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Artículo 1</w:t>
      </w:r>
    </w:p>
    <w:p w14:paraId="547990EF" w14:textId="77777777" w:rsidR="000C4CDA" w:rsidRPr="00A541BC" w:rsidRDefault="00617D73" w:rsidP="005B56D7">
      <w:pPr>
        <w:pStyle w:val="Textbody"/>
        <w:ind w:left="0" w:right="-11"/>
        <w:jc w:val="both"/>
      </w:pPr>
      <w:r w:rsidRPr="00A541BC">
        <w:rPr>
          <w:rFonts w:ascii="Noto Sans" w:hAnsi="Noto Sans"/>
          <w:b/>
          <w:sz w:val="22"/>
        </w:rPr>
        <w:t>Objeto</w:t>
      </w:r>
    </w:p>
    <w:p w14:paraId="547990F0" w14:textId="77777777" w:rsidR="000C4CDA" w:rsidRPr="00A541BC" w:rsidRDefault="000C4CDA" w:rsidP="005B56D7">
      <w:pPr>
        <w:pStyle w:val="Textbody"/>
        <w:ind w:left="0" w:right="-11"/>
        <w:jc w:val="both"/>
        <w:rPr>
          <w:rFonts w:ascii="Noto Sans" w:hAnsi="Noto Sans" w:cs="Noto Sans"/>
          <w:sz w:val="22"/>
          <w:szCs w:val="22"/>
        </w:rPr>
      </w:pPr>
    </w:p>
    <w:p w14:paraId="547990F1" w14:textId="77777777" w:rsidR="000C4CDA" w:rsidRPr="00A541BC" w:rsidRDefault="00617D73" w:rsidP="005B56D7">
      <w:pPr>
        <w:pStyle w:val="Textbody"/>
        <w:tabs>
          <w:tab w:val="left" w:pos="284"/>
        </w:tabs>
        <w:ind w:left="284" w:right="-11" w:hanging="284"/>
        <w:jc w:val="both"/>
        <w:rPr>
          <w:rFonts w:ascii="Noto Sans" w:hAnsi="Noto Sans" w:cs="Noto Sans"/>
          <w:spacing w:val="-2"/>
          <w:sz w:val="22"/>
          <w:szCs w:val="22"/>
        </w:rPr>
      </w:pPr>
      <w:r w:rsidRPr="00A541BC">
        <w:rPr>
          <w:rFonts w:ascii="Noto Sans" w:hAnsi="Noto Sans"/>
          <w:sz w:val="22"/>
        </w:rPr>
        <w:t>Este Decreto tiene por objeto:</w:t>
      </w:r>
    </w:p>
    <w:p w14:paraId="547990F2" w14:textId="77777777" w:rsidR="000C4CDA" w:rsidRPr="00A541BC" w:rsidRDefault="000C4CDA" w:rsidP="005B56D7">
      <w:pPr>
        <w:pStyle w:val="Textbody"/>
        <w:tabs>
          <w:tab w:val="left" w:pos="284"/>
        </w:tabs>
        <w:ind w:left="284" w:right="-11" w:hanging="284"/>
        <w:jc w:val="both"/>
        <w:rPr>
          <w:sz w:val="22"/>
          <w:szCs w:val="22"/>
        </w:rPr>
      </w:pPr>
    </w:p>
    <w:p w14:paraId="547990F3" w14:textId="77777777" w:rsidR="000C4CDA" w:rsidRPr="00A541BC" w:rsidRDefault="00617D73" w:rsidP="005B56D7">
      <w:pPr>
        <w:tabs>
          <w:tab w:val="left" w:pos="284"/>
          <w:tab w:val="left" w:pos="1641"/>
        </w:tabs>
        <w:ind w:left="284" w:right="-11" w:hanging="284"/>
        <w:jc w:val="both"/>
        <w:rPr>
          <w:rFonts w:ascii="Noto Sans" w:hAnsi="Noto Sans" w:cs="Noto Sans"/>
          <w:sz w:val="22"/>
          <w:szCs w:val="22"/>
        </w:rPr>
      </w:pPr>
      <w:r w:rsidRPr="00A541BC">
        <w:rPr>
          <w:rFonts w:ascii="Noto Sans" w:hAnsi="Noto Sans"/>
          <w:i/>
          <w:sz w:val="22"/>
        </w:rPr>
        <w:t>a)</w:t>
      </w:r>
      <w:r w:rsidRPr="00A541BC">
        <w:rPr>
          <w:rFonts w:ascii="Noto Sans" w:hAnsi="Noto Sans"/>
          <w:sz w:val="22"/>
        </w:rPr>
        <w:tab/>
        <w:t>Implantar, de manera integrada, una única herramienta para la gestión ganadera en las Illes Balears, que incluye el Registro de explotaciones ganaderas de las Illes Balears (REGA), el Registro de identificación individual de animales (RIIA) y el Registro de movimientos de animales (REMO), así como su vinculación con el Registro insular agrario.</w:t>
      </w:r>
    </w:p>
    <w:p w14:paraId="547990F4" w14:textId="77777777" w:rsidR="000C4CDA" w:rsidRPr="00A541BC" w:rsidRDefault="00617D73" w:rsidP="005B56D7">
      <w:pPr>
        <w:tabs>
          <w:tab w:val="left" w:pos="284"/>
          <w:tab w:val="left" w:pos="1641"/>
        </w:tabs>
        <w:ind w:left="284" w:right="-11" w:hanging="284"/>
        <w:jc w:val="both"/>
        <w:rPr>
          <w:rFonts w:ascii="Noto Sans" w:hAnsi="Noto Sans" w:cs="Noto Sans"/>
          <w:spacing w:val="-2"/>
          <w:sz w:val="22"/>
          <w:szCs w:val="22"/>
        </w:rPr>
      </w:pPr>
      <w:r w:rsidRPr="00A541BC">
        <w:rPr>
          <w:rFonts w:ascii="Noto Sans" w:hAnsi="Noto Sans"/>
          <w:i/>
          <w:sz w:val="22"/>
        </w:rPr>
        <w:t>b)</w:t>
      </w:r>
      <w:r w:rsidRPr="00A541BC">
        <w:rPr>
          <w:rFonts w:ascii="Noto Sans" w:hAnsi="Noto Sans"/>
          <w:sz w:val="22"/>
        </w:rPr>
        <w:tab/>
        <w:t>Establecer el régimen de autorización o comunicación del inicio de la actividad ganadera e inscripción al Registro, y también las modificaciones en el Registro.</w:t>
      </w:r>
    </w:p>
    <w:p w14:paraId="547990F5" w14:textId="77777777" w:rsidR="005F6BCA" w:rsidRPr="00A541BC" w:rsidRDefault="005F6BCA" w:rsidP="005B56D7">
      <w:pPr>
        <w:tabs>
          <w:tab w:val="left" w:pos="284"/>
          <w:tab w:val="left" w:pos="1641"/>
        </w:tabs>
        <w:ind w:left="284" w:right="-11" w:hanging="284"/>
        <w:jc w:val="both"/>
        <w:rPr>
          <w:sz w:val="22"/>
          <w:szCs w:val="22"/>
        </w:rPr>
      </w:pPr>
      <w:r w:rsidRPr="00A541BC">
        <w:rPr>
          <w:rFonts w:ascii="Noto Sans" w:hAnsi="Noto Sans"/>
          <w:i/>
          <w:sz w:val="22"/>
        </w:rPr>
        <w:t>c)</w:t>
      </w:r>
      <w:r w:rsidRPr="00A541BC">
        <w:rPr>
          <w:rFonts w:ascii="Noto Sans" w:hAnsi="Noto Sans"/>
          <w:i/>
          <w:sz w:val="22"/>
        </w:rPr>
        <w:tab/>
      </w:r>
      <w:r w:rsidRPr="00A541BC">
        <w:rPr>
          <w:rFonts w:ascii="Noto Sans" w:hAnsi="Noto Sans"/>
          <w:sz w:val="22"/>
        </w:rPr>
        <w:t xml:space="preserve">Favorecer una mejor ordenación y gestión de los sectores ganaderos y de los </w:t>
      </w:r>
      <w:r w:rsidRPr="00A541BC">
        <w:rPr>
          <w:rFonts w:ascii="Noto Sans" w:hAnsi="Noto Sans"/>
          <w:sz w:val="22"/>
        </w:rPr>
        <w:lastRenderedPageBreak/>
        <w:t>modelos de explotación existentes, de acuerdo con la normativa comunitaria y estatal y desarrollando las posibilidades de flexibilización para adecuarla a los territorios insulares.</w:t>
      </w:r>
    </w:p>
    <w:p w14:paraId="547990F6" w14:textId="77777777" w:rsidR="000C4CDA" w:rsidRPr="00A541BC" w:rsidRDefault="000C4CDA" w:rsidP="005B56D7">
      <w:pPr>
        <w:pStyle w:val="Textbody"/>
        <w:ind w:left="0" w:right="-11"/>
        <w:jc w:val="both"/>
        <w:rPr>
          <w:rFonts w:ascii="Noto Sans" w:hAnsi="Noto Sans" w:cs="Noto Sans"/>
          <w:b/>
          <w:sz w:val="22"/>
          <w:szCs w:val="22"/>
        </w:rPr>
      </w:pPr>
    </w:p>
    <w:p w14:paraId="547990F7" w14:textId="77777777" w:rsidR="000C4CDA" w:rsidRPr="00A541BC" w:rsidRDefault="00617D73" w:rsidP="005B56D7">
      <w:pPr>
        <w:pStyle w:val="Textbody"/>
        <w:ind w:left="0" w:right="-11"/>
        <w:jc w:val="both"/>
        <w:rPr>
          <w:rFonts w:ascii="Noto Sans" w:hAnsi="Noto Sans" w:cs="Noto Sans"/>
          <w:b/>
          <w:spacing w:val="-10"/>
          <w:sz w:val="22"/>
          <w:szCs w:val="22"/>
        </w:rPr>
      </w:pPr>
      <w:r w:rsidRPr="00A541BC">
        <w:rPr>
          <w:rFonts w:ascii="Noto Sans" w:hAnsi="Noto Sans"/>
          <w:b/>
          <w:sz w:val="22"/>
        </w:rPr>
        <w:t>Artículo 2</w:t>
      </w:r>
    </w:p>
    <w:p w14:paraId="547990F8" w14:textId="77777777" w:rsidR="000C4CDA" w:rsidRPr="00A541BC" w:rsidRDefault="00617D73" w:rsidP="005B56D7">
      <w:pPr>
        <w:pStyle w:val="Textbody"/>
        <w:ind w:left="0" w:right="-11"/>
        <w:jc w:val="both"/>
        <w:rPr>
          <w:rFonts w:ascii="Noto Sans" w:hAnsi="Noto Sans" w:cs="Noto Sans"/>
          <w:b/>
          <w:spacing w:val="-2"/>
          <w:sz w:val="22"/>
          <w:szCs w:val="22"/>
        </w:rPr>
      </w:pPr>
      <w:r w:rsidRPr="00A541BC">
        <w:rPr>
          <w:rFonts w:ascii="Noto Sans" w:hAnsi="Noto Sans"/>
          <w:b/>
          <w:sz w:val="22"/>
        </w:rPr>
        <w:t>Ámbito de aplicación</w:t>
      </w:r>
    </w:p>
    <w:p w14:paraId="547990F9" w14:textId="77777777" w:rsidR="000C4CDA" w:rsidRPr="00A541BC" w:rsidRDefault="000C4CDA" w:rsidP="005B56D7">
      <w:pPr>
        <w:pStyle w:val="Textbody"/>
        <w:ind w:left="0" w:right="-11"/>
        <w:jc w:val="both"/>
        <w:rPr>
          <w:rFonts w:ascii="Noto Sans" w:hAnsi="Noto Sans" w:cs="Noto Sans"/>
          <w:b/>
          <w:spacing w:val="-2"/>
          <w:sz w:val="22"/>
          <w:szCs w:val="22"/>
        </w:rPr>
      </w:pPr>
    </w:p>
    <w:p w14:paraId="547990FA" w14:textId="77777777" w:rsidR="000C4CDA" w:rsidRPr="00A541BC" w:rsidRDefault="00617D73" w:rsidP="005B56D7">
      <w:pPr>
        <w:pStyle w:val="Textbody"/>
        <w:numPr>
          <w:ilvl w:val="0"/>
          <w:numId w:val="10"/>
        </w:numPr>
        <w:tabs>
          <w:tab w:val="left" w:pos="284"/>
        </w:tabs>
        <w:ind w:left="284" w:right="-11" w:hanging="284"/>
        <w:jc w:val="both"/>
        <w:rPr>
          <w:rFonts w:ascii="Noto Sans" w:hAnsi="Noto Sans" w:cs="Noto Sans"/>
          <w:sz w:val="22"/>
          <w:szCs w:val="22"/>
        </w:rPr>
      </w:pPr>
      <w:r w:rsidRPr="00A541BC">
        <w:rPr>
          <w:rFonts w:ascii="Noto Sans" w:hAnsi="Noto Sans"/>
          <w:sz w:val="22"/>
        </w:rPr>
        <w:t xml:space="preserve">El ámbito de aplicación de este Decreto se extenderá a las explotaciones ganaderas de los animales detallados en el anexo 1 que se críen o se mantengan con finalidad productiva o de ocio, así como en las instalaciones de recogida, almacenaje y distribución de material genético de animales de producción, a los operadores comerciales con o sin instalaciones, a las instalaciones de concentración de animales, los pastos, las instalaciones para la práctica ecuestre, las instalaciones de équidos de ocio y las empresas integradoras y cualquiera de las explotaciones establecidas en el anexo III del </w:t>
      </w:r>
      <w:r w:rsidR="0085507D" w:rsidRPr="00A541BC">
        <w:rPr>
          <w:rFonts w:ascii="Noto Sans" w:hAnsi="Noto Sans"/>
          <w:sz w:val="22"/>
        </w:rPr>
        <w:t xml:space="preserve">Real decreto </w:t>
      </w:r>
      <w:r w:rsidRPr="00A541BC">
        <w:rPr>
          <w:rFonts w:ascii="Noto Sans" w:hAnsi="Noto Sans"/>
          <w:sz w:val="22"/>
        </w:rPr>
        <w:t>479/2004, de 26 de marzo, por el que se establece y regula el Registro general de explotaciones ganaderas.</w:t>
      </w:r>
    </w:p>
    <w:p w14:paraId="547990FB" w14:textId="77777777" w:rsidR="000C4CDA" w:rsidRPr="00A541BC" w:rsidRDefault="000C4CDA" w:rsidP="005B56D7">
      <w:pPr>
        <w:pStyle w:val="Textbody"/>
        <w:tabs>
          <w:tab w:val="left" w:pos="284"/>
        </w:tabs>
        <w:ind w:left="284" w:right="-11"/>
        <w:jc w:val="both"/>
        <w:rPr>
          <w:sz w:val="22"/>
          <w:szCs w:val="22"/>
        </w:rPr>
      </w:pPr>
    </w:p>
    <w:p w14:paraId="547990FC" w14:textId="77777777" w:rsidR="000C4CDA" w:rsidRPr="00A541BC" w:rsidRDefault="00617D73" w:rsidP="005B56D7">
      <w:pPr>
        <w:pStyle w:val="Textbody"/>
        <w:numPr>
          <w:ilvl w:val="0"/>
          <w:numId w:val="10"/>
        </w:numPr>
        <w:tabs>
          <w:tab w:val="left" w:pos="284"/>
        </w:tabs>
        <w:ind w:left="284" w:right="-11" w:hanging="284"/>
        <w:jc w:val="both"/>
        <w:rPr>
          <w:sz w:val="22"/>
          <w:szCs w:val="22"/>
        </w:rPr>
      </w:pPr>
      <w:r w:rsidRPr="00A541BC">
        <w:rPr>
          <w:rFonts w:ascii="Noto Sans" w:hAnsi="Noto Sans"/>
          <w:sz w:val="22"/>
        </w:rPr>
        <w:t>Las disposiciones de este Decreto serán aplicables a las explotaciones ganaderas ubicadas en el ámbito territorial de las Illes Balears.</w:t>
      </w:r>
    </w:p>
    <w:p w14:paraId="547990FD" w14:textId="77777777" w:rsidR="0077434A" w:rsidRPr="00A541BC" w:rsidRDefault="0077434A" w:rsidP="005B56D7">
      <w:pPr>
        <w:pStyle w:val="Textbody"/>
        <w:tabs>
          <w:tab w:val="left" w:pos="284"/>
        </w:tabs>
        <w:ind w:right="-11"/>
        <w:jc w:val="both"/>
        <w:rPr>
          <w:sz w:val="22"/>
          <w:szCs w:val="22"/>
        </w:rPr>
      </w:pPr>
    </w:p>
    <w:p w14:paraId="547990FE" w14:textId="77777777" w:rsidR="000C4CDA" w:rsidRPr="00A541BC" w:rsidRDefault="00617D73" w:rsidP="005B56D7">
      <w:pPr>
        <w:pStyle w:val="Textbody"/>
        <w:numPr>
          <w:ilvl w:val="0"/>
          <w:numId w:val="10"/>
        </w:numPr>
        <w:tabs>
          <w:tab w:val="left" w:pos="284"/>
        </w:tabs>
        <w:ind w:left="284" w:right="-11" w:hanging="284"/>
        <w:jc w:val="both"/>
        <w:rPr>
          <w:rStyle w:val="y2iqfc"/>
          <w:sz w:val="22"/>
          <w:szCs w:val="22"/>
        </w:rPr>
      </w:pPr>
      <w:r w:rsidRPr="00A541BC">
        <w:rPr>
          <w:rStyle w:val="y2iqfc"/>
          <w:rFonts w:ascii="Noto Sans" w:hAnsi="Noto Sans"/>
          <w:sz w:val="22"/>
        </w:rPr>
        <w:t xml:space="preserve">El mantenimiento y la gestión del </w:t>
      </w:r>
      <w:r w:rsidRPr="00A541BC">
        <w:rPr>
          <w:rFonts w:ascii="Noto Sans" w:hAnsi="Noto Sans"/>
          <w:sz w:val="22"/>
        </w:rPr>
        <w:t>Registro de explotaciones ganaderas e identificación y trazabilidad de los animales de las Illes Balears</w:t>
      </w:r>
      <w:r w:rsidRPr="00A541BC">
        <w:rPr>
          <w:rStyle w:val="y2iqfc"/>
          <w:rFonts w:ascii="Noto Sans" w:hAnsi="Noto Sans"/>
          <w:sz w:val="22"/>
        </w:rPr>
        <w:t xml:space="preserve"> se estructura por medio de una base de datos informatizada que, además, integra las que ya existen, y sirve como herramienta de gestión para el registro de las explotaciones ganaderas de las Illes Balears, los animales que se alojan en ellas, la identificación y la trazabilidad de estos animales, así como otros aspectos relacionados con la sanidad y el bienestar de la cabaña ganadera de las Illes Balears.</w:t>
      </w:r>
    </w:p>
    <w:p w14:paraId="547990FF" w14:textId="77777777" w:rsidR="008678AF" w:rsidRPr="00A541BC" w:rsidRDefault="008678AF" w:rsidP="008678AF">
      <w:pPr>
        <w:pStyle w:val="Textbody"/>
        <w:tabs>
          <w:tab w:val="left" w:pos="284"/>
        </w:tabs>
        <w:ind w:left="0" w:right="-11"/>
        <w:jc w:val="both"/>
        <w:rPr>
          <w:rStyle w:val="y2iqfc"/>
          <w:sz w:val="22"/>
          <w:szCs w:val="22"/>
        </w:rPr>
      </w:pPr>
    </w:p>
    <w:p w14:paraId="54799100" w14:textId="77777777" w:rsidR="000C4CDA" w:rsidRPr="00A541BC" w:rsidRDefault="00617D73" w:rsidP="005B56D7">
      <w:pPr>
        <w:pStyle w:val="Textbody"/>
        <w:numPr>
          <w:ilvl w:val="0"/>
          <w:numId w:val="10"/>
        </w:numPr>
        <w:tabs>
          <w:tab w:val="left" w:pos="284"/>
        </w:tabs>
        <w:ind w:left="284" w:right="-11" w:hanging="284"/>
        <w:jc w:val="both"/>
        <w:rPr>
          <w:sz w:val="22"/>
          <w:szCs w:val="22"/>
        </w:rPr>
      </w:pPr>
      <w:r w:rsidRPr="00A541BC">
        <w:rPr>
          <w:rStyle w:val="y2iqfc"/>
          <w:rFonts w:ascii="Noto Sans" w:hAnsi="Noto Sans"/>
          <w:sz w:val="22"/>
        </w:rPr>
        <w:t>La implantación del Portal Ganadero y de Otros Animales Domésticos de las Illes Balears (PRADIB) como plataforma digital en línea deberá servir como herramienta de gestión, comunicación e intercambio de información entre los titulares de las explotaciones ganaderas y las administraciones ganaderas autonómica e insulares.</w:t>
      </w:r>
    </w:p>
    <w:p w14:paraId="54799101" w14:textId="77777777" w:rsidR="000C4CDA" w:rsidRPr="00A541BC" w:rsidRDefault="000C4CDA" w:rsidP="005B56D7">
      <w:pPr>
        <w:pStyle w:val="Prrafodelista"/>
        <w:tabs>
          <w:tab w:val="left" w:pos="2041"/>
        </w:tabs>
        <w:spacing w:before="0"/>
        <w:ind w:left="0" w:right="-11" w:hanging="360"/>
        <w:jc w:val="both"/>
      </w:pPr>
    </w:p>
    <w:p w14:paraId="54799102"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Artículo 3</w:t>
      </w:r>
    </w:p>
    <w:p w14:paraId="54799103" w14:textId="77777777" w:rsidR="000C4CDA" w:rsidRPr="00A541BC" w:rsidRDefault="00617D73" w:rsidP="005B56D7">
      <w:pPr>
        <w:pStyle w:val="Textbody"/>
        <w:ind w:left="0" w:right="-11"/>
        <w:jc w:val="both"/>
      </w:pPr>
      <w:r w:rsidRPr="00A541BC">
        <w:rPr>
          <w:rFonts w:ascii="Noto Sans" w:hAnsi="Noto Sans"/>
          <w:b/>
          <w:sz w:val="22"/>
        </w:rPr>
        <w:t>Definiciones</w:t>
      </w:r>
    </w:p>
    <w:p w14:paraId="54799104" w14:textId="77777777" w:rsidR="000C4CDA" w:rsidRPr="00A541BC" w:rsidRDefault="000C4CDA" w:rsidP="005B56D7">
      <w:pPr>
        <w:pStyle w:val="Textbody"/>
        <w:ind w:left="0" w:right="-11"/>
        <w:jc w:val="both"/>
        <w:rPr>
          <w:rFonts w:ascii="Noto Sans" w:hAnsi="Noto Sans" w:cs="Noto Sans"/>
          <w:sz w:val="22"/>
          <w:szCs w:val="22"/>
        </w:rPr>
      </w:pPr>
    </w:p>
    <w:p w14:paraId="54799105" w14:textId="77777777" w:rsidR="00617D73" w:rsidRPr="00A541BC" w:rsidRDefault="00617D73" w:rsidP="005B56D7">
      <w:pPr>
        <w:pStyle w:val="Textbody"/>
        <w:numPr>
          <w:ilvl w:val="0"/>
          <w:numId w:val="15"/>
        </w:numPr>
        <w:tabs>
          <w:tab w:val="left" w:pos="284"/>
        </w:tabs>
        <w:ind w:left="284" w:right="-11" w:hanging="284"/>
        <w:jc w:val="both"/>
        <w:rPr>
          <w:rFonts w:ascii="Noto Sans" w:hAnsi="Noto Sans" w:cs="Noto Sans"/>
          <w:spacing w:val="1"/>
          <w:sz w:val="22"/>
          <w:szCs w:val="22"/>
        </w:rPr>
      </w:pPr>
      <w:r w:rsidRPr="00A541BC">
        <w:rPr>
          <w:rFonts w:ascii="Noto Sans" w:hAnsi="Noto Sans"/>
          <w:sz w:val="22"/>
        </w:rPr>
        <w:t xml:space="preserve">Se considerará una explotación ganadera de autoconsumo la explotación ganadera </w:t>
      </w:r>
      <w:r w:rsidR="000257A0" w:rsidRPr="00A541BC">
        <w:rPr>
          <w:rFonts w:ascii="Noto Sans" w:hAnsi="Noto Sans"/>
          <w:sz w:val="22"/>
        </w:rPr>
        <w:t>que cumpla con los requisitos que figuran a continuación</w:t>
      </w:r>
      <w:r w:rsidRPr="00A541BC">
        <w:rPr>
          <w:rFonts w:ascii="Noto Sans" w:hAnsi="Noto Sans"/>
          <w:sz w:val="22"/>
        </w:rPr>
        <w:t>:</w:t>
      </w:r>
    </w:p>
    <w:p w14:paraId="54799106" w14:textId="77777777" w:rsidR="00854221" w:rsidRPr="00A541BC" w:rsidRDefault="00854221" w:rsidP="005B56D7">
      <w:pPr>
        <w:pStyle w:val="Textbody"/>
        <w:tabs>
          <w:tab w:val="left" w:pos="284"/>
        </w:tabs>
        <w:ind w:left="284" w:right="-11"/>
        <w:jc w:val="both"/>
        <w:rPr>
          <w:rFonts w:ascii="Noto Sans" w:hAnsi="Noto Sans" w:cs="Noto Sans"/>
          <w:spacing w:val="1"/>
          <w:sz w:val="22"/>
          <w:szCs w:val="22"/>
        </w:rPr>
      </w:pPr>
    </w:p>
    <w:p w14:paraId="54799107" w14:textId="77777777" w:rsidR="005F6BCA" w:rsidRPr="00A541BC" w:rsidRDefault="005F6BCA" w:rsidP="00624388">
      <w:pPr>
        <w:pStyle w:val="Prrafodelista"/>
        <w:numPr>
          <w:ilvl w:val="0"/>
          <w:numId w:val="92"/>
        </w:numPr>
        <w:spacing w:before="0"/>
        <w:ind w:left="709"/>
        <w:jc w:val="both"/>
        <w:rPr>
          <w:rFonts w:ascii="Noto Sans" w:hAnsi="Noto Sans" w:cs="Noto Sans"/>
          <w:spacing w:val="1"/>
        </w:rPr>
      </w:pPr>
      <w:r w:rsidRPr="00A541BC">
        <w:rPr>
          <w:rFonts w:ascii="Noto Sans" w:hAnsi="Noto Sans"/>
        </w:rPr>
        <w:t>En el caso de alojar a más de una especie, no superará en total el equivalente a 5 UGM.</w:t>
      </w:r>
    </w:p>
    <w:p w14:paraId="54799108" w14:textId="77777777" w:rsidR="005F6BCA" w:rsidRPr="00A541BC" w:rsidRDefault="005F6BCA" w:rsidP="00624388">
      <w:pPr>
        <w:pStyle w:val="Textbody"/>
        <w:numPr>
          <w:ilvl w:val="0"/>
          <w:numId w:val="92"/>
        </w:numPr>
        <w:tabs>
          <w:tab w:val="left" w:pos="709"/>
        </w:tabs>
        <w:ind w:left="709" w:right="-11" w:hanging="425"/>
        <w:jc w:val="both"/>
        <w:rPr>
          <w:rFonts w:ascii="Noto Sans" w:hAnsi="Noto Sans" w:cs="Noto Sans"/>
          <w:spacing w:val="1"/>
          <w:sz w:val="22"/>
          <w:szCs w:val="22"/>
        </w:rPr>
      </w:pPr>
      <w:r w:rsidRPr="00A541BC">
        <w:rPr>
          <w:rFonts w:ascii="Noto Sans" w:hAnsi="Noto Sans"/>
          <w:sz w:val="22"/>
        </w:rPr>
        <w:t>Explotación ovina y caprina con un censo máximo de cinco hembras reproductoras en cuya producción no se comercializa la producción. En todo caso, la explotación no aloja una cantidad de animales de la especie ovina y caprina superior al equivalente a 1,1 UGM.</w:t>
      </w:r>
    </w:p>
    <w:p w14:paraId="54799109" w14:textId="77777777" w:rsidR="00617D73" w:rsidRPr="00A541BC" w:rsidRDefault="00A47B64" w:rsidP="00624388">
      <w:pPr>
        <w:pStyle w:val="Textbody"/>
        <w:numPr>
          <w:ilvl w:val="0"/>
          <w:numId w:val="92"/>
        </w:numPr>
        <w:tabs>
          <w:tab w:val="left" w:pos="709"/>
        </w:tabs>
        <w:ind w:left="709" w:right="-11" w:hanging="425"/>
        <w:jc w:val="both"/>
        <w:rPr>
          <w:rFonts w:ascii="Noto Sans" w:hAnsi="Noto Sans" w:cs="Noto Sans"/>
          <w:spacing w:val="1"/>
          <w:sz w:val="22"/>
          <w:szCs w:val="22"/>
        </w:rPr>
      </w:pPr>
      <w:r w:rsidRPr="00A541BC">
        <w:rPr>
          <w:rFonts w:ascii="Noto Sans" w:hAnsi="Noto Sans"/>
          <w:sz w:val="22"/>
        </w:rPr>
        <w:t>Explotación porcina con clasificación zootécnica intensiva, utilizada para la crianza de animales con destino exclusivo al consumo familiar, con una producción máxima de tres cerdos de engorde por año, y que no dispone de reproductoras.</w:t>
      </w:r>
    </w:p>
    <w:p w14:paraId="5479910A" w14:textId="77777777" w:rsidR="00617D73" w:rsidRPr="00A541BC" w:rsidRDefault="00A47B64" w:rsidP="00624388">
      <w:pPr>
        <w:pStyle w:val="Textbody"/>
        <w:numPr>
          <w:ilvl w:val="0"/>
          <w:numId w:val="92"/>
        </w:numPr>
        <w:tabs>
          <w:tab w:val="left" w:pos="709"/>
        </w:tabs>
        <w:ind w:left="709" w:right="-11" w:hanging="425"/>
        <w:jc w:val="both"/>
        <w:rPr>
          <w:rFonts w:ascii="Noto Sans" w:hAnsi="Noto Sans" w:cs="Noto Sans"/>
          <w:spacing w:val="1"/>
          <w:sz w:val="22"/>
          <w:szCs w:val="22"/>
        </w:rPr>
      </w:pPr>
      <w:r w:rsidRPr="00A541BC">
        <w:rPr>
          <w:rFonts w:ascii="Noto Sans" w:hAnsi="Noto Sans"/>
          <w:sz w:val="22"/>
        </w:rPr>
        <w:t xml:space="preserve">Explotación porcina con clasificación zootécnica extensiva con el objetivo del engorde de animales con destino exclusivo al consumo familiar, con una </w:t>
      </w:r>
      <w:r w:rsidRPr="00A541BC">
        <w:rPr>
          <w:rFonts w:ascii="Noto Sans" w:hAnsi="Noto Sans"/>
          <w:sz w:val="22"/>
        </w:rPr>
        <w:lastRenderedPageBreak/>
        <w:t>producción máxima de cinco cerdos de engorde por año, y que no dispone de efectivos reproductores.</w:t>
      </w:r>
    </w:p>
    <w:p w14:paraId="5479910B" w14:textId="49C9BAEB" w:rsidR="00617D73" w:rsidRPr="00A541BC" w:rsidRDefault="00A47B64" w:rsidP="00624388">
      <w:pPr>
        <w:pStyle w:val="Textbody"/>
        <w:numPr>
          <w:ilvl w:val="0"/>
          <w:numId w:val="92"/>
        </w:numPr>
        <w:tabs>
          <w:tab w:val="left" w:pos="709"/>
        </w:tabs>
        <w:ind w:left="709" w:right="-11" w:hanging="425"/>
        <w:jc w:val="both"/>
        <w:rPr>
          <w:rFonts w:ascii="Noto Sans" w:hAnsi="Noto Sans" w:cs="Noto Sans"/>
          <w:i/>
          <w:iCs/>
          <w:spacing w:val="1"/>
          <w:sz w:val="22"/>
          <w:szCs w:val="22"/>
        </w:rPr>
      </w:pPr>
      <w:r w:rsidRPr="00A541BC">
        <w:rPr>
          <w:rFonts w:ascii="Noto Sans" w:hAnsi="Noto Sans"/>
          <w:sz w:val="22"/>
          <w:szCs w:val="22"/>
        </w:rPr>
        <w:t>Explotación de aves de corral con 0,15 unidades de ganado mayor (UGM) de aves de corral de capacidad máxima, calculadas según la tabla de equivalencias del anexo 2, y que en ningún caso comercializará los animales, la carne, los huevos, ni otras producciones. En el caso de que los comercialice, se considerará una explotación reducida. No podrán tener esta consideración las explotaciones que mantengan o críen especies de aves corredoras</w:t>
      </w:r>
      <w:r w:rsidR="00127A57" w:rsidRPr="00A541BC">
        <w:rPr>
          <w:rFonts w:ascii="Noto Sans" w:hAnsi="Noto Sans"/>
          <w:sz w:val="22"/>
          <w:szCs w:val="22"/>
        </w:rPr>
        <w:t xml:space="preserve"> (</w:t>
      </w:r>
      <w:r w:rsidR="38941752" w:rsidRPr="00A541BC">
        <w:rPr>
          <w:rFonts w:ascii="Noto Sans" w:hAnsi="Noto Sans"/>
          <w:sz w:val="22"/>
          <w:szCs w:val="22"/>
        </w:rPr>
        <w:t>ratites</w:t>
      </w:r>
      <w:r w:rsidR="00127A57" w:rsidRPr="00A541BC">
        <w:rPr>
          <w:rFonts w:ascii="Noto Sans" w:hAnsi="Noto Sans"/>
          <w:sz w:val="22"/>
          <w:szCs w:val="22"/>
        </w:rPr>
        <w:t>).</w:t>
      </w:r>
    </w:p>
    <w:p w14:paraId="5479910C" w14:textId="77777777" w:rsidR="00617D73" w:rsidRPr="00A541BC" w:rsidRDefault="00A47B64" w:rsidP="00624388">
      <w:pPr>
        <w:pStyle w:val="Textbody"/>
        <w:numPr>
          <w:ilvl w:val="0"/>
          <w:numId w:val="92"/>
        </w:numPr>
        <w:tabs>
          <w:tab w:val="left" w:pos="709"/>
        </w:tabs>
        <w:ind w:left="709" w:right="-11" w:hanging="425"/>
        <w:jc w:val="both"/>
        <w:rPr>
          <w:rFonts w:ascii="Noto Sans" w:hAnsi="Noto Sans" w:cs="Noto Sans"/>
          <w:spacing w:val="1"/>
          <w:sz w:val="22"/>
          <w:szCs w:val="22"/>
        </w:rPr>
      </w:pPr>
      <w:r w:rsidRPr="00A541BC">
        <w:rPr>
          <w:rFonts w:ascii="Noto Sans" w:hAnsi="Noto Sans"/>
          <w:sz w:val="22"/>
        </w:rPr>
        <w:t>Explotación de conejos con un censo máximo de cinco hembras reproductoras en cuya producción no se comercialice la producción.</w:t>
      </w:r>
    </w:p>
    <w:p w14:paraId="5479910D" w14:textId="77777777" w:rsidR="00617D73" w:rsidRPr="00A541BC" w:rsidRDefault="00A47B64" w:rsidP="00624388">
      <w:pPr>
        <w:pStyle w:val="Textbody"/>
        <w:numPr>
          <w:ilvl w:val="0"/>
          <w:numId w:val="92"/>
        </w:numPr>
        <w:tabs>
          <w:tab w:val="left" w:pos="709"/>
        </w:tabs>
        <w:ind w:left="709" w:right="-11" w:hanging="425"/>
        <w:jc w:val="both"/>
        <w:rPr>
          <w:rFonts w:ascii="Noto Sans" w:hAnsi="Noto Sans" w:cs="Noto Sans"/>
          <w:spacing w:val="1"/>
          <w:sz w:val="22"/>
          <w:szCs w:val="22"/>
        </w:rPr>
      </w:pPr>
      <w:r w:rsidRPr="00A541BC">
        <w:rPr>
          <w:rFonts w:ascii="Noto Sans" w:hAnsi="Noto Sans"/>
          <w:sz w:val="22"/>
        </w:rPr>
        <w:t>Explotación apícola destinada exclusivamente a la obtención de productos de las colmenas para el consumo familiar. En este tipo de explotaciones se permitirá un máximo de quince colmenas, o el equivalente a 2,25 UGM.</w:t>
      </w:r>
    </w:p>
    <w:p w14:paraId="5479910E" w14:textId="77777777" w:rsidR="00902336" w:rsidRPr="00A541BC" w:rsidRDefault="00902336" w:rsidP="005B56D7">
      <w:pPr>
        <w:pStyle w:val="Textbody"/>
        <w:tabs>
          <w:tab w:val="left" w:pos="709"/>
        </w:tabs>
        <w:ind w:left="709" w:right="-11"/>
        <w:jc w:val="both"/>
        <w:rPr>
          <w:rFonts w:ascii="Noto Sans" w:hAnsi="Noto Sans" w:cs="Noto Sans"/>
          <w:spacing w:val="1"/>
          <w:sz w:val="22"/>
          <w:szCs w:val="22"/>
        </w:rPr>
      </w:pPr>
    </w:p>
    <w:p w14:paraId="5479910F" w14:textId="77777777" w:rsidR="000C4CDA" w:rsidRPr="00A541BC" w:rsidRDefault="00617D73" w:rsidP="005B56D7">
      <w:pPr>
        <w:pStyle w:val="Textbody"/>
        <w:numPr>
          <w:ilvl w:val="0"/>
          <w:numId w:val="15"/>
        </w:numPr>
        <w:tabs>
          <w:tab w:val="left" w:pos="284"/>
        </w:tabs>
        <w:ind w:left="284" w:right="-11" w:hanging="284"/>
        <w:jc w:val="both"/>
        <w:rPr>
          <w:rFonts w:ascii="Noto Sans" w:hAnsi="Noto Sans" w:cs="Noto Sans"/>
          <w:spacing w:val="1"/>
          <w:sz w:val="22"/>
          <w:szCs w:val="22"/>
        </w:rPr>
      </w:pPr>
      <w:r w:rsidRPr="00A541BC">
        <w:rPr>
          <w:rFonts w:ascii="Noto Sans" w:hAnsi="Noto Sans"/>
          <w:sz w:val="22"/>
        </w:rPr>
        <w:t>Se considerará una explotación ganadera reducida la explotación ganadera que cumpla con los requisitos que figuran a continuación (y que están recogidos en el anexo 2):</w:t>
      </w:r>
    </w:p>
    <w:p w14:paraId="54799110" w14:textId="77777777" w:rsidR="000C4CDA" w:rsidRPr="00A541BC" w:rsidRDefault="000C4CDA" w:rsidP="005B56D7">
      <w:pPr>
        <w:pStyle w:val="Textbody"/>
        <w:ind w:left="0" w:right="-11"/>
        <w:jc w:val="both"/>
        <w:rPr>
          <w:rFonts w:ascii="Noto Sans" w:hAnsi="Noto Sans" w:cs="Noto Sans"/>
          <w:sz w:val="22"/>
          <w:szCs w:val="22"/>
        </w:rPr>
      </w:pPr>
    </w:p>
    <w:p w14:paraId="54799111" w14:textId="77777777" w:rsidR="000C4CDA" w:rsidRPr="00A541BC" w:rsidRDefault="00617D73" w:rsidP="005B56D7">
      <w:pPr>
        <w:pStyle w:val="Textbody"/>
        <w:numPr>
          <w:ilvl w:val="1"/>
          <w:numId w:val="14"/>
        </w:numPr>
        <w:tabs>
          <w:tab w:val="clear" w:pos="0"/>
        </w:tabs>
        <w:ind w:left="709" w:right="-11" w:hanging="425"/>
        <w:jc w:val="both"/>
        <w:rPr>
          <w:rFonts w:ascii="Noto Sans" w:hAnsi="Noto Sans" w:cs="Noto Sans"/>
          <w:sz w:val="22"/>
          <w:szCs w:val="22"/>
        </w:rPr>
      </w:pPr>
      <w:r w:rsidRPr="00A541BC">
        <w:rPr>
          <w:rFonts w:ascii="Noto Sans" w:hAnsi="Noto Sans"/>
          <w:sz w:val="22"/>
        </w:rPr>
        <w:t>En el caso de alojar más de una especie, no superará en total el equivalente a 20 UGM (no se incluyen las abejas, los gusanos y los caracoles).</w:t>
      </w:r>
    </w:p>
    <w:p w14:paraId="54799112" w14:textId="77777777" w:rsidR="000C4CDA" w:rsidRPr="00A541BC" w:rsidRDefault="00617D73" w:rsidP="005B56D7">
      <w:pPr>
        <w:pStyle w:val="Textbody"/>
        <w:numPr>
          <w:ilvl w:val="1"/>
          <w:numId w:val="14"/>
        </w:numPr>
        <w:tabs>
          <w:tab w:val="clear" w:pos="0"/>
        </w:tabs>
        <w:ind w:left="709" w:right="-11" w:hanging="425"/>
        <w:jc w:val="both"/>
        <w:rPr>
          <w:rFonts w:ascii="Noto Sans" w:hAnsi="Noto Sans" w:cs="Noto Sans"/>
          <w:sz w:val="22"/>
          <w:szCs w:val="22"/>
        </w:rPr>
      </w:pPr>
      <w:r w:rsidRPr="00A541BC">
        <w:rPr>
          <w:rFonts w:ascii="Noto Sans" w:hAnsi="Noto Sans"/>
          <w:sz w:val="22"/>
        </w:rPr>
        <w:t xml:space="preserve">La especie equina no superará el equivalente </w:t>
      </w:r>
      <w:r w:rsidR="0085507D" w:rsidRPr="00A541BC">
        <w:rPr>
          <w:rFonts w:ascii="Noto Sans" w:hAnsi="Noto Sans"/>
          <w:sz w:val="22"/>
        </w:rPr>
        <w:t xml:space="preserve">a </w:t>
      </w:r>
      <w:r w:rsidRPr="00A541BC">
        <w:rPr>
          <w:rFonts w:ascii="Noto Sans" w:hAnsi="Noto Sans"/>
          <w:sz w:val="22"/>
        </w:rPr>
        <w:t>5 UGM, o bien 10 UGM en el caso de animales de engorde.</w:t>
      </w:r>
    </w:p>
    <w:p w14:paraId="54799113" w14:textId="77777777" w:rsidR="00E90EE5" w:rsidRPr="00A541BC" w:rsidRDefault="00617D73" w:rsidP="005B56D7">
      <w:pPr>
        <w:pStyle w:val="Textbody"/>
        <w:numPr>
          <w:ilvl w:val="1"/>
          <w:numId w:val="14"/>
        </w:numPr>
        <w:tabs>
          <w:tab w:val="clear" w:pos="0"/>
        </w:tabs>
        <w:ind w:left="709" w:right="-11" w:hanging="425"/>
        <w:jc w:val="both"/>
        <w:rPr>
          <w:rFonts w:ascii="Noto Sans" w:hAnsi="Noto Sans" w:cs="Noto Sans"/>
          <w:sz w:val="22"/>
          <w:szCs w:val="22"/>
        </w:rPr>
      </w:pPr>
      <w:r w:rsidRPr="00A541BC">
        <w:rPr>
          <w:rFonts w:ascii="Noto Sans" w:hAnsi="Noto Sans"/>
          <w:sz w:val="22"/>
        </w:rPr>
        <w:t>La especie porcina intensiva no superará cinco reproductoras ni 25 animales de engorde. En todo caso, la explotación no alojará una cantidad de animales de la especie porcina superior al equivalente a 5,1 UGM.</w:t>
      </w:r>
    </w:p>
    <w:p w14:paraId="54799114" w14:textId="77777777" w:rsidR="000C4CDA" w:rsidRPr="00A541BC" w:rsidRDefault="00617D73" w:rsidP="005B56D7">
      <w:pPr>
        <w:pStyle w:val="Textbody"/>
        <w:numPr>
          <w:ilvl w:val="1"/>
          <w:numId w:val="14"/>
        </w:numPr>
        <w:tabs>
          <w:tab w:val="clear" w:pos="0"/>
        </w:tabs>
        <w:ind w:left="709" w:right="-11" w:hanging="425"/>
        <w:jc w:val="both"/>
        <w:rPr>
          <w:rFonts w:ascii="Noto Sans" w:hAnsi="Noto Sans" w:cs="Noto Sans"/>
          <w:sz w:val="22"/>
          <w:szCs w:val="22"/>
        </w:rPr>
      </w:pPr>
      <w:r w:rsidRPr="00A541BC">
        <w:rPr>
          <w:rFonts w:ascii="Noto Sans" w:hAnsi="Noto Sans"/>
          <w:sz w:val="22"/>
        </w:rPr>
        <w:t>La especie porcina extensiva no superará las cinco reproductoras ni 25 animales de engorde. En todo caso, la explotación no alojará una cantidad de animales de la especie porcina superior al equivalente a 5 UGM.</w:t>
      </w:r>
    </w:p>
    <w:p w14:paraId="54799115" w14:textId="77777777" w:rsidR="000C4CDA" w:rsidRPr="00A541BC" w:rsidRDefault="00617D73" w:rsidP="005B56D7">
      <w:pPr>
        <w:pStyle w:val="Textbody"/>
        <w:numPr>
          <w:ilvl w:val="1"/>
          <w:numId w:val="14"/>
        </w:numPr>
        <w:tabs>
          <w:tab w:val="clear" w:pos="0"/>
          <w:tab w:val="num" w:pos="709"/>
        </w:tabs>
        <w:ind w:left="709" w:right="-11" w:hanging="425"/>
        <w:jc w:val="both"/>
        <w:rPr>
          <w:rFonts w:ascii="Noto Sans" w:hAnsi="Noto Sans" w:cs="Noto Sans"/>
          <w:sz w:val="22"/>
          <w:szCs w:val="22"/>
        </w:rPr>
      </w:pPr>
      <w:r w:rsidRPr="00A541BC">
        <w:rPr>
          <w:rFonts w:ascii="Noto Sans" w:hAnsi="Noto Sans"/>
          <w:sz w:val="22"/>
        </w:rPr>
        <w:t>La especie ovina no superará el equivalente a 4,80 UGM.</w:t>
      </w:r>
    </w:p>
    <w:p w14:paraId="54799116" w14:textId="77777777" w:rsidR="000C4CDA" w:rsidRPr="00A541BC" w:rsidRDefault="00617D73" w:rsidP="005B56D7">
      <w:pPr>
        <w:pStyle w:val="Textbody"/>
        <w:numPr>
          <w:ilvl w:val="1"/>
          <w:numId w:val="14"/>
        </w:numPr>
        <w:tabs>
          <w:tab w:val="clear" w:pos="0"/>
          <w:tab w:val="num" w:pos="709"/>
        </w:tabs>
        <w:ind w:left="709" w:right="-11" w:hanging="425"/>
        <w:jc w:val="both"/>
        <w:rPr>
          <w:rFonts w:ascii="Noto Sans" w:hAnsi="Noto Sans" w:cs="Noto Sans"/>
          <w:sz w:val="22"/>
          <w:szCs w:val="22"/>
        </w:rPr>
      </w:pPr>
      <w:r w:rsidRPr="00A541BC">
        <w:rPr>
          <w:rFonts w:ascii="Noto Sans" w:hAnsi="Noto Sans"/>
          <w:sz w:val="22"/>
        </w:rPr>
        <w:t>La especie caprina no superará el equivalente a 4,80 UGM.</w:t>
      </w:r>
    </w:p>
    <w:p w14:paraId="54799117" w14:textId="77777777" w:rsidR="000C4CDA" w:rsidRPr="00A541BC" w:rsidRDefault="00617D73" w:rsidP="005B56D7">
      <w:pPr>
        <w:pStyle w:val="Textbody"/>
        <w:numPr>
          <w:ilvl w:val="1"/>
          <w:numId w:val="14"/>
        </w:numPr>
        <w:tabs>
          <w:tab w:val="clear" w:pos="0"/>
          <w:tab w:val="num" w:pos="709"/>
        </w:tabs>
        <w:ind w:left="709" w:right="-11" w:hanging="425"/>
        <w:jc w:val="both"/>
        <w:rPr>
          <w:rFonts w:ascii="Noto Sans" w:hAnsi="Noto Sans" w:cs="Noto Sans"/>
          <w:sz w:val="22"/>
          <w:szCs w:val="22"/>
        </w:rPr>
      </w:pPr>
      <w:r w:rsidRPr="00A541BC">
        <w:rPr>
          <w:rFonts w:ascii="Noto Sans" w:hAnsi="Noto Sans"/>
          <w:sz w:val="22"/>
        </w:rPr>
        <w:t>Las aves de corral (incluidas las especies cinegéticas) para la comercialización de la producción de carne, la producción de huevos u otras producciones no superarán el equivalente a 0,75 UGM.</w:t>
      </w:r>
    </w:p>
    <w:p w14:paraId="54799118" w14:textId="77777777" w:rsidR="000C4CDA" w:rsidRPr="00A541BC" w:rsidRDefault="00617D73" w:rsidP="005B56D7">
      <w:pPr>
        <w:pStyle w:val="Textbody"/>
        <w:numPr>
          <w:ilvl w:val="1"/>
          <w:numId w:val="14"/>
        </w:numPr>
        <w:tabs>
          <w:tab w:val="clear" w:pos="0"/>
          <w:tab w:val="num" w:pos="709"/>
        </w:tabs>
        <w:ind w:left="709" w:right="-11" w:hanging="425"/>
        <w:jc w:val="both"/>
        <w:rPr>
          <w:rFonts w:ascii="Noto Sans" w:hAnsi="Noto Sans" w:cs="Noto Sans"/>
          <w:sz w:val="22"/>
          <w:szCs w:val="22"/>
        </w:rPr>
      </w:pPr>
      <w:r w:rsidRPr="00A541BC">
        <w:rPr>
          <w:rFonts w:ascii="Noto Sans" w:hAnsi="Noto Sans"/>
          <w:sz w:val="22"/>
        </w:rPr>
        <w:t>Las aves de corral cuyos animales, carne o huevos no se comercialicen y que alojen más de 0,15 UGM no superarán el equivalente a 0,75 UGM.</w:t>
      </w:r>
    </w:p>
    <w:p w14:paraId="54799119" w14:textId="77777777" w:rsidR="000C4CDA" w:rsidRPr="00A541BC" w:rsidRDefault="00B14762" w:rsidP="005B56D7">
      <w:pPr>
        <w:pStyle w:val="Textbody"/>
        <w:numPr>
          <w:ilvl w:val="1"/>
          <w:numId w:val="14"/>
        </w:numPr>
        <w:tabs>
          <w:tab w:val="clear" w:pos="0"/>
          <w:tab w:val="num" w:pos="709"/>
        </w:tabs>
        <w:ind w:left="709" w:right="-11" w:hanging="425"/>
        <w:jc w:val="both"/>
        <w:rPr>
          <w:rFonts w:ascii="Noto Sans" w:hAnsi="Noto Sans" w:cs="Noto Sans"/>
          <w:sz w:val="22"/>
          <w:szCs w:val="22"/>
        </w:rPr>
      </w:pPr>
      <w:r w:rsidRPr="00A541BC">
        <w:rPr>
          <w:rFonts w:ascii="Noto Sans" w:hAnsi="Noto Sans"/>
          <w:sz w:val="22"/>
        </w:rPr>
        <w:t>Cualquier explotación apícola, de gusanos y caracoles.</w:t>
      </w:r>
    </w:p>
    <w:p w14:paraId="5479911A" w14:textId="77777777" w:rsidR="000C4CDA" w:rsidRPr="00A541BC" w:rsidRDefault="000C4CDA" w:rsidP="005B56D7">
      <w:pPr>
        <w:pStyle w:val="Textbody"/>
        <w:tabs>
          <w:tab w:val="left" w:pos="284"/>
        </w:tabs>
        <w:ind w:left="0" w:right="-11"/>
        <w:jc w:val="both"/>
        <w:rPr>
          <w:rFonts w:ascii="Noto Sans" w:hAnsi="Noto Sans" w:cs="Noto Sans"/>
          <w:sz w:val="22"/>
          <w:szCs w:val="22"/>
        </w:rPr>
      </w:pPr>
    </w:p>
    <w:p w14:paraId="5479911B" w14:textId="77777777" w:rsidR="000C4CDA" w:rsidRPr="00A541BC" w:rsidRDefault="00617D73" w:rsidP="005B56D7">
      <w:pPr>
        <w:pStyle w:val="Textbody"/>
        <w:tabs>
          <w:tab w:val="left" w:pos="284"/>
        </w:tabs>
        <w:ind w:left="0" w:right="-11"/>
        <w:jc w:val="both"/>
        <w:rPr>
          <w:rFonts w:ascii="Noto Sans" w:hAnsi="Noto Sans" w:cs="Noto Sans"/>
          <w:sz w:val="22"/>
          <w:szCs w:val="22"/>
        </w:rPr>
      </w:pPr>
      <w:r w:rsidRPr="00A541BC">
        <w:rPr>
          <w:rFonts w:ascii="Noto Sans" w:hAnsi="Noto Sans"/>
          <w:sz w:val="22"/>
        </w:rPr>
        <w:t>Las explotaciones bovinas, de acuicultura y del resto de especies que no estén incluidas en los apartados anteriores no se considerarán reducidas ni de autoconsumo.</w:t>
      </w:r>
    </w:p>
    <w:p w14:paraId="5479911C" w14:textId="77777777" w:rsidR="000C4CDA" w:rsidRPr="00A541BC" w:rsidRDefault="000C4CDA" w:rsidP="005B56D7">
      <w:pPr>
        <w:pStyle w:val="Textbody"/>
        <w:ind w:left="0" w:right="-11" w:firstLine="610"/>
        <w:jc w:val="both"/>
        <w:rPr>
          <w:rFonts w:ascii="Noto Sans" w:hAnsi="Noto Sans" w:cs="Noto Sans"/>
          <w:sz w:val="22"/>
          <w:szCs w:val="22"/>
        </w:rPr>
      </w:pPr>
    </w:p>
    <w:p w14:paraId="5479911D" w14:textId="77777777" w:rsidR="00AE42FF" w:rsidRPr="00A541BC" w:rsidRDefault="00FF0A67" w:rsidP="005B56D7">
      <w:pPr>
        <w:pStyle w:val="Textbody"/>
        <w:numPr>
          <w:ilvl w:val="0"/>
          <w:numId w:val="15"/>
        </w:numPr>
        <w:tabs>
          <w:tab w:val="left" w:pos="284"/>
        </w:tabs>
        <w:ind w:left="284" w:right="-11" w:hanging="284"/>
        <w:jc w:val="both"/>
        <w:rPr>
          <w:rFonts w:ascii="Noto Sans" w:hAnsi="Noto Sans" w:cs="Noto Sans"/>
          <w:spacing w:val="1"/>
          <w:sz w:val="22"/>
          <w:szCs w:val="22"/>
        </w:rPr>
      </w:pPr>
      <w:r w:rsidRPr="00A541BC">
        <w:rPr>
          <w:rFonts w:ascii="Noto Sans" w:hAnsi="Noto Sans"/>
          <w:sz w:val="22"/>
        </w:rPr>
        <w:t>Cartilla ganadera: documento administrativo oficial que recoge los datos de identificación, sanitarios, censales y de ordenación de una explotación ganadera a día 1 de enero del año en curso. Concretamente, la cartilla ganadera incluirá:</w:t>
      </w:r>
    </w:p>
    <w:p w14:paraId="5479911E" w14:textId="77777777" w:rsidR="00854221" w:rsidRPr="00A541BC" w:rsidRDefault="00854221" w:rsidP="005B56D7">
      <w:pPr>
        <w:pStyle w:val="Textbody"/>
        <w:tabs>
          <w:tab w:val="left" w:pos="284"/>
        </w:tabs>
        <w:ind w:left="284" w:right="-11"/>
        <w:jc w:val="both"/>
        <w:rPr>
          <w:rFonts w:ascii="Noto Sans" w:hAnsi="Noto Sans" w:cs="Noto Sans"/>
          <w:spacing w:val="1"/>
          <w:sz w:val="22"/>
          <w:szCs w:val="22"/>
        </w:rPr>
      </w:pPr>
    </w:p>
    <w:p w14:paraId="5479911F" w14:textId="77777777" w:rsidR="004D2578" w:rsidRPr="00A541BC" w:rsidRDefault="00AE42FF" w:rsidP="005B56D7">
      <w:pPr>
        <w:pStyle w:val="Textbody"/>
        <w:numPr>
          <w:ilvl w:val="1"/>
          <w:numId w:val="15"/>
        </w:numPr>
        <w:tabs>
          <w:tab w:val="left" w:pos="284"/>
        </w:tabs>
        <w:ind w:left="709" w:right="-11"/>
        <w:jc w:val="both"/>
        <w:rPr>
          <w:rFonts w:ascii="Noto Sans" w:hAnsi="Noto Sans" w:cs="Noto Sans"/>
          <w:spacing w:val="1"/>
          <w:sz w:val="22"/>
          <w:szCs w:val="22"/>
        </w:rPr>
      </w:pPr>
      <w:r w:rsidRPr="00A541BC">
        <w:rPr>
          <w:rFonts w:ascii="Noto Sans" w:hAnsi="Noto Sans"/>
          <w:sz w:val="22"/>
        </w:rPr>
        <w:t>Los datos registrales de la explotación (identificación oficial, titularidad, ubicación, nombre de la explotación, especies y capacidad).</w:t>
      </w:r>
    </w:p>
    <w:p w14:paraId="54799120" w14:textId="77777777" w:rsidR="00AE42FF" w:rsidRPr="00A541BC" w:rsidRDefault="00AE42FF" w:rsidP="005B56D7">
      <w:pPr>
        <w:pStyle w:val="Textbody"/>
        <w:numPr>
          <w:ilvl w:val="1"/>
          <w:numId w:val="15"/>
        </w:numPr>
        <w:tabs>
          <w:tab w:val="left" w:pos="284"/>
        </w:tabs>
        <w:ind w:left="709" w:right="-11"/>
        <w:jc w:val="both"/>
        <w:rPr>
          <w:rFonts w:ascii="Noto Sans" w:hAnsi="Noto Sans" w:cs="Noto Sans"/>
          <w:spacing w:val="1"/>
          <w:sz w:val="22"/>
          <w:szCs w:val="22"/>
        </w:rPr>
      </w:pPr>
      <w:r w:rsidRPr="00A541BC">
        <w:rPr>
          <w:rFonts w:ascii="Noto Sans" w:hAnsi="Noto Sans"/>
          <w:sz w:val="22"/>
        </w:rPr>
        <w:t>La declaración anual obligatoria o DAO (número de animales por especie y categoría productiva), que consiste en los datos de los censos de acuerdo con la normativa específica de cada especie, que se recoge en el anexo 3.</w:t>
      </w:r>
    </w:p>
    <w:p w14:paraId="54799121" w14:textId="77777777" w:rsidR="00AE42FF" w:rsidRPr="00A541BC" w:rsidRDefault="00AE42FF" w:rsidP="005B56D7">
      <w:pPr>
        <w:pStyle w:val="Textbody"/>
        <w:numPr>
          <w:ilvl w:val="1"/>
          <w:numId w:val="15"/>
        </w:numPr>
        <w:tabs>
          <w:tab w:val="left" w:pos="284"/>
        </w:tabs>
        <w:ind w:left="709" w:right="-11"/>
        <w:jc w:val="both"/>
        <w:rPr>
          <w:rFonts w:ascii="Noto Sans" w:hAnsi="Noto Sans" w:cs="Noto Sans"/>
          <w:spacing w:val="1"/>
          <w:sz w:val="22"/>
          <w:szCs w:val="22"/>
        </w:rPr>
      </w:pPr>
      <w:r w:rsidRPr="00A541BC">
        <w:rPr>
          <w:rFonts w:ascii="Noto Sans" w:hAnsi="Noto Sans"/>
          <w:sz w:val="22"/>
        </w:rPr>
        <w:t>Las actuaciones sanitarias obligatorias.</w:t>
      </w:r>
    </w:p>
    <w:p w14:paraId="54799122" w14:textId="77777777" w:rsidR="00AE42FF" w:rsidRPr="00A541BC" w:rsidRDefault="00AE42FF" w:rsidP="005B56D7">
      <w:pPr>
        <w:pStyle w:val="Textbody"/>
        <w:numPr>
          <w:ilvl w:val="1"/>
          <w:numId w:val="15"/>
        </w:numPr>
        <w:tabs>
          <w:tab w:val="left" w:pos="284"/>
        </w:tabs>
        <w:ind w:left="709" w:right="-11"/>
        <w:jc w:val="both"/>
        <w:rPr>
          <w:rFonts w:ascii="Noto Sans" w:hAnsi="Noto Sans" w:cs="Noto Sans"/>
          <w:spacing w:val="1"/>
          <w:sz w:val="22"/>
          <w:szCs w:val="22"/>
        </w:rPr>
      </w:pPr>
      <w:r w:rsidRPr="00A541BC">
        <w:rPr>
          <w:rFonts w:ascii="Noto Sans" w:hAnsi="Noto Sans"/>
          <w:sz w:val="22"/>
        </w:rPr>
        <w:lastRenderedPageBreak/>
        <w:t>Otra información de ordenación ganadera, como el tipo de explotación, la clasificación productiva o el sistema de manejo.</w:t>
      </w:r>
    </w:p>
    <w:p w14:paraId="54799123" w14:textId="77777777" w:rsidR="00854221" w:rsidRPr="00A541BC" w:rsidRDefault="00854221" w:rsidP="005B56D7">
      <w:pPr>
        <w:pStyle w:val="Textbody"/>
        <w:tabs>
          <w:tab w:val="left" w:pos="284"/>
        </w:tabs>
        <w:ind w:left="284" w:right="-11"/>
        <w:jc w:val="both"/>
        <w:rPr>
          <w:rFonts w:ascii="Noto Sans" w:hAnsi="Noto Sans" w:cs="Noto Sans"/>
          <w:spacing w:val="1"/>
          <w:sz w:val="22"/>
          <w:szCs w:val="22"/>
        </w:rPr>
      </w:pPr>
    </w:p>
    <w:p w14:paraId="54799124" w14:textId="77777777" w:rsidR="00AE42FF" w:rsidRPr="00A541BC" w:rsidRDefault="00AE42FF" w:rsidP="005B56D7">
      <w:pPr>
        <w:pStyle w:val="Textbody"/>
        <w:tabs>
          <w:tab w:val="left" w:pos="284"/>
        </w:tabs>
        <w:ind w:left="284" w:right="-11"/>
        <w:jc w:val="both"/>
        <w:rPr>
          <w:rFonts w:ascii="Noto Sans" w:hAnsi="Noto Sans" w:cs="Noto Sans"/>
          <w:spacing w:val="1"/>
          <w:sz w:val="22"/>
          <w:szCs w:val="22"/>
        </w:rPr>
      </w:pPr>
      <w:r w:rsidRPr="00A541BC">
        <w:rPr>
          <w:rFonts w:ascii="Noto Sans" w:hAnsi="Noto Sans"/>
          <w:sz w:val="22"/>
        </w:rPr>
        <w:t>La cartilla ganadera complementa otros documentos, como los libros de registro, y forma parte del sistema de vigilancia y control que permite a las autoridades competentes garantizar la salubridad de la producción animal, así como la prevención y la lucha contra epizootias.</w:t>
      </w:r>
    </w:p>
    <w:p w14:paraId="54799125" w14:textId="77777777" w:rsidR="00C84221" w:rsidRPr="00A541BC" w:rsidRDefault="00C84221" w:rsidP="005B56D7">
      <w:pPr>
        <w:pStyle w:val="Textbody"/>
        <w:tabs>
          <w:tab w:val="left" w:pos="284"/>
        </w:tabs>
        <w:ind w:left="284" w:right="-11"/>
        <w:jc w:val="both"/>
        <w:rPr>
          <w:rFonts w:ascii="Noto Sans" w:hAnsi="Noto Sans" w:cs="Noto Sans"/>
          <w:spacing w:val="1"/>
          <w:sz w:val="22"/>
          <w:szCs w:val="22"/>
        </w:rPr>
      </w:pPr>
    </w:p>
    <w:p w14:paraId="54799126" w14:textId="77777777" w:rsidR="000C4CDA" w:rsidRPr="00A541BC" w:rsidRDefault="00617D73" w:rsidP="005B56D7">
      <w:pPr>
        <w:pStyle w:val="Textbody"/>
        <w:numPr>
          <w:ilvl w:val="0"/>
          <w:numId w:val="15"/>
        </w:numPr>
        <w:tabs>
          <w:tab w:val="left" w:pos="284"/>
        </w:tabs>
        <w:ind w:left="284" w:right="-11" w:hanging="284"/>
        <w:jc w:val="both"/>
        <w:rPr>
          <w:rFonts w:ascii="Noto Sans" w:hAnsi="Noto Sans" w:cs="Noto Sans"/>
          <w:spacing w:val="1"/>
          <w:sz w:val="22"/>
          <w:szCs w:val="22"/>
        </w:rPr>
      </w:pPr>
      <w:r w:rsidRPr="00A541BC">
        <w:rPr>
          <w:rFonts w:ascii="Noto Sans" w:hAnsi="Noto Sans"/>
          <w:sz w:val="22"/>
        </w:rPr>
        <w:t>Asimismo, a los efectos de este Decreto, serán aplicables las definiciones que figuran en las normas siguientes:</w:t>
      </w:r>
    </w:p>
    <w:p w14:paraId="54799127" w14:textId="77777777" w:rsidR="000C4CDA" w:rsidRPr="00A541BC" w:rsidRDefault="000C4CDA" w:rsidP="005B56D7">
      <w:pPr>
        <w:pStyle w:val="Textbody"/>
        <w:ind w:left="0" w:right="-11"/>
        <w:jc w:val="both"/>
      </w:pPr>
    </w:p>
    <w:p w14:paraId="54799128" w14:textId="77777777" w:rsidR="00E90EE5" w:rsidRPr="00A541BC" w:rsidRDefault="00617D73" w:rsidP="005B56D7">
      <w:pPr>
        <w:pStyle w:val="Prrafodelista"/>
        <w:numPr>
          <w:ilvl w:val="2"/>
          <w:numId w:val="12"/>
        </w:numPr>
        <w:tabs>
          <w:tab w:val="left" w:pos="284"/>
          <w:tab w:val="left" w:pos="1888"/>
        </w:tabs>
        <w:spacing w:before="0"/>
        <w:ind w:left="284" w:right="-11" w:hanging="284"/>
        <w:jc w:val="both"/>
        <w:rPr>
          <w:rFonts w:ascii="Noto Sans" w:hAnsi="Noto Sans" w:cs="Noto Sans"/>
        </w:rPr>
      </w:pPr>
      <w:r w:rsidRPr="00A541BC">
        <w:rPr>
          <w:rFonts w:ascii="Noto Sans" w:hAnsi="Noto Sans"/>
        </w:rPr>
        <w:t>Reglamento (UE) 2016/429 del Parlamento Europeo y del Consejo, de 9 de marzo de 2016, relativo a las enfermedades transmisibles de los animales y por el que se modifican o derogan algunos actos en materia de sanidad animal («Legislación sobre sanidad animal»). Este Reglamento establece los requisitos básicos en materia de trazabilidad de los animales terrestres en cautividad, y dispone que establecer los sistemas de identificación y registro es responsabilidad de los Estados miembros.</w:t>
      </w:r>
    </w:p>
    <w:p w14:paraId="54799129" w14:textId="77777777" w:rsidR="000C4CDA" w:rsidRPr="00A541BC" w:rsidRDefault="0085507D" w:rsidP="005B56D7">
      <w:pPr>
        <w:pStyle w:val="Prrafodelista"/>
        <w:numPr>
          <w:ilvl w:val="2"/>
          <w:numId w:val="12"/>
        </w:numPr>
        <w:tabs>
          <w:tab w:val="left" w:pos="284"/>
          <w:tab w:val="left" w:pos="1888"/>
        </w:tabs>
        <w:spacing w:before="0"/>
        <w:ind w:left="284" w:right="-11" w:hanging="284"/>
        <w:jc w:val="both"/>
      </w:pPr>
      <w:r w:rsidRPr="00A541BC">
        <w:rPr>
          <w:rFonts w:ascii="Noto Sans" w:hAnsi="Noto Sans"/>
        </w:rPr>
        <w:t xml:space="preserve">Reglamento delegado </w:t>
      </w:r>
      <w:r w:rsidR="00617D73" w:rsidRPr="00A541BC">
        <w:rPr>
          <w:rFonts w:ascii="Noto Sans" w:hAnsi="Noto Sans"/>
        </w:rPr>
        <w:t>(UE) 2019/2035 de la Comisión de 28 de junio de 2019 por el que se completa el Reglamento (UE) 2016/429 del Parlamento Europeo y del Consejo en lo referente a las normas sobre los establecimientos que tengan animales terrestres y las plantas de incubación, y a la trazabilidad de determinados animales terrestres en cautividad y de los huevos para incubar.</w:t>
      </w:r>
    </w:p>
    <w:p w14:paraId="5479912A" w14:textId="77777777" w:rsidR="000C4CDA" w:rsidRPr="00A541BC" w:rsidRDefault="00617D73" w:rsidP="005B56D7">
      <w:pPr>
        <w:pStyle w:val="Prrafodelista"/>
        <w:numPr>
          <w:ilvl w:val="2"/>
          <w:numId w:val="12"/>
        </w:numPr>
        <w:tabs>
          <w:tab w:val="left" w:pos="284"/>
          <w:tab w:val="left" w:pos="1888"/>
        </w:tabs>
        <w:spacing w:before="0"/>
        <w:ind w:left="284" w:right="-11" w:hanging="284"/>
        <w:jc w:val="both"/>
      </w:pPr>
      <w:r w:rsidRPr="00A541BC">
        <w:rPr>
          <w:rFonts w:ascii="Noto Sans" w:hAnsi="Noto Sans"/>
        </w:rPr>
        <w:t>Ley 8/2003, de 24 de abril, de sanidad animal.</w:t>
      </w:r>
    </w:p>
    <w:p w14:paraId="5479912B" w14:textId="77777777" w:rsidR="000C4CDA" w:rsidRPr="00A541BC" w:rsidRDefault="00617D73" w:rsidP="005B56D7">
      <w:pPr>
        <w:pStyle w:val="Prrafodelista"/>
        <w:numPr>
          <w:ilvl w:val="2"/>
          <w:numId w:val="12"/>
        </w:numPr>
        <w:tabs>
          <w:tab w:val="left" w:pos="284"/>
          <w:tab w:val="left" w:pos="1888"/>
        </w:tabs>
        <w:spacing w:before="0"/>
        <w:ind w:left="284" w:right="-11" w:hanging="284"/>
        <w:jc w:val="both"/>
        <w:rPr>
          <w:rFonts w:ascii="Noto Sans" w:hAnsi="Noto Sans" w:cs="Noto Sans"/>
        </w:rPr>
      </w:pPr>
      <w:r w:rsidRPr="00A541BC">
        <w:rPr>
          <w:rFonts w:ascii="Noto Sans" w:hAnsi="Noto Sans"/>
        </w:rPr>
        <w:t xml:space="preserve">Ley 3/2019, de 31 de enero, </w:t>
      </w:r>
      <w:r w:rsidR="0000709C" w:rsidRPr="00A541BC">
        <w:rPr>
          <w:rFonts w:ascii="Noto Sans" w:hAnsi="Noto Sans"/>
        </w:rPr>
        <w:t>agraria de las Illes Balears</w:t>
      </w:r>
      <w:r w:rsidRPr="00A541BC">
        <w:rPr>
          <w:rFonts w:ascii="Noto Sans" w:hAnsi="Noto Sans"/>
        </w:rPr>
        <w:t>.</w:t>
      </w:r>
    </w:p>
    <w:p w14:paraId="5479912C" w14:textId="77777777" w:rsidR="000C4CDA" w:rsidRPr="00A541BC" w:rsidRDefault="0085507D" w:rsidP="005B56D7">
      <w:pPr>
        <w:pStyle w:val="Prrafodelista"/>
        <w:numPr>
          <w:ilvl w:val="2"/>
          <w:numId w:val="12"/>
        </w:numPr>
        <w:tabs>
          <w:tab w:val="left" w:pos="284"/>
          <w:tab w:val="left" w:pos="1888"/>
        </w:tabs>
        <w:spacing w:before="0"/>
        <w:ind w:left="284" w:right="-11" w:hanging="284"/>
        <w:jc w:val="both"/>
        <w:rPr>
          <w:rFonts w:ascii="Noto Sans" w:hAnsi="Noto Sans" w:cs="Noto Sans"/>
        </w:rPr>
      </w:pPr>
      <w:r w:rsidRPr="00A541BC">
        <w:rPr>
          <w:rFonts w:ascii="Noto Sans" w:hAnsi="Noto Sans"/>
        </w:rPr>
        <w:t xml:space="preserve">Real decreto </w:t>
      </w:r>
      <w:r w:rsidR="00617D73" w:rsidRPr="00A541BC">
        <w:rPr>
          <w:rFonts w:ascii="Noto Sans" w:hAnsi="Noto Sans"/>
        </w:rPr>
        <w:t xml:space="preserve">1221/2009, de 17 de julio, por el que se establecen normas básicas de ordenación de las explotaciones de ganado porcino extensivo y por el que se modifica el </w:t>
      </w:r>
      <w:r w:rsidRPr="00A541BC">
        <w:rPr>
          <w:rFonts w:ascii="Noto Sans" w:hAnsi="Noto Sans"/>
        </w:rPr>
        <w:t xml:space="preserve">Real decreto </w:t>
      </w:r>
      <w:r w:rsidR="00617D73" w:rsidRPr="00A541BC">
        <w:rPr>
          <w:rFonts w:ascii="Noto Sans" w:hAnsi="Noto Sans"/>
        </w:rPr>
        <w:t>1547/2004, de 25 de junio, por el que se establecen normas de ordenación de las explotaciones cunícolas.</w:t>
      </w:r>
    </w:p>
    <w:p w14:paraId="5479912D" w14:textId="77777777" w:rsidR="000C4CDA" w:rsidRPr="00A541BC" w:rsidRDefault="0085507D" w:rsidP="005B56D7">
      <w:pPr>
        <w:pStyle w:val="Prrafodelista"/>
        <w:numPr>
          <w:ilvl w:val="2"/>
          <w:numId w:val="12"/>
        </w:numPr>
        <w:tabs>
          <w:tab w:val="left" w:pos="284"/>
          <w:tab w:val="left" w:pos="1888"/>
        </w:tabs>
        <w:spacing w:before="0"/>
        <w:ind w:left="284" w:right="-11" w:hanging="284"/>
        <w:jc w:val="both"/>
        <w:rPr>
          <w:rFonts w:ascii="Noto Sans" w:eastAsia="Times New Roman" w:hAnsi="Noto Sans" w:cs="Noto Sans"/>
        </w:rPr>
      </w:pPr>
      <w:r w:rsidRPr="00A541BC">
        <w:rPr>
          <w:rFonts w:ascii="Noto Sans" w:hAnsi="Noto Sans"/>
        </w:rPr>
        <w:t xml:space="preserve">Real decreto </w:t>
      </w:r>
      <w:r w:rsidR="00617D73" w:rsidRPr="00A541BC">
        <w:rPr>
          <w:rFonts w:ascii="Noto Sans" w:hAnsi="Noto Sans"/>
        </w:rPr>
        <w:t>306/2020, de 11 de febrero, por el que se establecen normas básicas de ordenación de las granjas porcinas intensivas, y se modifica la normativa básica de ordenación de las explotaciones de ganado porcino extensivo.</w:t>
      </w:r>
    </w:p>
    <w:p w14:paraId="5479912E" w14:textId="77777777" w:rsidR="000C4CDA" w:rsidRPr="00A541BC" w:rsidRDefault="0085507D" w:rsidP="005B56D7">
      <w:pPr>
        <w:pStyle w:val="Prrafodelista"/>
        <w:numPr>
          <w:ilvl w:val="2"/>
          <w:numId w:val="12"/>
        </w:numPr>
        <w:tabs>
          <w:tab w:val="left" w:pos="284"/>
          <w:tab w:val="left" w:pos="1888"/>
        </w:tabs>
        <w:spacing w:before="0"/>
        <w:ind w:left="284" w:right="-11" w:hanging="284"/>
        <w:jc w:val="both"/>
      </w:pPr>
      <w:r w:rsidRPr="00A541BC">
        <w:rPr>
          <w:rStyle w:val="y2iqfc"/>
          <w:rFonts w:ascii="Noto Sans" w:hAnsi="Noto Sans"/>
        </w:rPr>
        <w:t xml:space="preserve">Real decreto </w:t>
      </w:r>
      <w:r w:rsidR="00617D73" w:rsidRPr="00A541BC">
        <w:rPr>
          <w:rStyle w:val="y2iqfc"/>
          <w:rFonts w:ascii="Noto Sans" w:hAnsi="Noto Sans"/>
        </w:rPr>
        <w:t>1053/2022, de 27 de diciembre, por el que se establecen normas básicas de ordenación de las granjas bovinas.</w:t>
      </w:r>
    </w:p>
    <w:p w14:paraId="5479912F" w14:textId="77777777" w:rsidR="000C4CDA" w:rsidRPr="00A541BC" w:rsidRDefault="0085507D" w:rsidP="005B56D7">
      <w:pPr>
        <w:pStyle w:val="Prrafodelista"/>
        <w:numPr>
          <w:ilvl w:val="2"/>
          <w:numId w:val="12"/>
        </w:numPr>
        <w:tabs>
          <w:tab w:val="left" w:pos="284"/>
          <w:tab w:val="left" w:pos="1888"/>
        </w:tabs>
        <w:spacing w:before="0"/>
        <w:ind w:left="284" w:right="-11" w:hanging="284"/>
        <w:jc w:val="both"/>
      </w:pPr>
      <w:r w:rsidRPr="00A541BC">
        <w:rPr>
          <w:rStyle w:val="y2iqfc"/>
          <w:rFonts w:ascii="Noto Sans" w:hAnsi="Noto Sans"/>
        </w:rPr>
        <w:t xml:space="preserve">Real decreto </w:t>
      </w:r>
      <w:r w:rsidR="00617D73" w:rsidRPr="00A541BC">
        <w:rPr>
          <w:rStyle w:val="y2iqfc"/>
          <w:rFonts w:ascii="Noto Sans" w:hAnsi="Noto Sans"/>
        </w:rPr>
        <w:t>637/2021, de 27 de julio, por el que se establecen las normas básicas de ordenación de las granjas avícolas.</w:t>
      </w:r>
    </w:p>
    <w:p w14:paraId="54799130" w14:textId="77777777" w:rsidR="000C4CDA" w:rsidRPr="00A541BC" w:rsidRDefault="0085507D" w:rsidP="005B56D7">
      <w:pPr>
        <w:pStyle w:val="Prrafodelista"/>
        <w:numPr>
          <w:ilvl w:val="2"/>
          <w:numId w:val="12"/>
        </w:numPr>
        <w:tabs>
          <w:tab w:val="left" w:pos="284"/>
          <w:tab w:val="left" w:pos="1888"/>
        </w:tabs>
        <w:spacing w:before="0"/>
        <w:ind w:left="284" w:right="-11" w:hanging="284"/>
        <w:jc w:val="both"/>
      </w:pPr>
      <w:r w:rsidRPr="00A541BC">
        <w:rPr>
          <w:rStyle w:val="y2iqfc"/>
          <w:rFonts w:ascii="Noto Sans" w:hAnsi="Noto Sans"/>
        </w:rPr>
        <w:t xml:space="preserve">Real decreto </w:t>
      </w:r>
      <w:r w:rsidR="00617D73" w:rsidRPr="00A541BC">
        <w:rPr>
          <w:rStyle w:val="y2iqfc"/>
          <w:rFonts w:ascii="Noto Sans" w:hAnsi="Noto Sans"/>
        </w:rPr>
        <w:t xml:space="preserve">804/2011, de 10 de junio, por el que se regula la ordenación zootécnica, sanitaria y de bienestar animal de las explotaciones equinas y se establece el </w:t>
      </w:r>
      <w:r w:rsidR="00EF3936" w:rsidRPr="00A541BC">
        <w:rPr>
          <w:rStyle w:val="y2iqfc"/>
          <w:rFonts w:ascii="Noto Sans" w:hAnsi="Noto Sans"/>
        </w:rPr>
        <w:t>programa</w:t>
      </w:r>
      <w:r w:rsidR="00617D73" w:rsidRPr="00A541BC">
        <w:rPr>
          <w:rStyle w:val="y2iqfc"/>
          <w:rFonts w:ascii="Noto Sans" w:hAnsi="Noto Sans"/>
        </w:rPr>
        <w:t xml:space="preserve"> sanitario equino.</w:t>
      </w:r>
    </w:p>
    <w:p w14:paraId="54799131" w14:textId="77777777" w:rsidR="000C4CDA" w:rsidRPr="00A541BC" w:rsidRDefault="0085507D" w:rsidP="005B56D7">
      <w:pPr>
        <w:pStyle w:val="Prrafodelista"/>
        <w:numPr>
          <w:ilvl w:val="2"/>
          <w:numId w:val="12"/>
        </w:numPr>
        <w:tabs>
          <w:tab w:val="left" w:pos="284"/>
          <w:tab w:val="left" w:pos="1888"/>
        </w:tabs>
        <w:spacing w:before="0"/>
        <w:ind w:left="284" w:right="-11" w:hanging="284"/>
        <w:jc w:val="both"/>
      </w:pPr>
      <w:r w:rsidRPr="00A541BC">
        <w:rPr>
          <w:rStyle w:val="y2iqfc"/>
          <w:rFonts w:ascii="Noto Sans" w:hAnsi="Noto Sans"/>
        </w:rPr>
        <w:t xml:space="preserve">Real decreto </w:t>
      </w:r>
      <w:r w:rsidR="00617D73" w:rsidRPr="00A541BC">
        <w:rPr>
          <w:rStyle w:val="y2iqfc"/>
          <w:rFonts w:ascii="Noto Sans" w:hAnsi="Noto Sans"/>
        </w:rPr>
        <w:t>1547/2004, de 25 de junio, por el que se establecen normas de ordenación de las explotaciones cunícolas.</w:t>
      </w:r>
    </w:p>
    <w:p w14:paraId="54799132" w14:textId="77777777" w:rsidR="000C4CDA" w:rsidRPr="00A541BC" w:rsidRDefault="0085507D" w:rsidP="005B56D7">
      <w:pPr>
        <w:pStyle w:val="Prrafodelista"/>
        <w:numPr>
          <w:ilvl w:val="2"/>
          <w:numId w:val="12"/>
        </w:numPr>
        <w:tabs>
          <w:tab w:val="left" w:pos="284"/>
          <w:tab w:val="left" w:pos="1888"/>
        </w:tabs>
        <w:spacing w:before="0"/>
        <w:ind w:left="284" w:right="-11" w:hanging="284"/>
        <w:jc w:val="both"/>
      </w:pPr>
      <w:r w:rsidRPr="00A541BC">
        <w:rPr>
          <w:rStyle w:val="y2iqfc"/>
          <w:rFonts w:ascii="Noto Sans" w:hAnsi="Noto Sans"/>
        </w:rPr>
        <w:t xml:space="preserve">Real decreto </w:t>
      </w:r>
      <w:r w:rsidR="00617D73" w:rsidRPr="00A541BC">
        <w:rPr>
          <w:rStyle w:val="y2iqfc"/>
          <w:rFonts w:ascii="Noto Sans" w:hAnsi="Noto Sans"/>
        </w:rPr>
        <w:t>209/2002, de 22 de febrero, por el que se establecen normas de ordenación de las explotaciones apícolas.</w:t>
      </w:r>
    </w:p>
    <w:p w14:paraId="54799133" w14:textId="77777777" w:rsidR="000C4CDA" w:rsidRPr="00A541BC" w:rsidRDefault="0085507D" w:rsidP="005B56D7">
      <w:pPr>
        <w:pStyle w:val="Prrafodelista"/>
        <w:numPr>
          <w:ilvl w:val="2"/>
          <w:numId w:val="12"/>
        </w:numPr>
        <w:tabs>
          <w:tab w:val="left" w:pos="284"/>
          <w:tab w:val="left" w:pos="1888"/>
        </w:tabs>
        <w:spacing w:before="0"/>
        <w:ind w:left="284" w:right="-11" w:hanging="284"/>
        <w:jc w:val="both"/>
        <w:rPr>
          <w:rFonts w:ascii="Noto Sans" w:hAnsi="Noto Sans" w:cs="Noto Sans"/>
        </w:rPr>
      </w:pPr>
      <w:r w:rsidRPr="00A541BC">
        <w:rPr>
          <w:rFonts w:ascii="Noto Sans" w:hAnsi="Noto Sans"/>
        </w:rPr>
        <w:t xml:space="preserve">Real decreto </w:t>
      </w:r>
      <w:r w:rsidR="00617D73" w:rsidRPr="00A541BC">
        <w:rPr>
          <w:rFonts w:ascii="Noto Sans" w:hAnsi="Noto Sans"/>
        </w:rPr>
        <w:t>1614/2008, de 3 de octubre, relativo a los requisitos zoosanitarios de los animales y de los productos de la acuicultura, así como a la prevención y el control de determinadas enfermedades de los animales acuáticos.</w:t>
      </w:r>
    </w:p>
    <w:p w14:paraId="54799134" w14:textId="77777777" w:rsidR="000C4CDA" w:rsidRPr="00A541BC" w:rsidRDefault="000C4CDA" w:rsidP="005B56D7">
      <w:pPr>
        <w:pStyle w:val="Textbody"/>
        <w:ind w:left="0" w:right="-11"/>
        <w:jc w:val="both"/>
        <w:rPr>
          <w:rFonts w:ascii="Noto Sans" w:hAnsi="Noto Sans" w:cs="Noto Sans"/>
          <w:b/>
          <w:sz w:val="22"/>
          <w:szCs w:val="22"/>
        </w:rPr>
      </w:pPr>
    </w:p>
    <w:p w14:paraId="2A24C9BC" w14:textId="77777777" w:rsidR="001974F4" w:rsidRDefault="001974F4" w:rsidP="005B56D7">
      <w:pPr>
        <w:pStyle w:val="Textbody"/>
        <w:ind w:left="0" w:right="-11"/>
        <w:jc w:val="both"/>
        <w:rPr>
          <w:rFonts w:ascii="Noto Sans" w:hAnsi="Noto Sans"/>
          <w:b/>
          <w:sz w:val="22"/>
        </w:rPr>
      </w:pPr>
    </w:p>
    <w:p w14:paraId="457A7704" w14:textId="77777777" w:rsidR="001974F4" w:rsidRDefault="001974F4" w:rsidP="005B56D7">
      <w:pPr>
        <w:pStyle w:val="Textbody"/>
        <w:ind w:left="0" w:right="-11"/>
        <w:jc w:val="both"/>
        <w:rPr>
          <w:rFonts w:ascii="Noto Sans" w:hAnsi="Noto Sans"/>
          <w:b/>
          <w:sz w:val="22"/>
        </w:rPr>
      </w:pPr>
    </w:p>
    <w:p w14:paraId="2FEF4F52" w14:textId="77777777" w:rsidR="001974F4" w:rsidRDefault="001974F4" w:rsidP="005B56D7">
      <w:pPr>
        <w:pStyle w:val="Textbody"/>
        <w:ind w:left="0" w:right="-11"/>
        <w:jc w:val="both"/>
        <w:rPr>
          <w:rFonts w:ascii="Noto Sans" w:hAnsi="Noto Sans"/>
          <w:b/>
          <w:sz w:val="22"/>
        </w:rPr>
      </w:pPr>
    </w:p>
    <w:p w14:paraId="6FF88CED" w14:textId="77777777" w:rsidR="001974F4" w:rsidRDefault="001974F4" w:rsidP="005B56D7">
      <w:pPr>
        <w:pStyle w:val="Textbody"/>
        <w:ind w:left="0" w:right="-11"/>
        <w:jc w:val="both"/>
        <w:rPr>
          <w:rFonts w:ascii="Noto Sans" w:hAnsi="Noto Sans"/>
          <w:b/>
          <w:sz w:val="22"/>
        </w:rPr>
      </w:pPr>
    </w:p>
    <w:p w14:paraId="54799135" w14:textId="0AC2D881"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lastRenderedPageBreak/>
        <w:t>Artículo 4</w:t>
      </w:r>
    </w:p>
    <w:p w14:paraId="54799136"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Registro de explotaciones ganaderas de las Illes Balears y Registro de identificación y trazabilidad de los animales de las Illes Balears</w:t>
      </w:r>
    </w:p>
    <w:p w14:paraId="54799137" w14:textId="77777777" w:rsidR="00904917" w:rsidRPr="00A541BC" w:rsidRDefault="00904917" w:rsidP="005B56D7">
      <w:pPr>
        <w:pStyle w:val="Textbody"/>
        <w:ind w:left="0" w:right="-11"/>
        <w:jc w:val="both"/>
        <w:rPr>
          <w:rFonts w:ascii="Noto Sans" w:hAnsi="Noto Sans" w:cs="Noto Sans"/>
          <w:sz w:val="22"/>
          <w:szCs w:val="22"/>
        </w:rPr>
      </w:pPr>
    </w:p>
    <w:p w14:paraId="54799138" w14:textId="77777777" w:rsidR="00904917" w:rsidRPr="00A541BC" w:rsidRDefault="00904917" w:rsidP="00624388">
      <w:pPr>
        <w:pStyle w:val="Textbody"/>
        <w:numPr>
          <w:ilvl w:val="0"/>
          <w:numId w:val="29"/>
        </w:numPr>
        <w:ind w:left="284" w:right="-11"/>
        <w:jc w:val="both"/>
        <w:rPr>
          <w:rFonts w:ascii="Noto Sans" w:hAnsi="Noto Sans" w:cs="Noto Sans"/>
          <w:sz w:val="22"/>
          <w:szCs w:val="22"/>
        </w:rPr>
      </w:pPr>
      <w:r w:rsidRPr="00A541BC">
        <w:rPr>
          <w:rFonts w:ascii="Noto Sans" w:hAnsi="Noto Sans"/>
          <w:sz w:val="22"/>
        </w:rPr>
        <w:t xml:space="preserve">El Registro de explotaciones ganaderas, de ahora adelante el REGA, es un instrumento administrativo de carácter público y obligatorio, adscrito a la autoridad competente en materia de ganadería de la comunidad autónoma, que tiene como finalidad garantizar la trazabilidad, la sanidad y el bienestar animal, así como facilitar el control oficial y la planificación de las actuaciones en materia de sanidad animal, gestión ambiental y ordenación del sector ganadero, de acuerdo con lo establecido en el </w:t>
      </w:r>
      <w:r w:rsidR="0085507D" w:rsidRPr="00A541BC">
        <w:rPr>
          <w:rFonts w:ascii="Noto Sans" w:hAnsi="Noto Sans"/>
          <w:sz w:val="22"/>
        </w:rPr>
        <w:t xml:space="preserve">Real decreto </w:t>
      </w:r>
      <w:r w:rsidRPr="00A541BC">
        <w:rPr>
          <w:rFonts w:ascii="Noto Sans" w:hAnsi="Noto Sans"/>
          <w:sz w:val="22"/>
        </w:rPr>
        <w:t xml:space="preserve">479/2004, de 26 de marzo, por el que se establece y regula el Registro </w:t>
      </w:r>
      <w:r w:rsidR="00BC671F" w:rsidRPr="00A541BC">
        <w:rPr>
          <w:rFonts w:ascii="Noto Sans" w:hAnsi="Noto Sans"/>
          <w:sz w:val="22"/>
        </w:rPr>
        <w:t>G</w:t>
      </w:r>
      <w:r w:rsidRPr="00A541BC">
        <w:rPr>
          <w:rFonts w:ascii="Noto Sans" w:hAnsi="Noto Sans"/>
          <w:sz w:val="22"/>
        </w:rPr>
        <w:t xml:space="preserve">eneral de </w:t>
      </w:r>
      <w:r w:rsidR="00BC671F" w:rsidRPr="00A541BC">
        <w:rPr>
          <w:rFonts w:ascii="Noto Sans" w:hAnsi="Noto Sans"/>
          <w:sz w:val="22"/>
        </w:rPr>
        <w:t>E</w:t>
      </w:r>
      <w:r w:rsidRPr="00A541BC">
        <w:rPr>
          <w:rFonts w:ascii="Noto Sans" w:hAnsi="Noto Sans"/>
          <w:sz w:val="22"/>
        </w:rPr>
        <w:t xml:space="preserve">xplotaciones </w:t>
      </w:r>
      <w:r w:rsidR="00BC671F" w:rsidRPr="00A541BC">
        <w:rPr>
          <w:rFonts w:ascii="Noto Sans" w:hAnsi="Noto Sans"/>
          <w:sz w:val="22"/>
        </w:rPr>
        <w:t>G</w:t>
      </w:r>
      <w:r w:rsidRPr="00A541BC">
        <w:rPr>
          <w:rFonts w:ascii="Noto Sans" w:hAnsi="Noto Sans"/>
          <w:sz w:val="22"/>
        </w:rPr>
        <w:t>anaderas (REGA).</w:t>
      </w:r>
    </w:p>
    <w:p w14:paraId="54799139" w14:textId="77777777" w:rsidR="00C956E7" w:rsidRPr="00A541BC" w:rsidRDefault="00C956E7" w:rsidP="005B56D7">
      <w:pPr>
        <w:pStyle w:val="Textbody"/>
        <w:ind w:left="284" w:right="-11"/>
        <w:jc w:val="both"/>
        <w:rPr>
          <w:rFonts w:ascii="Noto Sans" w:hAnsi="Noto Sans" w:cs="Noto Sans"/>
          <w:sz w:val="22"/>
          <w:szCs w:val="22"/>
        </w:rPr>
      </w:pPr>
    </w:p>
    <w:p w14:paraId="5479913A" w14:textId="77777777" w:rsidR="00904917" w:rsidRPr="00A541BC" w:rsidRDefault="00904917" w:rsidP="00624388">
      <w:pPr>
        <w:pStyle w:val="Textbody"/>
        <w:numPr>
          <w:ilvl w:val="0"/>
          <w:numId w:val="29"/>
        </w:numPr>
        <w:ind w:left="284" w:right="-11"/>
        <w:jc w:val="both"/>
        <w:rPr>
          <w:rFonts w:ascii="Noto Sans" w:hAnsi="Noto Sans" w:cs="Noto Sans"/>
          <w:sz w:val="22"/>
          <w:szCs w:val="22"/>
        </w:rPr>
      </w:pPr>
      <w:r w:rsidRPr="00A541BC">
        <w:rPr>
          <w:rFonts w:ascii="Noto Sans" w:hAnsi="Noto Sans"/>
          <w:sz w:val="22"/>
        </w:rPr>
        <w:t>El Registro tendrá carácter autonómico y se considera un registro unificado en el ámbito de la comunidad autónoma, en el cual se incluirán los datos gestionados por los servicios competentes en ganadería de los consejos insulares o de otras entidades territoriales designadas. El registro autonómico se nutrirá de la información proporcionada por los registros insulares, y garantizará la coherencia y la actualización constante de los datos. Todas las administraciones públicas con competencias en materia ganadera deberán colaborar para asegurar la máxima eficacia, coordinación y veracidad del Registro, así como para facilitar el acceso a la información, de acuerdo con la normativa aplicable en materia de protección de datos personales.</w:t>
      </w:r>
    </w:p>
    <w:p w14:paraId="5479913B" w14:textId="77777777" w:rsidR="00904917" w:rsidRPr="00A541BC" w:rsidRDefault="00904917" w:rsidP="005B56D7">
      <w:pPr>
        <w:pStyle w:val="Textbody"/>
        <w:ind w:left="284" w:right="-11"/>
        <w:jc w:val="both"/>
        <w:rPr>
          <w:rFonts w:ascii="Noto Sans" w:hAnsi="Noto Sans" w:cs="Noto Sans"/>
          <w:sz w:val="22"/>
          <w:szCs w:val="22"/>
        </w:rPr>
      </w:pPr>
    </w:p>
    <w:p w14:paraId="5479913C" w14:textId="77777777" w:rsidR="00904917" w:rsidRPr="00A541BC" w:rsidRDefault="00904917" w:rsidP="00624388">
      <w:pPr>
        <w:pStyle w:val="Textbody"/>
        <w:numPr>
          <w:ilvl w:val="0"/>
          <w:numId w:val="29"/>
        </w:numPr>
        <w:ind w:left="284" w:right="-11"/>
        <w:jc w:val="both"/>
        <w:rPr>
          <w:rFonts w:ascii="Noto Sans" w:hAnsi="Noto Sans" w:cs="Noto Sans"/>
          <w:sz w:val="22"/>
          <w:szCs w:val="22"/>
        </w:rPr>
      </w:pPr>
      <w:r w:rsidRPr="00A541BC">
        <w:rPr>
          <w:rFonts w:ascii="Noto Sans" w:hAnsi="Noto Sans"/>
          <w:sz w:val="22"/>
        </w:rPr>
        <w:t>El Registro tendrá carácter administrativo, público e informativo, y se configurará como una base de datos informatizada, accesible a las autoridades competentes y compatible con los sistemas de información ganadera estatales y europeos.</w:t>
      </w:r>
    </w:p>
    <w:p w14:paraId="5479913D" w14:textId="77777777" w:rsidR="00904917" w:rsidRPr="00A541BC" w:rsidRDefault="00904917" w:rsidP="005B56D7">
      <w:pPr>
        <w:pStyle w:val="Textbody"/>
        <w:ind w:left="284" w:right="-11"/>
        <w:jc w:val="both"/>
        <w:rPr>
          <w:rFonts w:ascii="Noto Sans" w:hAnsi="Noto Sans" w:cs="Noto Sans"/>
          <w:sz w:val="22"/>
          <w:szCs w:val="22"/>
        </w:rPr>
      </w:pPr>
    </w:p>
    <w:p w14:paraId="5479913E" w14:textId="77777777" w:rsidR="00904917" w:rsidRPr="00A541BC" w:rsidRDefault="00904917" w:rsidP="00624388">
      <w:pPr>
        <w:pStyle w:val="Textbody"/>
        <w:numPr>
          <w:ilvl w:val="0"/>
          <w:numId w:val="29"/>
        </w:numPr>
        <w:ind w:left="284" w:right="-11"/>
        <w:jc w:val="both"/>
        <w:rPr>
          <w:rFonts w:ascii="Noto Sans" w:hAnsi="Noto Sans" w:cs="Noto Sans"/>
          <w:sz w:val="22"/>
          <w:szCs w:val="22"/>
        </w:rPr>
      </w:pPr>
      <w:r w:rsidRPr="00A541BC">
        <w:rPr>
          <w:rFonts w:ascii="Noto Sans" w:hAnsi="Noto Sans"/>
          <w:sz w:val="22"/>
        </w:rPr>
        <w:t>La inscripción en el Registro será obligatoria para todas las explotaciones ganaderas de la comunidad autónoma, sin perjuicio de la responsabilidad del titular respecto al cumplimiento de la normativa sanitaria, ambiental, de bienestar animal y cualquier otra que sea aplicable.</w:t>
      </w:r>
    </w:p>
    <w:p w14:paraId="5479913F" w14:textId="77777777" w:rsidR="00904917" w:rsidRPr="00A541BC" w:rsidRDefault="00904917" w:rsidP="005B56D7">
      <w:pPr>
        <w:pStyle w:val="Textbody"/>
        <w:ind w:left="284" w:right="-11"/>
        <w:jc w:val="both"/>
        <w:rPr>
          <w:rFonts w:ascii="Noto Sans" w:hAnsi="Noto Sans" w:cs="Noto Sans"/>
          <w:sz w:val="22"/>
          <w:szCs w:val="22"/>
        </w:rPr>
      </w:pPr>
    </w:p>
    <w:p w14:paraId="54799140" w14:textId="77777777" w:rsidR="000C4CDA" w:rsidRPr="00A541BC" w:rsidRDefault="00617D73" w:rsidP="00624388">
      <w:pPr>
        <w:pStyle w:val="Textbody"/>
        <w:numPr>
          <w:ilvl w:val="0"/>
          <w:numId w:val="29"/>
        </w:numPr>
        <w:ind w:left="284" w:right="-11"/>
        <w:jc w:val="both"/>
        <w:rPr>
          <w:rFonts w:ascii="Noto Sans" w:hAnsi="Noto Sans" w:cs="Noto Sans"/>
          <w:sz w:val="22"/>
          <w:szCs w:val="22"/>
        </w:rPr>
      </w:pPr>
      <w:r w:rsidRPr="00A541BC">
        <w:rPr>
          <w:rFonts w:ascii="Noto Sans" w:hAnsi="Noto Sans"/>
          <w:sz w:val="22"/>
        </w:rPr>
        <w:t xml:space="preserve">De acuerdo con las directrices establecidas en el artículo 3.3 del </w:t>
      </w:r>
      <w:r w:rsidR="0085507D" w:rsidRPr="00A541BC">
        <w:rPr>
          <w:rFonts w:ascii="Noto Sans" w:hAnsi="Noto Sans"/>
          <w:sz w:val="22"/>
        </w:rPr>
        <w:t xml:space="preserve">Real decreto </w:t>
      </w:r>
      <w:r w:rsidRPr="00A541BC">
        <w:rPr>
          <w:rFonts w:ascii="Noto Sans" w:hAnsi="Noto Sans"/>
          <w:sz w:val="22"/>
        </w:rPr>
        <w:t xml:space="preserve">479/2004, de 26 de marzo, por el que se establece y regula el Registro general de explotaciones ganaderas, y los artículos 3.1 y 4.1 del </w:t>
      </w:r>
      <w:r w:rsidR="0085507D" w:rsidRPr="00A541BC">
        <w:rPr>
          <w:rFonts w:ascii="Noto Sans" w:hAnsi="Noto Sans"/>
          <w:sz w:val="22"/>
        </w:rPr>
        <w:t xml:space="preserve">Real decreto </w:t>
      </w:r>
      <w:r w:rsidRPr="00A541BC">
        <w:rPr>
          <w:rFonts w:ascii="Noto Sans" w:hAnsi="Noto Sans"/>
          <w:sz w:val="22"/>
        </w:rPr>
        <w:t>728/2007, de 13 de junio, para el que se establece y regula el Registro general de movimientos de ganado y el Registro general de identificación individual de animales, se implanta el Registro de explotaciones ganaderas e identificación y trazabilidad de los animales de las Illes Balears, que dependerá de la Dirección General de Agricultura, Ganadería y Desarrollo Rural y gestionará el personal del Servicio de Producción Ganadera.</w:t>
      </w:r>
    </w:p>
    <w:p w14:paraId="54799141" w14:textId="77777777" w:rsidR="000C4CDA" w:rsidRPr="00A541BC" w:rsidRDefault="000C4CDA" w:rsidP="005B56D7">
      <w:pPr>
        <w:pStyle w:val="Textbody"/>
        <w:ind w:left="284" w:right="-11"/>
        <w:jc w:val="both"/>
        <w:rPr>
          <w:rFonts w:ascii="Noto Sans" w:hAnsi="Noto Sans" w:cs="Noto Sans"/>
          <w:sz w:val="22"/>
          <w:szCs w:val="22"/>
        </w:rPr>
      </w:pPr>
    </w:p>
    <w:p w14:paraId="54799142" w14:textId="77777777" w:rsidR="000C4CDA" w:rsidRPr="00A541BC" w:rsidRDefault="00617D73" w:rsidP="00624388">
      <w:pPr>
        <w:pStyle w:val="Textbody"/>
        <w:numPr>
          <w:ilvl w:val="0"/>
          <w:numId w:val="29"/>
        </w:numPr>
        <w:ind w:left="284" w:right="-11"/>
        <w:jc w:val="both"/>
        <w:rPr>
          <w:rFonts w:ascii="Noto Sans" w:hAnsi="Noto Sans" w:cs="Noto Sans"/>
          <w:sz w:val="22"/>
          <w:szCs w:val="22"/>
        </w:rPr>
      </w:pPr>
      <w:r w:rsidRPr="00A541BC">
        <w:rPr>
          <w:rFonts w:ascii="Noto Sans" w:hAnsi="Noto Sans"/>
          <w:sz w:val="22"/>
        </w:rPr>
        <w:t>El Registro se estructura en los módulos establecidos en el anexo 4, y se organizará mediante una base de datos informatizada, con los documentos y los expedientes relacionados con los trámites llevados a cabo para las anotaciones en el Registro.</w:t>
      </w:r>
    </w:p>
    <w:p w14:paraId="54799143" w14:textId="77777777" w:rsidR="003670D3" w:rsidRPr="00A541BC" w:rsidRDefault="003670D3" w:rsidP="005B56D7">
      <w:pPr>
        <w:pStyle w:val="Textbody"/>
        <w:ind w:left="284" w:right="-11"/>
        <w:jc w:val="both"/>
        <w:rPr>
          <w:rFonts w:ascii="Noto Sans" w:hAnsi="Noto Sans" w:cs="Noto Sans"/>
          <w:sz w:val="22"/>
          <w:szCs w:val="22"/>
        </w:rPr>
      </w:pPr>
    </w:p>
    <w:p w14:paraId="54799144" w14:textId="77777777" w:rsidR="000C4CDA" w:rsidRPr="00A541BC" w:rsidRDefault="00617D73" w:rsidP="00624388">
      <w:pPr>
        <w:pStyle w:val="Textbody"/>
        <w:numPr>
          <w:ilvl w:val="0"/>
          <w:numId w:val="29"/>
        </w:numPr>
        <w:ind w:left="284" w:right="-11"/>
        <w:jc w:val="both"/>
      </w:pPr>
      <w:r w:rsidRPr="00A541BC">
        <w:rPr>
          <w:rFonts w:ascii="Noto Sans" w:hAnsi="Noto Sans"/>
          <w:sz w:val="22"/>
        </w:rPr>
        <w:t xml:space="preserve">La Dirección General de Agricultura, Ganadería y Desarrollo Rural deberá garantizar el funcionamiento actualizado de estos registros, manteniendo la coordinación con los consejos insulares competentes en materia de registro de explotaciones ganaderas, el resto de comunidades autónomas y el Ministerio de Agricultura, Pesca y Alimentación, de modo que toda la información procesada relativa a las </w:t>
      </w:r>
      <w:r w:rsidRPr="00A541BC">
        <w:rPr>
          <w:rFonts w:ascii="Noto Sans" w:hAnsi="Noto Sans"/>
          <w:sz w:val="22"/>
        </w:rPr>
        <w:lastRenderedPageBreak/>
        <w:t>explotaciones ganaderas tendrá su reflejo inmediato en el Registro general de explotaciones ganaderas (REGA), el Registro de movimientos (REMO) y el Registro general de identificación individual de animales (RIIA), que regulan los reales decretos 728/2007 y 479/2004, mencionados, o cualquier otro registro que los sustituya.</w:t>
      </w:r>
    </w:p>
    <w:p w14:paraId="54799145" w14:textId="77777777" w:rsidR="0044077D" w:rsidRPr="00A541BC" w:rsidRDefault="0044077D" w:rsidP="0044077D">
      <w:pPr>
        <w:pStyle w:val="Prrafodelista"/>
      </w:pPr>
    </w:p>
    <w:p w14:paraId="25C0B62F" w14:textId="010D21FE" w:rsidR="00C60F3E" w:rsidRPr="00A541BC" w:rsidRDefault="00C60F3E" w:rsidP="00C60F3E">
      <w:pPr>
        <w:rPr>
          <w:rFonts w:ascii="Noto Sans" w:eastAsia="Verdana" w:hAnsi="Noto Sans" w:cs="Noto Sans"/>
          <w:b/>
          <w:bCs/>
          <w:sz w:val="22"/>
          <w:szCs w:val="22"/>
          <w:lang w:bidi="ar-SA"/>
        </w:rPr>
      </w:pPr>
      <w:r w:rsidRPr="00A541BC">
        <w:rPr>
          <w:rFonts w:ascii="Noto Sans" w:eastAsia="Verdana" w:hAnsi="Noto Sans" w:cs="Noto Sans"/>
          <w:b/>
          <w:bCs/>
          <w:sz w:val="22"/>
          <w:szCs w:val="22"/>
          <w:lang w:bidi="ar-SA"/>
        </w:rPr>
        <w:t>Artículo 5</w:t>
      </w:r>
    </w:p>
    <w:p w14:paraId="6B6CABB9" w14:textId="04A033AA" w:rsidR="00532FEF" w:rsidRPr="00A541BC" w:rsidRDefault="00532FEF" w:rsidP="00532FEF">
      <w:pPr>
        <w:pStyle w:val="Textbody"/>
        <w:ind w:left="0" w:right="-11"/>
        <w:rPr>
          <w:rFonts w:ascii="Noto Sans" w:hAnsi="Noto Sans" w:cs="Noto Sans"/>
          <w:b/>
          <w:bCs/>
          <w:sz w:val="22"/>
          <w:szCs w:val="22"/>
        </w:rPr>
      </w:pPr>
      <w:r w:rsidRPr="00A541BC">
        <w:rPr>
          <w:rFonts w:ascii="Noto Sans" w:hAnsi="Noto Sans" w:cs="Noto Sans"/>
          <w:b/>
          <w:bCs/>
          <w:sz w:val="22"/>
          <w:szCs w:val="22"/>
        </w:rPr>
        <w:t>Del sistema de información geográfica de</w:t>
      </w:r>
      <w:r w:rsidR="00E048ED" w:rsidRPr="00A541BC">
        <w:rPr>
          <w:rFonts w:ascii="Noto Sans" w:hAnsi="Noto Sans" w:cs="Noto Sans"/>
          <w:b/>
          <w:bCs/>
          <w:sz w:val="22"/>
          <w:szCs w:val="22"/>
        </w:rPr>
        <w:t xml:space="preserve"> explotaciones</w:t>
      </w:r>
      <w:r w:rsidRPr="00A541BC">
        <w:rPr>
          <w:rFonts w:ascii="Noto Sans" w:hAnsi="Noto Sans" w:cs="Noto Sans"/>
          <w:b/>
          <w:bCs/>
          <w:sz w:val="22"/>
          <w:szCs w:val="22"/>
        </w:rPr>
        <w:t xml:space="preserve"> </w:t>
      </w:r>
      <w:r w:rsidR="00E048ED" w:rsidRPr="00A541BC">
        <w:rPr>
          <w:rFonts w:ascii="Noto Sans" w:hAnsi="Noto Sans" w:cs="Noto Sans"/>
          <w:b/>
          <w:bCs/>
          <w:sz w:val="22"/>
          <w:szCs w:val="22"/>
        </w:rPr>
        <w:t>ganaderas</w:t>
      </w:r>
    </w:p>
    <w:p w14:paraId="4304CCF2" w14:textId="77777777" w:rsidR="00532FEF" w:rsidRPr="00A541BC" w:rsidRDefault="00532FEF" w:rsidP="00532FEF">
      <w:pPr>
        <w:pStyle w:val="Textbody"/>
        <w:ind w:left="284" w:right="-11"/>
        <w:rPr>
          <w:rFonts w:ascii="Noto Sans" w:hAnsi="Noto Sans" w:cs="Noto Sans"/>
          <w:sz w:val="22"/>
          <w:szCs w:val="22"/>
        </w:rPr>
      </w:pPr>
    </w:p>
    <w:p w14:paraId="632108EC" w14:textId="77777777" w:rsidR="00127A57" w:rsidRPr="00A541BC" w:rsidRDefault="00127A57" w:rsidP="004E4025">
      <w:pPr>
        <w:pStyle w:val="Textbody"/>
        <w:ind w:left="284" w:right="-11"/>
        <w:rPr>
          <w:rFonts w:ascii="Noto Sans" w:hAnsi="Noto Sans" w:cs="Noto Sans"/>
          <w:sz w:val="22"/>
          <w:szCs w:val="22"/>
        </w:rPr>
      </w:pPr>
      <w:r w:rsidRPr="00A541BC">
        <w:rPr>
          <w:rFonts w:ascii="Noto Sans" w:hAnsi="Noto Sans" w:cs="Noto Sans"/>
          <w:sz w:val="22"/>
          <w:szCs w:val="22"/>
        </w:rPr>
        <w:t>La autoridad competente en ganadería desarrollará un Sistema de Información Geográfica (SIG), compatible con los SIGs públicos, que permita ubicar las explotaciones ganaderas de la Comunidad Autónoma de las Islas Baleares, y relacionar éstas con datos obrantes en el Registro de Explotaciones Ganaderas (REGA).</w:t>
      </w:r>
    </w:p>
    <w:p w14:paraId="7B336D84" w14:textId="77777777" w:rsidR="005A2CDA" w:rsidRPr="00A541BC" w:rsidRDefault="005A2CDA" w:rsidP="003C7B53">
      <w:pPr>
        <w:pStyle w:val="Textbody"/>
        <w:ind w:left="284" w:right="-11"/>
        <w:rPr>
          <w:rFonts w:ascii="Noto Sans" w:hAnsi="Noto Sans" w:cs="Noto Sans"/>
          <w:sz w:val="22"/>
          <w:szCs w:val="22"/>
        </w:rPr>
      </w:pPr>
    </w:p>
    <w:p w14:paraId="4DB1C83D" w14:textId="77777777" w:rsidR="00127A57" w:rsidRPr="00A541BC" w:rsidRDefault="00127A57" w:rsidP="00A62386">
      <w:pPr>
        <w:pStyle w:val="Textbody"/>
        <w:ind w:left="284" w:right="-11"/>
        <w:rPr>
          <w:rFonts w:ascii="Noto Sans" w:hAnsi="Noto Sans" w:cs="Noto Sans"/>
          <w:sz w:val="22"/>
          <w:szCs w:val="22"/>
        </w:rPr>
      </w:pPr>
      <w:r w:rsidRPr="00A541BC">
        <w:rPr>
          <w:rFonts w:ascii="Noto Sans" w:hAnsi="Noto Sans" w:cs="Noto Sans"/>
          <w:sz w:val="22"/>
          <w:szCs w:val="22"/>
        </w:rPr>
        <w:t xml:space="preserve"> A efectos de poder establecer las distancias mínimas exigidas en la normativa ganadera, también deberán estar geolocalizadas: las depuradoras, los mataderos, los establecimientos SANDACH, los vertederos, las vías de ferrocarril, los núcleos zoológicos, y los núcleos urbanos residenciales.</w:t>
      </w:r>
    </w:p>
    <w:p w14:paraId="385BB1B0" w14:textId="77777777" w:rsidR="00127A57" w:rsidRPr="00A541BC" w:rsidRDefault="00127A57" w:rsidP="00A62386">
      <w:pPr>
        <w:pStyle w:val="Textbody"/>
        <w:ind w:left="284" w:right="-11"/>
        <w:rPr>
          <w:rFonts w:ascii="Noto Sans" w:hAnsi="Noto Sans" w:cs="Noto Sans"/>
          <w:sz w:val="22"/>
          <w:szCs w:val="22"/>
        </w:rPr>
      </w:pPr>
    </w:p>
    <w:p w14:paraId="30BC8B80" w14:textId="77777777" w:rsidR="00127A57" w:rsidRPr="00A541BC" w:rsidRDefault="00127A57" w:rsidP="00A62386">
      <w:pPr>
        <w:pStyle w:val="Textbody"/>
        <w:ind w:left="284" w:right="-11"/>
        <w:rPr>
          <w:rFonts w:ascii="Noto Sans" w:hAnsi="Noto Sans" w:cs="Noto Sans"/>
          <w:sz w:val="22"/>
          <w:szCs w:val="22"/>
        </w:rPr>
      </w:pPr>
      <w:r w:rsidRPr="00A541BC">
        <w:rPr>
          <w:rFonts w:ascii="Noto Sans" w:hAnsi="Noto Sans" w:cs="Noto Sans"/>
          <w:sz w:val="22"/>
          <w:szCs w:val="22"/>
        </w:rPr>
        <w:t>El SIG dispondrá de la herramienta "circulo" que permita comprobar el cumplimiento de las distancias mínimas, así como establecer los radios de vigilancia y protección necesarios para evitar la diseminación de enfermedades animales.</w:t>
      </w:r>
    </w:p>
    <w:p w14:paraId="4C4069D1" w14:textId="77777777" w:rsidR="00127A57" w:rsidRPr="00A541BC" w:rsidRDefault="00127A57" w:rsidP="00A62386">
      <w:pPr>
        <w:pStyle w:val="Textbody"/>
        <w:ind w:left="284" w:right="-11"/>
        <w:rPr>
          <w:rFonts w:ascii="Noto Sans" w:hAnsi="Noto Sans" w:cs="Noto Sans"/>
          <w:sz w:val="22"/>
          <w:szCs w:val="22"/>
        </w:rPr>
      </w:pPr>
    </w:p>
    <w:p w14:paraId="5E28593B" w14:textId="425A32E3" w:rsidR="00127A57" w:rsidRPr="00A541BC" w:rsidRDefault="00127A57" w:rsidP="00A62386">
      <w:pPr>
        <w:pStyle w:val="Textbody"/>
        <w:ind w:left="284" w:right="-11"/>
        <w:rPr>
          <w:rFonts w:ascii="Noto Sans" w:hAnsi="Noto Sans" w:cs="Noto Sans"/>
          <w:sz w:val="22"/>
          <w:szCs w:val="22"/>
        </w:rPr>
      </w:pPr>
      <w:r w:rsidRPr="00A541BC">
        <w:rPr>
          <w:rFonts w:ascii="Noto Sans" w:hAnsi="Noto Sans" w:cs="Noto Sans"/>
          <w:sz w:val="22"/>
          <w:szCs w:val="22"/>
        </w:rPr>
        <w:t>Los datos mínimos de cada explotación que facilitará el SIG serán los del    anexo 5.</w:t>
      </w:r>
    </w:p>
    <w:p w14:paraId="4CF41243" w14:textId="77777777" w:rsidR="00127A57" w:rsidRPr="00A541BC" w:rsidRDefault="00127A57" w:rsidP="00A62386">
      <w:pPr>
        <w:pStyle w:val="Textbody"/>
        <w:ind w:left="284" w:right="-11"/>
        <w:rPr>
          <w:rFonts w:ascii="Noto Sans" w:hAnsi="Noto Sans" w:cs="Noto Sans"/>
          <w:sz w:val="22"/>
          <w:szCs w:val="22"/>
        </w:rPr>
      </w:pPr>
    </w:p>
    <w:p w14:paraId="4A6D6869" w14:textId="77777777" w:rsidR="00127A57" w:rsidRPr="00A541BC" w:rsidRDefault="00127A57" w:rsidP="00A62386">
      <w:pPr>
        <w:pStyle w:val="Textbody"/>
        <w:ind w:left="284" w:right="-11"/>
        <w:rPr>
          <w:rFonts w:ascii="Noto Sans" w:hAnsi="Noto Sans" w:cs="Noto Sans"/>
          <w:sz w:val="22"/>
          <w:szCs w:val="22"/>
        </w:rPr>
      </w:pPr>
      <w:r w:rsidRPr="00A541BC">
        <w:rPr>
          <w:rFonts w:ascii="Noto Sans" w:hAnsi="Noto Sans" w:cs="Noto Sans"/>
          <w:sz w:val="22"/>
          <w:szCs w:val="22"/>
        </w:rPr>
        <w:t>El SIG de las explotaciones ganaderas de las Islas Baleares tendrá carácter público e informativo.</w:t>
      </w:r>
    </w:p>
    <w:p w14:paraId="1BF5CBD3" w14:textId="77777777" w:rsidR="005A2CDA" w:rsidRPr="00A541BC" w:rsidRDefault="005A2CDA" w:rsidP="003C7B53">
      <w:pPr>
        <w:pStyle w:val="Textbody"/>
        <w:ind w:left="0" w:right="-11"/>
        <w:jc w:val="both"/>
        <w:rPr>
          <w:rFonts w:ascii="Noto Sans" w:hAnsi="Noto Sans" w:cs="Noto Sans"/>
          <w:bCs/>
          <w:sz w:val="22"/>
          <w:szCs w:val="22"/>
        </w:rPr>
      </w:pPr>
    </w:p>
    <w:p w14:paraId="54799155" w14:textId="77777777" w:rsidR="0044077D" w:rsidRPr="00A541BC" w:rsidRDefault="0044077D" w:rsidP="005B56D7">
      <w:pPr>
        <w:pStyle w:val="Textbody"/>
        <w:ind w:left="0" w:right="-11"/>
        <w:jc w:val="both"/>
        <w:rPr>
          <w:rFonts w:ascii="Noto Sans" w:hAnsi="Noto Sans" w:cs="Noto Sans"/>
          <w:b/>
          <w:sz w:val="22"/>
          <w:szCs w:val="22"/>
        </w:rPr>
      </w:pPr>
    </w:p>
    <w:p w14:paraId="54799156" w14:textId="77777777" w:rsidR="00EC4BBF" w:rsidRPr="00A541BC" w:rsidRDefault="00EC4BBF" w:rsidP="005B56D7">
      <w:pPr>
        <w:pStyle w:val="Textbody"/>
        <w:ind w:left="0" w:right="-11"/>
        <w:jc w:val="both"/>
        <w:rPr>
          <w:rFonts w:ascii="Noto Sans" w:hAnsi="Noto Sans" w:cs="Noto Sans"/>
          <w:b/>
          <w:sz w:val="22"/>
          <w:szCs w:val="22"/>
        </w:rPr>
      </w:pPr>
      <w:r w:rsidRPr="00A541BC">
        <w:rPr>
          <w:rFonts w:ascii="Noto Sans" w:hAnsi="Noto Sans"/>
          <w:b/>
          <w:sz w:val="22"/>
        </w:rPr>
        <w:t xml:space="preserve">Artículo </w:t>
      </w:r>
      <w:r w:rsidR="0044077D" w:rsidRPr="00A541BC">
        <w:rPr>
          <w:rFonts w:ascii="Noto Sans" w:hAnsi="Noto Sans"/>
          <w:b/>
          <w:sz w:val="22"/>
        </w:rPr>
        <w:t>6</w:t>
      </w:r>
    </w:p>
    <w:p w14:paraId="54799157" w14:textId="77777777" w:rsidR="00EC4BBF" w:rsidRPr="00A541BC" w:rsidRDefault="00EC4BBF" w:rsidP="005B56D7">
      <w:pPr>
        <w:pStyle w:val="Textbody"/>
        <w:ind w:left="0" w:right="-11"/>
        <w:jc w:val="both"/>
      </w:pPr>
      <w:r w:rsidRPr="00A541BC">
        <w:rPr>
          <w:rFonts w:ascii="Noto Sans" w:hAnsi="Noto Sans"/>
          <w:b/>
          <w:sz w:val="22"/>
        </w:rPr>
        <w:t>Obligaciones de la persona titular de la explotación</w:t>
      </w:r>
    </w:p>
    <w:p w14:paraId="54799158" w14:textId="77777777" w:rsidR="00EC4BBF" w:rsidRPr="00A541BC" w:rsidRDefault="00EC4BBF" w:rsidP="005B56D7">
      <w:pPr>
        <w:pStyle w:val="Textbody"/>
        <w:ind w:left="0" w:right="-11"/>
        <w:jc w:val="both"/>
        <w:rPr>
          <w:rFonts w:ascii="Noto Sans" w:hAnsi="Noto Sans" w:cs="Noto Sans"/>
          <w:b/>
          <w:spacing w:val="-2"/>
          <w:sz w:val="22"/>
          <w:szCs w:val="22"/>
        </w:rPr>
      </w:pPr>
    </w:p>
    <w:p w14:paraId="54799159" w14:textId="4E27BE6C" w:rsidR="00EC4BBF" w:rsidRPr="00A541BC" w:rsidRDefault="00EC4BBF" w:rsidP="005B56D7">
      <w:pPr>
        <w:pStyle w:val="Textbody"/>
        <w:tabs>
          <w:tab w:val="left" w:pos="284"/>
        </w:tabs>
        <w:ind w:left="284" w:right="-11" w:hanging="284"/>
        <w:jc w:val="both"/>
      </w:pPr>
      <w:r w:rsidRPr="00A541BC">
        <w:rPr>
          <w:rFonts w:ascii="Noto Sans" w:hAnsi="Noto Sans"/>
          <w:sz w:val="22"/>
        </w:rPr>
        <w:t>1.</w:t>
      </w:r>
      <w:r w:rsidRPr="00A541BC">
        <w:rPr>
          <w:rFonts w:ascii="Noto Sans" w:hAnsi="Noto Sans"/>
          <w:sz w:val="22"/>
        </w:rPr>
        <w:tab/>
        <w:t>Sin perjuicio de las obligaciones establecidas en la normativa vigente</w:t>
      </w:r>
      <w:r w:rsidR="00BC671F" w:rsidRPr="00A541BC">
        <w:rPr>
          <w:rFonts w:ascii="Noto Sans" w:hAnsi="Noto Sans"/>
          <w:sz w:val="22"/>
        </w:rPr>
        <w:t xml:space="preserve"> en materia de ganadería y para cada un</w:t>
      </w:r>
      <w:r w:rsidR="00E048ED" w:rsidRPr="00A541BC">
        <w:rPr>
          <w:rFonts w:ascii="Noto Sans" w:hAnsi="Noto Sans"/>
          <w:sz w:val="22"/>
        </w:rPr>
        <w:t>a</w:t>
      </w:r>
      <w:r w:rsidR="00BC671F" w:rsidRPr="00A541BC">
        <w:rPr>
          <w:rFonts w:ascii="Noto Sans" w:hAnsi="Noto Sans"/>
          <w:sz w:val="22"/>
        </w:rPr>
        <w:t xml:space="preserve"> de las especies</w:t>
      </w:r>
      <w:r w:rsidRPr="00A541BC">
        <w:rPr>
          <w:rFonts w:ascii="Noto Sans" w:hAnsi="Noto Sans"/>
          <w:sz w:val="22"/>
        </w:rPr>
        <w:t>, las personas titulares de las explotaciones ganaderas estarán obligadas a:</w:t>
      </w:r>
    </w:p>
    <w:p w14:paraId="5479915A" w14:textId="77777777" w:rsidR="00EC4BBF" w:rsidRPr="00A541BC" w:rsidRDefault="00EC4BBF" w:rsidP="005B56D7">
      <w:pPr>
        <w:pStyle w:val="Textbody"/>
        <w:ind w:left="0" w:right="-11"/>
        <w:jc w:val="both"/>
        <w:rPr>
          <w:rFonts w:ascii="Noto Sans" w:hAnsi="Noto Sans" w:cs="Noto Sans"/>
          <w:sz w:val="22"/>
          <w:szCs w:val="22"/>
        </w:rPr>
      </w:pPr>
    </w:p>
    <w:p w14:paraId="5479915B" w14:textId="1A524080" w:rsidR="00EC4BBF" w:rsidRPr="00A541BC" w:rsidRDefault="00EC4BBF" w:rsidP="3E1350D3">
      <w:pPr>
        <w:pStyle w:val="Prrafodelista"/>
        <w:tabs>
          <w:tab w:val="left" w:pos="567"/>
        </w:tabs>
        <w:spacing w:before="0"/>
        <w:ind w:left="567" w:right="-11" w:hanging="283"/>
        <w:jc w:val="both"/>
        <w:rPr>
          <w:rFonts w:ascii="Noto Sans" w:hAnsi="Noto Sans"/>
          <w:highlight w:val="yellow"/>
        </w:rPr>
      </w:pPr>
      <w:r w:rsidRPr="00A541BC">
        <w:rPr>
          <w:rFonts w:ascii="Noto Sans" w:hAnsi="Noto Sans"/>
          <w:i/>
          <w:iCs/>
        </w:rPr>
        <w:t>a)</w:t>
      </w:r>
      <w:r w:rsidRPr="00A541BC">
        <w:tab/>
      </w:r>
      <w:r w:rsidRPr="00A541BC">
        <w:rPr>
          <w:rFonts w:ascii="Noto Sans" w:hAnsi="Noto Sans"/>
        </w:rPr>
        <w:t xml:space="preserve">Cumplir los requisitos establecidos en este Decreto y aportar los datos recogidos en el anexo </w:t>
      </w:r>
      <w:r w:rsidR="004D0227" w:rsidRPr="00A541BC">
        <w:rPr>
          <w:rFonts w:ascii="Noto Sans" w:hAnsi="Noto Sans"/>
        </w:rPr>
        <w:t>6</w:t>
      </w:r>
      <w:r w:rsidR="00127A57" w:rsidRPr="00A541BC">
        <w:rPr>
          <w:rFonts w:ascii="Noto Sans" w:hAnsi="Noto Sans"/>
        </w:rPr>
        <w:t>,</w:t>
      </w:r>
      <w:r w:rsidR="6FB52405" w:rsidRPr="00A541BC">
        <w:rPr>
          <w:rFonts w:ascii="Noto Sans" w:hAnsi="Noto Sans"/>
        </w:rPr>
        <w:t xml:space="preserve"> y que </w:t>
      </w:r>
      <w:r w:rsidR="001974F4" w:rsidRPr="00A541BC">
        <w:rPr>
          <w:rFonts w:ascii="Noto Sans" w:hAnsi="Noto Sans"/>
        </w:rPr>
        <w:t>están</w:t>
      </w:r>
      <w:r w:rsidR="6FB52405" w:rsidRPr="00A541BC">
        <w:rPr>
          <w:rFonts w:ascii="Noto Sans" w:hAnsi="Noto Sans"/>
        </w:rPr>
        <w:t xml:space="preserve"> destacados con un a</w:t>
      </w:r>
      <w:r w:rsidR="001974F4">
        <w:rPr>
          <w:rFonts w:ascii="Noto Sans" w:hAnsi="Noto Sans"/>
        </w:rPr>
        <w:t>s</w:t>
      </w:r>
      <w:r w:rsidR="6FB52405" w:rsidRPr="00A541BC">
        <w:rPr>
          <w:rFonts w:ascii="Noto Sans" w:hAnsi="Noto Sans"/>
        </w:rPr>
        <w:t>terisco</w:t>
      </w:r>
      <w:r w:rsidR="6FB52405" w:rsidRPr="001974F4">
        <w:rPr>
          <w:rFonts w:ascii="Noto Sans" w:hAnsi="Noto Sans"/>
          <w:i/>
          <w:iCs/>
        </w:rPr>
        <w:t>.</w:t>
      </w:r>
    </w:p>
    <w:p w14:paraId="5479915C" w14:textId="5D6E1BC3" w:rsidR="00EC4BBF" w:rsidRPr="00A541BC" w:rsidRDefault="00EC4BBF" w:rsidP="3E1350D3">
      <w:pPr>
        <w:pStyle w:val="Prrafodelista"/>
        <w:tabs>
          <w:tab w:val="left" w:pos="567"/>
        </w:tabs>
        <w:spacing w:before="0"/>
        <w:ind w:left="567" w:right="-11" w:hanging="283"/>
        <w:jc w:val="both"/>
      </w:pPr>
      <w:r w:rsidRPr="00A541BC">
        <w:rPr>
          <w:rFonts w:ascii="Noto Sans" w:hAnsi="Noto Sans"/>
          <w:i/>
          <w:iCs/>
        </w:rPr>
        <w:t>b)</w:t>
      </w:r>
      <w:r w:rsidRPr="00A541BC">
        <w:tab/>
      </w:r>
      <w:r w:rsidRPr="00A541BC">
        <w:rPr>
          <w:rFonts w:ascii="Noto Sans" w:hAnsi="Noto Sans"/>
        </w:rPr>
        <w:t>Comunicar anualmente los datos de los censos. El periodo de presentación de la comunicación será del 1 de enero al 1 de marzo de cada año, y deberá indicar</w:t>
      </w:r>
      <w:r w:rsidR="00187F83" w:rsidRPr="00A541BC">
        <w:rPr>
          <w:rFonts w:ascii="Noto Sans" w:hAnsi="Noto Sans"/>
        </w:rPr>
        <w:t>se</w:t>
      </w:r>
      <w:r w:rsidRPr="00A541BC">
        <w:rPr>
          <w:rFonts w:ascii="Noto Sans" w:hAnsi="Noto Sans"/>
        </w:rPr>
        <w:t xml:space="preserve"> el censo correspondiente de acuerdo con la normativa específica de cada especie, recogido en el anexo</w:t>
      </w:r>
      <w:r w:rsidR="00127A57" w:rsidRPr="00A541BC">
        <w:rPr>
          <w:rFonts w:ascii="Noto Sans" w:hAnsi="Noto Sans"/>
        </w:rPr>
        <w:t xml:space="preserve"> 3</w:t>
      </w:r>
      <w:r w:rsidRPr="00A541BC">
        <w:rPr>
          <w:rFonts w:ascii="Noto Sans" w:hAnsi="Noto Sans"/>
        </w:rPr>
        <w:t>, sin perjuicio de que la autoridad competente pueda actualizar el censo de las explotaciones con motivo de las actuaciones administrativas que practique en cualquier momento.</w:t>
      </w:r>
    </w:p>
    <w:p w14:paraId="5479915D" w14:textId="6953B54B" w:rsidR="00EC4BBF" w:rsidRPr="00A541BC" w:rsidRDefault="00EC4BBF" w:rsidP="005B56D7">
      <w:pPr>
        <w:pStyle w:val="Prrafodelista"/>
        <w:tabs>
          <w:tab w:val="left" w:pos="-5369"/>
          <w:tab w:val="left" w:pos="567"/>
        </w:tabs>
        <w:spacing w:before="0"/>
        <w:ind w:left="567" w:right="-11" w:hanging="283"/>
        <w:jc w:val="both"/>
      </w:pPr>
      <w:r w:rsidRPr="00A541BC">
        <w:rPr>
          <w:rFonts w:ascii="Noto Sans" w:hAnsi="Noto Sans"/>
          <w:i/>
        </w:rPr>
        <w:t>c)</w:t>
      </w:r>
      <w:r w:rsidRPr="00A541BC">
        <w:rPr>
          <w:rFonts w:ascii="Noto Sans" w:hAnsi="Noto Sans"/>
        </w:rPr>
        <w:tab/>
        <w:t xml:space="preserve">Llevar a cabo las actuaciones específicas para garantizar las condiciones </w:t>
      </w:r>
      <w:r w:rsidR="00C04D7D" w:rsidRPr="00A541BC">
        <w:rPr>
          <w:rFonts w:ascii="Noto Sans" w:hAnsi="Noto Sans"/>
        </w:rPr>
        <w:t xml:space="preserve">higiénico </w:t>
      </w:r>
      <w:r w:rsidRPr="00A541BC">
        <w:rPr>
          <w:rFonts w:ascii="Noto Sans" w:hAnsi="Noto Sans"/>
        </w:rPr>
        <w:t>sanitarias establecidas en la normativa vigente.</w:t>
      </w:r>
    </w:p>
    <w:p w14:paraId="5479915E" w14:textId="77777777" w:rsidR="00EC4BBF" w:rsidRPr="00A541BC" w:rsidRDefault="00EC4BBF" w:rsidP="005B56D7">
      <w:pPr>
        <w:pStyle w:val="Prrafodelista"/>
        <w:tabs>
          <w:tab w:val="left" w:pos="-5369"/>
          <w:tab w:val="left" w:pos="567"/>
        </w:tabs>
        <w:spacing w:before="0"/>
        <w:ind w:left="567" w:right="-11" w:hanging="283"/>
        <w:jc w:val="both"/>
      </w:pPr>
      <w:r w:rsidRPr="00A541BC">
        <w:rPr>
          <w:rFonts w:ascii="Noto Sans" w:hAnsi="Noto Sans"/>
          <w:i/>
        </w:rPr>
        <w:t>d)</w:t>
      </w:r>
      <w:r w:rsidRPr="00A541BC">
        <w:rPr>
          <w:rFonts w:ascii="Noto Sans" w:hAnsi="Noto Sans"/>
        </w:rPr>
        <w:tab/>
        <w:t>Cumplir las condiciones establecidas en materia de bienestar animal.</w:t>
      </w:r>
    </w:p>
    <w:p w14:paraId="5479915F" w14:textId="6FA75E9C" w:rsidR="00EC4BBF" w:rsidRPr="00A541BC" w:rsidRDefault="00EC4BBF" w:rsidP="005B56D7">
      <w:pPr>
        <w:pStyle w:val="Prrafodelista"/>
        <w:tabs>
          <w:tab w:val="left" w:pos="-5369"/>
          <w:tab w:val="left" w:pos="567"/>
        </w:tabs>
        <w:spacing w:before="0"/>
        <w:ind w:left="567" w:right="-11" w:hanging="283"/>
        <w:jc w:val="both"/>
      </w:pPr>
      <w:r w:rsidRPr="00A541BC">
        <w:rPr>
          <w:rFonts w:ascii="Noto Sans" w:hAnsi="Noto Sans"/>
          <w:i/>
        </w:rPr>
        <w:t>e)</w:t>
      </w:r>
      <w:r w:rsidRPr="00A541BC">
        <w:rPr>
          <w:rFonts w:ascii="Noto Sans" w:hAnsi="Noto Sans"/>
        </w:rPr>
        <w:tab/>
        <w:t xml:space="preserve">Adoptar las medidas </w:t>
      </w:r>
      <w:r w:rsidR="00C04D7D" w:rsidRPr="00A541BC">
        <w:rPr>
          <w:rFonts w:ascii="Noto Sans" w:hAnsi="Noto Sans"/>
        </w:rPr>
        <w:t xml:space="preserve">higiénico </w:t>
      </w:r>
      <w:r w:rsidRPr="00A541BC">
        <w:rPr>
          <w:rFonts w:ascii="Noto Sans" w:hAnsi="Noto Sans"/>
        </w:rPr>
        <w:t xml:space="preserve">sanitarias necesarias de acuerdo con los programas </w:t>
      </w:r>
      <w:r w:rsidRPr="00A541BC">
        <w:rPr>
          <w:rFonts w:ascii="Noto Sans" w:hAnsi="Noto Sans"/>
        </w:rPr>
        <w:lastRenderedPageBreak/>
        <w:t>sanitarios de la explotación y colaborar con la Administración en la ejecución de los programas oficiales.</w:t>
      </w:r>
    </w:p>
    <w:p w14:paraId="54799160" w14:textId="77777777" w:rsidR="00EC4BBF" w:rsidRPr="00A541BC" w:rsidRDefault="00EC4BBF" w:rsidP="005B56D7">
      <w:pPr>
        <w:pStyle w:val="Prrafodelista"/>
        <w:tabs>
          <w:tab w:val="left" w:pos="-5369"/>
          <w:tab w:val="left" w:pos="567"/>
        </w:tabs>
        <w:spacing w:before="0"/>
        <w:ind w:left="567" w:right="-11" w:hanging="283"/>
        <w:jc w:val="both"/>
        <w:rPr>
          <w:rFonts w:ascii="Noto Sans" w:hAnsi="Noto Sans" w:cs="Noto Sans"/>
        </w:rPr>
      </w:pPr>
      <w:r w:rsidRPr="00A541BC">
        <w:rPr>
          <w:rFonts w:ascii="Noto Sans" w:hAnsi="Noto Sans"/>
          <w:i/>
        </w:rPr>
        <w:t>f)</w:t>
      </w:r>
      <w:r w:rsidRPr="00A541BC">
        <w:rPr>
          <w:rFonts w:ascii="Noto Sans" w:hAnsi="Noto Sans"/>
        </w:rPr>
        <w:tab/>
        <w:t>Cooperar con el personal de los organismos oficiales competentes y facilitarles el acceso tanto a la explotación, para las funciones de control y toma de muestras, como a toda la documentación, para comprobar el cumplimiento de la normativa.</w:t>
      </w:r>
    </w:p>
    <w:p w14:paraId="54799161" w14:textId="77777777" w:rsidR="00EC4BBF" w:rsidRPr="00A541BC" w:rsidRDefault="00EC4BBF" w:rsidP="005B56D7">
      <w:pPr>
        <w:pStyle w:val="Prrafodelista"/>
        <w:tabs>
          <w:tab w:val="left" w:pos="-5369"/>
          <w:tab w:val="left" w:pos="567"/>
        </w:tabs>
        <w:spacing w:before="0"/>
        <w:ind w:left="567" w:right="-11" w:hanging="283"/>
        <w:jc w:val="both"/>
      </w:pPr>
      <w:r w:rsidRPr="00A541BC">
        <w:rPr>
          <w:rFonts w:ascii="Noto Sans" w:hAnsi="Noto Sans"/>
          <w:i/>
        </w:rPr>
        <w:t>g)</w:t>
      </w:r>
      <w:r w:rsidRPr="00A541BC">
        <w:rPr>
          <w:rFonts w:ascii="Noto Sans" w:hAnsi="Noto Sans"/>
        </w:rPr>
        <w:tab/>
        <w:t>Notificar a la autoridad competente cualquier riesgo sanitario o alimentario y cualquier signo clínico o sospecha de alguna enfermedad de alta difusión muy virulenta o de declaración obligatoria, relacionada con el ejercicio de la actividad y, si procede, con la red de vigilancia correspondiente. Asimismo, facilitar la información necesaria para la evaluación de los riesgos sanitarios y la categorización sanitaria de la explotación.</w:t>
      </w:r>
    </w:p>
    <w:p w14:paraId="54799162" w14:textId="77777777" w:rsidR="00EC4BBF" w:rsidRPr="00A541BC" w:rsidRDefault="00EC4BBF" w:rsidP="005B56D7">
      <w:pPr>
        <w:pStyle w:val="Prrafodelista"/>
        <w:tabs>
          <w:tab w:val="left" w:pos="-5369"/>
          <w:tab w:val="left" w:pos="567"/>
        </w:tabs>
        <w:spacing w:before="0"/>
        <w:ind w:left="567" w:right="-11" w:hanging="283"/>
        <w:jc w:val="both"/>
        <w:rPr>
          <w:rFonts w:ascii="Noto Sans" w:hAnsi="Noto Sans" w:cs="Noto Sans"/>
          <w:spacing w:val="-2"/>
        </w:rPr>
      </w:pPr>
      <w:r w:rsidRPr="00A541BC">
        <w:rPr>
          <w:rFonts w:ascii="Noto Sans" w:hAnsi="Noto Sans"/>
          <w:i/>
        </w:rPr>
        <w:t>h)</w:t>
      </w:r>
      <w:r w:rsidRPr="00A541BC">
        <w:rPr>
          <w:rFonts w:ascii="Noto Sans" w:hAnsi="Noto Sans"/>
        </w:rPr>
        <w:tab/>
        <w:t xml:space="preserve">Disponer de registros para asegurar la trazabilidad de los animales, el material genético, los productos de origen animal, los piensos, los medicamentos y cualquier otra sustancia que intervenga en la cadena alimentaria, así como los plaguicidas, de acuerdo con lo establecido en la normativa vigente, con la información mínima recogida en el anexo </w:t>
      </w:r>
      <w:r w:rsidR="00097B73" w:rsidRPr="00A541BC">
        <w:rPr>
          <w:rFonts w:ascii="Noto Sans" w:hAnsi="Noto Sans"/>
        </w:rPr>
        <w:t>6</w:t>
      </w:r>
      <w:r w:rsidRPr="00A541BC">
        <w:rPr>
          <w:rFonts w:ascii="Noto Sans" w:hAnsi="Noto Sans"/>
        </w:rPr>
        <w:t>.</w:t>
      </w:r>
    </w:p>
    <w:p w14:paraId="54799163" w14:textId="77777777" w:rsidR="00EC4BBF" w:rsidRPr="00A541BC" w:rsidRDefault="00EC4BBF" w:rsidP="005B56D7">
      <w:pPr>
        <w:pStyle w:val="Prrafodelista"/>
        <w:tabs>
          <w:tab w:val="left" w:pos="-5369"/>
          <w:tab w:val="left" w:pos="567"/>
        </w:tabs>
        <w:spacing w:before="0"/>
        <w:ind w:left="567" w:right="-11" w:hanging="283"/>
        <w:jc w:val="both"/>
        <w:rPr>
          <w:rStyle w:val="y2iqfc"/>
        </w:rPr>
      </w:pPr>
      <w:r w:rsidRPr="00A541BC">
        <w:rPr>
          <w:rFonts w:ascii="Noto Sans" w:hAnsi="Noto Sans"/>
          <w:i/>
        </w:rPr>
        <w:t>i)</w:t>
      </w:r>
      <w:r w:rsidRPr="00A541BC">
        <w:rPr>
          <w:rFonts w:ascii="Noto Sans" w:hAnsi="Noto Sans"/>
        </w:rPr>
        <w:tab/>
      </w:r>
      <w:r w:rsidRPr="00A541BC">
        <w:rPr>
          <w:rStyle w:val="y2iqfc"/>
          <w:rFonts w:ascii="Noto Sans" w:hAnsi="Noto Sans"/>
        </w:rPr>
        <w:t xml:space="preserve">Llevar, de manera actualizada, un libro de registro de acuerdo con lo dispuesto en el </w:t>
      </w:r>
      <w:r w:rsidR="0085507D" w:rsidRPr="00A541BC">
        <w:rPr>
          <w:rFonts w:ascii="Noto Sans" w:hAnsi="Noto Sans"/>
        </w:rPr>
        <w:t xml:space="preserve">Reglamento delegado </w:t>
      </w:r>
      <w:r w:rsidRPr="00A541BC">
        <w:rPr>
          <w:rFonts w:ascii="Noto Sans" w:hAnsi="Noto Sans"/>
        </w:rPr>
        <w:t xml:space="preserve">(UE) 2019/2035 de la Comisión de 28 de junio de 2019 por el que se completa el Reglamento (UE) 2016/429 del Parlamento Europeo y del Consejo en lo referente a las normas sobre los establecimientos que tengan animales terrestres y las plantas de incubación, y a la trazabilidad de determinados animales terrestres en cautividad y de los huevos para incubar, </w:t>
      </w:r>
      <w:r w:rsidRPr="00A541BC">
        <w:rPr>
          <w:rStyle w:val="y2iqfc"/>
          <w:rFonts w:ascii="Noto Sans" w:hAnsi="Noto Sans"/>
        </w:rPr>
        <w:t xml:space="preserve">en </w:t>
      </w:r>
      <w:r w:rsidR="00BC671F" w:rsidRPr="00A541BC">
        <w:rPr>
          <w:rStyle w:val="y2iqfc"/>
          <w:rFonts w:ascii="Noto Sans" w:hAnsi="Noto Sans"/>
        </w:rPr>
        <w:t xml:space="preserve">formato físico o </w:t>
      </w:r>
      <w:r w:rsidRPr="00A541BC">
        <w:rPr>
          <w:rStyle w:val="y2iqfc"/>
          <w:rFonts w:ascii="Noto Sans" w:hAnsi="Noto Sans"/>
        </w:rPr>
        <w:t>formato electrónico</w:t>
      </w:r>
      <w:r w:rsidR="00BC671F" w:rsidRPr="00A541BC">
        <w:rPr>
          <w:rStyle w:val="y2iqfc"/>
          <w:rFonts w:ascii="Noto Sans" w:hAnsi="Noto Sans"/>
        </w:rPr>
        <w:t xml:space="preserve"> que </w:t>
      </w:r>
      <w:r w:rsidRPr="00A541BC">
        <w:rPr>
          <w:rFonts w:ascii="Noto Sans" w:hAnsi="Noto Sans"/>
        </w:rPr>
        <w:t xml:space="preserve">se puede descargar desde la página electrónica corporativa del Gobierno de las Illes Balears </w:t>
      </w:r>
      <w:r w:rsidRPr="00A541BC">
        <w:rPr>
          <w:rStyle w:val="Internetlink"/>
          <w:rFonts w:ascii="Noto Sans" w:hAnsi="Noto Sans"/>
          <w:i/>
          <w:color w:val="auto"/>
          <w:u w:val="none"/>
        </w:rPr>
        <w:t>http://ramaderia.caib.cat</w:t>
      </w:r>
      <w:r w:rsidRPr="00A541BC">
        <w:rPr>
          <w:rStyle w:val="y2iqfc"/>
          <w:rFonts w:ascii="Noto Sans" w:hAnsi="Noto Sans"/>
        </w:rPr>
        <w:t>.</w:t>
      </w:r>
    </w:p>
    <w:p w14:paraId="54799164" w14:textId="77777777" w:rsidR="00EC4BBF" w:rsidRPr="00A541BC" w:rsidRDefault="00EC4BBF" w:rsidP="005B56D7">
      <w:pPr>
        <w:pStyle w:val="Prrafodelista"/>
        <w:tabs>
          <w:tab w:val="left" w:pos="-5369"/>
          <w:tab w:val="left" w:pos="567"/>
        </w:tabs>
        <w:spacing w:before="0"/>
        <w:ind w:left="567" w:right="-11" w:hanging="283"/>
        <w:jc w:val="both"/>
      </w:pPr>
      <w:r w:rsidRPr="00A541BC">
        <w:rPr>
          <w:rStyle w:val="y2iqfc"/>
          <w:rFonts w:ascii="Noto Sans" w:hAnsi="Noto Sans"/>
          <w:i/>
        </w:rPr>
        <w:t>j)</w:t>
      </w:r>
      <w:r w:rsidRPr="00A541BC">
        <w:rPr>
          <w:rStyle w:val="y2iqfc"/>
          <w:rFonts w:ascii="Noto Sans" w:hAnsi="Noto Sans"/>
        </w:rPr>
        <w:tab/>
        <w:t xml:space="preserve">Las explotaciones con una </w:t>
      </w:r>
      <w:r w:rsidR="0080299E" w:rsidRPr="00A541BC">
        <w:rPr>
          <w:rStyle w:val="y2iqfc"/>
          <w:rFonts w:ascii="Noto Sans" w:hAnsi="Noto Sans"/>
        </w:rPr>
        <w:t>carga ganadera</w:t>
      </w:r>
      <w:r w:rsidRPr="00A541BC">
        <w:rPr>
          <w:rStyle w:val="y2iqfc"/>
          <w:rFonts w:ascii="Noto Sans" w:hAnsi="Noto Sans"/>
        </w:rPr>
        <w:t xml:space="preserve"> total de la explotación superior a las 50 UGM deberán gestionar el libro de registro en soporte informático. Tanto estas explotaciones como las de menos UGM que lo soliciten utilizarán la aplicación PRADIB como libro de registro de trazabilidad.</w:t>
      </w:r>
    </w:p>
    <w:p w14:paraId="54799165" w14:textId="77777777" w:rsidR="00EC4BBF" w:rsidRPr="00A541BC" w:rsidRDefault="00EC4BBF" w:rsidP="005B56D7">
      <w:pPr>
        <w:pStyle w:val="Prrafodelista"/>
        <w:tabs>
          <w:tab w:val="left" w:pos="-5369"/>
          <w:tab w:val="left" w:pos="567"/>
        </w:tabs>
        <w:spacing w:before="0"/>
        <w:ind w:left="567" w:right="-11" w:hanging="283"/>
        <w:jc w:val="both"/>
      </w:pPr>
      <w:r w:rsidRPr="00A541BC">
        <w:rPr>
          <w:rFonts w:ascii="Noto Sans" w:hAnsi="Noto Sans"/>
          <w:i/>
        </w:rPr>
        <w:t>k)</w:t>
      </w:r>
      <w:r w:rsidRPr="00A541BC">
        <w:rPr>
          <w:rFonts w:ascii="Noto Sans" w:hAnsi="Noto Sans"/>
        </w:rPr>
        <w:tab/>
      </w:r>
      <w:r w:rsidR="000257A0" w:rsidRPr="00A541BC">
        <w:rPr>
          <w:rFonts w:ascii="Noto Sans" w:hAnsi="Noto Sans"/>
        </w:rPr>
        <w:t>Llevar l</w:t>
      </w:r>
      <w:r w:rsidRPr="00A541BC">
        <w:rPr>
          <w:rFonts w:ascii="Noto Sans" w:hAnsi="Noto Sans"/>
        </w:rPr>
        <w:t xml:space="preserve">os registros de autocontrol de la explotación, en soporte informático o en papel, </w:t>
      </w:r>
      <w:r w:rsidR="000257A0" w:rsidRPr="00A541BC">
        <w:rPr>
          <w:rFonts w:ascii="Noto Sans" w:hAnsi="Noto Sans"/>
        </w:rPr>
        <w:t xml:space="preserve">y </w:t>
      </w:r>
      <w:r w:rsidRPr="00A541BC">
        <w:rPr>
          <w:rFonts w:ascii="Noto Sans" w:hAnsi="Noto Sans"/>
        </w:rPr>
        <w:t>deberán estar a disposición de la autoridad competente cuando esta los solicite, y deberán incluir, como mínimo, los datos correspondientes a los últimos tres años de actividad. En caso de cese definitivo de la actividad de la explotación, el titular deberá conservar esta documentación durante un periodo mínimo de tres años</w:t>
      </w:r>
      <w:r w:rsidRPr="00A541BC">
        <w:rPr>
          <w:rStyle w:val="y2iqfc"/>
          <w:rFonts w:ascii="Noto Sans" w:hAnsi="Noto Sans"/>
        </w:rPr>
        <w:t>.</w:t>
      </w:r>
    </w:p>
    <w:p w14:paraId="54799166" w14:textId="77777777" w:rsidR="00EC4BBF" w:rsidRPr="00A541BC" w:rsidRDefault="00EC4BBF" w:rsidP="005B56D7">
      <w:pPr>
        <w:pStyle w:val="Prrafodelista"/>
        <w:tabs>
          <w:tab w:val="left" w:pos="-5369"/>
          <w:tab w:val="left" w:pos="567"/>
        </w:tabs>
        <w:spacing w:before="0"/>
        <w:ind w:left="567" w:right="-11" w:hanging="283"/>
        <w:jc w:val="both"/>
        <w:rPr>
          <w:rFonts w:ascii="Noto Sans" w:hAnsi="Noto Sans" w:cs="Noto Sans"/>
          <w:spacing w:val="-5"/>
        </w:rPr>
      </w:pPr>
      <w:r w:rsidRPr="00A541BC">
        <w:rPr>
          <w:rFonts w:ascii="Noto Sans" w:hAnsi="Noto Sans"/>
          <w:i/>
        </w:rPr>
        <w:t>l)</w:t>
      </w:r>
      <w:r w:rsidRPr="00A541BC">
        <w:rPr>
          <w:rFonts w:ascii="Noto Sans" w:hAnsi="Noto Sans"/>
        </w:rPr>
        <w:tab/>
        <w:t>La información mínima que deberá constar en estos registros es la que figura en la normativa sectorial de cada especie.</w:t>
      </w:r>
    </w:p>
    <w:p w14:paraId="54799167" w14:textId="77777777" w:rsidR="00EC4BBF" w:rsidRPr="00A541BC" w:rsidRDefault="00EC4BBF" w:rsidP="005B56D7">
      <w:pPr>
        <w:pStyle w:val="Prrafodelista"/>
        <w:tabs>
          <w:tab w:val="left" w:pos="-5369"/>
          <w:tab w:val="left" w:pos="567"/>
        </w:tabs>
        <w:spacing w:before="0"/>
        <w:ind w:left="567" w:right="-11" w:hanging="283"/>
        <w:jc w:val="both"/>
      </w:pPr>
      <w:r w:rsidRPr="00A541BC">
        <w:rPr>
          <w:rFonts w:ascii="Noto Sans" w:hAnsi="Noto Sans"/>
          <w:i/>
        </w:rPr>
        <w:t>m)</w:t>
      </w:r>
      <w:r w:rsidRPr="00A541BC">
        <w:rPr>
          <w:rFonts w:ascii="Noto Sans" w:hAnsi="Noto Sans"/>
        </w:rPr>
        <w:tab/>
        <w:t>Las personas titulares de las explotaciones ganaderas que gestionen el libro de registro de la explotación en soporte informático deberán cumplir con los puntos indicados a continuación, de acuerdo con lo dispuesto en la normativa aplicable:</w:t>
      </w:r>
    </w:p>
    <w:p w14:paraId="54799168" w14:textId="77777777" w:rsidR="00EC4BBF" w:rsidRPr="00A541BC" w:rsidRDefault="00EC4BBF" w:rsidP="005B56D7">
      <w:pPr>
        <w:pStyle w:val="Prrafodelista"/>
        <w:tabs>
          <w:tab w:val="left" w:pos="365"/>
        </w:tabs>
        <w:spacing w:before="0"/>
        <w:ind w:left="0" w:right="-11"/>
        <w:jc w:val="both"/>
      </w:pPr>
    </w:p>
    <w:p w14:paraId="54799169" w14:textId="77777777" w:rsidR="00EC4BBF" w:rsidRPr="00A541BC" w:rsidRDefault="00EC4BBF" w:rsidP="005B56D7">
      <w:pPr>
        <w:pStyle w:val="Prrafodelista"/>
        <w:tabs>
          <w:tab w:val="left" w:pos="2350"/>
        </w:tabs>
        <w:spacing w:before="0"/>
        <w:ind w:left="567" w:right="-11"/>
        <w:jc w:val="both"/>
        <w:rPr>
          <w:rFonts w:ascii="Noto Sans" w:eastAsia="Calibri" w:hAnsi="Noto Sans" w:cs="Noto Sans"/>
        </w:rPr>
      </w:pPr>
      <w:r w:rsidRPr="00A541BC">
        <w:rPr>
          <w:rFonts w:ascii="Noto Sans" w:hAnsi="Noto Sans"/>
        </w:rPr>
        <w:t>1.º Deberá contener la información mínima obligatoria para cada especie animal.</w:t>
      </w:r>
    </w:p>
    <w:p w14:paraId="5479916A" w14:textId="77777777" w:rsidR="00EC4BBF" w:rsidRPr="00A541BC" w:rsidRDefault="00EC4BBF" w:rsidP="005B56D7">
      <w:pPr>
        <w:pStyle w:val="Prrafodelista"/>
        <w:tabs>
          <w:tab w:val="left" w:pos="2350"/>
        </w:tabs>
        <w:spacing w:before="0"/>
        <w:ind w:left="567" w:right="-11"/>
        <w:jc w:val="both"/>
      </w:pPr>
      <w:r w:rsidRPr="00A541BC">
        <w:rPr>
          <w:rFonts w:ascii="Noto Sans" w:hAnsi="Noto Sans"/>
        </w:rPr>
        <w:t xml:space="preserve">2.º Podrán utilizar, en soporte informático o papel, los modelos que figuran en la web </w:t>
      </w:r>
      <w:r w:rsidRPr="00A541BC">
        <w:rPr>
          <w:rStyle w:val="Internetlink"/>
          <w:rFonts w:ascii="Noto Sans" w:hAnsi="Noto Sans"/>
          <w:i/>
          <w:color w:val="auto"/>
          <w:u w:val="none"/>
        </w:rPr>
        <w:t>http://ramaderia.caib.cat</w:t>
      </w:r>
      <w:r w:rsidRPr="00A541BC">
        <w:rPr>
          <w:rFonts w:ascii="Noto Sans" w:hAnsi="Noto Sans"/>
        </w:rPr>
        <w:t>.</w:t>
      </w:r>
    </w:p>
    <w:p w14:paraId="5479916B" w14:textId="77777777" w:rsidR="00EC4BBF" w:rsidRPr="00A541BC" w:rsidRDefault="00EC4BBF" w:rsidP="005B56D7">
      <w:pPr>
        <w:pStyle w:val="Prrafodelista"/>
        <w:tabs>
          <w:tab w:val="left" w:pos="2350"/>
        </w:tabs>
        <w:spacing w:before="0"/>
        <w:ind w:left="567" w:right="-11"/>
        <w:jc w:val="both"/>
        <w:rPr>
          <w:rFonts w:ascii="Noto Sans" w:eastAsia="Calibri" w:hAnsi="Noto Sans" w:cs="Noto Sans"/>
        </w:rPr>
      </w:pPr>
      <w:r w:rsidRPr="00A541BC">
        <w:rPr>
          <w:rFonts w:ascii="Noto Sans" w:hAnsi="Noto Sans"/>
        </w:rPr>
        <w:t>3.º El libro de registro de la explotación actualizado deberá estar a disposición de los agentes de control.</w:t>
      </w:r>
    </w:p>
    <w:p w14:paraId="5479916C" w14:textId="77777777" w:rsidR="00EC4BBF" w:rsidRPr="00A541BC" w:rsidRDefault="00EC4BBF" w:rsidP="005B56D7">
      <w:pPr>
        <w:pStyle w:val="Prrafodelista"/>
        <w:tabs>
          <w:tab w:val="left" w:pos="2350"/>
        </w:tabs>
        <w:spacing w:before="0"/>
        <w:ind w:left="567" w:right="-11"/>
        <w:jc w:val="both"/>
        <w:rPr>
          <w:rFonts w:ascii="Noto Sans" w:eastAsia="Calibri" w:hAnsi="Noto Sans" w:cs="Noto Sans"/>
        </w:rPr>
      </w:pPr>
      <w:r w:rsidRPr="00A541BC">
        <w:rPr>
          <w:rFonts w:ascii="Noto Sans" w:hAnsi="Noto Sans"/>
        </w:rPr>
        <w:t>4.º Se deberán prever sistemas de seguridad que eviten la destrucción y la pérdida de los datos que figuran en el libro de registro.</w:t>
      </w:r>
    </w:p>
    <w:p w14:paraId="5479916D" w14:textId="77777777" w:rsidR="00EC4BBF" w:rsidRPr="00A541BC" w:rsidRDefault="00EC4BBF" w:rsidP="005B56D7">
      <w:pPr>
        <w:pStyle w:val="Prrafodelista"/>
        <w:tabs>
          <w:tab w:val="left" w:pos="2350"/>
        </w:tabs>
        <w:spacing w:before="0"/>
        <w:ind w:left="567" w:right="-11"/>
        <w:jc w:val="both"/>
        <w:rPr>
          <w:rFonts w:ascii="Noto Sans" w:eastAsia="Calibri" w:hAnsi="Noto Sans" w:cs="Noto Sans"/>
        </w:rPr>
      </w:pPr>
      <w:r w:rsidRPr="00A541BC">
        <w:rPr>
          <w:rFonts w:ascii="Noto Sans" w:hAnsi="Noto Sans"/>
        </w:rPr>
        <w:t>5.º El libro de registro de la explotación deberá conservar</w:t>
      </w:r>
      <w:r w:rsidR="0023510B" w:rsidRPr="00A541BC">
        <w:rPr>
          <w:rFonts w:ascii="Noto Sans" w:hAnsi="Noto Sans"/>
        </w:rPr>
        <w:t>se</w:t>
      </w:r>
      <w:r w:rsidRPr="00A541BC">
        <w:rPr>
          <w:rFonts w:ascii="Noto Sans" w:hAnsi="Noto Sans"/>
        </w:rPr>
        <w:t xml:space="preserve"> —en soporte informático, o bien la información que consta trasladada a papel— a disposición de los servicios veterinarios durante un periodo de tres años.</w:t>
      </w:r>
    </w:p>
    <w:p w14:paraId="5479916E" w14:textId="77777777" w:rsidR="00EC4BBF" w:rsidRPr="00A541BC" w:rsidRDefault="00EC4BBF" w:rsidP="005B56D7">
      <w:pPr>
        <w:pStyle w:val="Prrafodelista"/>
        <w:tabs>
          <w:tab w:val="left" w:pos="1936"/>
        </w:tabs>
        <w:spacing w:before="0"/>
        <w:ind w:left="0" w:right="-11"/>
        <w:jc w:val="both"/>
        <w:rPr>
          <w:rFonts w:ascii="Noto Sans" w:eastAsia="Calibri" w:hAnsi="Noto Sans" w:cs="Noto Sans"/>
        </w:rPr>
      </w:pPr>
    </w:p>
    <w:p w14:paraId="5479916F" w14:textId="77777777" w:rsidR="00EC4BBF" w:rsidRPr="00A541BC" w:rsidRDefault="00EC4BBF" w:rsidP="005B56D7">
      <w:pPr>
        <w:pStyle w:val="Prrafodelista"/>
        <w:tabs>
          <w:tab w:val="left" w:pos="-5144"/>
          <w:tab w:val="left" w:pos="284"/>
        </w:tabs>
        <w:spacing w:before="0"/>
        <w:ind w:left="284" w:right="-11" w:hanging="284"/>
        <w:jc w:val="both"/>
      </w:pPr>
      <w:r w:rsidRPr="00A541BC">
        <w:rPr>
          <w:rFonts w:ascii="Noto Sans" w:hAnsi="Noto Sans"/>
        </w:rPr>
        <w:lastRenderedPageBreak/>
        <w:t>2.</w:t>
      </w:r>
      <w:r w:rsidRPr="00A541BC">
        <w:rPr>
          <w:rFonts w:ascii="Noto Sans" w:hAnsi="Noto Sans"/>
        </w:rPr>
        <w:tab/>
        <w:t>En el caso de explotaciones ganaderas integradas por varias especies, los registros de la explotación deberán permitir un seguimiento de los datos de manera separada para cada una de las especies presentes en la explotación.</w:t>
      </w:r>
    </w:p>
    <w:p w14:paraId="54799170" w14:textId="77777777" w:rsidR="00EC4BBF" w:rsidRPr="00A541BC" w:rsidRDefault="00EC4BBF" w:rsidP="005B56D7">
      <w:pPr>
        <w:pStyle w:val="Textbody"/>
        <w:ind w:left="0" w:right="-11"/>
        <w:jc w:val="both"/>
        <w:rPr>
          <w:rFonts w:ascii="Noto Sans" w:hAnsi="Noto Sans" w:cs="Noto Sans"/>
          <w:b/>
          <w:sz w:val="22"/>
          <w:szCs w:val="22"/>
        </w:rPr>
      </w:pPr>
    </w:p>
    <w:p w14:paraId="54799171" w14:textId="77777777" w:rsidR="004D2578" w:rsidRPr="00A541BC" w:rsidRDefault="004D2578" w:rsidP="005B56D7">
      <w:pPr>
        <w:pStyle w:val="Textbody"/>
        <w:ind w:left="0" w:right="-11"/>
        <w:jc w:val="both"/>
        <w:rPr>
          <w:rFonts w:ascii="Noto Sans" w:hAnsi="Noto Sans" w:cs="Noto Sans"/>
          <w:b/>
          <w:sz w:val="22"/>
          <w:szCs w:val="22"/>
        </w:rPr>
      </w:pPr>
      <w:r w:rsidRPr="00A541BC">
        <w:rPr>
          <w:rFonts w:ascii="Noto Sans" w:hAnsi="Noto Sans"/>
          <w:b/>
          <w:sz w:val="22"/>
        </w:rPr>
        <w:t xml:space="preserve">Capítulo II </w:t>
      </w:r>
    </w:p>
    <w:p w14:paraId="54799172" w14:textId="77777777" w:rsidR="004D2578" w:rsidRPr="00A541BC" w:rsidRDefault="00773BF8" w:rsidP="005B56D7">
      <w:pPr>
        <w:pStyle w:val="Textbody"/>
        <w:ind w:left="0" w:right="-11"/>
        <w:jc w:val="both"/>
        <w:rPr>
          <w:rFonts w:ascii="Noto Sans" w:hAnsi="Noto Sans" w:cs="Noto Sans"/>
          <w:b/>
          <w:sz w:val="22"/>
          <w:szCs w:val="22"/>
        </w:rPr>
      </w:pPr>
      <w:r w:rsidRPr="00A541BC">
        <w:rPr>
          <w:rFonts w:ascii="Noto Sans" w:hAnsi="Noto Sans"/>
          <w:b/>
          <w:sz w:val="22"/>
        </w:rPr>
        <w:t>Sistema de gestión y trazabilidad de la actividad ganadera</w:t>
      </w:r>
    </w:p>
    <w:p w14:paraId="54799173" w14:textId="77777777" w:rsidR="003B7B24" w:rsidRPr="00A541BC" w:rsidRDefault="003B7B24" w:rsidP="005B56D7">
      <w:pPr>
        <w:pStyle w:val="Textbody"/>
        <w:ind w:left="0" w:right="-11"/>
        <w:jc w:val="both"/>
        <w:rPr>
          <w:rFonts w:ascii="Noto Sans" w:hAnsi="Noto Sans" w:cs="Noto Sans"/>
          <w:b/>
          <w:sz w:val="22"/>
          <w:szCs w:val="22"/>
        </w:rPr>
      </w:pPr>
    </w:p>
    <w:p w14:paraId="54799174" w14:textId="77777777" w:rsidR="000C4CDA" w:rsidRPr="00A541BC" w:rsidRDefault="00D33847" w:rsidP="005B56D7">
      <w:pPr>
        <w:pStyle w:val="Textbody"/>
        <w:ind w:left="0" w:right="-11"/>
        <w:jc w:val="both"/>
        <w:rPr>
          <w:rFonts w:ascii="Noto Sans" w:hAnsi="Noto Sans" w:cs="Noto Sans"/>
          <w:b/>
          <w:sz w:val="22"/>
          <w:szCs w:val="22"/>
        </w:rPr>
      </w:pPr>
      <w:r w:rsidRPr="00A541BC">
        <w:rPr>
          <w:rFonts w:ascii="Noto Sans" w:hAnsi="Noto Sans"/>
          <w:b/>
          <w:sz w:val="22"/>
        </w:rPr>
        <w:t xml:space="preserve">Artículo </w:t>
      </w:r>
      <w:r w:rsidR="0044077D" w:rsidRPr="00A541BC">
        <w:rPr>
          <w:rFonts w:ascii="Noto Sans" w:hAnsi="Noto Sans"/>
          <w:b/>
          <w:sz w:val="22"/>
        </w:rPr>
        <w:t>7</w:t>
      </w:r>
    </w:p>
    <w:p w14:paraId="54799175"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Portal Ganadero y de otros Animales Domésticos de las Illes Balears (PRADIB)</w:t>
      </w:r>
    </w:p>
    <w:p w14:paraId="54799176" w14:textId="77777777" w:rsidR="000C4CDA" w:rsidRPr="00A541BC" w:rsidRDefault="000C4CDA" w:rsidP="005B56D7">
      <w:pPr>
        <w:pStyle w:val="Textbody"/>
        <w:ind w:left="0" w:right="-11"/>
        <w:jc w:val="both"/>
        <w:rPr>
          <w:rFonts w:ascii="Noto Sans" w:hAnsi="Noto Sans" w:cs="Noto Sans"/>
          <w:b/>
          <w:sz w:val="22"/>
          <w:szCs w:val="22"/>
        </w:rPr>
      </w:pPr>
    </w:p>
    <w:p w14:paraId="54799177" w14:textId="11E5FB68" w:rsidR="000C4CDA" w:rsidRPr="00A541BC" w:rsidRDefault="00617D73" w:rsidP="00624388">
      <w:pPr>
        <w:pStyle w:val="Textbody"/>
        <w:numPr>
          <w:ilvl w:val="0"/>
          <w:numId w:val="30"/>
        </w:numPr>
        <w:ind w:left="284" w:right="-11" w:hanging="284"/>
        <w:jc w:val="both"/>
        <w:rPr>
          <w:rFonts w:ascii="Noto Sans" w:hAnsi="Noto Sans" w:cs="Noto Sans"/>
          <w:sz w:val="22"/>
          <w:szCs w:val="22"/>
        </w:rPr>
      </w:pPr>
      <w:r w:rsidRPr="00A541BC">
        <w:rPr>
          <w:rFonts w:ascii="Noto Sans" w:hAnsi="Noto Sans"/>
          <w:sz w:val="22"/>
        </w:rPr>
        <w:t>Con el objetivo de ofrecer a los titular</w:t>
      </w:r>
      <w:r w:rsidR="00CE68E0" w:rsidRPr="00A541BC">
        <w:rPr>
          <w:rFonts w:ascii="Noto Sans" w:hAnsi="Noto Sans"/>
          <w:sz w:val="22"/>
        </w:rPr>
        <w:t>es</w:t>
      </w:r>
      <w:r w:rsidRPr="00A541BC">
        <w:rPr>
          <w:rFonts w:ascii="Noto Sans" w:hAnsi="Noto Sans"/>
          <w:sz w:val="22"/>
        </w:rPr>
        <w:t xml:space="preserve"> de las explotaciones ganaderas una herramienta administrativa ágil y eficaz con la que interaccionar con la Administración competente de las Illes Balears, se ha habilitado la plataforma digital en línea PRADIB como nexo de gestión, comunicación e intercambio de información entre los titulares de las explotaciones ganaderas, la Dirección General de Agricultura, Ganadería y Desarrollo Rural y los consejos insulares.</w:t>
      </w:r>
    </w:p>
    <w:p w14:paraId="54799178" w14:textId="77777777" w:rsidR="000C4CDA" w:rsidRPr="00A541BC" w:rsidRDefault="000C4CDA" w:rsidP="005B56D7">
      <w:pPr>
        <w:pStyle w:val="Textbody"/>
        <w:ind w:left="284" w:right="-11" w:hanging="284"/>
        <w:jc w:val="both"/>
        <w:rPr>
          <w:rFonts w:ascii="Noto Sans" w:hAnsi="Noto Sans" w:cs="Noto Sans"/>
          <w:sz w:val="22"/>
          <w:szCs w:val="22"/>
        </w:rPr>
      </w:pPr>
    </w:p>
    <w:p w14:paraId="54799179" w14:textId="77777777" w:rsidR="000C4CDA" w:rsidRPr="00A541BC" w:rsidRDefault="00617D73" w:rsidP="00624388">
      <w:pPr>
        <w:pStyle w:val="Textbody"/>
        <w:numPr>
          <w:ilvl w:val="0"/>
          <w:numId w:val="30"/>
        </w:numPr>
        <w:ind w:left="284" w:right="-11" w:hanging="284"/>
        <w:jc w:val="both"/>
        <w:rPr>
          <w:rFonts w:ascii="Noto Sans" w:hAnsi="Noto Sans" w:cs="Noto Sans"/>
          <w:sz w:val="22"/>
          <w:szCs w:val="22"/>
        </w:rPr>
      </w:pPr>
      <w:r w:rsidRPr="00A541BC">
        <w:rPr>
          <w:rFonts w:ascii="Noto Sans" w:hAnsi="Noto Sans"/>
          <w:sz w:val="22"/>
        </w:rPr>
        <w:t>Cualquier titular de una explotación ganadera en las Illes Balears, o bien la persona que autorice, podrá acceder al PRADIB mediante las claves de acceso a la plataforma, o bien el certificado digital o DNI electrónico, para la gestión de los trámites administrativos relacionados con la explotación ganadera y la trazabilidad de los animales.</w:t>
      </w:r>
    </w:p>
    <w:p w14:paraId="5479917A" w14:textId="77777777" w:rsidR="000C4CDA" w:rsidRPr="00A541BC" w:rsidRDefault="000C4CDA" w:rsidP="005B56D7">
      <w:pPr>
        <w:pStyle w:val="Textbody"/>
        <w:ind w:left="284" w:right="-11" w:hanging="284"/>
        <w:jc w:val="both"/>
        <w:rPr>
          <w:rFonts w:ascii="Noto Sans" w:hAnsi="Noto Sans" w:cs="Noto Sans"/>
          <w:sz w:val="22"/>
          <w:szCs w:val="22"/>
        </w:rPr>
      </w:pPr>
    </w:p>
    <w:p w14:paraId="5479917B" w14:textId="77777777" w:rsidR="000C4CDA" w:rsidRPr="00A541BC" w:rsidRDefault="00617D73" w:rsidP="00624388">
      <w:pPr>
        <w:pStyle w:val="Textbody"/>
        <w:numPr>
          <w:ilvl w:val="0"/>
          <w:numId w:val="30"/>
        </w:numPr>
        <w:ind w:left="284" w:right="-11" w:hanging="284"/>
        <w:jc w:val="both"/>
        <w:rPr>
          <w:rFonts w:ascii="Noto Sans" w:hAnsi="Noto Sans" w:cs="Noto Sans"/>
          <w:sz w:val="22"/>
          <w:szCs w:val="22"/>
        </w:rPr>
      </w:pPr>
      <w:r w:rsidRPr="00A541BC">
        <w:rPr>
          <w:rFonts w:ascii="Noto Sans" w:hAnsi="Noto Sans"/>
          <w:sz w:val="22"/>
        </w:rPr>
        <w:t>Estarán obligados a relacionarse con la Administración por medio del PRADIB para cualquier trámite que se pueda realizar desde esta plataforma, al menos, los sujetos siguientes:</w:t>
      </w:r>
    </w:p>
    <w:p w14:paraId="5479917C" w14:textId="77777777" w:rsidR="000C4CDA" w:rsidRPr="00A541BC" w:rsidRDefault="000C4CDA" w:rsidP="005B56D7">
      <w:pPr>
        <w:pStyle w:val="Textbody"/>
        <w:ind w:left="0" w:right="-11"/>
        <w:jc w:val="both"/>
        <w:rPr>
          <w:rFonts w:ascii="Noto Sans" w:hAnsi="Noto Sans" w:cs="Noto Sans"/>
          <w:sz w:val="22"/>
          <w:szCs w:val="22"/>
        </w:rPr>
      </w:pPr>
    </w:p>
    <w:p w14:paraId="5479917D" w14:textId="77777777" w:rsidR="000C4CDA" w:rsidRPr="00A541BC" w:rsidRDefault="00617D73" w:rsidP="005B56D7">
      <w:pPr>
        <w:pStyle w:val="Textbody"/>
        <w:tabs>
          <w:tab w:val="left" w:pos="567"/>
        </w:tabs>
        <w:ind w:left="567" w:right="-11" w:hanging="283"/>
        <w:jc w:val="both"/>
        <w:rPr>
          <w:rFonts w:ascii="Noto Sans" w:hAnsi="Noto Sans" w:cs="Noto Sans"/>
          <w:sz w:val="22"/>
          <w:szCs w:val="22"/>
        </w:rPr>
      </w:pPr>
      <w:r w:rsidRPr="00A541BC">
        <w:rPr>
          <w:rFonts w:ascii="Noto Sans" w:hAnsi="Noto Sans"/>
          <w:i/>
          <w:sz w:val="22"/>
        </w:rPr>
        <w:t>a)</w:t>
      </w:r>
      <w:r w:rsidRPr="00A541BC">
        <w:rPr>
          <w:rFonts w:ascii="Noto Sans" w:hAnsi="Noto Sans"/>
          <w:sz w:val="22"/>
        </w:rPr>
        <w:tab/>
        <w:t>Las personas jurídicas.</w:t>
      </w:r>
    </w:p>
    <w:p w14:paraId="5479917E" w14:textId="77777777" w:rsidR="000C4CDA" w:rsidRPr="00A541BC" w:rsidRDefault="00617D73" w:rsidP="005B56D7">
      <w:pPr>
        <w:pStyle w:val="Textbody"/>
        <w:tabs>
          <w:tab w:val="left" w:pos="567"/>
        </w:tabs>
        <w:ind w:left="567" w:right="-11" w:hanging="283"/>
        <w:jc w:val="both"/>
        <w:rPr>
          <w:rFonts w:ascii="Noto Sans" w:hAnsi="Noto Sans" w:cs="Noto Sans"/>
          <w:sz w:val="22"/>
          <w:szCs w:val="22"/>
        </w:rPr>
      </w:pPr>
      <w:r w:rsidRPr="00A541BC">
        <w:rPr>
          <w:rFonts w:ascii="Noto Sans" w:hAnsi="Noto Sans"/>
          <w:i/>
          <w:sz w:val="22"/>
        </w:rPr>
        <w:t>b)</w:t>
      </w:r>
      <w:r w:rsidRPr="00A541BC">
        <w:rPr>
          <w:rFonts w:ascii="Noto Sans" w:hAnsi="Noto Sans"/>
          <w:sz w:val="22"/>
        </w:rPr>
        <w:tab/>
        <w:t>Las entidades sin personalidad jurídica.</w:t>
      </w:r>
    </w:p>
    <w:p w14:paraId="5479917F" w14:textId="77777777" w:rsidR="000C4CDA" w:rsidRPr="00A541BC" w:rsidRDefault="00617D73" w:rsidP="005B56D7">
      <w:pPr>
        <w:pStyle w:val="Textbody"/>
        <w:tabs>
          <w:tab w:val="left" w:pos="567"/>
        </w:tabs>
        <w:ind w:left="567" w:right="-11" w:hanging="283"/>
        <w:jc w:val="both"/>
        <w:rPr>
          <w:rFonts w:ascii="Noto Sans" w:hAnsi="Noto Sans" w:cs="Noto Sans"/>
          <w:sz w:val="22"/>
          <w:szCs w:val="22"/>
        </w:rPr>
      </w:pPr>
      <w:r w:rsidRPr="00A541BC">
        <w:rPr>
          <w:rFonts w:ascii="Noto Sans" w:hAnsi="Noto Sans"/>
          <w:i/>
          <w:sz w:val="22"/>
        </w:rPr>
        <w:t>c)</w:t>
      </w:r>
      <w:r w:rsidRPr="00A541BC">
        <w:rPr>
          <w:rFonts w:ascii="Noto Sans" w:hAnsi="Noto Sans"/>
          <w:sz w:val="22"/>
        </w:rPr>
        <w:tab/>
        <w:t>Quienes ejerzan una actividad profesional para la que se requiera colegiación obligatoria, para los trámites y las actuaciones que lleven a cabo con las administraciones públicas en ejercicio de esta actividad profesional. En todo caso, dentro de este colectivo se entenderán incluidos los veterinarios.</w:t>
      </w:r>
    </w:p>
    <w:p w14:paraId="54799180" w14:textId="77777777" w:rsidR="003B7B24" w:rsidRPr="00A541BC" w:rsidRDefault="00617D73" w:rsidP="005B56D7">
      <w:pPr>
        <w:pStyle w:val="Textbody"/>
        <w:tabs>
          <w:tab w:val="left" w:pos="567"/>
        </w:tabs>
        <w:ind w:left="567" w:right="-11" w:hanging="283"/>
        <w:jc w:val="both"/>
      </w:pPr>
      <w:r w:rsidRPr="00A541BC">
        <w:rPr>
          <w:rFonts w:ascii="Noto Sans" w:hAnsi="Noto Sans"/>
          <w:i/>
          <w:sz w:val="22"/>
        </w:rPr>
        <w:t>d)</w:t>
      </w:r>
      <w:r w:rsidRPr="00A541BC">
        <w:rPr>
          <w:rFonts w:ascii="Noto Sans" w:hAnsi="Noto Sans"/>
          <w:sz w:val="22"/>
        </w:rPr>
        <w:tab/>
        <w:t>Quienes representen a un interesado que esté obligado a relacionarse electrónicamente con la Administración.</w:t>
      </w:r>
      <w:r w:rsidRPr="00A541BC">
        <w:t xml:space="preserve"> </w:t>
      </w:r>
    </w:p>
    <w:p w14:paraId="54799181" w14:textId="77777777" w:rsidR="000C4CDA" w:rsidRPr="00A541BC" w:rsidRDefault="00773BF8" w:rsidP="005B56D7">
      <w:pPr>
        <w:pStyle w:val="Textbody"/>
        <w:tabs>
          <w:tab w:val="left" w:pos="567"/>
        </w:tabs>
        <w:ind w:left="567" w:right="-11" w:hanging="283"/>
        <w:jc w:val="both"/>
        <w:rPr>
          <w:rFonts w:ascii="Noto Sans" w:hAnsi="Noto Sans" w:cs="Noto Sans"/>
          <w:sz w:val="22"/>
          <w:szCs w:val="22"/>
        </w:rPr>
      </w:pPr>
      <w:r w:rsidRPr="00A541BC">
        <w:rPr>
          <w:rFonts w:ascii="Noto Sans" w:hAnsi="Noto Sans"/>
          <w:i/>
          <w:sz w:val="22"/>
        </w:rPr>
        <w:t>e)</w:t>
      </w:r>
      <w:r w:rsidRPr="00A541BC">
        <w:rPr>
          <w:rFonts w:ascii="Noto Sans" w:hAnsi="Noto Sans"/>
          <w:i/>
          <w:sz w:val="22"/>
        </w:rPr>
        <w:tab/>
      </w:r>
      <w:r w:rsidRPr="00A541BC">
        <w:rPr>
          <w:rFonts w:ascii="Noto Sans" w:hAnsi="Noto Sans"/>
          <w:sz w:val="22"/>
        </w:rPr>
        <w:t>Todas las personas físicas titulares de una explotación ganadera inscrita en el REGA.</w:t>
      </w:r>
    </w:p>
    <w:p w14:paraId="54799182" w14:textId="77777777" w:rsidR="003670D3" w:rsidRPr="00A541BC" w:rsidRDefault="003670D3" w:rsidP="005B56D7">
      <w:pPr>
        <w:pStyle w:val="Textbody"/>
        <w:ind w:left="0" w:right="-11"/>
        <w:jc w:val="both"/>
        <w:rPr>
          <w:rFonts w:ascii="Noto Sans" w:hAnsi="Noto Sans" w:cs="Noto Sans"/>
          <w:b/>
          <w:sz w:val="22"/>
          <w:szCs w:val="22"/>
        </w:rPr>
      </w:pPr>
    </w:p>
    <w:p w14:paraId="15E7185E" w14:textId="77777777" w:rsidR="00C04D7D" w:rsidRPr="00A541BC" w:rsidRDefault="00C04D7D" w:rsidP="005B56D7">
      <w:pPr>
        <w:pStyle w:val="Textbody"/>
        <w:ind w:left="0" w:right="-11"/>
        <w:jc w:val="both"/>
        <w:rPr>
          <w:rFonts w:ascii="Noto Sans" w:hAnsi="Noto Sans"/>
          <w:b/>
          <w:sz w:val="22"/>
        </w:rPr>
      </w:pPr>
    </w:p>
    <w:p w14:paraId="54799183" w14:textId="4B5EFB9A" w:rsidR="003B7B24" w:rsidRPr="00A541BC" w:rsidRDefault="00D33847" w:rsidP="005B56D7">
      <w:pPr>
        <w:pStyle w:val="Textbody"/>
        <w:ind w:left="0" w:right="-11"/>
        <w:jc w:val="both"/>
        <w:rPr>
          <w:rFonts w:ascii="Noto Sans" w:hAnsi="Noto Sans" w:cs="Noto Sans"/>
          <w:b/>
          <w:sz w:val="22"/>
          <w:szCs w:val="22"/>
        </w:rPr>
      </w:pPr>
      <w:r w:rsidRPr="00A541BC">
        <w:rPr>
          <w:rFonts w:ascii="Noto Sans" w:hAnsi="Noto Sans"/>
          <w:b/>
          <w:sz w:val="22"/>
        </w:rPr>
        <w:t xml:space="preserve">Artículo </w:t>
      </w:r>
      <w:r w:rsidR="0044077D" w:rsidRPr="00A541BC">
        <w:rPr>
          <w:rFonts w:ascii="Noto Sans" w:hAnsi="Noto Sans"/>
          <w:b/>
          <w:sz w:val="22"/>
        </w:rPr>
        <w:t>8</w:t>
      </w:r>
    </w:p>
    <w:p w14:paraId="54799184" w14:textId="77777777" w:rsidR="003B7B24" w:rsidRPr="00A541BC" w:rsidRDefault="00773BF8" w:rsidP="005B56D7">
      <w:pPr>
        <w:pStyle w:val="Textbody"/>
        <w:ind w:left="0" w:right="-11"/>
        <w:jc w:val="both"/>
        <w:rPr>
          <w:rFonts w:ascii="Noto Sans" w:hAnsi="Noto Sans" w:cs="Noto Sans"/>
          <w:b/>
          <w:sz w:val="22"/>
          <w:szCs w:val="22"/>
        </w:rPr>
      </w:pPr>
      <w:r w:rsidRPr="00A541BC">
        <w:rPr>
          <w:rFonts w:ascii="Noto Sans" w:hAnsi="Noto Sans"/>
          <w:b/>
          <w:sz w:val="22"/>
        </w:rPr>
        <w:t>Entidades habilitadas y gestoras del REGA y del PRADIB y de su Registro</w:t>
      </w:r>
    </w:p>
    <w:p w14:paraId="54799185" w14:textId="77777777" w:rsidR="00EB0F46" w:rsidRPr="00A541BC" w:rsidRDefault="00EB0F46" w:rsidP="005B56D7">
      <w:pPr>
        <w:pStyle w:val="Textbody"/>
        <w:ind w:left="0" w:right="-11"/>
        <w:jc w:val="both"/>
        <w:rPr>
          <w:rFonts w:ascii="Noto Sans" w:hAnsi="Noto Sans" w:cs="Noto Sans"/>
          <w:b/>
          <w:sz w:val="22"/>
          <w:szCs w:val="22"/>
        </w:rPr>
      </w:pPr>
    </w:p>
    <w:p w14:paraId="54799186" w14:textId="77777777" w:rsidR="003B7B24" w:rsidRPr="00A541BC" w:rsidRDefault="003B7B24" w:rsidP="00624388">
      <w:pPr>
        <w:widowControl/>
        <w:numPr>
          <w:ilvl w:val="0"/>
          <w:numId w:val="96"/>
        </w:numPr>
        <w:tabs>
          <w:tab w:val="clear" w:pos="720"/>
          <w:tab w:val="num" w:pos="284"/>
        </w:tabs>
        <w:ind w:left="284" w:hanging="284"/>
        <w:jc w:val="both"/>
        <w:textAlignment w:val="auto"/>
        <w:rPr>
          <w:rFonts w:ascii="Noto Sans" w:eastAsia="Times New Roman" w:hAnsi="Noto Sans" w:cs="Times New Roman"/>
          <w:kern w:val="0"/>
          <w:sz w:val="22"/>
          <w:szCs w:val="22"/>
        </w:rPr>
      </w:pPr>
      <w:r w:rsidRPr="00A541BC">
        <w:rPr>
          <w:rFonts w:ascii="Noto Sans" w:hAnsi="Noto Sans"/>
          <w:sz w:val="22"/>
        </w:rPr>
        <w:t>Se crea el Registro de entidades habilitadas para la gestión del Registro general de explotaciones ganaderas (REGA) y del PRADIB.</w:t>
      </w:r>
    </w:p>
    <w:p w14:paraId="54799187" w14:textId="77777777" w:rsidR="00A5540C" w:rsidRPr="00A541BC" w:rsidRDefault="00A5540C" w:rsidP="005B56D7">
      <w:pPr>
        <w:widowControl/>
        <w:tabs>
          <w:tab w:val="num" w:pos="284"/>
        </w:tabs>
        <w:ind w:left="284" w:hanging="284"/>
        <w:jc w:val="both"/>
        <w:textAlignment w:val="auto"/>
        <w:rPr>
          <w:rFonts w:ascii="Noto Sans" w:eastAsia="Times New Roman" w:hAnsi="Noto Sans" w:cs="Times New Roman"/>
          <w:kern w:val="0"/>
          <w:sz w:val="22"/>
          <w:szCs w:val="22"/>
          <w:lang w:val="ca-ES" w:eastAsia="es-ES" w:bidi="ar-SA"/>
        </w:rPr>
      </w:pPr>
    </w:p>
    <w:p w14:paraId="54799188" w14:textId="77777777" w:rsidR="003B7B24" w:rsidRPr="00A541BC" w:rsidRDefault="003B7B24" w:rsidP="00624388">
      <w:pPr>
        <w:widowControl/>
        <w:numPr>
          <w:ilvl w:val="0"/>
          <w:numId w:val="96"/>
        </w:numPr>
        <w:tabs>
          <w:tab w:val="clear" w:pos="720"/>
          <w:tab w:val="num" w:pos="284"/>
        </w:tabs>
        <w:ind w:left="284" w:hanging="284"/>
        <w:jc w:val="both"/>
        <w:textAlignment w:val="auto"/>
        <w:rPr>
          <w:rFonts w:ascii="Noto Sans" w:eastAsia="Times New Roman" w:hAnsi="Noto Sans" w:cs="Times New Roman"/>
          <w:kern w:val="0"/>
          <w:sz w:val="22"/>
          <w:szCs w:val="22"/>
        </w:rPr>
      </w:pPr>
      <w:r w:rsidRPr="00A541BC">
        <w:rPr>
          <w:rFonts w:ascii="Noto Sans" w:hAnsi="Noto Sans"/>
          <w:sz w:val="22"/>
        </w:rPr>
        <w:t>Las personas físicas o jurídicas privadas que cumplan las condiciones que figuran a continuación podrán solicitar a la Dirección General de Agricultura, Ganadería y Desarrollo Rural la inscripción y la autorización como entidad habilitada para llevar a cabo gestiones en el REGA y en el PRADIB:</w:t>
      </w:r>
    </w:p>
    <w:p w14:paraId="54799189" w14:textId="77777777" w:rsidR="00A5540C" w:rsidRPr="00A541BC" w:rsidRDefault="00A5540C" w:rsidP="005B56D7">
      <w:pPr>
        <w:widowControl/>
        <w:tabs>
          <w:tab w:val="num" w:pos="426"/>
        </w:tabs>
        <w:ind w:left="426"/>
        <w:jc w:val="both"/>
        <w:textAlignment w:val="auto"/>
        <w:rPr>
          <w:rFonts w:ascii="Noto Sans" w:eastAsia="Times New Roman" w:hAnsi="Noto Sans" w:cs="Times New Roman"/>
          <w:kern w:val="0"/>
          <w:sz w:val="22"/>
          <w:szCs w:val="22"/>
          <w:lang w:val="ca-ES" w:eastAsia="es-ES" w:bidi="ar-SA"/>
        </w:rPr>
      </w:pPr>
    </w:p>
    <w:p w14:paraId="5479918A" w14:textId="77777777" w:rsidR="003B7B24" w:rsidRPr="00A541BC" w:rsidRDefault="003B7B24" w:rsidP="00624388">
      <w:pPr>
        <w:pStyle w:val="Prrafodelista"/>
        <w:widowControl/>
        <w:numPr>
          <w:ilvl w:val="1"/>
          <w:numId w:val="111"/>
        </w:numPr>
        <w:tabs>
          <w:tab w:val="num" w:pos="567"/>
        </w:tabs>
        <w:spacing w:before="0"/>
        <w:ind w:left="567" w:hanging="283"/>
        <w:jc w:val="both"/>
        <w:textAlignment w:val="auto"/>
        <w:rPr>
          <w:rFonts w:ascii="Noto Sans" w:eastAsia="Times New Roman" w:hAnsi="Noto Sans" w:cs="Times New Roman"/>
          <w:kern w:val="0"/>
        </w:rPr>
      </w:pPr>
      <w:r w:rsidRPr="00A541BC">
        <w:rPr>
          <w:rFonts w:ascii="Noto Sans" w:hAnsi="Noto Sans"/>
        </w:rPr>
        <w:lastRenderedPageBreak/>
        <w:t>Disponer de medios personales adecuados y la capacitación técnica suficiente para la tramitación de las gestiones ante el REGA.</w:t>
      </w:r>
    </w:p>
    <w:p w14:paraId="5479918B" w14:textId="77777777" w:rsidR="003B7B24" w:rsidRPr="00A541BC" w:rsidRDefault="00EB0F46" w:rsidP="00624388">
      <w:pPr>
        <w:pStyle w:val="Prrafodelista"/>
        <w:widowControl/>
        <w:numPr>
          <w:ilvl w:val="1"/>
          <w:numId w:val="111"/>
        </w:numPr>
        <w:tabs>
          <w:tab w:val="num" w:pos="567"/>
        </w:tabs>
        <w:spacing w:before="0"/>
        <w:ind w:left="567" w:hanging="283"/>
        <w:jc w:val="both"/>
        <w:textAlignment w:val="auto"/>
        <w:rPr>
          <w:rFonts w:ascii="Noto Sans" w:eastAsia="Times New Roman" w:hAnsi="Noto Sans" w:cs="Times New Roman"/>
          <w:kern w:val="0"/>
        </w:rPr>
      </w:pPr>
      <w:r w:rsidRPr="00A541BC">
        <w:rPr>
          <w:rFonts w:ascii="Noto Sans" w:hAnsi="Noto Sans"/>
        </w:rPr>
        <w:t>Disponer de medios materiales suficientes y compatibles para el desarrollo de la actividad solicitada.</w:t>
      </w:r>
    </w:p>
    <w:p w14:paraId="5479918C" w14:textId="77777777" w:rsidR="003B7B24" w:rsidRPr="00A541BC" w:rsidRDefault="00EB0F46" w:rsidP="00624388">
      <w:pPr>
        <w:pStyle w:val="Prrafodelista"/>
        <w:widowControl/>
        <w:numPr>
          <w:ilvl w:val="1"/>
          <w:numId w:val="111"/>
        </w:numPr>
        <w:tabs>
          <w:tab w:val="num" w:pos="567"/>
        </w:tabs>
        <w:spacing w:before="0"/>
        <w:ind w:left="567" w:hanging="283"/>
        <w:jc w:val="both"/>
        <w:textAlignment w:val="auto"/>
        <w:rPr>
          <w:rFonts w:ascii="Noto Sans" w:eastAsia="Times New Roman" w:hAnsi="Noto Sans" w:cs="Times New Roman"/>
          <w:kern w:val="0"/>
        </w:rPr>
      </w:pPr>
      <w:bookmarkStart w:id="0" w:name="_Hlk204767727"/>
      <w:r w:rsidRPr="00A541BC">
        <w:rPr>
          <w:rFonts w:ascii="Noto Sans" w:hAnsi="Noto Sans"/>
        </w:rPr>
        <w:t xml:space="preserve">Si se trata de una persona jurídica, incluir, como objeto social, </w:t>
      </w:r>
      <w:r w:rsidR="0069775E" w:rsidRPr="00A541BC">
        <w:rPr>
          <w:rFonts w:ascii="Noto Sans" w:hAnsi="Noto Sans"/>
        </w:rPr>
        <w:t xml:space="preserve">la defensa, la representación, el apoyo o la promoción del sector agrario y ganadero, así como la </w:t>
      </w:r>
      <w:r w:rsidRPr="00A541BC">
        <w:rPr>
          <w:rFonts w:ascii="Noto Sans" w:hAnsi="Noto Sans"/>
        </w:rPr>
        <w:t>representación de terceras personas ante la Administración competente</w:t>
      </w:r>
      <w:r w:rsidR="0069775E" w:rsidRPr="00A541BC">
        <w:rPr>
          <w:rFonts w:ascii="Noto Sans" w:hAnsi="Noto Sans"/>
        </w:rPr>
        <w:t>.</w:t>
      </w:r>
    </w:p>
    <w:bookmarkEnd w:id="0"/>
    <w:p w14:paraId="5479918D" w14:textId="77777777" w:rsidR="003B7B24" w:rsidRPr="00A541BC" w:rsidRDefault="00EB0F46" w:rsidP="00624388">
      <w:pPr>
        <w:pStyle w:val="Prrafodelista"/>
        <w:widowControl/>
        <w:numPr>
          <w:ilvl w:val="1"/>
          <w:numId w:val="111"/>
        </w:numPr>
        <w:tabs>
          <w:tab w:val="num" w:pos="567"/>
        </w:tabs>
        <w:spacing w:before="0"/>
        <w:ind w:left="567" w:hanging="283"/>
        <w:jc w:val="both"/>
        <w:textAlignment w:val="auto"/>
        <w:rPr>
          <w:rFonts w:ascii="Noto Sans" w:eastAsia="Times New Roman" w:hAnsi="Noto Sans" w:cs="Times New Roman"/>
          <w:kern w:val="0"/>
        </w:rPr>
      </w:pPr>
      <w:r w:rsidRPr="00A541BC">
        <w:rPr>
          <w:rFonts w:ascii="Noto Sans" w:hAnsi="Noto Sans"/>
        </w:rPr>
        <w:t>Disponer de la documentación acreditativa de la representación de la persona interesada para realizar transacciones electrónicas con motivo de la tramitación de gestiones ante el REGA y el PRADIB, documentación que deberá poner</w:t>
      </w:r>
      <w:r w:rsidR="0023510B" w:rsidRPr="00A541BC">
        <w:rPr>
          <w:rFonts w:ascii="Noto Sans" w:hAnsi="Noto Sans"/>
        </w:rPr>
        <w:t>se</w:t>
      </w:r>
      <w:r w:rsidRPr="00A541BC">
        <w:rPr>
          <w:rFonts w:ascii="Noto Sans" w:hAnsi="Noto Sans"/>
        </w:rPr>
        <w:t xml:space="preserve"> a disposición de la Administración pública cuando esta lo requiera.</w:t>
      </w:r>
    </w:p>
    <w:p w14:paraId="5479918E" w14:textId="77777777" w:rsidR="003B7B24" w:rsidRPr="00A541BC" w:rsidRDefault="00EB0F46" w:rsidP="00624388">
      <w:pPr>
        <w:pStyle w:val="Prrafodelista"/>
        <w:widowControl/>
        <w:numPr>
          <w:ilvl w:val="1"/>
          <w:numId w:val="111"/>
        </w:numPr>
        <w:tabs>
          <w:tab w:val="num" w:pos="567"/>
        </w:tabs>
        <w:spacing w:before="0"/>
        <w:ind w:left="567" w:hanging="283"/>
        <w:jc w:val="both"/>
        <w:textAlignment w:val="auto"/>
        <w:rPr>
          <w:rFonts w:ascii="Noto Sans" w:eastAsia="Times New Roman" w:hAnsi="Noto Sans" w:cs="Times New Roman"/>
          <w:kern w:val="0"/>
        </w:rPr>
      </w:pPr>
      <w:r w:rsidRPr="00A541BC">
        <w:rPr>
          <w:rFonts w:ascii="Noto Sans" w:hAnsi="Noto Sans"/>
        </w:rPr>
        <w:t xml:space="preserve">Comprometerse a cumplir el Reglamento </w:t>
      </w:r>
      <w:r w:rsidR="0000709C" w:rsidRPr="00A541BC">
        <w:rPr>
          <w:rFonts w:ascii="Noto Sans" w:hAnsi="Noto Sans"/>
        </w:rPr>
        <w:t>general de protección de dato</w:t>
      </w:r>
      <w:r w:rsidRPr="00A541BC">
        <w:rPr>
          <w:rFonts w:ascii="Noto Sans" w:hAnsi="Noto Sans"/>
        </w:rPr>
        <w:t>s con respecto al tratamiento de datos personales, mediante un contrato de encargo del tratamiento.</w:t>
      </w:r>
    </w:p>
    <w:p w14:paraId="5479918F" w14:textId="77777777" w:rsidR="003B7B24" w:rsidRPr="00A541BC" w:rsidRDefault="00EB0F46" w:rsidP="00624388">
      <w:pPr>
        <w:pStyle w:val="Prrafodelista"/>
        <w:widowControl/>
        <w:numPr>
          <w:ilvl w:val="1"/>
          <w:numId w:val="111"/>
        </w:numPr>
        <w:tabs>
          <w:tab w:val="num" w:pos="567"/>
        </w:tabs>
        <w:spacing w:before="0"/>
        <w:ind w:left="567" w:hanging="283"/>
        <w:jc w:val="both"/>
        <w:textAlignment w:val="auto"/>
        <w:rPr>
          <w:rFonts w:ascii="Noto Sans" w:eastAsia="Times New Roman" w:hAnsi="Noto Sans" w:cs="Times New Roman"/>
          <w:kern w:val="0"/>
        </w:rPr>
      </w:pPr>
      <w:r w:rsidRPr="00A541BC">
        <w:rPr>
          <w:rFonts w:ascii="Noto Sans" w:hAnsi="Noto Sans"/>
        </w:rPr>
        <w:t>Comprometerse a mantener el cumplimiento de todas las condiciones anteriores mientras dure la vigencia de la habilitación solicitada, así como a pedir la cancelación tan pronto como se dejen de cumplir.</w:t>
      </w:r>
    </w:p>
    <w:p w14:paraId="54799190" w14:textId="77777777" w:rsidR="00A5540C" w:rsidRPr="00A541BC" w:rsidRDefault="00A5540C" w:rsidP="005B56D7">
      <w:pPr>
        <w:widowControl/>
        <w:tabs>
          <w:tab w:val="num" w:pos="426"/>
        </w:tabs>
        <w:ind w:left="426"/>
        <w:jc w:val="both"/>
        <w:textAlignment w:val="auto"/>
        <w:rPr>
          <w:rFonts w:ascii="Noto Sans" w:eastAsia="Times New Roman" w:hAnsi="Noto Sans" w:cs="Times New Roman"/>
          <w:kern w:val="0"/>
          <w:sz w:val="22"/>
          <w:szCs w:val="22"/>
          <w:lang w:val="ca-ES" w:eastAsia="es-ES" w:bidi="ar-SA"/>
        </w:rPr>
      </w:pPr>
    </w:p>
    <w:p w14:paraId="54799191" w14:textId="77777777" w:rsidR="003B7B24" w:rsidRPr="00A541BC" w:rsidRDefault="003B7B24" w:rsidP="00624388">
      <w:pPr>
        <w:widowControl/>
        <w:numPr>
          <w:ilvl w:val="0"/>
          <w:numId w:val="96"/>
        </w:numPr>
        <w:tabs>
          <w:tab w:val="clear" w:pos="720"/>
          <w:tab w:val="num" w:pos="426"/>
        </w:tabs>
        <w:ind w:left="426"/>
        <w:jc w:val="both"/>
        <w:textAlignment w:val="auto"/>
        <w:rPr>
          <w:rFonts w:ascii="Noto Sans" w:eastAsia="Times New Roman" w:hAnsi="Noto Sans" w:cs="Times New Roman"/>
          <w:kern w:val="0"/>
          <w:sz w:val="22"/>
          <w:szCs w:val="22"/>
        </w:rPr>
      </w:pPr>
      <w:r w:rsidRPr="00A541BC">
        <w:rPr>
          <w:rFonts w:ascii="Noto Sans" w:hAnsi="Noto Sans"/>
          <w:sz w:val="22"/>
        </w:rPr>
        <w:t>La persona física o jurídica privada que desee registrarse y obtener la autorización como entidad habilitada para el REGA y el PRADIB deberá presentar la solicitud por medio del trámite telemático habilitado en la sede electrónica (Registro de entidades habilitadas para el REGA), de acuerdo con los formularios establecidos a tal efecto.</w:t>
      </w:r>
    </w:p>
    <w:p w14:paraId="54799192" w14:textId="77777777" w:rsidR="00A5540C" w:rsidRPr="00A541BC" w:rsidRDefault="00A5540C" w:rsidP="005B56D7">
      <w:pPr>
        <w:widowControl/>
        <w:tabs>
          <w:tab w:val="num" w:pos="426"/>
        </w:tabs>
        <w:ind w:left="426"/>
        <w:jc w:val="both"/>
        <w:textAlignment w:val="auto"/>
        <w:rPr>
          <w:rFonts w:ascii="Noto Sans" w:eastAsia="Times New Roman" w:hAnsi="Noto Sans" w:cs="Times New Roman"/>
          <w:kern w:val="0"/>
          <w:sz w:val="22"/>
          <w:szCs w:val="22"/>
          <w:lang w:val="ca-ES" w:eastAsia="es-ES" w:bidi="ar-SA"/>
        </w:rPr>
      </w:pPr>
    </w:p>
    <w:p w14:paraId="54799193" w14:textId="77777777" w:rsidR="003B7B24" w:rsidRPr="00A541BC" w:rsidRDefault="00C84221" w:rsidP="00624388">
      <w:pPr>
        <w:widowControl/>
        <w:numPr>
          <w:ilvl w:val="0"/>
          <w:numId w:val="96"/>
        </w:numPr>
        <w:tabs>
          <w:tab w:val="clear" w:pos="720"/>
          <w:tab w:val="num" w:pos="426"/>
        </w:tabs>
        <w:ind w:left="426"/>
        <w:jc w:val="both"/>
        <w:textAlignment w:val="auto"/>
        <w:rPr>
          <w:rFonts w:ascii="Noto Sans" w:eastAsia="Times New Roman" w:hAnsi="Noto Sans" w:cs="Times New Roman"/>
          <w:kern w:val="0"/>
          <w:sz w:val="22"/>
          <w:szCs w:val="22"/>
        </w:rPr>
      </w:pPr>
      <w:r w:rsidRPr="00A541BC">
        <w:rPr>
          <w:rFonts w:ascii="Noto Sans" w:hAnsi="Noto Sans"/>
          <w:sz w:val="22"/>
        </w:rPr>
        <w:t>El Servicio de Producción Ganadera deberá comprobar los requisitos técnicos de la solicitud de inscripción y autorización como entidad habilitada y proponer su resolución a la autoridad competente sobre el REGA y el PRADIB, la cual deberá dictar la resolución. La resolución de inscripción al Registro de entidades habilitadas para el REGA y el PRADIB y su habilitación tendrá una vigencia de cinco años, sin perjuicio de la pérdida de la habilitación por incumplimiento de los requisitos, hecho que deberá ser comunicado, si procede, por la entidad autorizada.</w:t>
      </w:r>
    </w:p>
    <w:p w14:paraId="54799194" w14:textId="77777777" w:rsidR="00A5540C" w:rsidRPr="00A541BC" w:rsidRDefault="00A5540C" w:rsidP="005B56D7">
      <w:pPr>
        <w:widowControl/>
        <w:tabs>
          <w:tab w:val="num" w:pos="426"/>
        </w:tabs>
        <w:ind w:left="426"/>
        <w:jc w:val="both"/>
        <w:textAlignment w:val="auto"/>
        <w:rPr>
          <w:rFonts w:ascii="Noto Sans" w:eastAsia="Times New Roman" w:hAnsi="Noto Sans" w:cs="Times New Roman"/>
          <w:kern w:val="0"/>
          <w:sz w:val="22"/>
          <w:szCs w:val="22"/>
          <w:highlight w:val="green"/>
          <w:lang w:val="ca-ES" w:eastAsia="es-ES" w:bidi="ar-SA"/>
        </w:rPr>
      </w:pPr>
    </w:p>
    <w:p w14:paraId="54799195" w14:textId="77777777" w:rsidR="003B7B24" w:rsidRPr="00A541BC" w:rsidRDefault="003B7B24" w:rsidP="005B56D7">
      <w:pPr>
        <w:widowControl/>
        <w:tabs>
          <w:tab w:val="num" w:pos="426"/>
        </w:tabs>
        <w:ind w:left="66"/>
        <w:jc w:val="both"/>
        <w:textAlignment w:val="auto"/>
        <w:outlineLvl w:val="2"/>
        <w:rPr>
          <w:rFonts w:ascii="Noto Sans" w:eastAsia="Times New Roman" w:hAnsi="Noto Sans" w:cs="Times New Roman"/>
          <w:b/>
          <w:bCs/>
          <w:kern w:val="0"/>
          <w:sz w:val="22"/>
          <w:szCs w:val="22"/>
        </w:rPr>
      </w:pPr>
      <w:r w:rsidRPr="00A541BC">
        <w:rPr>
          <w:rFonts w:ascii="Noto Sans" w:hAnsi="Noto Sans"/>
          <w:b/>
          <w:sz w:val="22"/>
        </w:rPr>
        <w:t xml:space="preserve">Artículo </w:t>
      </w:r>
      <w:r w:rsidR="0044077D" w:rsidRPr="00A541BC">
        <w:rPr>
          <w:rFonts w:ascii="Noto Sans" w:hAnsi="Noto Sans"/>
          <w:b/>
          <w:sz w:val="22"/>
        </w:rPr>
        <w:t>9</w:t>
      </w:r>
    </w:p>
    <w:p w14:paraId="54799196" w14:textId="77777777" w:rsidR="003B7B24" w:rsidRPr="00A541BC" w:rsidRDefault="003B7B24" w:rsidP="005B56D7">
      <w:pPr>
        <w:widowControl/>
        <w:tabs>
          <w:tab w:val="num" w:pos="426"/>
        </w:tabs>
        <w:ind w:left="66"/>
        <w:jc w:val="both"/>
        <w:textAlignment w:val="auto"/>
        <w:outlineLvl w:val="2"/>
        <w:rPr>
          <w:rFonts w:ascii="Noto Sans" w:eastAsia="Times New Roman" w:hAnsi="Noto Sans" w:cs="Times New Roman"/>
          <w:b/>
          <w:bCs/>
          <w:kern w:val="0"/>
          <w:sz w:val="22"/>
          <w:szCs w:val="22"/>
        </w:rPr>
      </w:pPr>
      <w:r w:rsidRPr="00A541BC">
        <w:rPr>
          <w:rFonts w:ascii="Noto Sans" w:hAnsi="Noto Sans"/>
          <w:b/>
          <w:sz w:val="22"/>
        </w:rPr>
        <w:t>Procedimiento por el que la persona titular de la explotación ganadera autoriza a la entidad habilitada</w:t>
      </w:r>
    </w:p>
    <w:p w14:paraId="54799197" w14:textId="77777777" w:rsidR="00A5540C" w:rsidRPr="00A541BC" w:rsidRDefault="00A5540C" w:rsidP="005B56D7">
      <w:pPr>
        <w:widowControl/>
        <w:tabs>
          <w:tab w:val="num" w:pos="426"/>
        </w:tabs>
        <w:ind w:left="66"/>
        <w:jc w:val="both"/>
        <w:textAlignment w:val="auto"/>
        <w:outlineLvl w:val="2"/>
        <w:rPr>
          <w:rFonts w:ascii="Noto Sans" w:eastAsia="Times New Roman" w:hAnsi="Noto Sans" w:cs="Times New Roman"/>
          <w:b/>
          <w:bCs/>
          <w:kern w:val="0"/>
          <w:sz w:val="22"/>
          <w:szCs w:val="22"/>
          <w:lang w:val="ca-ES" w:eastAsia="es-ES" w:bidi="ar-SA"/>
        </w:rPr>
      </w:pPr>
    </w:p>
    <w:p w14:paraId="54799198" w14:textId="77777777" w:rsidR="003B7B24" w:rsidRPr="00A541BC" w:rsidRDefault="003B7B24" w:rsidP="00624388">
      <w:pPr>
        <w:widowControl/>
        <w:numPr>
          <w:ilvl w:val="0"/>
          <w:numId w:val="97"/>
        </w:numPr>
        <w:tabs>
          <w:tab w:val="clear" w:pos="720"/>
          <w:tab w:val="num" w:pos="426"/>
        </w:tabs>
        <w:ind w:left="426"/>
        <w:jc w:val="both"/>
        <w:textAlignment w:val="auto"/>
        <w:rPr>
          <w:rFonts w:ascii="Noto Sans" w:eastAsia="Times New Roman" w:hAnsi="Noto Sans" w:cs="Times New Roman"/>
          <w:kern w:val="0"/>
          <w:sz w:val="22"/>
          <w:szCs w:val="22"/>
        </w:rPr>
      </w:pPr>
      <w:r w:rsidRPr="00A541BC">
        <w:rPr>
          <w:rFonts w:ascii="Noto Sans" w:hAnsi="Noto Sans"/>
          <w:sz w:val="22"/>
        </w:rPr>
        <w:t>La persona titular de una explotación ganadera podrá introducir sus datos en el PRADIB y realizar gestiones directamente ante el REGA o delegar esta función a una entidad habilitada.</w:t>
      </w:r>
    </w:p>
    <w:p w14:paraId="54799199" w14:textId="77777777" w:rsidR="00A5540C" w:rsidRPr="00A541BC" w:rsidRDefault="00A5540C" w:rsidP="005B56D7">
      <w:pPr>
        <w:widowControl/>
        <w:tabs>
          <w:tab w:val="num" w:pos="426"/>
        </w:tabs>
        <w:ind w:left="426"/>
        <w:jc w:val="both"/>
        <w:textAlignment w:val="auto"/>
        <w:rPr>
          <w:rFonts w:ascii="Noto Sans" w:eastAsia="Times New Roman" w:hAnsi="Noto Sans" w:cs="Times New Roman"/>
          <w:kern w:val="0"/>
          <w:sz w:val="22"/>
          <w:szCs w:val="22"/>
          <w:lang w:val="ca-ES" w:eastAsia="es-ES" w:bidi="ar-SA"/>
        </w:rPr>
      </w:pPr>
    </w:p>
    <w:p w14:paraId="5479919A" w14:textId="77777777" w:rsidR="003B7B24" w:rsidRPr="00A541BC" w:rsidRDefault="003B7B24" w:rsidP="00624388">
      <w:pPr>
        <w:widowControl/>
        <w:numPr>
          <w:ilvl w:val="0"/>
          <w:numId w:val="97"/>
        </w:numPr>
        <w:tabs>
          <w:tab w:val="clear" w:pos="720"/>
          <w:tab w:val="num" w:pos="426"/>
        </w:tabs>
        <w:ind w:left="426"/>
        <w:jc w:val="both"/>
        <w:textAlignment w:val="auto"/>
        <w:rPr>
          <w:rFonts w:ascii="Noto Sans" w:eastAsia="Times New Roman" w:hAnsi="Noto Sans" w:cs="Times New Roman"/>
          <w:kern w:val="0"/>
          <w:sz w:val="22"/>
          <w:szCs w:val="22"/>
        </w:rPr>
      </w:pPr>
      <w:r w:rsidRPr="00A541BC">
        <w:rPr>
          <w:rFonts w:ascii="Noto Sans" w:hAnsi="Noto Sans"/>
          <w:sz w:val="22"/>
        </w:rPr>
        <w:t>Si opta por que una entidad habilitada lleve a cabo las gestiones en su nombre ante el REGA o el PRADIB, deberá autorizarla mediante el trámite correspondiente disponible en la sede electrónica (registro de autorizaciones de la persona titular de la explotación), o bien formalizar la autorización ante la misma entidad habilitada, que será responsable de su custodia. La persona titular de la explotación podrá revocar en cualquier momento las autorizaciones otorgadas.</w:t>
      </w:r>
    </w:p>
    <w:p w14:paraId="5479919B" w14:textId="77777777" w:rsidR="00A5540C" w:rsidRPr="00A541BC" w:rsidRDefault="00A5540C" w:rsidP="005B56D7">
      <w:pPr>
        <w:widowControl/>
        <w:tabs>
          <w:tab w:val="num" w:pos="426"/>
        </w:tabs>
        <w:ind w:left="426"/>
        <w:jc w:val="both"/>
        <w:textAlignment w:val="auto"/>
        <w:rPr>
          <w:rFonts w:ascii="Noto Sans" w:eastAsia="Times New Roman" w:hAnsi="Noto Sans" w:cs="Times New Roman"/>
          <w:kern w:val="0"/>
          <w:sz w:val="22"/>
          <w:szCs w:val="22"/>
          <w:highlight w:val="green"/>
          <w:lang w:val="ca-ES" w:eastAsia="es-ES" w:bidi="ar-SA"/>
        </w:rPr>
      </w:pPr>
    </w:p>
    <w:p w14:paraId="5479919C" w14:textId="77777777" w:rsidR="003B7B24" w:rsidRPr="00A541BC" w:rsidRDefault="003B7B24" w:rsidP="00624388">
      <w:pPr>
        <w:widowControl/>
        <w:numPr>
          <w:ilvl w:val="0"/>
          <w:numId w:val="97"/>
        </w:numPr>
        <w:tabs>
          <w:tab w:val="clear" w:pos="720"/>
          <w:tab w:val="num" w:pos="426"/>
        </w:tabs>
        <w:ind w:left="426"/>
        <w:jc w:val="both"/>
        <w:textAlignment w:val="auto"/>
        <w:rPr>
          <w:rFonts w:ascii="Noto Sans" w:eastAsia="Times New Roman" w:hAnsi="Noto Sans" w:cs="Times New Roman"/>
          <w:kern w:val="0"/>
          <w:sz w:val="22"/>
          <w:szCs w:val="22"/>
        </w:rPr>
      </w:pPr>
      <w:r w:rsidRPr="00A541BC">
        <w:rPr>
          <w:rFonts w:ascii="Noto Sans" w:hAnsi="Noto Sans"/>
          <w:sz w:val="22"/>
        </w:rPr>
        <w:t>La autorización permite el flujo de información del REGA y el PRADIB hacia las entidades habilitadas.</w:t>
      </w:r>
    </w:p>
    <w:p w14:paraId="5479919D" w14:textId="77777777" w:rsidR="00A5540C" w:rsidRPr="00A541BC" w:rsidRDefault="00A5540C" w:rsidP="005B56D7">
      <w:pPr>
        <w:widowControl/>
        <w:tabs>
          <w:tab w:val="num" w:pos="426"/>
        </w:tabs>
        <w:ind w:left="426"/>
        <w:jc w:val="both"/>
        <w:textAlignment w:val="auto"/>
        <w:rPr>
          <w:rFonts w:ascii="Noto Sans" w:eastAsia="Times New Roman" w:hAnsi="Noto Sans" w:cs="Times New Roman"/>
          <w:kern w:val="0"/>
          <w:sz w:val="22"/>
          <w:szCs w:val="22"/>
          <w:lang w:val="ca-ES" w:eastAsia="es-ES" w:bidi="ar-SA"/>
        </w:rPr>
      </w:pPr>
    </w:p>
    <w:p w14:paraId="5479919E" w14:textId="77777777" w:rsidR="003B7B24" w:rsidRPr="00A541BC" w:rsidRDefault="003B7B24" w:rsidP="00624388">
      <w:pPr>
        <w:widowControl/>
        <w:numPr>
          <w:ilvl w:val="0"/>
          <w:numId w:val="97"/>
        </w:numPr>
        <w:tabs>
          <w:tab w:val="clear" w:pos="720"/>
          <w:tab w:val="num" w:pos="426"/>
        </w:tabs>
        <w:ind w:left="426"/>
        <w:jc w:val="both"/>
        <w:textAlignment w:val="auto"/>
        <w:rPr>
          <w:rFonts w:ascii="Noto Sans" w:eastAsia="Times New Roman" w:hAnsi="Noto Sans" w:cs="Times New Roman"/>
          <w:kern w:val="0"/>
          <w:sz w:val="22"/>
          <w:szCs w:val="22"/>
        </w:rPr>
      </w:pPr>
      <w:r w:rsidRPr="00A541BC">
        <w:rPr>
          <w:rFonts w:ascii="Noto Sans" w:hAnsi="Noto Sans"/>
          <w:sz w:val="22"/>
        </w:rPr>
        <w:lastRenderedPageBreak/>
        <w:t>Las entidades habilitadas para el REGA y el PRADIB deberán mantener un registro actualizado de las autorizaciones otorgadas por las personas titulares de las explotaciones agrarias. La sección del REGA del Servicio de Producción Ganadera deberá llevar a cabo los controles pertinentes sobre este registro.</w:t>
      </w:r>
    </w:p>
    <w:p w14:paraId="5479919F" w14:textId="77777777" w:rsidR="003B7B24" w:rsidRPr="00A541BC" w:rsidRDefault="003B7B24" w:rsidP="005B56D7">
      <w:pPr>
        <w:pStyle w:val="Textbody"/>
        <w:ind w:left="0" w:right="-11"/>
        <w:jc w:val="both"/>
        <w:rPr>
          <w:rFonts w:ascii="Noto Sans" w:hAnsi="Noto Sans" w:cs="Noto Sans"/>
          <w:b/>
          <w:sz w:val="22"/>
          <w:szCs w:val="22"/>
        </w:rPr>
      </w:pPr>
    </w:p>
    <w:p w14:paraId="547991A0" w14:textId="77777777" w:rsidR="003B7B24" w:rsidRPr="00A541BC" w:rsidRDefault="003B7B24" w:rsidP="005B56D7">
      <w:pPr>
        <w:pStyle w:val="Textbody"/>
        <w:ind w:left="0" w:right="-11"/>
        <w:jc w:val="both"/>
      </w:pPr>
      <w:r w:rsidRPr="00A541BC">
        <w:rPr>
          <w:rFonts w:ascii="Noto Sans" w:hAnsi="Noto Sans"/>
          <w:b/>
          <w:sz w:val="22"/>
        </w:rPr>
        <w:t>Capítulo III</w:t>
      </w:r>
    </w:p>
    <w:p w14:paraId="547991A1" w14:textId="77777777" w:rsidR="000C4CDA" w:rsidRPr="00A541BC" w:rsidRDefault="00617D73" w:rsidP="005B56D7">
      <w:pPr>
        <w:pStyle w:val="Textbody"/>
        <w:ind w:left="0" w:right="-11"/>
        <w:jc w:val="both"/>
      </w:pPr>
      <w:r w:rsidRPr="00A541BC">
        <w:rPr>
          <w:rFonts w:ascii="Noto Sans" w:hAnsi="Noto Sans"/>
          <w:b/>
          <w:sz w:val="22"/>
        </w:rPr>
        <w:t>Registro de explotaciones ganaderas de las Illes Balears</w:t>
      </w:r>
    </w:p>
    <w:p w14:paraId="547991A2" w14:textId="77777777" w:rsidR="000C4CDA" w:rsidRPr="00A541BC" w:rsidRDefault="000C4CDA" w:rsidP="005B56D7">
      <w:pPr>
        <w:pStyle w:val="Textbody"/>
        <w:ind w:left="0" w:right="-11"/>
        <w:jc w:val="both"/>
        <w:rPr>
          <w:rFonts w:ascii="Noto Sans" w:hAnsi="Noto Sans" w:cs="Noto Sans"/>
          <w:b/>
          <w:sz w:val="22"/>
          <w:szCs w:val="22"/>
        </w:rPr>
      </w:pPr>
    </w:p>
    <w:p w14:paraId="547991A3" w14:textId="77777777" w:rsidR="000C4CDA" w:rsidRPr="00A541BC" w:rsidRDefault="00617D73" w:rsidP="005B56D7">
      <w:pPr>
        <w:pStyle w:val="Textbody"/>
        <w:ind w:left="0" w:right="-11"/>
        <w:jc w:val="both"/>
        <w:rPr>
          <w:rFonts w:ascii="Noto Sans" w:hAnsi="Noto Sans" w:cs="Noto Sans"/>
          <w:b/>
          <w:spacing w:val="5"/>
          <w:sz w:val="22"/>
          <w:szCs w:val="22"/>
        </w:rPr>
      </w:pPr>
      <w:r w:rsidRPr="00A541BC">
        <w:rPr>
          <w:rFonts w:ascii="Noto Sans" w:hAnsi="Noto Sans"/>
          <w:b/>
          <w:sz w:val="22"/>
        </w:rPr>
        <w:t xml:space="preserve">Artículo </w:t>
      </w:r>
      <w:r w:rsidR="0044077D" w:rsidRPr="00A541BC">
        <w:rPr>
          <w:rFonts w:ascii="Noto Sans" w:hAnsi="Noto Sans"/>
          <w:b/>
          <w:sz w:val="22"/>
        </w:rPr>
        <w:t>10</w:t>
      </w:r>
    </w:p>
    <w:p w14:paraId="547991A4" w14:textId="77777777" w:rsidR="000C4CDA" w:rsidRPr="00A541BC" w:rsidRDefault="00617D73" w:rsidP="005B56D7">
      <w:pPr>
        <w:pStyle w:val="Textbody"/>
        <w:ind w:left="0" w:right="-11"/>
        <w:jc w:val="both"/>
      </w:pPr>
      <w:r w:rsidRPr="00A541BC">
        <w:rPr>
          <w:rFonts w:ascii="Noto Sans" w:hAnsi="Noto Sans"/>
          <w:b/>
          <w:sz w:val="22"/>
        </w:rPr>
        <w:t>Registro de explotaciones ganaderas de las Illes Balears</w:t>
      </w:r>
    </w:p>
    <w:p w14:paraId="547991A5" w14:textId="77777777" w:rsidR="000C4CDA" w:rsidRPr="00A541BC" w:rsidRDefault="000C4CDA" w:rsidP="005B56D7">
      <w:pPr>
        <w:pStyle w:val="Textbody"/>
        <w:ind w:left="0" w:right="-11"/>
        <w:jc w:val="both"/>
        <w:rPr>
          <w:rFonts w:ascii="Noto Sans" w:hAnsi="Noto Sans" w:cs="Noto Sans"/>
          <w:b/>
          <w:spacing w:val="-2"/>
          <w:sz w:val="22"/>
          <w:szCs w:val="22"/>
        </w:rPr>
      </w:pPr>
    </w:p>
    <w:p w14:paraId="547991A6" w14:textId="77777777" w:rsidR="000C4CDA" w:rsidRPr="00A541BC" w:rsidRDefault="00617D73" w:rsidP="00624388">
      <w:pPr>
        <w:pStyle w:val="Textbody"/>
        <w:numPr>
          <w:ilvl w:val="0"/>
          <w:numId w:val="35"/>
        </w:numPr>
        <w:tabs>
          <w:tab w:val="left" w:pos="284"/>
        </w:tabs>
        <w:ind w:left="284" w:right="-11" w:hanging="284"/>
        <w:jc w:val="both"/>
        <w:rPr>
          <w:rFonts w:ascii="Noto Sans" w:hAnsi="Noto Sans" w:cs="Noto Sans"/>
          <w:sz w:val="22"/>
          <w:szCs w:val="22"/>
        </w:rPr>
      </w:pPr>
      <w:r w:rsidRPr="00A541BC">
        <w:rPr>
          <w:rFonts w:ascii="Noto Sans" w:hAnsi="Noto Sans"/>
          <w:sz w:val="22"/>
        </w:rPr>
        <w:t>Se mantendrá y gestionará el Registro de explotaciones ganaderas de las Illes Balears, que depende de la Dirección General de Agricultura, Ganadería y Desarrollo Rural, a quien corresponde la gestión, sin perjuicio de lo establecido en el apartado siguiente.</w:t>
      </w:r>
    </w:p>
    <w:p w14:paraId="547991A7" w14:textId="77777777" w:rsidR="000C4CDA" w:rsidRPr="00A541BC" w:rsidRDefault="000C4CDA" w:rsidP="005B56D7">
      <w:pPr>
        <w:pStyle w:val="Textbody"/>
        <w:tabs>
          <w:tab w:val="left" w:pos="284"/>
        </w:tabs>
        <w:ind w:left="284" w:right="-11" w:hanging="284"/>
        <w:jc w:val="both"/>
        <w:rPr>
          <w:rFonts w:ascii="Noto Sans" w:hAnsi="Noto Sans" w:cs="Noto Sans"/>
          <w:sz w:val="22"/>
          <w:szCs w:val="22"/>
        </w:rPr>
      </w:pPr>
    </w:p>
    <w:p w14:paraId="547991A8" w14:textId="77777777" w:rsidR="000C4CDA" w:rsidRPr="00A541BC" w:rsidRDefault="00617D73" w:rsidP="00624388">
      <w:pPr>
        <w:pStyle w:val="Textbody"/>
        <w:numPr>
          <w:ilvl w:val="0"/>
          <w:numId w:val="36"/>
        </w:numPr>
        <w:tabs>
          <w:tab w:val="left" w:pos="284"/>
        </w:tabs>
        <w:ind w:left="284" w:right="-11" w:hanging="284"/>
        <w:jc w:val="both"/>
        <w:rPr>
          <w:rFonts w:ascii="Noto Sans" w:hAnsi="Noto Sans" w:cs="Noto Sans"/>
          <w:sz w:val="22"/>
          <w:szCs w:val="22"/>
        </w:rPr>
      </w:pPr>
      <w:r w:rsidRPr="00A541BC">
        <w:rPr>
          <w:rFonts w:ascii="Noto Sans" w:hAnsi="Noto Sans"/>
          <w:sz w:val="22"/>
        </w:rPr>
        <w:t>El Registro estará constituido por los registros correspondientes de los consejos insulares, a los cuales, además, les corresponde la gestión en su ámbito territorial propio, en aplicación del artículo 2.4 de la Ley 8/1999, de 12 de abril, de Atribución de Competencias a los Consejos Insulares de Menorca y de Eivissa y Formentera en materia de Agricultura, Ganadería, Pesca y Artesanía.</w:t>
      </w:r>
    </w:p>
    <w:p w14:paraId="547991A9" w14:textId="77777777" w:rsidR="000C4CDA" w:rsidRPr="00A541BC" w:rsidRDefault="000C4CDA" w:rsidP="005B56D7">
      <w:pPr>
        <w:pStyle w:val="Textbody"/>
        <w:tabs>
          <w:tab w:val="left" w:pos="284"/>
        </w:tabs>
        <w:ind w:left="284" w:right="-11" w:hanging="284"/>
        <w:jc w:val="both"/>
        <w:rPr>
          <w:rFonts w:ascii="Noto Sans" w:hAnsi="Noto Sans" w:cs="Noto Sans"/>
          <w:sz w:val="22"/>
          <w:szCs w:val="22"/>
        </w:rPr>
      </w:pPr>
    </w:p>
    <w:p w14:paraId="547991AA" w14:textId="77777777" w:rsidR="000C4CDA" w:rsidRPr="00A541BC" w:rsidRDefault="00617D73" w:rsidP="00624388">
      <w:pPr>
        <w:pStyle w:val="Prrafodelista"/>
        <w:numPr>
          <w:ilvl w:val="0"/>
          <w:numId w:val="37"/>
        </w:numPr>
        <w:tabs>
          <w:tab w:val="left" w:pos="-5144"/>
          <w:tab w:val="left" w:pos="284"/>
        </w:tabs>
        <w:spacing w:before="0"/>
        <w:ind w:left="284" w:right="-11" w:hanging="284"/>
        <w:jc w:val="both"/>
      </w:pPr>
      <w:r w:rsidRPr="00A541BC">
        <w:rPr>
          <w:rFonts w:ascii="Noto Sans" w:hAnsi="Noto Sans"/>
        </w:rPr>
        <w:t>El Registro de explotaciones ganaderas de las Illes Balears es un registro de carácter administrativo en el cual deberán inscribirse todas las explotaciones ganaderas ubicadas en el territorio de las Illes Balears.</w:t>
      </w:r>
    </w:p>
    <w:p w14:paraId="547991AB" w14:textId="77777777" w:rsidR="000C4CDA" w:rsidRPr="00A541BC" w:rsidRDefault="000C4CDA" w:rsidP="005B56D7">
      <w:pPr>
        <w:pStyle w:val="Textbody"/>
        <w:tabs>
          <w:tab w:val="left" w:pos="284"/>
        </w:tabs>
        <w:ind w:left="284" w:right="-11" w:hanging="284"/>
        <w:jc w:val="both"/>
        <w:rPr>
          <w:rFonts w:ascii="Noto Sans" w:hAnsi="Noto Sans" w:cs="Noto Sans"/>
          <w:sz w:val="22"/>
          <w:szCs w:val="22"/>
        </w:rPr>
      </w:pPr>
    </w:p>
    <w:p w14:paraId="547991AC" w14:textId="77777777" w:rsidR="000C4CDA" w:rsidRPr="00A541BC" w:rsidRDefault="00904917" w:rsidP="00624388">
      <w:pPr>
        <w:pStyle w:val="Textbody"/>
        <w:numPr>
          <w:ilvl w:val="0"/>
          <w:numId w:val="38"/>
        </w:numPr>
        <w:tabs>
          <w:tab w:val="left" w:pos="284"/>
        </w:tabs>
        <w:ind w:left="284" w:right="-11" w:hanging="284"/>
        <w:jc w:val="both"/>
        <w:rPr>
          <w:rFonts w:ascii="Noto Sans" w:hAnsi="Noto Sans" w:cs="Noto Sans"/>
          <w:sz w:val="22"/>
          <w:szCs w:val="22"/>
        </w:rPr>
      </w:pPr>
      <w:r w:rsidRPr="00A541BC">
        <w:rPr>
          <w:rFonts w:ascii="Noto Sans" w:hAnsi="Noto Sans"/>
          <w:sz w:val="22"/>
        </w:rPr>
        <w:t xml:space="preserve">Los datos del registro son, como mínimo, los recogidos en el anexo </w:t>
      </w:r>
      <w:r w:rsidR="004D0227" w:rsidRPr="00A541BC">
        <w:rPr>
          <w:rFonts w:ascii="Noto Sans" w:hAnsi="Noto Sans"/>
          <w:sz w:val="22"/>
        </w:rPr>
        <w:t>7</w:t>
      </w:r>
      <w:r w:rsidRPr="00A541BC">
        <w:rPr>
          <w:rFonts w:ascii="Noto Sans" w:hAnsi="Noto Sans"/>
          <w:sz w:val="22"/>
        </w:rPr>
        <w:t>.</w:t>
      </w:r>
    </w:p>
    <w:p w14:paraId="547991AD" w14:textId="77777777" w:rsidR="000C4CDA" w:rsidRPr="00A541BC" w:rsidRDefault="000C4CDA" w:rsidP="005B56D7">
      <w:pPr>
        <w:pStyle w:val="Textbody"/>
        <w:tabs>
          <w:tab w:val="left" w:pos="284"/>
        </w:tabs>
        <w:ind w:left="284" w:right="-11" w:hanging="284"/>
        <w:jc w:val="both"/>
        <w:rPr>
          <w:rFonts w:ascii="Noto Sans" w:hAnsi="Noto Sans" w:cs="Noto Sans"/>
          <w:sz w:val="22"/>
          <w:szCs w:val="22"/>
        </w:rPr>
      </w:pPr>
    </w:p>
    <w:p w14:paraId="547991AE" w14:textId="77777777" w:rsidR="000C4CDA" w:rsidRPr="00A541BC" w:rsidRDefault="00617D73" w:rsidP="00624388">
      <w:pPr>
        <w:pStyle w:val="Textbody"/>
        <w:numPr>
          <w:ilvl w:val="0"/>
          <w:numId w:val="39"/>
        </w:numPr>
        <w:tabs>
          <w:tab w:val="left" w:pos="284"/>
        </w:tabs>
        <w:ind w:left="284" w:right="-11" w:hanging="284"/>
        <w:jc w:val="both"/>
        <w:rPr>
          <w:rFonts w:ascii="Noto Sans" w:hAnsi="Noto Sans" w:cs="Noto Sans"/>
          <w:sz w:val="22"/>
          <w:szCs w:val="22"/>
        </w:rPr>
      </w:pPr>
      <w:r w:rsidRPr="00A541BC">
        <w:rPr>
          <w:rFonts w:ascii="Noto Sans" w:hAnsi="Noto Sans"/>
          <w:sz w:val="22"/>
        </w:rPr>
        <w:t>Antes de comenzar la actividad, el titular de la explotación deberá comunicar a la autoridad competente el inicio de la actividad, o bien solicitarle la autorización correspondiente.</w:t>
      </w:r>
    </w:p>
    <w:p w14:paraId="547991AF" w14:textId="77777777" w:rsidR="000C4CDA" w:rsidRPr="00A541BC" w:rsidRDefault="000C4CDA" w:rsidP="005B56D7">
      <w:pPr>
        <w:pStyle w:val="Textbody"/>
        <w:tabs>
          <w:tab w:val="left" w:pos="284"/>
        </w:tabs>
        <w:ind w:left="284" w:right="-11" w:hanging="284"/>
        <w:jc w:val="both"/>
      </w:pPr>
    </w:p>
    <w:p w14:paraId="547991B0" w14:textId="77777777" w:rsidR="000C4CDA" w:rsidRPr="00A541BC" w:rsidRDefault="00617D73" w:rsidP="00624388">
      <w:pPr>
        <w:pStyle w:val="Textbody"/>
        <w:numPr>
          <w:ilvl w:val="0"/>
          <w:numId w:val="40"/>
        </w:numPr>
        <w:tabs>
          <w:tab w:val="left" w:pos="284"/>
        </w:tabs>
        <w:ind w:left="284" w:right="-11" w:hanging="284"/>
        <w:jc w:val="both"/>
        <w:rPr>
          <w:rFonts w:ascii="Noto Sans" w:hAnsi="Noto Sans" w:cs="Noto Sans"/>
          <w:sz w:val="22"/>
          <w:szCs w:val="22"/>
        </w:rPr>
      </w:pPr>
      <w:r w:rsidRPr="00A541BC">
        <w:rPr>
          <w:rFonts w:ascii="Noto Sans" w:hAnsi="Noto Sans"/>
          <w:sz w:val="22"/>
        </w:rPr>
        <w:t>Para cambiar los datos del registro, el titular de la explotación deberá comunicar a la autoridad competente la modificación de los datos, o bien solicitarle la autorización correspondiente.</w:t>
      </w:r>
    </w:p>
    <w:p w14:paraId="547991B1" w14:textId="77777777" w:rsidR="000C4CDA" w:rsidRPr="00A541BC" w:rsidRDefault="000C4CDA" w:rsidP="005B56D7">
      <w:pPr>
        <w:pStyle w:val="Textbody"/>
        <w:tabs>
          <w:tab w:val="left" w:pos="284"/>
        </w:tabs>
        <w:ind w:left="284" w:right="-11" w:hanging="284"/>
        <w:jc w:val="both"/>
      </w:pPr>
    </w:p>
    <w:p w14:paraId="547991B2" w14:textId="77777777" w:rsidR="000C4CDA" w:rsidRPr="00A541BC" w:rsidRDefault="00617D73" w:rsidP="00624388">
      <w:pPr>
        <w:pStyle w:val="Prrafodelista"/>
        <w:numPr>
          <w:ilvl w:val="0"/>
          <w:numId w:val="41"/>
        </w:numPr>
        <w:tabs>
          <w:tab w:val="left" w:pos="-5144"/>
          <w:tab w:val="left" w:pos="284"/>
        </w:tabs>
        <w:spacing w:before="0"/>
        <w:ind w:left="284" w:right="-11" w:hanging="284"/>
        <w:jc w:val="both"/>
      </w:pPr>
      <w:r w:rsidRPr="00A541BC">
        <w:rPr>
          <w:rFonts w:ascii="Noto Sans" w:hAnsi="Noto Sans"/>
        </w:rPr>
        <w:t>Las explotaciones deberán tener un número de registro único, con la estructura siguiente: ES07, seguido de tres dígitos que identifican el municipio según la codificación establecida por el Instituto Nacional de Estadística, seguidos de siete dígitos que identifican la explotación dentro del municipio de manera única.</w:t>
      </w:r>
    </w:p>
    <w:p w14:paraId="547991B3" w14:textId="77777777" w:rsidR="000C4CDA" w:rsidRPr="00A541BC" w:rsidRDefault="000C4CDA" w:rsidP="005B56D7">
      <w:pPr>
        <w:pStyle w:val="Textbody"/>
        <w:ind w:left="0" w:right="-11"/>
        <w:jc w:val="both"/>
        <w:rPr>
          <w:rFonts w:ascii="Noto Sans" w:hAnsi="Noto Sans" w:cs="Noto Sans"/>
          <w:sz w:val="22"/>
          <w:szCs w:val="22"/>
        </w:rPr>
      </w:pPr>
    </w:p>
    <w:p w14:paraId="547991B4" w14:textId="77777777" w:rsidR="000C4CDA" w:rsidRPr="00A541BC" w:rsidRDefault="00617D73" w:rsidP="005B56D7">
      <w:pPr>
        <w:pStyle w:val="Textbody"/>
        <w:ind w:left="0" w:right="-11"/>
        <w:jc w:val="both"/>
        <w:rPr>
          <w:rFonts w:ascii="Noto Sans" w:hAnsi="Noto Sans" w:cs="Noto Sans"/>
          <w:b/>
          <w:spacing w:val="-5"/>
          <w:sz w:val="22"/>
          <w:szCs w:val="22"/>
        </w:rPr>
      </w:pPr>
      <w:r w:rsidRPr="00A541BC">
        <w:rPr>
          <w:rFonts w:ascii="Noto Sans" w:hAnsi="Noto Sans"/>
          <w:b/>
          <w:sz w:val="22"/>
        </w:rPr>
        <w:t xml:space="preserve">Artículo </w:t>
      </w:r>
      <w:r w:rsidR="00D33847" w:rsidRPr="00A541BC">
        <w:rPr>
          <w:rFonts w:ascii="Noto Sans" w:hAnsi="Noto Sans"/>
          <w:b/>
          <w:sz w:val="22"/>
        </w:rPr>
        <w:t>1</w:t>
      </w:r>
      <w:r w:rsidR="0044077D" w:rsidRPr="00A541BC">
        <w:rPr>
          <w:rFonts w:ascii="Noto Sans" w:hAnsi="Noto Sans"/>
          <w:b/>
          <w:sz w:val="22"/>
        </w:rPr>
        <w:t>1</w:t>
      </w:r>
    </w:p>
    <w:p w14:paraId="547991B5" w14:textId="77777777" w:rsidR="000C4CDA" w:rsidRPr="00A541BC" w:rsidRDefault="00617D73" w:rsidP="005B56D7">
      <w:pPr>
        <w:pStyle w:val="Textbody"/>
        <w:ind w:left="0" w:right="-11"/>
        <w:jc w:val="both"/>
      </w:pPr>
      <w:r w:rsidRPr="00A541BC">
        <w:rPr>
          <w:rFonts w:ascii="Noto Sans" w:hAnsi="Noto Sans"/>
          <w:b/>
          <w:sz w:val="22"/>
        </w:rPr>
        <w:t>Adscripción del Registro y órganos competentes</w:t>
      </w:r>
    </w:p>
    <w:p w14:paraId="547991B6" w14:textId="77777777" w:rsidR="000C4CDA" w:rsidRPr="00A541BC" w:rsidRDefault="000C4CDA" w:rsidP="005B56D7">
      <w:pPr>
        <w:pStyle w:val="Textbody"/>
        <w:ind w:left="0" w:right="-11"/>
        <w:jc w:val="both"/>
        <w:rPr>
          <w:rFonts w:ascii="Noto Sans" w:hAnsi="Noto Sans" w:cs="Noto Sans"/>
          <w:b/>
          <w:spacing w:val="-2"/>
          <w:sz w:val="22"/>
          <w:szCs w:val="22"/>
        </w:rPr>
      </w:pPr>
    </w:p>
    <w:p w14:paraId="547991B7" w14:textId="77777777" w:rsidR="000C4CDA" w:rsidRPr="00A541BC" w:rsidRDefault="00617D73" w:rsidP="00624388">
      <w:pPr>
        <w:pStyle w:val="Textbody"/>
        <w:numPr>
          <w:ilvl w:val="0"/>
          <w:numId w:val="42"/>
        </w:numPr>
        <w:tabs>
          <w:tab w:val="left" w:pos="284"/>
        </w:tabs>
        <w:ind w:left="284" w:right="-11" w:hanging="284"/>
        <w:jc w:val="both"/>
      </w:pPr>
      <w:r w:rsidRPr="00A541BC">
        <w:rPr>
          <w:rFonts w:ascii="Noto Sans" w:hAnsi="Noto Sans"/>
          <w:sz w:val="22"/>
        </w:rPr>
        <w:t>El Registro de explotaciones ganaderas de las Illes Balears estará constituido por los registros de explotaciones ganaderas de las islas de Mallorca, Menorca, Ibiza y Formentera.</w:t>
      </w:r>
    </w:p>
    <w:p w14:paraId="547991B8" w14:textId="77777777" w:rsidR="000C4CDA" w:rsidRPr="00A541BC" w:rsidRDefault="000C4CDA" w:rsidP="005B56D7">
      <w:pPr>
        <w:pStyle w:val="Textbody"/>
        <w:tabs>
          <w:tab w:val="left" w:pos="284"/>
        </w:tabs>
        <w:ind w:left="284" w:right="-11"/>
        <w:jc w:val="both"/>
      </w:pPr>
    </w:p>
    <w:p w14:paraId="547991B9" w14:textId="77777777" w:rsidR="000C4CDA" w:rsidRPr="00A541BC" w:rsidRDefault="00617D73" w:rsidP="00624388">
      <w:pPr>
        <w:pStyle w:val="Textbody"/>
        <w:numPr>
          <w:ilvl w:val="0"/>
          <w:numId w:val="43"/>
        </w:numPr>
        <w:tabs>
          <w:tab w:val="left" w:pos="284"/>
        </w:tabs>
        <w:ind w:left="284" w:right="-11" w:hanging="284"/>
        <w:jc w:val="both"/>
      </w:pPr>
      <w:r w:rsidRPr="00A541BC">
        <w:rPr>
          <w:rFonts w:ascii="Noto Sans" w:hAnsi="Noto Sans"/>
          <w:sz w:val="22"/>
        </w:rPr>
        <w:t>El Registro de explotaciones ganaderas de las Illes Balears dependerá de la dirección general competente en materia de ganadería. Corresponderá a la dirección general competente en materia de ganadería la dirección, la supervisión, el control y la coordinación del Registro.</w:t>
      </w:r>
    </w:p>
    <w:p w14:paraId="547991BA" w14:textId="77777777" w:rsidR="000C4CDA" w:rsidRPr="00A541BC" w:rsidRDefault="000C4CDA" w:rsidP="005B56D7">
      <w:pPr>
        <w:pStyle w:val="Textbody"/>
        <w:tabs>
          <w:tab w:val="left" w:pos="284"/>
        </w:tabs>
        <w:ind w:left="284" w:right="-11"/>
        <w:jc w:val="both"/>
      </w:pPr>
    </w:p>
    <w:p w14:paraId="547991BB" w14:textId="77777777" w:rsidR="000C4CDA" w:rsidRPr="00A541BC" w:rsidRDefault="00617D73" w:rsidP="00624388">
      <w:pPr>
        <w:pStyle w:val="Textbody"/>
        <w:numPr>
          <w:ilvl w:val="0"/>
          <w:numId w:val="44"/>
        </w:numPr>
        <w:tabs>
          <w:tab w:val="left" w:pos="284"/>
        </w:tabs>
        <w:ind w:left="284" w:right="-11" w:hanging="284"/>
        <w:jc w:val="both"/>
      </w:pPr>
      <w:r w:rsidRPr="00A541BC">
        <w:rPr>
          <w:rFonts w:ascii="Noto Sans" w:hAnsi="Noto Sans"/>
          <w:sz w:val="22"/>
        </w:rPr>
        <w:t>La gestión del Registro de explotaciones ganaderas de la isla de Menorca corresponderá al Consejo Insular de Menorca.</w:t>
      </w:r>
    </w:p>
    <w:p w14:paraId="547991BC" w14:textId="77777777" w:rsidR="000C4CDA" w:rsidRPr="00A541BC" w:rsidRDefault="000C4CDA" w:rsidP="005B56D7">
      <w:pPr>
        <w:pStyle w:val="Textbody"/>
        <w:tabs>
          <w:tab w:val="left" w:pos="284"/>
        </w:tabs>
        <w:ind w:left="284" w:right="-11"/>
        <w:jc w:val="both"/>
      </w:pPr>
    </w:p>
    <w:p w14:paraId="547991BD" w14:textId="77777777" w:rsidR="000C4CDA" w:rsidRPr="00A541BC" w:rsidRDefault="00617D73" w:rsidP="00624388">
      <w:pPr>
        <w:pStyle w:val="Textbody"/>
        <w:numPr>
          <w:ilvl w:val="0"/>
          <w:numId w:val="45"/>
        </w:numPr>
        <w:tabs>
          <w:tab w:val="left" w:pos="284"/>
        </w:tabs>
        <w:ind w:left="284" w:right="-11" w:hanging="284"/>
        <w:jc w:val="both"/>
      </w:pPr>
      <w:r w:rsidRPr="00A541BC">
        <w:rPr>
          <w:rFonts w:ascii="Noto Sans" w:hAnsi="Noto Sans"/>
          <w:sz w:val="22"/>
        </w:rPr>
        <w:t>La gestión del Registro de explotaciones ganaderas de la isla de Ibiza corresponderá al Consejo Insular de Ibiza.</w:t>
      </w:r>
    </w:p>
    <w:p w14:paraId="547991BE" w14:textId="77777777" w:rsidR="000C4CDA" w:rsidRPr="00A541BC" w:rsidRDefault="000C4CDA" w:rsidP="005B56D7">
      <w:pPr>
        <w:pStyle w:val="Textbody"/>
        <w:tabs>
          <w:tab w:val="left" w:pos="284"/>
        </w:tabs>
        <w:ind w:left="284" w:right="-11"/>
        <w:jc w:val="both"/>
      </w:pPr>
    </w:p>
    <w:p w14:paraId="547991BF" w14:textId="77777777" w:rsidR="000C4CDA" w:rsidRPr="00A541BC" w:rsidRDefault="00617D73" w:rsidP="00624388">
      <w:pPr>
        <w:pStyle w:val="Textbody"/>
        <w:numPr>
          <w:ilvl w:val="0"/>
          <w:numId w:val="46"/>
        </w:numPr>
        <w:tabs>
          <w:tab w:val="left" w:pos="284"/>
        </w:tabs>
        <w:ind w:left="284" w:right="-11" w:hanging="284"/>
        <w:jc w:val="both"/>
      </w:pPr>
      <w:r w:rsidRPr="00A541BC">
        <w:rPr>
          <w:rFonts w:ascii="Noto Sans" w:hAnsi="Noto Sans"/>
          <w:sz w:val="22"/>
        </w:rPr>
        <w:t>La gestión del Registro de explotaciones ganaderas de la isla de Formentera corresponderá al Consejo Insular de Formentera.</w:t>
      </w:r>
    </w:p>
    <w:p w14:paraId="547991C0" w14:textId="77777777" w:rsidR="000C4CDA" w:rsidRPr="00A541BC" w:rsidRDefault="000C4CDA" w:rsidP="005B56D7">
      <w:pPr>
        <w:pStyle w:val="Textbody"/>
        <w:tabs>
          <w:tab w:val="left" w:pos="284"/>
        </w:tabs>
        <w:ind w:left="284" w:right="-11"/>
        <w:jc w:val="both"/>
      </w:pPr>
    </w:p>
    <w:p w14:paraId="547991C1" w14:textId="77777777" w:rsidR="000C4CDA" w:rsidRPr="00A541BC" w:rsidRDefault="00617D73" w:rsidP="00624388">
      <w:pPr>
        <w:numPr>
          <w:ilvl w:val="0"/>
          <w:numId w:val="47"/>
        </w:numPr>
        <w:tabs>
          <w:tab w:val="left" w:pos="284"/>
        </w:tabs>
        <w:ind w:left="284" w:hanging="284"/>
        <w:jc w:val="both"/>
        <w:rPr>
          <w:rFonts w:ascii="Noto Sans" w:eastAsia="Verdana" w:hAnsi="Noto Sans" w:cs="Noto Sans"/>
          <w:sz w:val="22"/>
          <w:szCs w:val="22"/>
        </w:rPr>
      </w:pPr>
      <w:r w:rsidRPr="00A541BC">
        <w:rPr>
          <w:rFonts w:ascii="Noto Sans" w:hAnsi="Noto Sans"/>
          <w:sz w:val="22"/>
        </w:rPr>
        <w:t>La gestión del Registro de explotaciones ganaderas de la isla de Mallorca corresponderá a la dirección general competente en materia de ganadería, con el apoyo de las oficinas comarcales del Fondo de Garantía Agraria y Pesquera de las Illes Balears (FOGAIBA).</w:t>
      </w:r>
    </w:p>
    <w:p w14:paraId="547991C2" w14:textId="77777777" w:rsidR="000C4CDA" w:rsidRPr="00A541BC" w:rsidRDefault="000C4CDA" w:rsidP="005B56D7">
      <w:pPr>
        <w:tabs>
          <w:tab w:val="left" w:pos="284"/>
        </w:tabs>
        <w:ind w:left="284"/>
        <w:jc w:val="both"/>
        <w:rPr>
          <w:rFonts w:ascii="Noto Sans" w:eastAsia="Verdana" w:hAnsi="Noto Sans" w:cs="Noto Sans"/>
          <w:sz w:val="22"/>
          <w:szCs w:val="22"/>
          <w:lang w:val="ca-ES" w:bidi="ar-SA"/>
        </w:rPr>
      </w:pPr>
    </w:p>
    <w:p w14:paraId="547991C3" w14:textId="77777777" w:rsidR="000C4CDA" w:rsidRPr="00A541BC" w:rsidRDefault="00617D73" w:rsidP="00624388">
      <w:pPr>
        <w:pStyle w:val="Textbody"/>
        <w:numPr>
          <w:ilvl w:val="0"/>
          <w:numId w:val="48"/>
        </w:numPr>
        <w:tabs>
          <w:tab w:val="left" w:pos="284"/>
        </w:tabs>
        <w:ind w:left="284" w:right="-11" w:hanging="284"/>
        <w:jc w:val="both"/>
      </w:pPr>
      <w:r w:rsidRPr="00A541BC">
        <w:rPr>
          <w:rFonts w:ascii="Noto Sans" w:hAnsi="Noto Sans"/>
          <w:sz w:val="22"/>
        </w:rPr>
        <w:t>El Registro de explotaciones ganaderas de las Illes Balears tendrá carácter administrativo y público, así como la finalidad de la inscripción de las explotaciones ganaderas de la Comunidad Autónoma de las Illes Balears. Los órganos competentes de los registros insulares agrarios y del Registro interinsular agrario deberán inscribir de oficio, en los registros correspondientes, las explotaciones ganaderas de producción y reproducción, así como las explotaciones ganaderas especiales relativas a ocio o enseñanza y para la práctica ecuestre. Para esta inscripción deberán adoptar</w:t>
      </w:r>
      <w:r w:rsidR="0023510B" w:rsidRPr="00A541BC">
        <w:rPr>
          <w:rFonts w:ascii="Noto Sans" w:hAnsi="Noto Sans"/>
          <w:sz w:val="22"/>
        </w:rPr>
        <w:t>se</w:t>
      </w:r>
      <w:r w:rsidRPr="00A541BC">
        <w:rPr>
          <w:rFonts w:ascii="Noto Sans" w:hAnsi="Noto Sans"/>
          <w:sz w:val="22"/>
        </w:rPr>
        <w:t xml:space="preserve"> las medidas de colaboración necesarias entre la dirección general competente en materia de ganadería del Gobierno de las Illes Balears, los consejos insulares y el Fondo de Garantía Agraria y Pesquera de las Illes Balears.</w:t>
      </w:r>
    </w:p>
    <w:p w14:paraId="547991C4" w14:textId="77777777" w:rsidR="000C4CDA" w:rsidRPr="00A541BC" w:rsidRDefault="000C4CDA" w:rsidP="005B56D7">
      <w:pPr>
        <w:pStyle w:val="Textbody"/>
        <w:ind w:left="0" w:right="-11"/>
        <w:jc w:val="both"/>
        <w:rPr>
          <w:sz w:val="22"/>
          <w:szCs w:val="22"/>
        </w:rPr>
      </w:pPr>
    </w:p>
    <w:p w14:paraId="547991C5" w14:textId="77777777" w:rsidR="000C4CDA" w:rsidRPr="00A541BC" w:rsidRDefault="00617D73" w:rsidP="005B56D7">
      <w:pPr>
        <w:pStyle w:val="Textbody"/>
        <w:ind w:left="0" w:right="-11"/>
        <w:jc w:val="both"/>
        <w:rPr>
          <w:rFonts w:ascii="Noto Sans" w:hAnsi="Noto Sans" w:cs="Noto Sans"/>
          <w:b/>
          <w:spacing w:val="-5"/>
          <w:sz w:val="22"/>
          <w:szCs w:val="22"/>
        </w:rPr>
      </w:pPr>
      <w:r w:rsidRPr="00A541BC">
        <w:rPr>
          <w:rFonts w:ascii="Noto Sans" w:hAnsi="Noto Sans"/>
          <w:b/>
          <w:sz w:val="22"/>
        </w:rPr>
        <w:t xml:space="preserve">Artículo </w:t>
      </w:r>
      <w:r w:rsidR="00D33847" w:rsidRPr="00A541BC">
        <w:rPr>
          <w:rFonts w:ascii="Noto Sans" w:hAnsi="Noto Sans"/>
          <w:b/>
          <w:sz w:val="22"/>
        </w:rPr>
        <w:t>1</w:t>
      </w:r>
      <w:r w:rsidR="0044077D" w:rsidRPr="00A541BC">
        <w:rPr>
          <w:rFonts w:ascii="Noto Sans" w:hAnsi="Noto Sans"/>
          <w:b/>
          <w:sz w:val="22"/>
        </w:rPr>
        <w:t>2</w:t>
      </w:r>
    </w:p>
    <w:p w14:paraId="547991C6" w14:textId="77777777" w:rsidR="000C4CDA" w:rsidRPr="00A541BC" w:rsidRDefault="00617D73" w:rsidP="005B56D7">
      <w:pPr>
        <w:pStyle w:val="Textbody"/>
        <w:ind w:left="0" w:right="-11"/>
        <w:jc w:val="both"/>
      </w:pPr>
      <w:r w:rsidRPr="00A541BC">
        <w:rPr>
          <w:rFonts w:ascii="Noto Sans" w:hAnsi="Noto Sans"/>
          <w:b/>
          <w:sz w:val="22"/>
        </w:rPr>
        <w:t>Estructura del Registro</w:t>
      </w:r>
    </w:p>
    <w:p w14:paraId="547991C7" w14:textId="77777777" w:rsidR="000C4CDA" w:rsidRPr="00A541BC" w:rsidRDefault="000C4CDA" w:rsidP="005B56D7">
      <w:pPr>
        <w:pStyle w:val="Textbody"/>
        <w:ind w:left="0" w:right="-11"/>
        <w:jc w:val="both"/>
        <w:rPr>
          <w:rFonts w:ascii="Noto Sans" w:hAnsi="Noto Sans" w:cs="Noto Sans"/>
          <w:b/>
          <w:spacing w:val="-2"/>
          <w:sz w:val="22"/>
          <w:szCs w:val="22"/>
        </w:rPr>
      </w:pPr>
    </w:p>
    <w:p w14:paraId="547991C8" w14:textId="77777777" w:rsidR="000C4CDA" w:rsidRPr="00A541BC" w:rsidRDefault="00617D73" w:rsidP="005B56D7">
      <w:pPr>
        <w:pStyle w:val="Textbody"/>
        <w:ind w:left="0" w:right="-11"/>
        <w:jc w:val="both"/>
      </w:pPr>
      <w:r w:rsidRPr="00A541BC">
        <w:rPr>
          <w:rFonts w:ascii="Noto Sans" w:hAnsi="Noto Sans"/>
          <w:sz w:val="22"/>
        </w:rPr>
        <w:t>El Registro se estructurará de acuerdo con las especies de animales de producción establecidas en el anexo 1.</w:t>
      </w:r>
    </w:p>
    <w:p w14:paraId="547991C9" w14:textId="77777777" w:rsidR="000C4CDA" w:rsidRPr="00A541BC" w:rsidRDefault="000C4CDA" w:rsidP="005B56D7">
      <w:pPr>
        <w:pStyle w:val="Textbody"/>
        <w:ind w:left="0" w:right="-11"/>
        <w:jc w:val="both"/>
        <w:rPr>
          <w:rFonts w:ascii="Noto Sans" w:hAnsi="Noto Sans" w:cs="Noto Sans"/>
          <w:b/>
          <w:sz w:val="22"/>
          <w:szCs w:val="22"/>
        </w:rPr>
      </w:pPr>
    </w:p>
    <w:p w14:paraId="547991CA" w14:textId="77777777" w:rsidR="000C4CDA" w:rsidRPr="00A541BC" w:rsidRDefault="00617D73" w:rsidP="005B56D7">
      <w:pPr>
        <w:pStyle w:val="Textbody"/>
        <w:ind w:left="0" w:right="-11"/>
        <w:jc w:val="both"/>
        <w:rPr>
          <w:rFonts w:ascii="Noto Sans" w:hAnsi="Noto Sans" w:cs="Noto Sans"/>
          <w:b/>
          <w:spacing w:val="-5"/>
          <w:sz w:val="22"/>
          <w:szCs w:val="22"/>
        </w:rPr>
      </w:pPr>
      <w:r w:rsidRPr="00A541BC">
        <w:rPr>
          <w:rFonts w:ascii="Noto Sans" w:hAnsi="Noto Sans"/>
          <w:b/>
          <w:sz w:val="22"/>
        </w:rPr>
        <w:t xml:space="preserve">Artículo </w:t>
      </w:r>
      <w:r w:rsidR="00D33847" w:rsidRPr="00A541BC">
        <w:rPr>
          <w:rFonts w:ascii="Noto Sans" w:hAnsi="Noto Sans"/>
          <w:b/>
          <w:sz w:val="22"/>
        </w:rPr>
        <w:t>1</w:t>
      </w:r>
      <w:r w:rsidR="0044077D" w:rsidRPr="00A541BC">
        <w:rPr>
          <w:rFonts w:ascii="Noto Sans" w:hAnsi="Noto Sans"/>
          <w:b/>
          <w:sz w:val="22"/>
        </w:rPr>
        <w:t>3</w:t>
      </w:r>
    </w:p>
    <w:p w14:paraId="547991CB" w14:textId="77777777" w:rsidR="000C4CDA" w:rsidRPr="00A541BC" w:rsidRDefault="00DE5326" w:rsidP="005B56D7">
      <w:pPr>
        <w:pStyle w:val="Textbody"/>
        <w:ind w:left="0" w:right="-11"/>
        <w:jc w:val="both"/>
        <w:rPr>
          <w:rFonts w:ascii="Noto Sans" w:hAnsi="Noto Sans" w:cs="Noto Sans"/>
          <w:b/>
          <w:sz w:val="22"/>
          <w:szCs w:val="22"/>
        </w:rPr>
      </w:pPr>
      <w:r w:rsidRPr="00A541BC">
        <w:rPr>
          <w:rFonts w:ascii="Noto Sans" w:hAnsi="Noto Sans"/>
          <w:b/>
          <w:sz w:val="22"/>
        </w:rPr>
        <w:t>Comunicación de datos al</w:t>
      </w:r>
      <w:r w:rsidR="00617D73" w:rsidRPr="00A541BC">
        <w:rPr>
          <w:rFonts w:ascii="Noto Sans" w:hAnsi="Noto Sans"/>
          <w:b/>
          <w:sz w:val="22"/>
        </w:rPr>
        <w:t xml:space="preserve"> Registro</w:t>
      </w:r>
    </w:p>
    <w:p w14:paraId="547991CC" w14:textId="77777777" w:rsidR="000C4CDA" w:rsidRPr="00A541BC" w:rsidRDefault="000C4CDA" w:rsidP="005B56D7">
      <w:pPr>
        <w:pStyle w:val="Textbody"/>
        <w:ind w:left="0" w:right="-11"/>
        <w:jc w:val="both"/>
      </w:pPr>
    </w:p>
    <w:p w14:paraId="547991CD" w14:textId="77777777" w:rsidR="000C4CDA" w:rsidRPr="00A541BC" w:rsidRDefault="00617D73" w:rsidP="00624388">
      <w:pPr>
        <w:pStyle w:val="Textbody"/>
        <w:numPr>
          <w:ilvl w:val="0"/>
          <w:numId w:val="49"/>
        </w:numPr>
        <w:tabs>
          <w:tab w:val="left" w:pos="284"/>
        </w:tabs>
        <w:ind w:left="284" w:right="-11" w:hanging="284"/>
        <w:jc w:val="both"/>
        <w:rPr>
          <w:rFonts w:ascii="Noto Sans" w:hAnsi="Noto Sans" w:cs="Noto Sans"/>
          <w:sz w:val="22"/>
          <w:szCs w:val="22"/>
        </w:rPr>
      </w:pPr>
      <w:r w:rsidRPr="00A541BC">
        <w:rPr>
          <w:rFonts w:ascii="Noto Sans" w:hAnsi="Noto Sans"/>
          <w:sz w:val="22"/>
        </w:rPr>
        <w:t xml:space="preserve">El titular de explotación, antes de iniciar la actividad, deberá facilitar a las autoridades competentes los datos necesarios para el Registro que figuran en el anexo </w:t>
      </w:r>
      <w:r w:rsidR="004D0227" w:rsidRPr="00A541BC">
        <w:rPr>
          <w:rFonts w:ascii="Noto Sans" w:hAnsi="Noto Sans"/>
          <w:sz w:val="22"/>
        </w:rPr>
        <w:t>6</w:t>
      </w:r>
    </w:p>
    <w:p w14:paraId="547991CE" w14:textId="77777777" w:rsidR="000C4CDA" w:rsidRPr="00A541BC" w:rsidRDefault="000C4CDA" w:rsidP="005B56D7">
      <w:pPr>
        <w:pStyle w:val="Textbody"/>
        <w:tabs>
          <w:tab w:val="left" w:pos="284"/>
        </w:tabs>
        <w:ind w:left="284" w:right="-11" w:hanging="284"/>
        <w:jc w:val="both"/>
        <w:rPr>
          <w:rFonts w:ascii="Noto Sans" w:hAnsi="Noto Sans" w:cs="Noto Sans"/>
          <w:sz w:val="22"/>
          <w:szCs w:val="22"/>
        </w:rPr>
      </w:pPr>
    </w:p>
    <w:p w14:paraId="547991CF" w14:textId="77777777" w:rsidR="00904917" w:rsidRPr="00A541BC" w:rsidRDefault="00960672" w:rsidP="00624388">
      <w:pPr>
        <w:pStyle w:val="Textbody"/>
        <w:numPr>
          <w:ilvl w:val="0"/>
          <w:numId w:val="50"/>
        </w:numPr>
        <w:tabs>
          <w:tab w:val="left" w:pos="284"/>
        </w:tabs>
        <w:ind w:left="284" w:right="-11" w:hanging="284"/>
        <w:jc w:val="both"/>
        <w:rPr>
          <w:rFonts w:ascii="Noto Sans" w:hAnsi="Noto Sans" w:cs="Noto Sans"/>
          <w:sz w:val="22"/>
          <w:szCs w:val="22"/>
        </w:rPr>
      </w:pPr>
      <w:r w:rsidRPr="00A541BC">
        <w:rPr>
          <w:rFonts w:ascii="Noto Sans" w:hAnsi="Noto Sans"/>
          <w:sz w:val="22"/>
        </w:rPr>
        <w:t>El titular de la explotación deberá comunicar los cambios en los datos inscritos en el Registro a la autoridad competente en el plazo máximo de un mes desde que se produzcan.</w:t>
      </w:r>
    </w:p>
    <w:p w14:paraId="547991D0" w14:textId="77777777" w:rsidR="000C4CDA" w:rsidRPr="00A541BC" w:rsidRDefault="000C4CDA" w:rsidP="005B56D7">
      <w:pPr>
        <w:pStyle w:val="Textbody"/>
        <w:ind w:left="0" w:right="-11"/>
        <w:jc w:val="both"/>
        <w:rPr>
          <w:rFonts w:ascii="Noto Sans" w:hAnsi="Noto Sans" w:cs="Noto Sans"/>
          <w:sz w:val="22"/>
          <w:szCs w:val="22"/>
        </w:rPr>
      </w:pPr>
    </w:p>
    <w:p w14:paraId="547991D1" w14:textId="77777777" w:rsidR="000C4CDA" w:rsidRPr="00A541BC" w:rsidRDefault="00617D73" w:rsidP="005B56D7">
      <w:pPr>
        <w:pStyle w:val="Textbody"/>
        <w:ind w:left="0" w:right="-11"/>
        <w:jc w:val="both"/>
        <w:rPr>
          <w:rFonts w:ascii="Noto Sans" w:hAnsi="Noto Sans" w:cs="Noto Sans"/>
          <w:b/>
          <w:spacing w:val="-5"/>
          <w:sz w:val="22"/>
          <w:szCs w:val="22"/>
        </w:rPr>
      </w:pPr>
      <w:r w:rsidRPr="00A541BC">
        <w:rPr>
          <w:rFonts w:ascii="Noto Sans" w:hAnsi="Noto Sans"/>
          <w:b/>
          <w:sz w:val="22"/>
        </w:rPr>
        <w:t>Artículo 1</w:t>
      </w:r>
      <w:r w:rsidR="0044077D" w:rsidRPr="00A541BC">
        <w:rPr>
          <w:rFonts w:ascii="Noto Sans" w:hAnsi="Noto Sans"/>
          <w:b/>
          <w:sz w:val="22"/>
        </w:rPr>
        <w:t>4</w:t>
      </w:r>
    </w:p>
    <w:p w14:paraId="547991D2" w14:textId="77777777" w:rsidR="000C4CDA" w:rsidRPr="00A541BC" w:rsidRDefault="00617D73" w:rsidP="005B56D7">
      <w:pPr>
        <w:pStyle w:val="Textbody"/>
        <w:ind w:left="0" w:right="-11"/>
        <w:jc w:val="both"/>
      </w:pPr>
      <w:r w:rsidRPr="00A541BC">
        <w:rPr>
          <w:rFonts w:ascii="Noto Sans" w:hAnsi="Noto Sans"/>
          <w:b/>
          <w:sz w:val="22"/>
        </w:rPr>
        <w:t>Titularidad a efectos del Registro</w:t>
      </w:r>
    </w:p>
    <w:p w14:paraId="547991D3" w14:textId="77777777" w:rsidR="000C4CDA" w:rsidRPr="00A541BC" w:rsidRDefault="000C4CDA" w:rsidP="005B56D7">
      <w:pPr>
        <w:pStyle w:val="Textbody"/>
        <w:ind w:left="0" w:right="-11"/>
        <w:jc w:val="both"/>
        <w:rPr>
          <w:rFonts w:ascii="Noto Sans" w:hAnsi="Noto Sans" w:cs="Noto Sans"/>
          <w:b/>
          <w:spacing w:val="-2"/>
          <w:sz w:val="22"/>
          <w:szCs w:val="22"/>
        </w:rPr>
      </w:pPr>
    </w:p>
    <w:p w14:paraId="547991D4" w14:textId="77777777" w:rsidR="000C4CDA" w:rsidRPr="00A541BC" w:rsidRDefault="00617D73" w:rsidP="005B56D7">
      <w:pPr>
        <w:pStyle w:val="Textbody"/>
        <w:ind w:left="0" w:right="-11"/>
        <w:jc w:val="both"/>
      </w:pPr>
      <w:r w:rsidRPr="00A541BC">
        <w:rPr>
          <w:rFonts w:ascii="Noto Sans" w:hAnsi="Noto Sans"/>
          <w:sz w:val="22"/>
        </w:rPr>
        <w:t>Los datos que constan en el REGA referentes a la persona titular no tendrán otros efectos que los administrativos derivados de la inscripción, y no otorgarán a las personas otros derechos ajenos a la mera inscripción registral.</w:t>
      </w:r>
    </w:p>
    <w:p w14:paraId="547991D5" w14:textId="77777777" w:rsidR="003670D3" w:rsidRPr="00A541BC" w:rsidRDefault="003670D3" w:rsidP="005B56D7">
      <w:pPr>
        <w:pStyle w:val="Textbody"/>
        <w:ind w:left="0" w:right="-11"/>
        <w:jc w:val="both"/>
        <w:rPr>
          <w:rFonts w:ascii="Noto Sans" w:hAnsi="Noto Sans" w:cs="Noto Sans"/>
          <w:b/>
          <w:sz w:val="22"/>
          <w:szCs w:val="22"/>
        </w:rPr>
      </w:pPr>
    </w:p>
    <w:p w14:paraId="475AFD8F" w14:textId="77777777" w:rsidR="001974F4" w:rsidRDefault="001974F4" w:rsidP="005B56D7">
      <w:pPr>
        <w:pStyle w:val="Textbody"/>
        <w:ind w:left="0" w:right="-11"/>
        <w:jc w:val="both"/>
        <w:rPr>
          <w:rFonts w:ascii="Noto Sans" w:hAnsi="Noto Sans"/>
          <w:b/>
          <w:sz w:val="22"/>
        </w:rPr>
      </w:pPr>
    </w:p>
    <w:p w14:paraId="03B5E34F" w14:textId="77777777" w:rsidR="001974F4" w:rsidRDefault="001974F4" w:rsidP="005B56D7">
      <w:pPr>
        <w:pStyle w:val="Textbody"/>
        <w:ind w:left="0" w:right="-11"/>
        <w:jc w:val="both"/>
        <w:rPr>
          <w:rFonts w:ascii="Noto Sans" w:hAnsi="Noto Sans"/>
          <w:b/>
          <w:sz w:val="22"/>
        </w:rPr>
      </w:pPr>
    </w:p>
    <w:p w14:paraId="2625156D" w14:textId="77777777" w:rsidR="001974F4" w:rsidRDefault="001974F4" w:rsidP="005B56D7">
      <w:pPr>
        <w:pStyle w:val="Textbody"/>
        <w:ind w:left="0" w:right="-11"/>
        <w:jc w:val="both"/>
        <w:rPr>
          <w:rFonts w:ascii="Noto Sans" w:hAnsi="Noto Sans"/>
          <w:b/>
          <w:sz w:val="22"/>
        </w:rPr>
      </w:pPr>
    </w:p>
    <w:p w14:paraId="547991D6" w14:textId="73DDFC4D" w:rsidR="000C4CDA" w:rsidRPr="00A541BC" w:rsidRDefault="00617D73" w:rsidP="005B56D7">
      <w:pPr>
        <w:pStyle w:val="Textbody"/>
        <w:ind w:left="0" w:right="-11"/>
        <w:jc w:val="both"/>
      </w:pPr>
      <w:r w:rsidRPr="00A541BC">
        <w:rPr>
          <w:rFonts w:ascii="Noto Sans" w:hAnsi="Noto Sans"/>
          <w:b/>
          <w:sz w:val="22"/>
        </w:rPr>
        <w:lastRenderedPageBreak/>
        <w:t>Capítulo IV</w:t>
      </w:r>
    </w:p>
    <w:p w14:paraId="547991D7" w14:textId="77777777" w:rsidR="000C4CDA" w:rsidRPr="00A541BC" w:rsidRDefault="00617D73" w:rsidP="005B56D7">
      <w:pPr>
        <w:pStyle w:val="Textbody"/>
        <w:ind w:left="0" w:right="-11"/>
        <w:jc w:val="both"/>
      </w:pPr>
      <w:r w:rsidRPr="00A541BC">
        <w:rPr>
          <w:rFonts w:ascii="Noto Sans" w:hAnsi="Noto Sans"/>
          <w:b/>
          <w:sz w:val="22"/>
        </w:rPr>
        <w:t>Régimen de comunicación o autorización del inicio de la actividad ganadera</w:t>
      </w:r>
    </w:p>
    <w:p w14:paraId="547991D8" w14:textId="77777777" w:rsidR="000C4CDA" w:rsidRPr="00A541BC" w:rsidRDefault="000C4CDA" w:rsidP="005B56D7">
      <w:pPr>
        <w:pStyle w:val="Textbody"/>
        <w:ind w:left="0" w:right="-11"/>
        <w:jc w:val="both"/>
        <w:rPr>
          <w:rFonts w:ascii="Noto Sans" w:hAnsi="Noto Sans" w:cs="Noto Sans"/>
          <w:b/>
          <w:sz w:val="22"/>
          <w:szCs w:val="22"/>
        </w:rPr>
      </w:pPr>
    </w:p>
    <w:p w14:paraId="547991D9" w14:textId="77777777" w:rsidR="000C4CDA" w:rsidRPr="00A541BC" w:rsidRDefault="00617D73" w:rsidP="005B56D7">
      <w:pPr>
        <w:pStyle w:val="Textbody"/>
        <w:ind w:left="0" w:right="-11"/>
        <w:jc w:val="both"/>
        <w:rPr>
          <w:rFonts w:ascii="Noto Sans" w:hAnsi="Noto Sans" w:cs="Noto Sans"/>
          <w:b/>
          <w:spacing w:val="-5"/>
          <w:sz w:val="22"/>
          <w:szCs w:val="22"/>
        </w:rPr>
      </w:pPr>
      <w:r w:rsidRPr="00A541BC">
        <w:rPr>
          <w:rFonts w:ascii="Noto Sans" w:hAnsi="Noto Sans"/>
          <w:b/>
          <w:sz w:val="22"/>
        </w:rPr>
        <w:t>Artículo 1</w:t>
      </w:r>
      <w:r w:rsidR="0044077D" w:rsidRPr="00A541BC">
        <w:rPr>
          <w:rFonts w:ascii="Noto Sans" w:hAnsi="Noto Sans"/>
          <w:b/>
          <w:sz w:val="22"/>
        </w:rPr>
        <w:t>5</w:t>
      </w:r>
    </w:p>
    <w:p w14:paraId="547991DA" w14:textId="77777777" w:rsidR="000C4CDA" w:rsidRPr="00A541BC" w:rsidRDefault="00617D73" w:rsidP="005B56D7">
      <w:pPr>
        <w:pStyle w:val="Textbody"/>
        <w:ind w:left="0" w:right="-11"/>
        <w:jc w:val="both"/>
      </w:pPr>
      <w:r w:rsidRPr="00A541BC">
        <w:rPr>
          <w:rFonts w:ascii="Noto Sans" w:hAnsi="Noto Sans"/>
          <w:b/>
          <w:sz w:val="22"/>
        </w:rPr>
        <w:t>Explotaciones ganaderas y actividades sujetas a autorización o a comunicación de inicio de la actividad ganadera</w:t>
      </w:r>
    </w:p>
    <w:p w14:paraId="547991DB" w14:textId="77777777" w:rsidR="000C4CDA" w:rsidRPr="00A541BC" w:rsidRDefault="000C4CDA" w:rsidP="005B56D7">
      <w:pPr>
        <w:pStyle w:val="Textbody"/>
        <w:ind w:left="0" w:right="-11"/>
        <w:jc w:val="both"/>
        <w:rPr>
          <w:rFonts w:ascii="Noto Sans" w:hAnsi="Noto Sans" w:cs="Noto Sans"/>
          <w:b/>
          <w:spacing w:val="-2"/>
          <w:sz w:val="22"/>
          <w:szCs w:val="22"/>
        </w:rPr>
      </w:pPr>
    </w:p>
    <w:p w14:paraId="547991DC" w14:textId="77777777" w:rsidR="000C4CDA" w:rsidRPr="00A541BC" w:rsidRDefault="00617D73" w:rsidP="005B56D7">
      <w:pPr>
        <w:pStyle w:val="Textbody"/>
        <w:ind w:right="-11"/>
        <w:jc w:val="both"/>
        <w:rPr>
          <w:rFonts w:ascii="Noto Sans" w:hAnsi="Noto Sans" w:cs="Noto Sans"/>
          <w:sz w:val="22"/>
          <w:szCs w:val="22"/>
        </w:rPr>
      </w:pPr>
      <w:r w:rsidRPr="00A541BC">
        <w:rPr>
          <w:rFonts w:ascii="Noto Sans" w:hAnsi="Noto Sans"/>
          <w:sz w:val="22"/>
        </w:rPr>
        <w:t>Con carácter previo al inicio de la actividad, las explotaciones ganaderas ubicadas en las Illes Balears que alojen cualquiera de las especies indicadas en el anexo 1 deberán solicitar y obtener la autorización para el inicio de la actividad ganadera, excepto si son explotaciones ganaderas reducidas o de autoconsumo, en las que será suficiente comunicar el inicio de la actividad.</w:t>
      </w:r>
    </w:p>
    <w:p w14:paraId="547991DD" w14:textId="77777777" w:rsidR="000C4CDA" w:rsidRPr="00A541BC" w:rsidRDefault="000C4CDA" w:rsidP="005B56D7">
      <w:pPr>
        <w:pStyle w:val="Textbody"/>
        <w:ind w:left="0" w:right="-11"/>
        <w:jc w:val="both"/>
        <w:rPr>
          <w:rFonts w:ascii="Noto Sans" w:hAnsi="Noto Sans" w:cs="Noto Sans"/>
          <w:b/>
          <w:sz w:val="22"/>
          <w:szCs w:val="22"/>
        </w:rPr>
      </w:pPr>
    </w:p>
    <w:p w14:paraId="547991DE" w14:textId="77777777" w:rsidR="000C4CDA" w:rsidRPr="00A541BC" w:rsidRDefault="00617D73" w:rsidP="005B56D7">
      <w:pPr>
        <w:pStyle w:val="Textbody"/>
        <w:ind w:left="0" w:right="-11"/>
        <w:jc w:val="both"/>
        <w:rPr>
          <w:b/>
          <w:i/>
        </w:rPr>
      </w:pPr>
      <w:r w:rsidRPr="00A541BC">
        <w:rPr>
          <w:rFonts w:ascii="Noto Sans" w:hAnsi="Noto Sans"/>
          <w:b/>
          <w:i/>
          <w:sz w:val="22"/>
        </w:rPr>
        <w:t>Sección 1.ª</w:t>
      </w:r>
    </w:p>
    <w:p w14:paraId="547991DF" w14:textId="77777777" w:rsidR="000C4CDA" w:rsidRPr="00A541BC" w:rsidRDefault="00617D73" w:rsidP="005B56D7">
      <w:pPr>
        <w:pStyle w:val="Textbody"/>
        <w:ind w:left="0" w:right="-11"/>
        <w:jc w:val="both"/>
        <w:rPr>
          <w:b/>
          <w:i/>
        </w:rPr>
      </w:pPr>
      <w:r w:rsidRPr="00A541BC">
        <w:rPr>
          <w:rFonts w:ascii="Noto Sans" w:hAnsi="Noto Sans"/>
          <w:b/>
          <w:i/>
          <w:sz w:val="22"/>
        </w:rPr>
        <w:t>Régimen de comunicación del inicio de la actividad ganadera para las explotaciones reducidas y de autoconsumo</w:t>
      </w:r>
    </w:p>
    <w:p w14:paraId="547991E0" w14:textId="77777777" w:rsidR="000C4CDA" w:rsidRPr="00A541BC" w:rsidRDefault="000C4CDA" w:rsidP="005B56D7">
      <w:pPr>
        <w:pStyle w:val="Textbody"/>
        <w:ind w:left="0" w:right="-11"/>
        <w:jc w:val="both"/>
        <w:rPr>
          <w:rFonts w:ascii="Noto Sans" w:hAnsi="Noto Sans" w:cs="Noto Sans"/>
          <w:b/>
          <w:spacing w:val="-2"/>
          <w:sz w:val="22"/>
          <w:szCs w:val="22"/>
        </w:rPr>
      </w:pPr>
    </w:p>
    <w:p w14:paraId="547991E1" w14:textId="77777777" w:rsidR="000C4CDA" w:rsidRPr="00A541BC" w:rsidRDefault="00617D73" w:rsidP="005B56D7">
      <w:pPr>
        <w:pStyle w:val="Textbody"/>
        <w:ind w:left="0" w:right="-11"/>
        <w:jc w:val="both"/>
        <w:rPr>
          <w:rFonts w:ascii="Noto Sans" w:hAnsi="Noto Sans" w:cs="Noto Sans"/>
          <w:b/>
          <w:spacing w:val="-5"/>
          <w:sz w:val="22"/>
          <w:szCs w:val="22"/>
        </w:rPr>
      </w:pPr>
      <w:r w:rsidRPr="00A541BC">
        <w:rPr>
          <w:rFonts w:ascii="Noto Sans" w:hAnsi="Noto Sans"/>
          <w:b/>
          <w:sz w:val="22"/>
        </w:rPr>
        <w:t>Artículo 1</w:t>
      </w:r>
      <w:r w:rsidR="0044077D" w:rsidRPr="00A541BC">
        <w:rPr>
          <w:rFonts w:ascii="Noto Sans" w:hAnsi="Noto Sans"/>
          <w:b/>
          <w:sz w:val="22"/>
        </w:rPr>
        <w:t>6</w:t>
      </w:r>
    </w:p>
    <w:p w14:paraId="547991E2" w14:textId="77777777" w:rsidR="000C4CDA" w:rsidRPr="00A541BC" w:rsidRDefault="00617D73" w:rsidP="005B56D7">
      <w:pPr>
        <w:pStyle w:val="Textbody"/>
        <w:ind w:left="0" w:right="-11"/>
        <w:jc w:val="both"/>
      </w:pPr>
      <w:r w:rsidRPr="00A541BC">
        <w:rPr>
          <w:rFonts w:ascii="Noto Sans" w:hAnsi="Noto Sans"/>
          <w:b/>
          <w:sz w:val="22"/>
        </w:rPr>
        <w:t>Procedimiento de comunicación de inicio de la actividad ganadera</w:t>
      </w:r>
    </w:p>
    <w:p w14:paraId="547991E3" w14:textId="77777777" w:rsidR="000C4CDA" w:rsidRPr="00A541BC" w:rsidRDefault="000C4CDA" w:rsidP="005B56D7">
      <w:pPr>
        <w:pStyle w:val="Textbody"/>
        <w:ind w:left="0" w:right="-11"/>
        <w:jc w:val="both"/>
        <w:rPr>
          <w:rFonts w:ascii="Noto Sans" w:hAnsi="Noto Sans" w:cs="Noto Sans"/>
          <w:b/>
          <w:spacing w:val="-2"/>
          <w:sz w:val="22"/>
          <w:szCs w:val="22"/>
        </w:rPr>
      </w:pPr>
    </w:p>
    <w:p w14:paraId="547991E4" w14:textId="77777777" w:rsidR="000C4CDA" w:rsidRPr="00A541BC" w:rsidRDefault="00617D73" w:rsidP="00624388">
      <w:pPr>
        <w:pStyle w:val="Prrafodelista"/>
        <w:numPr>
          <w:ilvl w:val="0"/>
          <w:numId w:val="51"/>
        </w:numPr>
        <w:tabs>
          <w:tab w:val="left" w:pos="-5144"/>
        </w:tabs>
        <w:spacing w:before="0"/>
        <w:ind w:left="284" w:right="-11" w:hanging="284"/>
        <w:jc w:val="both"/>
        <w:rPr>
          <w:rFonts w:ascii="Noto Sans" w:hAnsi="Noto Sans"/>
        </w:rPr>
      </w:pPr>
      <w:r w:rsidRPr="00A541BC">
        <w:rPr>
          <w:rFonts w:ascii="Noto Sans" w:hAnsi="Noto Sans"/>
        </w:rPr>
        <w:t xml:space="preserve">Las explotaciones ganaderas reducidas y de autoconsumo ubicadas en las Illes Balears que alojen cualquiera de las especies indicadas en el anexo 1 deberán presentar una comunicación previa al inicio de la actividad. La comunicación se formalizará en un impreso que se podrá descargar de la página electrónica corporativa del Gobierno de las Illes Balears, </w:t>
      </w:r>
      <w:r w:rsidRPr="00A541BC">
        <w:rPr>
          <w:rStyle w:val="Internetlink"/>
          <w:rFonts w:ascii="Noto Sans" w:hAnsi="Noto Sans"/>
          <w:i/>
          <w:color w:val="auto"/>
          <w:u w:val="none"/>
        </w:rPr>
        <w:t>http://ramaderia.caib.cat</w:t>
      </w:r>
      <w:r w:rsidRPr="00A541BC">
        <w:rPr>
          <w:rFonts w:ascii="Noto Sans" w:hAnsi="Noto Sans"/>
        </w:rPr>
        <w:t>, o bien del consejo insular correspondiente u obtener</w:t>
      </w:r>
      <w:r w:rsidR="0069775E" w:rsidRPr="00A541BC">
        <w:rPr>
          <w:rFonts w:ascii="Noto Sans" w:hAnsi="Noto Sans"/>
        </w:rPr>
        <w:t>la</w:t>
      </w:r>
      <w:r w:rsidRPr="00A541BC">
        <w:rPr>
          <w:rFonts w:ascii="Noto Sans" w:hAnsi="Noto Sans"/>
        </w:rPr>
        <w:t xml:space="preserve"> en cualquiera de las oficinas comarcales del FOGAIBA o de los consejos insulares de Menorca, Ibiza o Formentera. Estas comunicaciones deberán dirigir</w:t>
      </w:r>
      <w:r w:rsidR="0023510B" w:rsidRPr="00A541BC">
        <w:rPr>
          <w:rFonts w:ascii="Noto Sans" w:hAnsi="Noto Sans"/>
        </w:rPr>
        <w:t>se</w:t>
      </w:r>
      <w:r w:rsidRPr="00A541BC">
        <w:rPr>
          <w:rFonts w:ascii="Noto Sans" w:hAnsi="Noto Sans"/>
        </w:rPr>
        <w:t xml:space="preserve"> al departamento competente en materia de ganadería correspondiente, de acuerdo con los medios establecidos en la Ley 39/2015, de 1 de octubre, del </w:t>
      </w:r>
      <w:r w:rsidR="0000709C" w:rsidRPr="00A541BC">
        <w:rPr>
          <w:rFonts w:ascii="Noto Sans" w:hAnsi="Noto Sans"/>
        </w:rPr>
        <w:t xml:space="preserve">procedimiento administrativo común </w:t>
      </w:r>
      <w:r w:rsidRPr="00A541BC">
        <w:rPr>
          <w:rFonts w:ascii="Noto Sans" w:hAnsi="Noto Sans"/>
        </w:rPr>
        <w:t>de las Administraciones Públicas.</w:t>
      </w:r>
    </w:p>
    <w:p w14:paraId="547991E5" w14:textId="77777777" w:rsidR="000C4CDA" w:rsidRPr="00A541BC" w:rsidRDefault="000C4CDA" w:rsidP="005B56D7">
      <w:pPr>
        <w:pStyle w:val="Prrafodelista"/>
        <w:tabs>
          <w:tab w:val="left" w:pos="2161"/>
        </w:tabs>
        <w:spacing w:before="0"/>
        <w:ind w:left="284" w:right="-11" w:hanging="284"/>
        <w:jc w:val="both"/>
        <w:rPr>
          <w:rFonts w:ascii="Noto Sans" w:hAnsi="Noto Sans"/>
        </w:rPr>
      </w:pPr>
    </w:p>
    <w:p w14:paraId="547991E6" w14:textId="77777777" w:rsidR="000C4CDA" w:rsidRPr="00A541BC" w:rsidRDefault="00617D73" w:rsidP="00624388">
      <w:pPr>
        <w:pStyle w:val="Prrafodelista"/>
        <w:numPr>
          <w:ilvl w:val="0"/>
          <w:numId w:val="52"/>
        </w:numPr>
        <w:tabs>
          <w:tab w:val="left" w:pos="-5144"/>
        </w:tabs>
        <w:spacing w:before="0"/>
        <w:ind w:left="284" w:right="-11" w:hanging="284"/>
        <w:jc w:val="both"/>
        <w:rPr>
          <w:rFonts w:ascii="Noto Sans" w:hAnsi="Noto Sans"/>
        </w:rPr>
      </w:pPr>
      <w:r w:rsidRPr="00A541BC">
        <w:rPr>
          <w:rFonts w:ascii="Noto Sans" w:hAnsi="Noto Sans"/>
        </w:rPr>
        <w:t>El modelo de comunicación deberá contener la declaración responsable del hecho de que se cumplen todos los requisitos establecidos en este Decreto y la normativa sectorial aplicable y deberá informar de la documentación que la persona interesada debe presentar para acreditar su identidad.</w:t>
      </w:r>
    </w:p>
    <w:p w14:paraId="547991E7" w14:textId="77777777" w:rsidR="000C4CDA" w:rsidRPr="00A541BC" w:rsidRDefault="000C4CDA" w:rsidP="005B56D7">
      <w:pPr>
        <w:pStyle w:val="Prrafodelista"/>
        <w:tabs>
          <w:tab w:val="left" w:pos="1441"/>
        </w:tabs>
        <w:spacing w:before="0"/>
        <w:ind w:left="284" w:right="-11" w:hanging="284"/>
        <w:jc w:val="both"/>
        <w:rPr>
          <w:rFonts w:ascii="Noto Sans" w:hAnsi="Noto Sans" w:cs="Noto Sans"/>
        </w:rPr>
      </w:pPr>
    </w:p>
    <w:p w14:paraId="547991E8" w14:textId="77777777" w:rsidR="000C4CDA" w:rsidRPr="00A541BC" w:rsidRDefault="00617D73" w:rsidP="00624388">
      <w:pPr>
        <w:pStyle w:val="Prrafodelista"/>
        <w:numPr>
          <w:ilvl w:val="0"/>
          <w:numId w:val="53"/>
        </w:numPr>
        <w:tabs>
          <w:tab w:val="left" w:pos="-5144"/>
        </w:tabs>
        <w:spacing w:before="0"/>
        <w:ind w:left="284" w:right="-11" w:hanging="284"/>
        <w:jc w:val="both"/>
        <w:rPr>
          <w:rFonts w:ascii="Noto Sans" w:hAnsi="Noto Sans"/>
        </w:rPr>
      </w:pPr>
      <w:r w:rsidRPr="00A541BC">
        <w:rPr>
          <w:rFonts w:ascii="Noto Sans" w:hAnsi="Noto Sans"/>
        </w:rPr>
        <w:t>La comunicación previa de inicio de actividad deberá ir acompañada de la documentación siguiente:</w:t>
      </w:r>
    </w:p>
    <w:p w14:paraId="547991E9" w14:textId="77777777" w:rsidR="000C4CDA" w:rsidRPr="00A541BC" w:rsidRDefault="000C4CDA" w:rsidP="005B56D7">
      <w:pPr>
        <w:pStyle w:val="Prrafodelista"/>
        <w:tabs>
          <w:tab w:val="left" w:pos="1441"/>
        </w:tabs>
        <w:spacing w:before="0"/>
        <w:ind w:left="284" w:right="-11" w:hanging="284"/>
        <w:jc w:val="both"/>
        <w:rPr>
          <w:rFonts w:ascii="Noto Sans" w:hAnsi="Noto Sans" w:cs="Noto Sans"/>
        </w:rPr>
      </w:pPr>
    </w:p>
    <w:p w14:paraId="547991EA" w14:textId="77777777" w:rsidR="000C4CDA" w:rsidRPr="00A541BC" w:rsidRDefault="00617D73" w:rsidP="005B56D7">
      <w:pPr>
        <w:pStyle w:val="Prrafodelista"/>
        <w:tabs>
          <w:tab w:val="left" w:pos="-5369"/>
          <w:tab w:val="left" w:pos="567"/>
        </w:tabs>
        <w:spacing w:before="0"/>
        <w:ind w:left="567" w:right="-11" w:hanging="283"/>
        <w:jc w:val="both"/>
        <w:rPr>
          <w:rFonts w:ascii="Noto Sans" w:hAnsi="Noto Sans"/>
        </w:rPr>
      </w:pPr>
      <w:r w:rsidRPr="00A541BC">
        <w:rPr>
          <w:rFonts w:ascii="Noto Sans" w:hAnsi="Noto Sans"/>
          <w:i/>
        </w:rPr>
        <w:t>a)</w:t>
      </w:r>
      <w:r w:rsidRPr="00A541BC">
        <w:rPr>
          <w:rFonts w:ascii="Noto Sans" w:hAnsi="Noto Sans"/>
        </w:rPr>
        <w:tab/>
        <w:t>Memoria descriptiva de las activ</w:t>
      </w:r>
      <w:r w:rsidR="00882FA7" w:rsidRPr="00A541BC">
        <w:rPr>
          <w:rFonts w:ascii="Noto Sans" w:hAnsi="Noto Sans"/>
        </w:rPr>
        <w:t xml:space="preserve">idades de acuerdo con el anexo </w:t>
      </w:r>
      <w:r w:rsidR="004D0227" w:rsidRPr="00A541BC">
        <w:rPr>
          <w:rFonts w:ascii="Noto Sans" w:hAnsi="Noto Sans"/>
        </w:rPr>
        <w:t>8</w:t>
      </w:r>
      <w:r w:rsidRPr="00A541BC">
        <w:rPr>
          <w:rFonts w:ascii="Noto Sans" w:hAnsi="Noto Sans"/>
        </w:rPr>
        <w:t>, excepto para las explotaciones de autoconsumo, que estarán excluidas de presentarla.</w:t>
      </w:r>
    </w:p>
    <w:p w14:paraId="547991EB" w14:textId="77777777" w:rsidR="00E90EE5" w:rsidRPr="00A541BC" w:rsidRDefault="00617D73" w:rsidP="005B56D7">
      <w:pPr>
        <w:pStyle w:val="Prrafodelista"/>
        <w:tabs>
          <w:tab w:val="left" w:pos="-5369"/>
          <w:tab w:val="left" w:pos="567"/>
        </w:tabs>
        <w:spacing w:before="0"/>
        <w:ind w:left="567" w:right="-11" w:hanging="283"/>
        <w:jc w:val="both"/>
        <w:rPr>
          <w:rFonts w:ascii="Noto Sans" w:hAnsi="Noto Sans" w:cs="Noto Sans"/>
        </w:rPr>
      </w:pPr>
      <w:r w:rsidRPr="00A541BC">
        <w:rPr>
          <w:rFonts w:ascii="Noto Sans" w:hAnsi="Noto Sans"/>
          <w:i/>
        </w:rPr>
        <w:t>b)</w:t>
      </w:r>
      <w:r w:rsidRPr="00A541BC">
        <w:rPr>
          <w:rFonts w:ascii="Noto Sans" w:hAnsi="Noto Sans"/>
        </w:rPr>
        <w:tab/>
        <w:t>Declaración responsable de acreditación de la titularidad de la explotación ganadera.</w:t>
      </w:r>
    </w:p>
    <w:p w14:paraId="547991EC" w14:textId="77777777" w:rsidR="005F62BD" w:rsidRPr="00A541BC" w:rsidRDefault="00617D73" w:rsidP="005B56D7">
      <w:pPr>
        <w:tabs>
          <w:tab w:val="left" w:pos="-5369"/>
          <w:tab w:val="left" w:pos="567"/>
        </w:tabs>
        <w:ind w:left="567" w:right="-11" w:hanging="283"/>
        <w:jc w:val="both"/>
        <w:rPr>
          <w:rFonts w:ascii="Noto Sans" w:hAnsi="Noto Sans" w:cs="Noto Sans"/>
          <w:spacing w:val="-2"/>
          <w:sz w:val="22"/>
          <w:szCs w:val="22"/>
        </w:rPr>
      </w:pPr>
      <w:r w:rsidRPr="00A541BC">
        <w:rPr>
          <w:rFonts w:ascii="Noto Sans" w:hAnsi="Noto Sans"/>
          <w:i/>
          <w:sz w:val="22"/>
        </w:rPr>
        <w:t>c)</w:t>
      </w:r>
      <w:r w:rsidRPr="00A541BC">
        <w:rPr>
          <w:rFonts w:ascii="Noto Sans" w:hAnsi="Noto Sans"/>
          <w:sz w:val="22"/>
        </w:rPr>
        <w:tab/>
        <w:t>Certificado del ayuntamiento que acredite que no existe normativa municipal que prohíba la tenencia de animales de producción en núcleos de población, si procede.</w:t>
      </w:r>
    </w:p>
    <w:p w14:paraId="547991ED" w14:textId="77777777" w:rsidR="000C4CDA" w:rsidRPr="00A541BC" w:rsidRDefault="00672970" w:rsidP="005B56D7">
      <w:pPr>
        <w:tabs>
          <w:tab w:val="left" w:pos="-5369"/>
          <w:tab w:val="left" w:pos="567"/>
        </w:tabs>
        <w:ind w:left="567" w:right="-11" w:hanging="283"/>
        <w:jc w:val="both"/>
        <w:rPr>
          <w:rFonts w:ascii="Noto Sans" w:hAnsi="Noto Sans" w:cs="Noto Sans"/>
          <w:spacing w:val="-2"/>
          <w:sz w:val="22"/>
          <w:szCs w:val="22"/>
        </w:rPr>
      </w:pPr>
      <w:r w:rsidRPr="00A541BC">
        <w:rPr>
          <w:rFonts w:ascii="Noto Sans" w:hAnsi="Noto Sans"/>
          <w:i/>
          <w:sz w:val="22"/>
        </w:rPr>
        <w:t>e)</w:t>
      </w:r>
      <w:r w:rsidRPr="00A541BC">
        <w:rPr>
          <w:rFonts w:ascii="Noto Sans" w:hAnsi="Noto Sans"/>
          <w:sz w:val="22"/>
        </w:rPr>
        <w:tab/>
        <w:t>Declaración responsable ap</w:t>
      </w:r>
      <w:r w:rsidR="00882FA7" w:rsidRPr="00A541BC">
        <w:rPr>
          <w:rFonts w:ascii="Noto Sans" w:hAnsi="Noto Sans"/>
          <w:sz w:val="22"/>
        </w:rPr>
        <w:t xml:space="preserve">ícola, de acuerdo con el anexo </w:t>
      </w:r>
      <w:r w:rsidR="004D0227" w:rsidRPr="00A541BC">
        <w:rPr>
          <w:rFonts w:ascii="Noto Sans" w:hAnsi="Noto Sans"/>
          <w:sz w:val="22"/>
        </w:rPr>
        <w:t>9</w:t>
      </w:r>
      <w:r w:rsidRPr="00A541BC">
        <w:rPr>
          <w:rFonts w:ascii="Noto Sans" w:hAnsi="Noto Sans"/>
          <w:sz w:val="22"/>
        </w:rPr>
        <w:t>, si corresponde.</w:t>
      </w:r>
    </w:p>
    <w:p w14:paraId="547991EE" w14:textId="77777777" w:rsidR="000C4CDA" w:rsidRPr="00A541BC" w:rsidRDefault="00672970" w:rsidP="005B56D7">
      <w:pPr>
        <w:pStyle w:val="Prrafodelista"/>
        <w:tabs>
          <w:tab w:val="left" w:pos="-5369"/>
          <w:tab w:val="left" w:pos="567"/>
        </w:tabs>
        <w:spacing w:before="0"/>
        <w:ind w:left="567" w:right="-11" w:hanging="283"/>
        <w:jc w:val="both"/>
        <w:rPr>
          <w:rFonts w:ascii="Noto Sans" w:hAnsi="Noto Sans" w:cs="Noto Sans"/>
          <w:spacing w:val="-2"/>
        </w:rPr>
      </w:pPr>
      <w:r w:rsidRPr="00A541BC">
        <w:rPr>
          <w:rFonts w:ascii="Noto Sans" w:hAnsi="Noto Sans"/>
          <w:i/>
        </w:rPr>
        <w:t>f)</w:t>
      </w:r>
      <w:r w:rsidRPr="00A541BC">
        <w:rPr>
          <w:rFonts w:ascii="Noto Sans" w:hAnsi="Noto Sans"/>
        </w:rPr>
        <w:tab/>
        <w:t>Declaración responsable e</w:t>
      </w:r>
      <w:r w:rsidR="00882FA7" w:rsidRPr="00A541BC">
        <w:rPr>
          <w:rFonts w:ascii="Noto Sans" w:hAnsi="Noto Sans"/>
        </w:rPr>
        <w:t xml:space="preserve">quina, de acuerdo con el anexo </w:t>
      </w:r>
      <w:r w:rsidR="004D0227" w:rsidRPr="00A541BC">
        <w:rPr>
          <w:rFonts w:ascii="Noto Sans" w:hAnsi="Noto Sans"/>
        </w:rPr>
        <w:t>10</w:t>
      </w:r>
      <w:r w:rsidRPr="00A541BC">
        <w:rPr>
          <w:rFonts w:ascii="Noto Sans" w:hAnsi="Noto Sans"/>
        </w:rPr>
        <w:t>, si corresponde.</w:t>
      </w:r>
    </w:p>
    <w:p w14:paraId="547991EF" w14:textId="77777777" w:rsidR="000C4CDA" w:rsidRPr="00A541BC" w:rsidRDefault="000C4CDA" w:rsidP="005B56D7">
      <w:pPr>
        <w:pStyle w:val="Standard"/>
        <w:tabs>
          <w:tab w:val="left" w:pos="590"/>
        </w:tabs>
        <w:ind w:left="284" w:right="-11" w:hanging="284"/>
        <w:jc w:val="both"/>
        <w:rPr>
          <w:rFonts w:ascii="Noto Sans" w:hAnsi="Noto Sans" w:cs="Noto Sans"/>
        </w:rPr>
      </w:pPr>
    </w:p>
    <w:p w14:paraId="547991F0" w14:textId="2065068D" w:rsidR="000C4CDA" w:rsidRPr="00A541BC" w:rsidRDefault="00617D73" w:rsidP="00624388">
      <w:pPr>
        <w:pStyle w:val="Prrafodelista"/>
        <w:numPr>
          <w:ilvl w:val="0"/>
          <w:numId w:val="54"/>
        </w:numPr>
        <w:tabs>
          <w:tab w:val="left" w:pos="-5144"/>
        </w:tabs>
        <w:spacing w:before="0"/>
        <w:ind w:left="284" w:right="-11" w:hanging="284"/>
        <w:jc w:val="both"/>
        <w:rPr>
          <w:rFonts w:ascii="Noto Sans" w:hAnsi="Noto Sans"/>
        </w:rPr>
      </w:pPr>
      <w:r w:rsidRPr="00A541BC">
        <w:rPr>
          <w:rFonts w:ascii="Noto Sans" w:hAnsi="Noto Sans"/>
        </w:rPr>
        <w:t xml:space="preserve">La comunicación previa comportará la </w:t>
      </w:r>
      <w:r w:rsidR="000B190E" w:rsidRPr="00A541BC">
        <w:rPr>
          <w:rFonts w:ascii="Noto Sans" w:hAnsi="Noto Sans"/>
        </w:rPr>
        <w:t xml:space="preserve">inscripción </w:t>
      </w:r>
      <w:r w:rsidRPr="00A541BC">
        <w:rPr>
          <w:rFonts w:ascii="Noto Sans" w:hAnsi="Noto Sans"/>
        </w:rPr>
        <w:t xml:space="preserve">en el Registro de explotaciones </w:t>
      </w:r>
      <w:r w:rsidRPr="00A541BC">
        <w:rPr>
          <w:rFonts w:ascii="Noto Sans" w:hAnsi="Noto Sans"/>
        </w:rPr>
        <w:lastRenderedPageBreak/>
        <w:t>ganaderas. A este efecto, una vez efectuada la inscripción, la Administración deberá comunicar este hecho al titular de la explotación ganadera, con mención expresa del número de registro otorgado.</w:t>
      </w:r>
    </w:p>
    <w:p w14:paraId="547991F1" w14:textId="77777777" w:rsidR="00FB6454" w:rsidRPr="00A541BC" w:rsidRDefault="00FB6454" w:rsidP="005B56D7">
      <w:pPr>
        <w:pStyle w:val="Prrafodelista"/>
        <w:tabs>
          <w:tab w:val="left" w:pos="-5144"/>
        </w:tabs>
        <w:spacing w:before="0"/>
        <w:ind w:left="284" w:right="-11"/>
        <w:jc w:val="both"/>
        <w:rPr>
          <w:rFonts w:ascii="Noto Sans" w:hAnsi="Noto Sans"/>
        </w:rPr>
      </w:pPr>
    </w:p>
    <w:p w14:paraId="547991F2" w14:textId="77777777" w:rsidR="00EA6382" w:rsidRPr="00A541BC" w:rsidRDefault="00EA6382" w:rsidP="00624388">
      <w:pPr>
        <w:pStyle w:val="Prrafodelista"/>
        <w:numPr>
          <w:ilvl w:val="0"/>
          <w:numId w:val="54"/>
        </w:numPr>
        <w:tabs>
          <w:tab w:val="left" w:pos="-5144"/>
        </w:tabs>
        <w:spacing w:before="0"/>
        <w:ind w:left="284" w:right="-11" w:hanging="284"/>
        <w:jc w:val="both"/>
        <w:rPr>
          <w:rFonts w:ascii="Noto Sans" w:hAnsi="Noto Sans"/>
        </w:rPr>
      </w:pPr>
      <w:r w:rsidRPr="00A541BC">
        <w:rPr>
          <w:rFonts w:ascii="Noto Sans" w:hAnsi="Noto Sans"/>
        </w:rPr>
        <w:t>A los efectos del Registro de explotaciones ganaderas, la fecha de efectividad de la comunicación será la de inscripción.</w:t>
      </w:r>
    </w:p>
    <w:p w14:paraId="547991F3" w14:textId="77777777" w:rsidR="000C4CDA" w:rsidRPr="00A541BC" w:rsidRDefault="000C4CDA" w:rsidP="005B56D7">
      <w:pPr>
        <w:pStyle w:val="Prrafodelista"/>
        <w:tabs>
          <w:tab w:val="left" w:pos="1441"/>
        </w:tabs>
        <w:spacing w:before="0"/>
        <w:ind w:left="0" w:right="-11"/>
        <w:jc w:val="both"/>
        <w:rPr>
          <w:rFonts w:ascii="Noto Sans" w:hAnsi="Noto Sans" w:cs="Noto Sans"/>
        </w:rPr>
      </w:pPr>
    </w:p>
    <w:p w14:paraId="547991F4" w14:textId="77777777" w:rsidR="000C4CDA" w:rsidRPr="00A541BC" w:rsidRDefault="00617D73" w:rsidP="005B56D7">
      <w:pPr>
        <w:pStyle w:val="Textbody"/>
        <w:ind w:left="0" w:right="-11"/>
        <w:jc w:val="both"/>
        <w:rPr>
          <w:rFonts w:ascii="Noto Sans" w:hAnsi="Noto Sans" w:cs="Noto Sans"/>
          <w:b/>
          <w:spacing w:val="5"/>
          <w:sz w:val="22"/>
          <w:szCs w:val="22"/>
        </w:rPr>
      </w:pPr>
      <w:r w:rsidRPr="00A541BC">
        <w:rPr>
          <w:rFonts w:ascii="Noto Sans" w:hAnsi="Noto Sans"/>
          <w:b/>
          <w:sz w:val="22"/>
        </w:rPr>
        <w:t>Artículo 1</w:t>
      </w:r>
      <w:r w:rsidR="0044077D" w:rsidRPr="00A541BC">
        <w:rPr>
          <w:rFonts w:ascii="Noto Sans" w:hAnsi="Noto Sans"/>
          <w:b/>
          <w:sz w:val="22"/>
        </w:rPr>
        <w:t>7</w:t>
      </w:r>
    </w:p>
    <w:p w14:paraId="547991F5" w14:textId="77777777" w:rsidR="000C4CDA" w:rsidRPr="00A541BC" w:rsidRDefault="00617D73" w:rsidP="005B56D7">
      <w:pPr>
        <w:pStyle w:val="Textbody"/>
        <w:ind w:left="0" w:right="-11"/>
        <w:jc w:val="both"/>
      </w:pPr>
      <w:r w:rsidRPr="00A541BC">
        <w:rPr>
          <w:rFonts w:ascii="Noto Sans" w:hAnsi="Noto Sans"/>
          <w:b/>
          <w:sz w:val="22"/>
        </w:rPr>
        <w:t>Modificación de los datos registrales sujetos a comunicación previa de la actividad ganadera</w:t>
      </w:r>
    </w:p>
    <w:p w14:paraId="547991F6" w14:textId="77777777" w:rsidR="000C4CDA" w:rsidRPr="00A541BC" w:rsidRDefault="000C4CDA" w:rsidP="005B56D7">
      <w:pPr>
        <w:pStyle w:val="Textbody"/>
        <w:ind w:left="0" w:right="-11"/>
        <w:jc w:val="both"/>
        <w:rPr>
          <w:rFonts w:ascii="Noto Sans" w:hAnsi="Noto Sans" w:cs="Noto Sans"/>
          <w:b/>
          <w:sz w:val="22"/>
          <w:szCs w:val="22"/>
          <w:highlight w:val="cyan"/>
        </w:rPr>
      </w:pPr>
    </w:p>
    <w:p w14:paraId="547991F7" w14:textId="77777777" w:rsidR="000C4CDA" w:rsidRPr="00A541BC" w:rsidRDefault="00617D73" w:rsidP="00624388">
      <w:pPr>
        <w:pStyle w:val="Prrafodelista"/>
        <w:numPr>
          <w:ilvl w:val="0"/>
          <w:numId w:val="55"/>
        </w:numPr>
        <w:tabs>
          <w:tab w:val="left" w:pos="-5144"/>
          <w:tab w:val="left" w:pos="284"/>
        </w:tabs>
        <w:spacing w:before="0"/>
        <w:ind w:left="284" w:right="-11" w:hanging="284"/>
        <w:jc w:val="both"/>
      </w:pPr>
      <w:r w:rsidRPr="00A541BC">
        <w:rPr>
          <w:rFonts w:ascii="Noto Sans" w:hAnsi="Noto Sans"/>
        </w:rPr>
        <w:t>Cualquier modificación de los datos registrales, así como en el caso de inactividad de las actividades que determinaron la inscripción, deberá comunicar</w:t>
      </w:r>
      <w:r w:rsidR="0023510B" w:rsidRPr="00A541BC">
        <w:rPr>
          <w:rFonts w:ascii="Noto Sans" w:hAnsi="Noto Sans"/>
        </w:rPr>
        <w:t>se</w:t>
      </w:r>
      <w:r w:rsidRPr="00A541BC">
        <w:rPr>
          <w:rFonts w:ascii="Noto Sans" w:hAnsi="Noto Sans"/>
        </w:rPr>
        <w:t xml:space="preserve"> al departamento competente en materia de ganadería en el plazo máximo de un mes desde que se produjo. El modelo de comunicación deberá contener la declaración responsable según la cual se cumplen todos los requisitos establecidos en este Decreto y la normativa sectorial aplicable.</w:t>
      </w:r>
    </w:p>
    <w:p w14:paraId="547991F8" w14:textId="77777777" w:rsidR="000C4CDA" w:rsidRPr="00A541BC" w:rsidRDefault="000C4CDA" w:rsidP="005B56D7">
      <w:pPr>
        <w:pStyle w:val="Prrafodelista"/>
        <w:tabs>
          <w:tab w:val="left" w:pos="284"/>
          <w:tab w:val="left" w:pos="2161"/>
        </w:tabs>
        <w:spacing w:before="0"/>
        <w:ind w:left="284" w:right="-11" w:hanging="284"/>
        <w:jc w:val="both"/>
      </w:pPr>
    </w:p>
    <w:p w14:paraId="547991F9" w14:textId="77777777" w:rsidR="000C4CDA" w:rsidRPr="00A541BC" w:rsidRDefault="00617D73" w:rsidP="00624388">
      <w:pPr>
        <w:pStyle w:val="Prrafodelista"/>
        <w:numPr>
          <w:ilvl w:val="0"/>
          <w:numId w:val="56"/>
        </w:numPr>
        <w:tabs>
          <w:tab w:val="left" w:pos="-5144"/>
          <w:tab w:val="left" w:pos="284"/>
        </w:tabs>
        <w:spacing w:before="0"/>
        <w:ind w:left="284" w:right="-11" w:hanging="284"/>
        <w:jc w:val="both"/>
      </w:pPr>
      <w:r w:rsidRPr="00A541BC">
        <w:rPr>
          <w:rFonts w:ascii="Noto Sans" w:hAnsi="Noto Sans"/>
        </w:rPr>
        <w:t xml:space="preserve">Las comunicaciones de modificación de datos, como la reducción de la capacidad, la inactividad, la baja o el cambio de titularidad, se formalizarán en un impreso que se podrá descargar de la página electrónica corporativa del Gobierno de las Illes Balears, </w:t>
      </w:r>
      <w:r w:rsidRPr="00A541BC">
        <w:rPr>
          <w:rStyle w:val="Internetlink"/>
          <w:rFonts w:ascii="Noto Sans" w:hAnsi="Noto Sans"/>
          <w:i/>
          <w:color w:val="auto"/>
          <w:u w:val="none"/>
        </w:rPr>
        <w:t>http://ramaderia.caib.cat</w:t>
      </w:r>
      <w:r w:rsidRPr="00A541BC">
        <w:rPr>
          <w:rFonts w:ascii="Noto Sans" w:hAnsi="Noto Sans"/>
        </w:rPr>
        <w:t>, o bien del consejo insular correspondiente u obtener en cualquiera de las oficinas comarcales del FOGAIBA o de los consejos insulares de Menorca, Ibiza o Formentera. Estas comunicaciones deberán dirigir</w:t>
      </w:r>
      <w:r w:rsidR="0023510B" w:rsidRPr="00A541BC">
        <w:rPr>
          <w:rFonts w:ascii="Noto Sans" w:hAnsi="Noto Sans"/>
        </w:rPr>
        <w:t>se</w:t>
      </w:r>
      <w:r w:rsidRPr="00A541BC">
        <w:rPr>
          <w:rFonts w:ascii="Noto Sans" w:hAnsi="Noto Sans"/>
        </w:rPr>
        <w:t xml:space="preserve"> al departamento competente en materia de ganadería correspondiente, de acuerdo con los medios establecidos en la Ley 39/2015, de 1 de octubre, </w:t>
      </w:r>
      <w:r w:rsidR="0000709C" w:rsidRPr="00A541BC">
        <w:rPr>
          <w:rFonts w:ascii="Noto Sans" w:hAnsi="Noto Sans"/>
        </w:rPr>
        <w:t xml:space="preserve">del procedimiento administrativo común </w:t>
      </w:r>
      <w:r w:rsidRPr="00A541BC">
        <w:rPr>
          <w:rFonts w:ascii="Noto Sans" w:hAnsi="Noto Sans"/>
        </w:rPr>
        <w:t>de las Administraciones Públicas.</w:t>
      </w:r>
    </w:p>
    <w:p w14:paraId="547991FA" w14:textId="77777777" w:rsidR="000C4CDA" w:rsidRPr="00A541BC" w:rsidRDefault="000C4CDA" w:rsidP="005B56D7">
      <w:pPr>
        <w:pStyle w:val="Prrafodelista"/>
        <w:tabs>
          <w:tab w:val="left" w:pos="284"/>
          <w:tab w:val="left" w:pos="1441"/>
        </w:tabs>
        <w:spacing w:before="0"/>
        <w:ind w:left="284" w:right="-11" w:hanging="284"/>
        <w:jc w:val="both"/>
        <w:rPr>
          <w:rFonts w:ascii="Noto Sans" w:hAnsi="Noto Sans" w:cs="Noto Sans"/>
        </w:rPr>
      </w:pPr>
    </w:p>
    <w:p w14:paraId="547991FB" w14:textId="39F46FF2" w:rsidR="000C4CDA" w:rsidRPr="00CF1BA9" w:rsidRDefault="00617D73" w:rsidP="00624388">
      <w:pPr>
        <w:pStyle w:val="Prrafodelista"/>
        <w:numPr>
          <w:ilvl w:val="0"/>
          <w:numId w:val="57"/>
        </w:numPr>
        <w:tabs>
          <w:tab w:val="left" w:pos="-5144"/>
          <w:tab w:val="left" w:pos="284"/>
        </w:tabs>
        <w:spacing w:before="0"/>
        <w:ind w:left="284" w:right="-11" w:hanging="284"/>
        <w:jc w:val="both"/>
      </w:pPr>
      <w:r w:rsidRPr="00CF1BA9">
        <w:rPr>
          <w:rFonts w:ascii="Noto Sans" w:hAnsi="Noto Sans"/>
        </w:rPr>
        <w:t>En caso de cambio de titularidad, deberá presentar</w:t>
      </w:r>
      <w:r w:rsidR="0023510B" w:rsidRPr="00CF1BA9">
        <w:rPr>
          <w:rFonts w:ascii="Noto Sans" w:hAnsi="Noto Sans"/>
        </w:rPr>
        <w:t>se</w:t>
      </w:r>
      <w:r w:rsidRPr="00CF1BA9">
        <w:rPr>
          <w:rFonts w:ascii="Noto Sans" w:hAnsi="Noto Sans"/>
        </w:rPr>
        <w:t xml:space="preserve"> la documentación prevista en el artículo 1</w:t>
      </w:r>
      <w:r w:rsidR="00A541BC" w:rsidRPr="00CF1BA9">
        <w:rPr>
          <w:rFonts w:ascii="Noto Sans" w:hAnsi="Noto Sans"/>
        </w:rPr>
        <w:t>6</w:t>
      </w:r>
      <w:r w:rsidRPr="00CF1BA9">
        <w:rPr>
          <w:rFonts w:ascii="Noto Sans" w:hAnsi="Noto Sans"/>
        </w:rPr>
        <w:t>.3.</w:t>
      </w:r>
    </w:p>
    <w:p w14:paraId="547991FC" w14:textId="77777777" w:rsidR="000C4CDA" w:rsidRPr="00A541BC" w:rsidRDefault="000C4CDA" w:rsidP="005B56D7">
      <w:pPr>
        <w:tabs>
          <w:tab w:val="left" w:pos="284"/>
          <w:tab w:val="left" w:pos="1441"/>
        </w:tabs>
        <w:ind w:right="-11"/>
        <w:jc w:val="both"/>
        <w:rPr>
          <w:rFonts w:ascii="Noto Sans" w:hAnsi="Noto Sans" w:cs="Noto Sans"/>
        </w:rPr>
      </w:pPr>
    </w:p>
    <w:p w14:paraId="547991FD" w14:textId="77777777" w:rsidR="000C4CDA" w:rsidRPr="00A541BC" w:rsidRDefault="00617D73" w:rsidP="00624388">
      <w:pPr>
        <w:pStyle w:val="Prrafodelista"/>
        <w:numPr>
          <w:ilvl w:val="0"/>
          <w:numId w:val="58"/>
        </w:numPr>
        <w:tabs>
          <w:tab w:val="left" w:pos="-5144"/>
          <w:tab w:val="left" w:pos="284"/>
        </w:tabs>
        <w:spacing w:before="0"/>
        <w:ind w:left="284" w:right="-11" w:hanging="284"/>
        <w:jc w:val="both"/>
      </w:pPr>
      <w:r w:rsidRPr="00A541BC">
        <w:rPr>
          <w:rFonts w:ascii="Noto Sans" w:hAnsi="Noto Sans"/>
        </w:rPr>
        <w:t>Las modificaciones derivadas de cualquier circunstancia, en el supuesto de comunicación previa al inicio de la actividad, están sometidas al régimen de comunicación previsto en este artículo.</w:t>
      </w:r>
    </w:p>
    <w:p w14:paraId="547991FE" w14:textId="77777777" w:rsidR="00757342" w:rsidRPr="00A541BC" w:rsidRDefault="00757342" w:rsidP="005B56D7">
      <w:pPr>
        <w:pStyle w:val="Prrafodelista"/>
        <w:tabs>
          <w:tab w:val="left" w:pos="-5144"/>
          <w:tab w:val="left" w:pos="284"/>
        </w:tabs>
        <w:spacing w:before="0"/>
        <w:ind w:left="284" w:right="-11"/>
        <w:jc w:val="both"/>
      </w:pPr>
    </w:p>
    <w:p w14:paraId="547991FF" w14:textId="77777777" w:rsidR="000C4CDA" w:rsidRPr="00A541BC" w:rsidRDefault="00617D73" w:rsidP="00624388">
      <w:pPr>
        <w:pStyle w:val="Prrafodelista"/>
        <w:numPr>
          <w:ilvl w:val="0"/>
          <w:numId w:val="59"/>
        </w:numPr>
        <w:tabs>
          <w:tab w:val="left" w:pos="-5144"/>
          <w:tab w:val="left" w:pos="284"/>
        </w:tabs>
        <w:spacing w:before="0"/>
        <w:ind w:left="284" w:right="-11" w:hanging="284"/>
        <w:jc w:val="both"/>
      </w:pPr>
      <w:r w:rsidRPr="00A541BC">
        <w:rPr>
          <w:rFonts w:ascii="Noto Sans" w:hAnsi="Noto Sans"/>
        </w:rPr>
        <w:t>En todos los casos previstos en este artículo, la comunicación implicará la inscripción de estas modificaciones en el Registro.</w:t>
      </w:r>
    </w:p>
    <w:p w14:paraId="54799200" w14:textId="77777777" w:rsidR="00E90EE5" w:rsidRPr="00A541BC" w:rsidRDefault="00E90EE5" w:rsidP="005B56D7">
      <w:pPr>
        <w:pStyle w:val="Textbody"/>
        <w:ind w:left="0" w:right="-11"/>
        <w:jc w:val="both"/>
        <w:rPr>
          <w:rFonts w:ascii="Noto Sans" w:hAnsi="Noto Sans" w:cs="Noto Sans"/>
          <w:b/>
          <w:sz w:val="22"/>
          <w:szCs w:val="22"/>
        </w:rPr>
      </w:pPr>
    </w:p>
    <w:p w14:paraId="54799201" w14:textId="77777777" w:rsidR="000C4CDA" w:rsidRPr="00A541BC" w:rsidRDefault="00617D73" w:rsidP="005B56D7">
      <w:pPr>
        <w:pStyle w:val="Textbody"/>
        <w:ind w:left="0" w:right="-11"/>
        <w:jc w:val="both"/>
        <w:rPr>
          <w:i/>
        </w:rPr>
      </w:pPr>
      <w:r w:rsidRPr="00A541BC">
        <w:rPr>
          <w:rFonts w:ascii="Noto Sans" w:hAnsi="Noto Sans"/>
          <w:b/>
          <w:i/>
          <w:sz w:val="22"/>
        </w:rPr>
        <w:t>Sección 2.ª</w:t>
      </w:r>
    </w:p>
    <w:p w14:paraId="54799202" w14:textId="77777777" w:rsidR="000C4CDA" w:rsidRPr="00A541BC" w:rsidRDefault="00617D73" w:rsidP="005B56D7">
      <w:pPr>
        <w:pStyle w:val="Textbody"/>
        <w:ind w:left="0" w:right="-11"/>
        <w:jc w:val="both"/>
        <w:rPr>
          <w:i/>
        </w:rPr>
      </w:pPr>
      <w:r w:rsidRPr="00A541BC">
        <w:rPr>
          <w:rFonts w:ascii="Noto Sans" w:hAnsi="Noto Sans"/>
          <w:b/>
          <w:i/>
          <w:sz w:val="22"/>
        </w:rPr>
        <w:t>Régimen de autorización del inicio de actividad ganadera para las explotaciones no reducidas ni de autoconsumo</w:t>
      </w:r>
    </w:p>
    <w:p w14:paraId="54799203" w14:textId="77777777" w:rsidR="000C4CDA" w:rsidRPr="00A541BC" w:rsidRDefault="000C4CDA" w:rsidP="005B56D7">
      <w:pPr>
        <w:pStyle w:val="Textbody"/>
        <w:ind w:left="0" w:right="-11"/>
        <w:jc w:val="both"/>
        <w:rPr>
          <w:rFonts w:ascii="Noto Sans" w:hAnsi="Noto Sans" w:cs="Noto Sans"/>
          <w:b/>
          <w:sz w:val="22"/>
          <w:szCs w:val="22"/>
        </w:rPr>
      </w:pPr>
    </w:p>
    <w:p w14:paraId="54799204" w14:textId="77777777" w:rsidR="000C4CDA" w:rsidRPr="00A541BC" w:rsidRDefault="00617D73" w:rsidP="005B56D7">
      <w:pPr>
        <w:pStyle w:val="Textbody"/>
        <w:ind w:left="0" w:right="-11"/>
        <w:jc w:val="both"/>
        <w:rPr>
          <w:rFonts w:ascii="Noto Sans" w:hAnsi="Noto Sans" w:cs="Noto Sans"/>
          <w:b/>
          <w:spacing w:val="-5"/>
          <w:sz w:val="22"/>
          <w:szCs w:val="22"/>
        </w:rPr>
      </w:pPr>
      <w:r w:rsidRPr="00A541BC">
        <w:rPr>
          <w:rFonts w:ascii="Noto Sans" w:hAnsi="Noto Sans"/>
          <w:b/>
          <w:sz w:val="22"/>
        </w:rPr>
        <w:t>Artículo 1</w:t>
      </w:r>
      <w:r w:rsidR="0044077D" w:rsidRPr="00A541BC">
        <w:rPr>
          <w:rFonts w:ascii="Noto Sans" w:hAnsi="Noto Sans"/>
          <w:b/>
          <w:sz w:val="22"/>
        </w:rPr>
        <w:t>8</w:t>
      </w:r>
    </w:p>
    <w:p w14:paraId="54799205" w14:textId="77777777" w:rsidR="000C4CDA" w:rsidRPr="00A541BC" w:rsidRDefault="00617D73" w:rsidP="005B56D7">
      <w:pPr>
        <w:pStyle w:val="Textbody"/>
        <w:ind w:left="0" w:right="-11"/>
        <w:jc w:val="both"/>
      </w:pPr>
      <w:r w:rsidRPr="00A541BC">
        <w:rPr>
          <w:rFonts w:ascii="Noto Sans" w:hAnsi="Noto Sans"/>
          <w:b/>
          <w:sz w:val="22"/>
        </w:rPr>
        <w:t>Procedimiento de autorización del inicio de la actividad ganadera y de inscripción en el Registro de explotaciones ganaderas</w:t>
      </w:r>
    </w:p>
    <w:p w14:paraId="54799206" w14:textId="77777777" w:rsidR="000C4CDA" w:rsidRPr="00A541BC" w:rsidRDefault="000C4CDA" w:rsidP="005B56D7">
      <w:pPr>
        <w:pStyle w:val="Textbody"/>
        <w:ind w:left="0" w:right="-11"/>
        <w:jc w:val="both"/>
        <w:rPr>
          <w:rFonts w:ascii="Noto Sans" w:hAnsi="Noto Sans" w:cs="Noto Sans"/>
          <w:b/>
          <w:sz w:val="22"/>
          <w:szCs w:val="22"/>
        </w:rPr>
      </w:pPr>
    </w:p>
    <w:p w14:paraId="060A13D3" w14:textId="3B7348E4" w:rsidR="008B7F4A" w:rsidRPr="00A541BC" w:rsidRDefault="00A46BD6" w:rsidP="00624388">
      <w:pPr>
        <w:pStyle w:val="Prrafodelista"/>
        <w:numPr>
          <w:ilvl w:val="0"/>
          <w:numId w:val="60"/>
        </w:numPr>
        <w:tabs>
          <w:tab w:val="left" w:pos="-5144"/>
        </w:tabs>
        <w:spacing w:before="0"/>
        <w:ind w:left="284" w:right="-11" w:hanging="284"/>
        <w:rPr>
          <w:rFonts w:ascii="Noto Sans" w:hAnsi="Noto Sans" w:cs="Noto Sans"/>
        </w:rPr>
      </w:pPr>
      <w:r>
        <w:t xml:space="preserve">Las solicitudes de autorización se formalizan en un impreso que se puede descargar de la página electrónica corporativa del Gobierno de las Illes Balears </w:t>
      </w:r>
      <w:hyperlink r:id="rId8" w:tgtFrame="_new" w:history="1">
        <w:r>
          <w:rPr>
            <w:rStyle w:val="Hipervnculo"/>
          </w:rPr>
          <w:t>http://ramaderia.caib.cat</w:t>
        </w:r>
      </w:hyperlink>
      <w:r>
        <w:t xml:space="preserve"> o del Consell Insular correspondiente, o bien obtener en cualquiera de las oficinas comarcales del FOGAIBA o de los consejos insulares de Menorca, Ibiza o Formentera. Estas solicitudes </w:t>
      </w:r>
      <w:r>
        <w:lastRenderedPageBreak/>
        <w:t>deben dirigirse al departamento competente en materia de ganadería al que corresponda dictar la resolución, de acuerdo con los medios que establece la Ley 39/2015, de 1 de octubre, del procedimiento administrativo común de las administraciones públicas</w:t>
      </w:r>
      <w:r w:rsidR="008B7F4A" w:rsidRPr="00A541BC">
        <w:rPr>
          <w:rFonts w:ascii="Noto Sans" w:hAnsi="Noto Sans" w:cs="Noto Sans"/>
        </w:rPr>
        <w:t>.</w:t>
      </w:r>
    </w:p>
    <w:p w14:paraId="4BA7281E" w14:textId="77777777" w:rsidR="008B7F4A" w:rsidRPr="00A541BC" w:rsidRDefault="008B7F4A" w:rsidP="008B7F4A">
      <w:pPr>
        <w:pStyle w:val="Prrafodelista"/>
        <w:tabs>
          <w:tab w:val="left" w:pos="1441"/>
        </w:tabs>
        <w:spacing w:before="0"/>
        <w:ind w:left="284" w:right="-11" w:hanging="284"/>
        <w:rPr>
          <w:rFonts w:ascii="Noto Sans" w:hAnsi="Noto Sans" w:cs="Noto Sans"/>
        </w:rPr>
      </w:pPr>
    </w:p>
    <w:p w14:paraId="2AE3AC4B"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Las solicitudes deben ir acompañadas de la documentación que se detalla a continuación:</w:t>
      </w:r>
    </w:p>
    <w:p w14:paraId="7B559554"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a) Memoria descriptiva de las actividades según la especie, de acuerdo con el anexo 8.</w:t>
      </w:r>
    </w:p>
    <w:p w14:paraId="1D4EC0C9"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b) Plano de distribución de las instalaciones y los edificios.</w:t>
      </w:r>
    </w:p>
    <w:p w14:paraId="7146AFDD"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c) Plano de situación de la explotación dentro de la parcela.</w:t>
      </w:r>
    </w:p>
    <w:p w14:paraId="3FD5B11D"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d) Declaración responsable de la acreditación de la titularidad de la explotación ganadera. En el caso de que la persona solicitante no sea la propietaria de las instalaciones, deberá declarar que dispone de la conformidad de la propietaria de las instalaciones y de la documentación para acreditarla.</w:t>
      </w:r>
    </w:p>
    <w:p w14:paraId="03F87AE2"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e) Autorización ambiental integrada, en el supuesto de estar sometido a autorización ambiental integrada de acuerdo con el punto 9.3 del anexo 1 del Real Decreto 815/2013, de 18 de octubre, por el que se aprueba el Reglamento de emisiones industriales y de desarrollo de la Ley 16/2002, de 1 de julio, de prevención y control integrados de la contaminación.</w:t>
      </w:r>
    </w:p>
    <w:p w14:paraId="6E8EDF4E"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f) Evaluación de impacto ambiental, en el supuesto de estar sometido a evaluación de impacto ambiental ordinaria de acuerdo con el grupo 1 del anexo 1 del Decreto legislativo 1/2020, de 28 de agosto, por el que se aprueba el Texto refundido de la Ley de evaluación ambiental de las Islas Baleares.</w:t>
      </w:r>
    </w:p>
    <w:p w14:paraId="7A199DCE"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g) Evaluación de impacto ambiental simplificada, en el supuesto de estar sometido de acuerdo con el grupo 1.6 del anexo 2 del Decreto legislativo 1/2020, de 28 de agosto, por el que se aprueba el Texto refundido de la Ley de evaluación ambiental de las Islas Baleares.</w:t>
      </w:r>
    </w:p>
    <w:p w14:paraId="43C7EC62"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h) Licencia municipal de actividad correspondiente, en el caso de que sea necesario presentar cualquiera de los documentos mencionados en los apartados e), f) o g).</w:t>
      </w:r>
    </w:p>
    <w:p w14:paraId="67C451E0"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i) Programa sanitario de la explotación, de acuerdo con las especies para las que se solicita la inscripción, si procede.</w:t>
      </w:r>
    </w:p>
    <w:p w14:paraId="7185FC40"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j) Sistema integral de gestión de las explotaciones (SIGE) avícolas, bovinas y porcinas, que deberá incluir, como mínimo, los elementos que detallan los anexos de la normativa de ordenación sectorial.</w:t>
      </w:r>
    </w:p>
    <w:p w14:paraId="3C2B2972"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k) Plan de producción y gestión de estiércoles, si procede.</w:t>
      </w:r>
    </w:p>
    <w:p w14:paraId="5EE1E08A"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l) Declaración responsable apícola, de acuerdo con el anexo 9, si corresponde.</w:t>
      </w:r>
    </w:p>
    <w:p w14:paraId="1A6FFE14"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m) Declaración responsable equina, de acuerdo con el anexo 10, si corresponde.</w:t>
      </w:r>
    </w:p>
    <w:p w14:paraId="557306FA"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t>n) Programa de rotación de cultivos para las explotaciones porcinas extensivas, excepto para las de autoconsumo.</w:t>
      </w:r>
    </w:p>
    <w:p w14:paraId="38DF8A20" w14:textId="77777777" w:rsidR="00A46BD6" w:rsidRPr="00A46BD6" w:rsidRDefault="00A46BD6" w:rsidP="00A46BD6">
      <w:pPr>
        <w:pStyle w:val="Prrafodelista"/>
        <w:tabs>
          <w:tab w:val="left" w:pos="-5369"/>
          <w:tab w:val="left" w:pos="567"/>
        </w:tabs>
        <w:ind w:left="568" w:right="-11" w:hanging="284"/>
        <w:rPr>
          <w:rFonts w:ascii="Noto Sans" w:hAnsi="Noto Sans" w:cs="Noto Sans"/>
        </w:rPr>
      </w:pPr>
      <w:r w:rsidRPr="00A46BD6">
        <w:rPr>
          <w:rFonts w:ascii="Noto Sans" w:hAnsi="Noto Sans" w:cs="Noto Sans"/>
        </w:rPr>
        <w:lastRenderedPageBreak/>
        <w:t>o) Curso de bienestar porcino para las explotaciones porcinas, excepto para las de autoconsumo.</w:t>
      </w:r>
    </w:p>
    <w:p w14:paraId="466B8D95" w14:textId="77777777" w:rsidR="008B7F4A" w:rsidRPr="00A541BC" w:rsidRDefault="008B7F4A" w:rsidP="008B7F4A">
      <w:pPr>
        <w:pStyle w:val="Textbody"/>
        <w:ind w:left="0" w:right="-11"/>
        <w:rPr>
          <w:rFonts w:ascii="Noto Sans" w:hAnsi="Noto Sans" w:cs="Noto Sans"/>
          <w:sz w:val="22"/>
          <w:szCs w:val="22"/>
        </w:rPr>
      </w:pPr>
    </w:p>
    <w:p w14:paraId="5479921A" w14:textId="77777777" w:rsidR="000C4CDA" w:rsidRPr="00A541BC" w:rsidRDefault="000C4CDA" w:rsidP="005B56D7">
      <w:pPr>
        <w:pStyle w:val="Textbody"/>
        <w:ind w:left="0" w:right="-11"/>
        <w:jc w:val="both"/>
        <w:rPr>
          <w:rFonts w:ascii="Noto Sans" w:hAnsi="Noto Sans" w:cs="Noto Sans"/>
          <w:sz w:val="22"/>
          <w:szCs w:val="22"/>
        </w:rPr>
      </w:pPr>
    </w:p>
    <w:p w14:paraId="5479921B" w14:textId="77777777" w:rsidR="000C4CDA" w:rsidRPr="00A541BC" w:rsidRDefault="00D33847" w:rsidP="005B56D7">
      <w:pPr>
        <w:pStyle w:val="Textbody"/>
        <w:ind w:left="0" w:right="-11"/>
        <w:jc w:val="both"/>
        <w:rPr>
          <w:rFonts w:ascii="Noto Sans" w:hAnsi="Noto Sans" w:cs="Noto Sans"/>
          <w:b/>
          <w:sz w:val="22"/>
          <w:szCs w:val="22"/>
        </w:rPr>
      </w:pPr>
      <w:r w:rsidRPr="00A541BC">
        <w:rPr>
          <w:rFonts w:ascii="Noto Sans" w:hAnsi="Noto Sans"/>
          <w:b/>
          <w:sz w:val="22"/>
        </w:rPr>
        <w:t>Artículo 1</w:t>
      </w:r>
      <w:r w:rsidR="0044077D" w:rsidRPr="00A541BC">
        <w:rPr>
          <w:rFonts w:ascii="Noto Sans" w:hAnsi="Noto Sans"/>
          <w:b/>
          <w:sz w:val="22"/>
        </w:rPr>
        <w:t>9</w:t>
      </w:r>
    </w:p>
    <w:p w14:paraId="5479921C" w14:textId="77777777" w:rsidR="000C4CDA" w:rsidRPr="00A541BC" w:rsidRDefault="00617D73" w:rsidP="005B56D7">
      <w:pPr>
        <w:pStyle w:val="Textbody"/>
        <w:ind w:left="0" w:right="-11"/>
        <w:jc w:val="both"/>
      </w:pPr>
      <w:r w:rsidRPr="00A541BC">
        <w:rPr>
          <w:rFonts w:ascii="Noto Sans" w:hAnsi="Noto Sans"/>
          <w:b/>
          <w:sz w:val="22"/>
        </w:rPr>
        <w:t>Instrucción y resolución del procedimiento de autorización de inicio de la actividad ganadera</w:t>
      </w:r>
    </w:p>
    <w:p w14:paraId="5479921D" w14:textId="77777777" w:rsidR="000C4CDA" w:rsidRPr="00A541BC" w:rsidRDefault="000C4CDA" w:rsidP="005B56D7">
      <w:pPr>
        <w:pStyle w:val="Textbody"/>
        <w:ind w:left="0" w:right="-11"/>
        <w:jc w:val="both"/>
        <w:rPr>
          <w:rFonts w:ascii="Noto Sans" w:hAnsi="Noto Sans" w:cs="Noto Sans"/>
          <w:b/>
          <w:spacing w:val="-2"/>
          <w:sz w:val="22"/>
          <w:szCs w:val="22"/>
        </w:rPr>
      </w:pPr>
    </w:p>
    <w:p w14:paraId="4AA63D29" w14:textId="77777777" w:rsidR="004035C6" w:rsidRPr="00A541BC" w:rsidRDefault="004035C6" w:rsidP="004035C6">
      <w:pPr>
        <w:pStyle w:val="Textbody"/>
        <w:ind w:left="0" w:right="-11"/>
        <w:rPr>
          <w:rFonts w:ascii="Noto Sans" w:hAnsi="Noto Sans" w:cs="Noto Sans"/>
          <w:b/>
          <w:spacing w:val="-2"/>
          <w:sz w:val="22"/>
          <w:szCs w:val="22"/>
        </w:rPr>
      </w:pPr>
    </w:p>
    <w:p w14:paraId="6C6C6D80" w14:textId="4BFB7B52" w:rsidR="0039693B" w:rsidRPr="00A541BC" w:rsidRDefault="0039693B" w:rsidP="00624388">
      <w:pPr>
        <w:pStyle w:val="Prrafodelista"/>
        <w:numPr>
          <w:ilvl w:val="0"/>
          <w:numId w:val="116"/>
        </w:numPr>
        <w:tabs>
          <w:tab w:val="left" w:pos="-5144"/>
          <w:tab w:val="left" w:pos="284"/>
        </w:tabs>
        <w:spacing w:before="0"/>
        <w:ind w:right="-11"/>
        <w:rPr>
          <w:rFonts w:ascii="Noto Sans" w:hAnsi="Noto Sans" w:cs="Noto Sans"/>
        </w:rPr>
      </w:pPr>
      <w:r w:rsidRPr="00A541BC">
        <w:rPr>
          <w:rFonts w:ascii="Noto Sans" w:hAnsi="Noto Sans" w:cs="Noto Sans"/>
        </w:rPr>
        <w:t>El órgano tramitador, una vez ha recibido la solicitud de autorización con la documentación correspondiente, si comprueba que los datos aportados son incompletos o incorrectos, dispondrá de un mes para requerir al solicitante la subsanación de la solicitud o de las deficiencias observadas, en un plazo de diez días. Si transcurre este plazo sin que se haya atendido el requerimiento, se considerará que la persona solicitante desiste de la solicitud.</w:t>
      </w:r>
    </w:p>
    <w:p w14:paraId="54799222" w14:textId="77777777" w:rsidR="000C4CDA" w:rsidRPr="00A541BC" w:rsidRDefault="00617D73" w:rsidP="00624388">
      <w:pPr>
        <w:pStyle w:val="Prrafodelista"/>
        <w:numPr>
          <w:ilvl w:val="0"/>
          <w:numId w:val="116"/>
        </w:numPr>
        <w:tabs>
          <w:tab w:val="left" w:pos="-5144"/>
          <w:tab w:val="left" w:pos="284"/>
        </w:tabs>
        <w:spacing w:before="0"/>
        <w:ind w:right="-11"/>
      </w:pPr>
      <w:r w:rsidRPr="00A541BC">
        <w:rPr>
          <w:rFonts w:ascii="Noto Sans" w:hAnsi="Noto Sans"/>
        </w:rPr>
        <w:t xml:space="preserve">Si la solicitud de autorización y la documentación son correctas, en el plazo de </w:t>
      </w:r>
      <w:r w:rsidR="00D763F6" w:rsidRPr="00A541BC">
        <w:rPr>
          <w:rFonts w:ascii="Noto Sans" w:hAnsi="Noto Sans"/>
        </w:rPr>
        <w:t xml:space="preserve">un mes la autoridad </w:t>
      </w:r>
      <w:r w:rsidRPr="00A541BC">
        <w:rPr>
          <w:rFonts w:ascii="Noto Sans" w:hAnsi="Noto Sans"/>
        </w:rPr>
        <w:t>competente deberá efectuar una visita de control oficial a las instalaciones. En esta visita, deberá levantar</w:t>
      </w:r>
      <w:r w:rsidR="0023510B" w:rsidRPr="00A541BC">
        <w:rPr>
          <w:rFonts w:ascii="Noto Sans" w:hAnsi="Noto Sans"/>
        </w:rPr>
        <w:t>se</w:t>
      </w:r>
      <w:r w:rsidRPr="00A541BC">
        <w:rPr>
          <w:rFonts w:ascii="Noto Sans" w:hAnsi="Noto Sans"/>
        </w:rPr>
        <w:t xml:space="preserve"> un acta de control oficial de verificación de los datos que constan en la solicitud en que se haga constar el cumplimiento o el incumplimiento de los requisitos para autorizar la actividad ganadera.</w:t>
      </w:r>
    </w:p>
    <w:p w14:paraId="54799224" w14:textId="3542F9BF" w:rsidR="000C4CDA" w:rsidRPr="00A541BC" w:rsidRDefault="00617D73" w:rsidP="00624388">
      <w:pPr>
        <w:pStyle w:val="Prrafodelista"/>
        <w:numPr>
          <w:ilvl w:val="0"/>
          <w:numId w:val="116"/>
        </w:numPr>
        <w:tabs>
          <w:tab w:val="left" w:pos="-5144"/>
          <w:tab w:val="left" w:pos="284"/>
        </w:tabs>
        <w:spacing w:before="0"/>
        <w:ind w:right="-11"/>
      </w:pPr>
      <w:r w:rsidRPr="00A541BC">
        <w:rPr>
          <w:rFonts w:ascii="Noto Sans" w:hAnsi="Noto Sans"/>
        </w:rPr>
        <w:t xml:space="preserve">La Administración competente, una vez ha comprobado que se cumplen </w:t>
      </w:r>
      <w:r w:rsidR="008B7F4A" w:rsidRPr="00A541BC">
        <w:rPr>
          <w:rFonts w:ascii="Noto Sans" w:hAnsi="Noto Sans"/>
        </w:rPr>
        <w:t>los</w:t>
      </w:r>
      <w:r w:rsidRPr="00A541BC">
        <w:rPr>
          <w:rFonts w:ascii="Noto Sans" w:hAnsi="Noto Sans"/>
        </w:rPr>
        <w:t xml:space="preserve"> requisitos que exige la normativa correspondiente, deberá dictar la resolución por la que se autoriza el inicio de la actividad ganadera y, de oficio, inscribir esta autorización en el Registro de explotaciones ganaderas. En la resolución deberá figurar el número de inscripción en el Registro de explotaciones ganaderas, las actividades para las cuales se autoriza y, si procede, la aprobación expresa del programa higienicosanitario o del Sistema Integral de Gestión de las Explotaciones. Una vez realizada la inscripción, deberá notificar</w:t>
      </w:r>
      <w:r w:rsidR="0023510B" w:rsidRPr="00A541BC">
        <w:rPr>
          <w:rFonts w:ascii="Noto Sans" w:hAnsi="Noto Sans"/>
        </w:rPr>
        <w:t>se</w:t>
      </w:r>
      <w:r w:rsidRPr="00A541BC">
        <w:rPr>
          <w:rFonts w:ascii="Noto Sans" w:hAnsi="Noto Sans"/>
        </w:rPr>
        <w:t xml:space="preserve"> a la persona titular de la explotación ganadera.</w:t>
      </w:r>
    </w:p>
    <w:p w14:paraId="54799225" w14:textId="77777777" w:rsidR="000C4CDA" w:rsidRPr="00A541BC" w:rsidRDefault="000C4CDA" w:rsidP="005B56D7">
      <w:pPr>
        <w:pStyle w:val="Textbody"/>
        <w:tabs>
          <w:tab w:val="left" w:pos="284"/>
        </w:tabs>
        <w:ind w:left="284" w:right="-11" w:hanging="284"/>
        <w:jc w:val="both"/>
        <w:rPr>
          <w:rFonts w:ascii="Noto Sans" w:hAnsi="Noto Sans" w:cs="Noto Sans"/>
          <w:sz w:val="22"/>
          <w:szCs w:val="22"/>
        </w:rPr>
      </w:pPr>
    </w:p>
    <w:p w14:paraId="54799226" w14:textId="77777777" w:rsidR="007A7A41" w:rsidRPr="00A541BC" w:rsidRDefault="00617D73" w:rsidP="00831DF2">
      <w:pPr>
        <w:pStyle w:val="Prrafodelista"/>
        <w:tabs>
          <w:tab w:val="left" w:pos="-5144"/>
          <w:tab w:val="left" w:pos="700"/>
        </w:tabs>
        <w:spacing w:before="0"/>
        <w:ind w:left="709" w:right="-11"/>
        <w:jc w:val="both"/>
        <w:rPr>
          <w:rFonts w:ascii="Noto Sans" w:hAnsi="Noto Sans"/>
        </w:rPr>
      </w:pPr>
      <w:r w:rsidRPr="00A541BC">
        <w:rPr>
          <w:rFonts w:ascii="Noto Sans" w:hAnsi="Noto Sans"/>
        </w:rPr>
        <w:t>La resolución deberá dictar</w:t>
      </w:r>
      <w:r w:rsidR="0023510B" w:rsidRPr="00A541BC">
        <w:rPr>
          <w:rFonts w:ascii="Noto Sans" w:hAnsi="Noto Sans"/>
        </w:rPr>
        <w:t>se</w:t>
      </w:r>
      <w:r w:rsidRPr="00A541BC">
        <w:rPr>
          <w:rFonts w:ascii="Noto Sans" w:hAnsi="Noto Sans"/>
        </w:rPr>
        <w:t xml:space="preserve"> y notificar</w:t>
      </w:r>
      <w:r w:rsidR="0023510B" w:rsidRPr="00A541BC">
        <w:rPr>
          <w:rFonts w:ascii="Noto Sans" w:hAnsi="Noto Sans"/>
        </w:rPr>
        <w:t>se</w:t>
      </w:r>
      <w:r w:rsidRPr="00A541BC">
        <w:rPr>
          <w:rFonts w:ascii="Noto Sans" w:hAnsi="Noto Sans"/>
        </w:rPr>
        <w:t xml:space="preserve"> a la persona solicitante en el plazo máximo de seis meses a contar desde la presentación de la solicitud de inscripción.</w:t>
      </w:r>
    </w:p>
    <w:p w14:paraId="54799228" w14:textId="2B533B12" w:rsidR="00A642A4" w:rsidRPr="00A541BC" w:rsidRDefault="008B7F4A" w:rsidP="007415C3">
      <w:pPr>
        <w:pStyle w:val="Prrafodelista"/>
        <w:tabs>
          <w:tab w:val="left" w:pos="-5144"/>
          <w:tab w:val="left" w:pos="700"/>
        </w:tabs>
        <w:spacing w:before="0"/>
        <w:ind w:left="644" w:right="-11" w:hanging="218"/>
        <w:jc w:val="both"/>
        <w:rPr>
          <w:rFonts w:ascii="Noto Sans" w:hAnsi="Noto Sans"/>
        </w:rPr>
      </w:pPr>
      <w:r w:rsidRPr="00A541BC">
        <w:rPr>
          <w:rFonts w:ascii="Noto Sans" w:hAnsi="Noto Sans"/>
        </w:rPr>
        <w:t>4</w:t>
      </w:r>
      <w:r w:rsidR="007415C3" w:rsidRPr="00A541BC">
        <w:rPr>
          <w:rFonts w:ascii="Noto Sans" w:hAnsi="Noto Sans"/>
        </w:rPr>
        <w:t xml:space="preserve">. </w:t>
      </w:r>
      <w:r w:rsidR="00C27F32" w:rsidRPr="00A541BC">
        <w:rPr>
          <w:rFonts w:ascii="Noto Sans" w:hAnsi="Noto Sans"/>
        </w:rPr>
        <w:t xml:space="preserve">En el caso de las explotaciones avícolas de puesta, además de autorizar la explotación, la resolución administrativa deberá otorgar el código de identificación que los huevos deberán llevar impresos, de acuerdo con el artículo 4.4 del </w:t>
      </w:r>
      <w:r w:rsidR="0085507D" w:rsidRPr="00A541BC">
        <w:rPr>
          <w:rFonts w:ascii="Noto Sans" w:hAnsi="Noto Sans"/>
        </w:rPr>
        <w:t xml:space="preserve">Real decreto </w:t>
      </w:r>
      <w:r w:rsidR="00C27F32" w:rsidRPr="00A541BC">
        <w:rPr>
          <w:rFonts w:ascii="Noto Sans" w:hAnsi="Noto Sans"/>
        </w:rPr>
        <w:t>1027/2024, de 8 de octubre, por el que se regulan las condiciones de aplicación de la normativa de la Unión Europea de comercialización de los huevos.</w:t>
      </w:r>
    </w:p>
    <w:p w14:paraId="5479922A" w14:textId="39FE8F15" w:rsidR="000C4CDA" w:rsidRPr="00A541BC" w:rsidRDefault="008B7F4A" w:rsidP="00CE7BA8">
      <w:pPr>
        <w:pStyle w:val="Prrafodelista"/>
        <w:tabs>
          <w:tab w:val="left" w:pos="-5144"/>
          <w:tab w:val="left" w:pos="700"/>
        </w:tabs>
        <w:spacing w:before="0"/>
        <w:ind w:left="644" w:right="-11" w:hanging="218"/>
        <w:jc w:val="both"/>
        <w:rPr>
          <w:rFonts w:ascii="Noto Sans" w:hAnsi="Noto Sans"/>
        </w:rPr>
      </w:pPr>
      <w:r w:rsidRPr="00A541BC">
        <w:rPr>
          <w:rFonts w:ascii="Noto Sans" w:hAnsi="Noto Sans"/>
        </w:rPr>
        <w:t>5</w:t>
      </w:r>
      <w:r w:rsidR="00A9797D" w:rsidRPr="00A541BC">
        <w:rPr>
          <w:rFonts w:ascii="Noto Sans" w:hAnsi="Noto Sans"/>
        </w:rPr>
        <w:t xml:space="preserve">. </w:t>
      </w:r>
      <w:r w:rsidR="00617D73" w:rsidRPr="00A541BC">
        <w:rPr>
          <w:rFonts w:ascii="Noto Sans" w:hAnsi="Noto Sans"/>
        </w:rPr>
        <w:t xml:space="preserve">En todos los casos, el sentido del silencio administrativo de las solicitudes es desestimatorio, de acuerdo con lo previsto en el artículo 24.1, párrafo segundo, de la Ley 39/2015, de 1 de octubre, </w:t>
      </w:r>
      <w:r w:rsidR="0000709C" w:rsidRPr="00A541BC">
        <w:rPr>
          <w:rFonts w:ascii="Noto Sans" w:hAnsi="Noto Sans"/>
        </w:rPr>
        <w:t xml:space="preserve">del procedimiento administrativo común </w:t>
      </w:r>
      <w:r w:rsidR="00617D73" w:rsidRPr="00A541BC">
        <w:rPr>
          <w:rFonts w:ascii="Noto Sans" w:hAnsi="Noto Sans"/>
        </w:rPr>
        <w:t>de las Administraciones Públicas.</w:t>
      </w:r>
    </w:p>
    <w:p w14:paraId="5479922B" w14:textId="77777777" w:rsidR="000C4CDA" w:rsidRPr="00A541BC" w:rsidRDefault="000C4CDA" w:rsidP="005B56D7">
      <w:pPr>
        <w:pStyle w:val="Prrafodelista"/>
        <w:tabs>
          <w:tab w:val="left" w:pos="2161"/>
        </w:tabs>
        <w:spacing w:before="0"/>
        <w:ind w:left="0" w:right="-11"/>
        <w:jc w:val="both"/>
      </w:pPr>
    </w:p>
    <w:p w14:paraId="5479922C" w14:textId="77777777" w:rsidR="000C4CDA" w:rsidRPr="00A541BC" w:rsidRDefault="00617D73" w:rsidP="005B56D7">
      <w:pPr>
        <w:pStyle w:val="Textbody"/>
        <w:ind w:left="0" w:right="-11"/>
        <w:jc w:val="both"/>
        <w:rPr>
          <w:rFonts w:ascii="Noto Sans" w:hAnsi="Noto Sans" w:cs="Noto Sans"/>
          <w:b/>
          <w:spacing w:val="-5"/>
          <w:sz w:val="22"/>
          <w:szCs w:val="22"/>
        </w:rPr>
      </w:pPr>
      <w:r w:rsidRPr="00A541BC">
        <w:rPr>
          <w:rFonts w:ascii="Noto Sans" w:hAnsi="Noto Sans"/>
          <w:b/>
          <w:sz w:val="22"/>
        </w:rPr>
        <w:t xml:space="preserve">Artículo </w:t>
      </w:r>
      <w:r w:rsidR="0044077D" w:rsidRPr="00A541BC">
        <w:rPr>
          <w:rFonts w:ascii="Noto Sans" w:hAnsi="Noto Sans"/>
          <w:b/>
          <w:sz w:val="22"/>
        </w:rPr>
        <w:t>20</w:t>
      </w:r>
    </w:p>
    <w:p w14:paraId="5479922D" w14:textId="2E711CB8" w:rsidR="000C4CDA" w:rsidRPr="00A541BC" w:rsidRDefault="00617D73" w:rsidP="005B56D7">
      <w:pPr>
        <w:pStyle w:val="Textbody"/>
        <w:ind w:left="0" w:right="-11"/>
        <w:jc w:val="both"/>
      </w:pPr>
      <w:r w:rsidRPr="00A541BC">
        <w:rPr>
          <w:rFonts w:ascii="Noto Sans" w:hAnsi="Noto Sans"/>
          <w:b/>
          <w:sz w:val="22"/>
        </w:rPr>
        <w:t>Modificación de los datos registrales suje</w:t>
      </w:r>
      <w:r w:rsidR="008B7F4A" w:rsidRPr="00A541BC">
        <w:rPr>
          <w:rFonts w:ascii="Noto Sans" w:hAnsi="Noto Sans"/>
          <w:b/>
          <w:sz w:val="22"/>
        </w:rPr>
        <w:t>tos</w:t>
      </w:r>
      <w:r w:rsidRPr="00A541BC">
        <w:rPr>
          <w:rFonts w:ascii="Noto Sans" w:hAnsi="Noto Sans"/>
          <w:b/>
          <w:sz w:val="22"/>
        </w:rPr>
        <w:t xml:space="preserve"> a autorización</w:t>
      </w:r>
    </w:p>
    <w:p w14:paraId="5479922E" w14:textId="77777777" w:rsidR="000C4CDA" w:rsidRPr="00A541BC" w:rsidRDefault="000C4CDA" w:rsidP="005B56D7">
      <w:pPr>
        <w:pStyle w:val="Textbody"/>
        <w:ind w:left="0" w:right="-11"/>
        <w:jc w:val="both"/>
        <w:rPr>
          <w:rFonts w:ascii="Noto Sans" w:hAnsi="Noto Sans" w:cs="Noto Sans"/>
          <w:b/>
          <w:spacing w:val="-2"/>
          <w:sz w:val="22"/>
          <w:szCs w:val="22"/>
        </w:rPr>
      </w:pPr>
    </w:p>
    <w:p w14:paraId="5269DAA4" w14:textId="69804581" w:rsidR="002824E6" w:rsidRPr="00A541BC" w:rsidRDefault="002824E6" w:rsidP="002824E6">
      <w:pPr>
        <w:pStyle w:val="Prrafodelista"/>
        <w:tabs>
          <w:tab w:val="left" w:pos="-5144"/>
          <w:tab w:val="num" w:pos="720"/>
          <w:tab w:val="left" w:pos="1560"/>
          <w:tab w:val="left" w:pos="1701"/>
        </w:tabs>
        <w:ind w:left="720" w:right="-11" w:hanging="720"/>
        <w:jc w:val="both"/>
        <w:rPr>
          <w:rFonts w:ascii="Noto Sans" w:hAnsi="Noto Sans"/>
        </w:rPr>
      </w:pPr>
      <w:r w:rsidRPr="00A541BC">
        <w:rPr>
          <w:rFonts w:ascii="Noto Sans" w:hAnsi="Noto Sans"/>
        </w:rPr>
        <w:t xml:space="preserve">       1. Las modificaciones de los siguientes datos registrales de las explotaciones que han sido autorizadas, requerirán ser autorizadas previamente:</w:t>
      </w:r>
    </w:p>
    <w:p w14:paraId="41F5B61F" w14:textId="77777777" w:rsidR="002824E6" w:rsidRPr="00A541BC" w:rsidRDefault="002824E6" w:rsidP="00F91D87">
      <w:pPr>
        <w:pStyle w:val="Prrafodelista"/>
        <w:tabs>
          <w:tab w:val="left" w:pos="-5144"/>
          <w:tab w:val="left" w:pos="1560"/>
          <w:tab w:val="left" w:pos="1701"/>
        </w:tabs>
        <w:ind w:left="1134" w:right="-11" w:hanging="425"/>
        <w:jc w:val="both"/>
        <w:rPr>
          <w:rFonts w:ascii="Noto Sans" w:hAnsi="Noto Sans"/>
        </w:rPr>
      </w:pPr>
    </w:p>
    <w:p w14:paraId="0A58965C" w14:textId="77777777" w:rsidR="002824E6" w:rsidRPr="00A541BC" w:rsidRDefault="002824E6" w:rsidP="00F91D87">
      <w:pPr>
        <w:pStyle w:val="Prrafodelista"/>
        <w:tabs>
          <w:tab w:val="left" w:pos="-5144"/>
          <w:tab w:val="left" w:pos="1560"/>
          <w:tab w:val="left" w:pos="1701"/>
        </w:tabs>
        <w:ind w:left="1134" w:right="-11" w:hanging="425"/>
        <w:jc w:val="both"/>
        <w:rPr>
          <w:rFonts w:ascii="Noto Sans" w:hAnsi="Noto Sans"/>
        </w:rPr>
      </w:pPr>
      <w:r w:rsidRPr="00A541BC">
        <w:rPr>
          <w:rFonts w:ascii="Noto Sans" w:hAnsi="Noto Sans"/>
        </w:rPr>
        <w:tab/>
        <w:t>1.1 Cambio de titular.</w:t>
      </w:r>
    </w:p>
    <w:p w14:paraId="038D0BC3" w14:textId="77777777" w:rsidR="002824E6" w:rsidRPr="00A541BC" w:rsidRDefault="002824E6" w:rsidP="00F91D87">
      <w:pPr>
        <w:pStyle w:val="Prrafodelista"/>
        <w:tabs>
          <w:tab w:val="left" w:pos="-5144"/>
          <w:tab w:val="left" w:pos="1560"/>
          <w:tab w:val="left" w:pos="1701"/>
        </w:tabs>
        <w:ind w:left="1134" w:right="-11" w:hanging="425"/>
        <w:jc w:val="both"/>
        <w:rPr>
          <w:rFonts w:ascii="Noto Sans" w:hAnsi="Noto Sans"/>
        </w:rPr>
      </w:pPr>
      <w:r w:rsidRPr="00A541BC">
        <w:rPr>
          <w:rFonts w:ascii="Noto Sans" w:hAnsi="Noto Sans"/>
        </w:rPr>
        <w:tab/>
        <w:t>1.2 Cambio de representante.</w:t>
      </w:r>
    </w:p>
    <w:p w14:paraId="5508DE21" w14:textId="77777777" w:rsidR="002824E6" w:rsidRPr="00A541BC" w:rsidRDefault="002824E6" w:rsidP="00F91D87">
      <w:pPr>
        <w:pStyle w:val="Prrafodelista"/>
        <w:tabs>
          <w:tab w:val="left" w:pos="-5144"/>
          <w:tab w:val="left" w:pos="1560"/>
          <w:tab w:val="left" w:pos="1701"/>
        </w:tabs>
        <w:ind w:left="1134" w:right="-11" w:hanging="425"/>
        <w:jc w:val="both"/>
        <w:rPr>
          <w:rFonts w:ascii="Noto Sans" w:hAnsi="Noto Sans"/>
        </w:rPr>
      </w:pPr>
      <w:r w:rsidRPr="00A541BC">
        <w:rPr>
          <w:rFonts w:ascii="Noto Sans" w:hAnsi="Noto Sans"/>
        </w:rPr>
        <w:tab/>
        <w:t>1.3 Cambio de tipo de explotación.</w:t>
      </w:r>
    </w:p>
    <w:p w14:paraId="503E6ADC" w14:textId="77777777" w:rsidR="002824E6" w:rsidRPr="00A541BC" w:rsidRDefault="002824E6" w:rsidP="00F91D87">
      <w:pPr>
        <w:pStyle w:val="Prrafodelista"/>
        <w:tabs>
          <w:tab w:val="left" w:pos="-5144"/>
          <w:tab w:val="left" w:pos="1560"/>
          <w:tab w:val="left" w:pos="1701"/>
        </w:tabs>
        <w:ind w:left="1134" w:right="-11" w:hanging="425"/>
        <w:jc w:val="both"/>
        <w:rPr>
          <w:rFonts w:ascii="Noto Sans" w:hAnsi="Noto Sans"/>
        </w:rPr>
      </w:pPr>
      <w:r w:rsidRPr="00A541BC">
        <w:rPr>
          <w:rFonts w:ascii="Noto Sans" w:hAnsi="Noto Sans"/>
        </w:rPr>
        <w:tab/>
        <w:t>1.4 Cambio de clasificación zootécnica,</w:t>
      </w:r>
    </w:p>
    <w:p w14:paraId="05964FB8" w14:textId="77777777" w:rsidR="002824E6" w:rsidRPr="00A541BC" w:rsidRDefault="002824E6" w:rsidP="00F91D87">
      <w:pPr>
        <w:pStyle w:val="Prrafodelista"/>
        <w:tabs>
          <w:tab w:val="left" w:pos="-5144"/>
          <w:tab w:val="left" w:pos="1560"/>
          <w:tab w:val="left" w:pos="1701"/>
        </w:tabs>
        <w:ind w:left="1134" w:right="-11" w:hanging="425"/>
        <w:jc w:val="both"/>
        <w:rPr>
          <w:rFonts w:ascii="Noto Sans" w:hAnsi="Noto Sans"/>
        </w:rPr>
      </w:pPr>
      <w:r w:rsidRPr="00A541BC">
        <w:rPr>
          <w:rFonts w:ascii="Noto Sans" w:hAnsi="Noto Sans"/>
        </w:rPr>
        <w:tab/>
        <w:t>1.5 Cambio de capacidad máxima.</w:t>
      </w:r>
    </w:p>
    <w:p w14:paraId="727CF87E" w14:textId="77777777" w:rsidR="002824E6" w:rsidRPr="00A541BC" w:rsidRDefault="002824E6" w:rsidP="00F91D87">
      <w:pPr>
        <w:pStyle w:val="Prrafodelista"/>
        <w:tabs>
          <w:tab w:val="left" w:pos="-5144"/>
          <w:tab w:val="left" w:pos="1560"/>
          <w:tab w:val="left" w:pos="1701"/>
        </w:tabs>
        <w:ind w:left="1134" w:right="-11" w:hanging="425"/>
        <w:jc w:val="both"/>
        <w:rPr>
          <w:rFonts w:ascii="Noto Sans" w:hAnsi="Noto Sans"/>
        </w:rPr>
      </w:pPr>
      <w:r w:rsidRPr="00A541BC">
        <w:rPr>
          <w:rFonts w:ascii="Noto Sans" w:hAnsi="Noto Sans"/>
        </w:rPr>
        <w:tab/>
        <w:t>1.6 Cambio de ubicación principal.</w:t>
      </w:r>
    </w:p>
    <w:p w14:paraId="3F55F1E2" w14:textId="77777777" w:rsidR="002824E6" w:rsidRPr="00A541BC" w:rsidRDefault="002824E6" w:rsidP="00F91D87">
      <w:pPr>
        <w:pStyle w:val="Prrafodelista"/>
        <w:tabs>
          <w:tab w:val="left" w:pos="-5144"/>
          <w:tab w:val="left" w:pos="1560"/>
          <w:tab w:val="left" w:pos="1701"/>
        </w:tabs>
        <w:ind w:left="1134" w:right="-11" w:hanging="425"/>
        <w:jc w:val="both"/>
        <w:rPr>
          <w:rFonts w:ascii="Noto Sans" w:hAnsi="Noto Sans"/>
        </w:rPr>
      </w:pPr>
      <w:r w:rsidRPr="00A541BC">
        <w:rPr>
          <w:rFonts w:ascii="Noto Sans" w:hAnsi="Noto Sans"/>
        </w:rPr>
        <w:tab/>
        <w:t>1.7 Los cambios que supongan una disminución de las distancias establecidas.</w:t>
      </w:r>
    </w:p>
    <w:p w14:paraId="16A0EEA7" w14:textId="5F2D4B88" w:rsidR="008855B7" w:rsidRPr="00A541BC" w:rsidRDefault="002824E6" w:rsidP="005B1677">
      <w:pPr>
        <w:pStyle w:val="Prrafodelista"/>
        <w:tabs>
          <w:tab w:val="left" w:pos="-5144"/>
          <w:tab w:val="left" w:pos="1560"/>
          <w:tab w:val="left" w:pos="1701"/>
        </w:tabs>
        <w:ind w:left="1134" w:right="-11" w:hanging="425"/>
        <w:jc w:val="both"/>
        <w:rPr>
          <w:rFonts w:ascii="Noto Sans" w:hAnsi="Noto Sans"/>
        </w:rPr>
      </w:pPr>
      <w:r w:rsidRPr="00A541BC">
        <w:rPr>
          <w:rFonts w:ascii="Noto Sans" w:hAnsi="Noto Sans"/>
        </w:rPr>
        <w:tab/>
        <w:t>1.8 Cualquier otro cambio considerado sustancial</w:t>
      </w:r>
      <w:r w:rsidR="008855B7" w:rsidRPr="00A541BC">
        <w:rPr>
          <w:rFonts w:ascii="Noto Sans" w:hAnsi="Noto Sans"/>
        </w:rPr>
        <w:t>.</w:t>
      </w:r>
    </w:p>
    <w:p w14:paraId="54799237" w14:textId="78722CC5" w:rsidR="00EA46BF" w:rsidRPr="00A541BC" w:rsidRDefault="00F0446C" w:rsidP="00EA46BF">
      <w:pPr>
        <w:pStyle w:val="Prrafodelista"/>
        <w:tabs>
          <w:tab w:val="left" w:pos="-5144"/>
          <w:tab w:val="left" w:pos="1560"/>
          <w:tab w:val="left" w:pos="1701"/>
        </w:tabs>
        <w:spacing w:before="0"/>
        <w:ind w:left="1134" w:right="-11" w:hanging="425"/>
        <w:jc w:val="both"/>
        <w:rPr>
          <w:rFonts w:ascii="Noto Sans" w:hAnsi="Noto Sans"/>
        </w:rPr>
      </w:pPr>
      <w:r w:rsidRPr="00A541BC">
        <w:rPr>
          <w:rFonts w:ascii="Noto Sans" w:hAnsi="Noto Sans"/>
        </w:rPr>
        <w:t>.</w:t>
      </w:r>
    </w:p>
    <w:p w14:paraId="5479923A" w14:textId="78F752A8" w:rsidR="000C4CDA" w:rsidRPr="00A541BC" w:rsidRDefault="002824E6" w:rsidP="002824E6">
      <w:pPr>
        <w:pStyle w:val="Prrafodelista"/>
        <w:tabs>
          <w:tab w:val="left" w:pos="-5144"/>
          <w:tab w:val="left" w:pos="709"/>
        </w:tabs>
        <w:spacing w:before="0"/>
        <w:ind w:left="567" w:right="-11" w:hanging="283"/>
        <w:jc w:val="both"/>
      </w:pPr>
      <w:r w:rsidRPr="00A541BC">
        <w:rPr>
          <w:rFonts w:ascii="Noto Sans" w:hAnsi="Noto Sans"/>
        </w:rPr>
        <w:t xml:space="preserve"> 2. </w:t>
      </w:r>
      <w:r w:rsidR="00617D73" w:rsidRPr="00A541BC">
        <w:rPr>
          <w:rFonts w:ascii="Noto Sans" w:hAnsi="Noto Sans"/>
        </w:rPr>
        <w:t xml:space="preserve">Las solicitudes de autorización de modificación de datos se formalizarán en un impreso que se podrá descargar de la página electrónica corporativa del Gobierno de las Illes Balears, </w:t>
      </w:r>
      <w:r w:rsidR="00617D73" w:rsidRPr="00A541BC">
        <w:rPr>
          <w:rStyle w:val="Internetlink"/>
          <w:rFonts w:ascii="Noto Sans" w:hAnsi="Noto Sans"/>
          <w:i/>
          <w:color w:val="auto"/>
          <w:u w:val="none"/>
        </w:rPr>
        <w:t>http://ramaderia.caib.cat</w:t>
      </w:r>
      <w:r w:rsidR="00617D73" w:rsidRPr="00A541BC">
        <w:rPr>
          <w:rFonts w:ascii="Noto Sans" w:hAnsi="Noto Sans"/>
        </w:rPr>
        <w:t xml:space="preserve">, o bien del consejo insular correspondiente u obtener en cualquiera de las oficinas comarcales del FOGAIBA o de los consejos insulares de Menorca, Ibiza o Formentera. Estas solicitudes deberán dirigirse al departamento competente en materia de ganadería al que corresponde dictar la resolución, de acuerdo con los medios establecidos en la Ley 39/2015, de 1 de octubre, </w:t>
      </w:r>
      <w:r w:rsidR="0000709C" w:rsidRPr="00A541BC">
        <w:rPr>
          <w:rFonts w:ascii="Noto Sans" w:hAnsi="Noto Sans"/>
        </w:rPr>
        <w:t xml:space="preserve">del procedimiento administrativo común </w:t>
      </w:r>
      <w:r w:rsidR="00617D73" w:rsidRPr="00A541BC">
        <w:rPr>
          <w:rFonts w:ascii="Noto Sans" w:hAnsi="Noto Sans"/>
        </w:rPr>
        <w:t>de las Administraciones Públicas.</w:t>
      </w:r>
    </w:p>
    <w:p w14:paraId="221D35E2" w14:textId="048F3D03" w:rsidR="00A41ABE" w:rsidRPr="00A541BC" w:rsidRDefault="002824E6" w:rsidP="002824E6">
      <w:pPr>
        <w:tabs>
          <w:tab w:val="left" w:pos="-5144"/>
          <w:tab w:val="left" w:pos="851"/>
        </w:tabs>
        <w:ind w:left="567" w:right="-11" w:hanging="207"/>
        <w:jc w:val="both"/>
        <w:rPr>
          <w:rFonts w:ascii="Noto Sans" w:hAnsi="Noto Sans" w:cs="Noto Sans"/>
        </w:rPr>
      </w:pPr>
      <w:r w:rsidRPr="00A541BC">
        <w:rPr>
          <w:rFonts w:ascii="Noto Sans" w:hAnsi="Noto Sans" w:cs="Noto Sans"/>
        </w:rPr>
        <w:t xml:space="preserve">3. </w:t>
      </w:r>
      <w:r w:rsidR="00A41ABE" w:rsidRPr="00A541BC">
        <w:rPr>
          <w:rFonts w:ascii="Noto Sans" w:hAnsi="Noto Sans"/>
        </w:rPr>
        <w:t>El órgano tramitador, una vez haya recibido la solicitud de modificación de datos y la documentación correspondiente, si comprueba que los datos aportados son incompletos o incorrectos, en el plazo de un mes requerirá a la persona solicitante que enmiende, en un plazo de 10 días, la solicitud o las deficiencias observadas. Si transcurre este plazo sin que se haya atendido el requerimiento, se considerará que la persona solicitante desiste de su solicitud.</w:t>
      </w:r>
    </w:p>
    <w:p w14:paraId="5479923E" w14:textId="74264DBF" w:rsidR="000C4CDA" w:rsidRPr="00A541BC" w:rsidRDefault="002824E6" w:rsidP="002824E6">
      <w:pPr>
        <w:tabs>
          <w:tab w:val="left" w:pos="-5144"/>
          <w:tab w:val="left" w:pos="284"/>
        </w:tabs>
        <w:ind w:left="709" w:right="-11" w:hanging="349"/>
        <w:jc w:val="both"/>
        <w:rPr>
          <w:rFonts w:ascii="Noto Sans" w:hAnsi="Noto Sans" w:cs="Noto Sans"/>
        </w:rPr>
      </w:pPr>
      <w:r w:rsidRPr="00A541BC">
        <w:rPr>
          <w:rFonts w:ascii="Noto Sans" w:hAnsi="Noto Sans"/>
        </w:rPr>
        <w:t xml:space="preserve">4. </w:t>
      </w:r>
      <w:r w:rsidR="00825297" w:rsidRPr="00A541BC">
        <w:rPr>
          <w:rFonts w:ascii="Noto Sans" w:hAnsi="Noto Sans"/>
        </w:rPr>
        <w:t>La autoridad competente en materia de ganadería, una vez comprobado que se cumplen los requisitos exigidos por la normativa correspondiente, deberá dictar la resolución de modificación, lo cual comportará su anotación en el REGA.</w:t>
      </w:r>
    </w:p>
    <w:p w14:paraId="54799240" w14:textId="59DBB8AC" w:rsidR="000C4CDA" w:rsidRPr="00A541BC" w:rsidRDefault="002824E6" w:rsidP="002824E6">
      <w:pPr>
        <w:tabs>
          <w:tab w:val="left" w:pos="-5144"/>
          <w:tab w:val="left" w:pos="284"/>
        </w:tabs>
        <w:ind w:left="567" w:right="-11" w:hanging="207"/>
        <w:jc w:val="both"/>
        <w:rPr>
          <w:rFonts w:ascii="Noto Sans" w:hAnsi="Noto Sans" w:cs="Noto Sans"/>
        </w:rPr>
      </w:pPr>
      <w:r w:rsidRPr="00A541BC">
        <w:rPr>
          <w:rFonts w:ascii="Noto Sans" w:hAnsi="Noto Sans"/>
        </w:rPr>
        <w:t xml:space="preserve">5. </w:t>
      </w:r>
      <w:r w:rsidR="00617D73" w:rsidRPr="00A541BC">
        <w:rPr>
          <w:rFonts w:ascii="Noto Sans" w:hAnsi="Noto Sans"/>
        </w:rPr>
        <w:t>La resolución deberá dictar</w:t>
      </w:r>
      <w:r w:rsidR="0023510B" w:rsidRPr="00A541BC">
        <w:rPr>
          <w:rFonts w:ascii="Noto Sans" w:hAnsi="Noto Sans"/>
        </w:rPr>
        <w:t>se</w:t>
      </w:r>
      <w:r w:rsidR="00617D73" w:rsidRPr="00A541BC">
        <w:rPr>
          <w:rFonts w:ascii="Noto Sans" w:hAnsi="Noto Sans"/>
        </w:rPr>
        <w:t xml:space="preserve"> y notificar</w:t>
      </w:r>
      <w:r w:rsidR="0023510B" w:rsidRPr="00A541BC">
        <w:rPr>
          <w:rFonts w:ascii="Noto Sans" w:hAnsi="Noto Sans"/>
        </w:rPr>
        <w:t>se</w:t>
      </w:r>
      <w:r w:rsidR="00617D73" w:rsidRPr="00A541BC">
        <w:rPr>
          <w:rFonts w:ascii="Noto Sans" w:hAnsi="Noto Sans"/>
        </w:rPr>
        <w:t xml:space="preserve"> a la persona solicitante en el plazo máximo de seis meses a contar desde la presentación de la solicitud de autorización de modificación.</w:t>
      </w:r>
    </w:p>
    <w:p w14:paraId="54799242" w14:textId="70D475DC" w:rsidR="000C4CDA" w:rsidRPr="00A541BC" w:rsidRDefault="002824E6" w:rsidP="002824E6">
      <w:pPr>
        <w:tabs>
          <w:tab w:val="left" w:pos="-5144"/>
          <w:tab w:val="left" w:pos="284"/>
        </w:tabs>
        <w:ind w:left="567" w:right="-11" w:hanging="567"/>
        <w:jc w:val="both"/>
        <w:rPr>
          <w:rFonts w:ascii="Noto Sans" w:hAnsi="Noto Sans" w:cs="Noto Sans"/>
        </w:rPr>
      </w:pPr>
      <w:r w:rsidRPr="00A541BC">
        <w:rPr>
          <w:rFonts w:ascii="Noto Sans" w:hAnsi="Noto Sans"/>
        </w:rPr>
        <w:tab/>
        <w:t xml:space="preserve"> 6.</w:t>
      </w:r>
      <w:r w:rsidR="00617D73" w:rsidRPr="00A541BC">
        <w:rPr>
          <w:rFonts w:ascii="Noto Sans" w:hAnsi="Noto Sans"/>
        </w:rPr>
        <w:t xml:space="preserve"> </w:t>
      </w:r>
      <w:r w:rsidRPr="00A541BC">
        <w:rPr>
          <w:rFonts w:ascii="Noto Sans" w:hAnsi="Noto Sans"/>
        </w:rPr>
        <w:t xml:space="preserve">A </w:t>
      </w:r>
      <w:r w:rsidR="00617D73" w:rsidRPr="00A541BC">
        <w:rPr>
          <w:rFonts w:ascii="Noto Sans" w:hAnsi="Noto Sans"/>
        </w:rPr>
        <w:t>los efectos del Registro de explotaciones ganaderas, la fecha de la efectividad de la modificación será la de la resolución de autorización.</w:t>
      </w:r>
    </w:p>
    <w:p w14:paraId="54799243" w14:textId="77777777" w:rsidR="007A7A41" w:rsidRPr="00A541BC" w:rsidRDefault="007A7A41" w:rsidP="005B56D7">
      <w:pPr>
        <w:pStyle w:val="Textbody"/>
        <w:ind w:left="0" w:right="-11"/>
        <w:jc w:val="both"/>
        <w:rPr>
          <w:rFonts w:ascii="Noto Sans" w:hAnsi="Noto Sans" w:cs="Noto Sans"/>
          <w:b/>
          <w:sz w:val="22"/>
          <w:szCs w:val="22"/>
        </w:rPr>
      </w:pPr>
    </w:p>
    <w:p w14:paraId="54799244" w14:textId="77777777" w:rsidR="000C4CDA" w:rsidRPr="00A541BC" w:rsidRDefault="00617D73" w:rsidP="005B56D7">
      <w:pPr>
        <w:pStyle w:val="Textbody"/>
        <w:ind w:left="0" w:right="-11"/>
        <w:jc w:val="both"/>
      </w:pPr>
      <w:r w:rsidRPr="00A541BC">
        <w:rPr>
          <w:rFonts w:ascii="Noto Sans" w:hAnsi="Noto Sans"/>
          <w:b/>
          <w:sz w:val="22"/>
        </w:rPr>
        <w:t>Capítulo V</w:t>
      </w:r>
    </w:p>
    <w:p w14:paraId="54799245"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Inactividad y baja en el Registro de explotaciones ganaderas de las Illes Balears</w:t>
      </w:r>
    </w:p>
    <w:p w14:paraId="54799246" w14:textId="77777777" w:rsidR="000C4CDA" w:rsidRPr="00A541BC" w:rsidRDefault="000C4CDA" w:rsidP="005B56D7">
      <w:pPr>
        <w:pStyle w:val="Textbody"/>
        <w:ind w:left="0" w:right="-11"/>
        <w:jc w:val="both"/>
        <w:rPr>
          <w:rFonts w:ascii="Noto Sans" w:hAnsi="Noto Sans" w:cs="Noto Sans"/>
          <w:b/>
          <w:sz w:val="22"/>
          <w:szCs w:val="22"/>
        </w:rPr>
      </w:pPr>
    </w:p>
    <w:p w14:paraId="54799247"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 xml:space="preserve">Artículo </w:t>
      </w:r>
      <w:r w:rsidR="00D33847" w:rsidRPr="00A541BC">
        <w:rPr>
          <w:rFonts w:ascii="Noto Sans" w:hAnsi="Noto Sans"/>
          <w:b/>
          <w:sz w:val="22"/>
        </w:rPr>
        <w:t>2</w:t>
      </w:r>
      <w:r w:rsidR="0044077D" w:rsidRPr="00A541BC">
        <w:rPr>
          <w:rFonts w:ascii="Noto Sans" w:hAnsi="Noto Sans"/>
          <w:b/>
          <w:sz w:val="22"/>
        </w:rPr>
        <w:t>1</w:t>
      </w:r>
    </w:p>
    <w:p w14:paraId="54799248" w14:textId="77777777" w:rsidR="000C4CDA" w:rsidRPr="00A541BC" w:rsidRDefault="003C7ECF" w:rsidP="005B56D7">
      <w:pPr>
        <w:pStyle w:val="Textbody"/>
        <w:ind w:left="0" w:right="-11"/>
        <w:jc w:val="both"/>
        <w:rPr>
          <w:rFonts w:ascii="Noto Sans" w:hAnsi="Noto Sans" w:cs="Noto Sans"/>
          <w:b/>
          <w:sz w:val="22"/>
          <w:szCs w:val="22"/>
        </w:rPr>
      </w:pPr>
      <w:r w:rsidRPr="00A541BC">
        <w:rPr>
          <w:rFonts w:ascii="Noto Sans" w:hAnsi="Noto Sans"/>
          <w:b/>
          <w:sz w:val="22"/>
        </w:rPr>
        <w:t>Interrupción temporal: inactivación</w:t>
      </w:r>
    </w:p>
    <w:p w14:paraId="54799249" w14:textId="77777777" w:rsidR="000C4CDA" w:rsidRPr="00A541BC" w:rsidRDefault="000C4CDA" w:rsidP="005B56D7">
      <w:pPr>
        <w:pStyle w:val="Textbody"/>
        <w:ind w:left="0" w:right="-11"/>
        <w:jc w:val="both"/>
        <w:rPr>
          <w:rFonts w:ascii="Noto Sans" w:hAnsi="Noto Sans" w:cs="Noto Sans"/>
          <w:b/>
          <w:sz w:val="22"/>
          <w:szCs w:val="22"/>
        </w:rPr>
      </w:pPr>
    </w:p>
    <w:p w14:paraId="5479924A" w14:textId="77777777" w:rsidR="000C4CDA" w:rsidRPr="00A541BC" w:rsidRDefault="00617D73" w:rsidP="00624388">
      <w:pPr>
        <w:pStyle w:val="Prrafodelista"/>
        <w:numPr>
          <w:ilvl w:val="0"/>
          <w:numId w:val="62"/>
        </w:numPr>
        <w:tabs>
          <w:tab w:val="left" w:pos="-5369"/>
          <w:tab w:val="left" w:pos="284"/>
        </w:tabs>
        <w:spacing w:before="0"/>
        <w:ind w:left="284" w:right="-11" w:hanging="284"/>
        <w:jc w:val="both"/>
        <w:rPr>
          <w:rFonts w:ascii="Noto Sans" w:hAnsi="Noto Sans" w:cs="Noto Sans"/>
        </w:rPr>
      </w:pPr>
      <w:r w:rsidRPr="00A541BC">
        <w:rPr>
          <w:rFonts w:ascii="Noto Sans" w:hAnsi="Noto Sans"/>
        </w:rPr>
        <w:t xml:space="preserve">De acuerdo con lo previsto en el artículo 3.8 del </w:t>
      </w:r>
      <w:r w:rsidR="0085507D" w:rsidRPr="00A541BC">
        <w:rPr>
          <w:rFonts w:ascii="Noto Sans" w:hAnsi="Noto Sans"/>
        </w:rPr>
        <w:t xml:space="preserve">Real decreto </w:t>
      </w:r>
      <w:r w:rsidRPr="00A541BC">
        <w:rPr>
          <w:rFonts w:ascii="Noto Sans" w:hAnsi="Noto Sans"/>
        </w:rPr>
        <w:t xml:space="preserve">479/2004, en el caso de que la actividad de la explotación se interrumpa durante un periodo de un año, lo </w:t>
      </w:r>
      <w:r w:rsidRPr="00A541BC">
        <w:rPr>
          <w:rFonts w:ascii="Noto Sans" w:hAnsi="Noto Sans"/>
        </w:rPr>
        <w:lastRenderedPageBreak/>
        <w:t>cual deberá comunicarse en el plazo de un mes, la explotación deberá considerarse inactiva.</w:t>
      </w:r>
    </w:p>
    <w:p w14:paraId="5479924B" w14:textId="77777777" w:rsidR="000C4CDA" w:rsidRPr="00A541BC" w:rsidRDefault="000C4CDA" w:rsidP="005B56D7">
      <w:pPr>
        <w:pStyle w:val="Prrafodelista"/>
        <w:tabs>
          <w:tab w:val="left" w:pos="-5369"/>
          <w:tab w:val="left" w:pos="284"/>
        </w:tabs>
        <w:spacing w:before="0"/>
        <w:ind w:left="284" w:right="-11"/>
        <w:jc w:val="both"/>
        <w:rPr>
          <w:rFonts w:ascii="Noto Sans" w:hAnsi="Noto Sans" w:cs="Noto Sans"/>
        </w:rPr>
      </w:pPr>
    </w:p>
    <w:p w14:paraId="5479924C" w14:textId="77777777" w:rsidR="000C4CDA" w:rsidRPr="00A541BC" w:rsidRDefault="00617D73" w:rsidP="005B56D7">
      <w:pPr>
        <w:pStyle w:val="Prrafodelista"/>
        <w:numPr>
          <w:ilvl w:val="0"/>
          <w:numId w:val="8"/>
        </w:numPr>
        <w:tabs>
          <w:tab w:val="left" w:pos="-5369"/>
          <w:tab w:val="left" w:pos="284"/>
        </w:tabs>
        <w:spacing w:before="0"/>
        <w:ind w:left="284" w:right="-11" w:hanging="284"/>
        <w:jc w:val="both"/>
        <w:rPr>
          <w:rFonts w:ascii="Noto Sans" w:hAnsi="Noto Sans" w:cs="Noto Sans"/>
        </w:rPr>
      </w:pPr>
      <w:r w:rsidRPr="00A541BC">
        <w:rPr>
          <w:rFonts w:ascii="Noto Sans" w:hAnsi="Noto Sans"/>
        </w:rPr>
        <w:t xml:space="preserve">La interrupción temporal de la inscripción en el Registro de explotaciones ganaderas se practicará a solicitud de la persona titular de la explotación, en el caso de interrupción de la actividad ganadera, o bien de oficio, sin audiencia a la persona interesada, cuando </w:t>
      </w:r>
      <w:r w:rsidR="00F2417F" w:rsidRPr="00A541BC">
        <w:rPr>
          <w:rFonts w:ascii="Noto Sans" w:hAnsi="Noto Sans"/>
        </w:rPr>
        <w:t xml:space="preserve">no se constata actividad ganadera en los registros oficiales </w:t>
      </w:r>
      <w:r w:rsidR="00B327AC" w:rsidRPr="00A541BC">
        <w:rPr>
          <w:rFonts w:ascii="Noto Sans" w:hAnsi="Noto Sans"/>
        </w:rPr>
        <w:t xml:space="preserve">durante </w:t>
      </w:r>
      <w:r w:rsidRPr="00A541BC">
        <w:rPr>
          <w:rFonts w:ascii="Noto Sans" w:hAnsi="Noto Sans"/>
        </w:rPr>
        <w:t>dos años consecutivos.</w:t>
      </w:r>
    </w:p>
    <w:p w14:paraId="5479924D" w14:textId="77777777" w:rsidR="000C4CDA" w:rsidRPr="00A541BC" w:rsidRDefault="000C4CDA" w:rsidP="005B56D7">
      <w:pPr>
        <w:pStyle w:val="Prrafodelista"/>
        <w:tabs>
          <w:tab w:val="left" w:pos="-5369"/>
          <w:tab w:val="left" w:pos="284"/>
        </w:tabs>
        <w:spacing w:before="0"/>
        <w:ind w:left="284" w:right="-11"/>
        <w:jc w:val="both"/>
        <w:rPr>
          <w:rFonts w:ascii="Noto Sans" w:hAnsi="Noto Sans" w:cs="Noto Sans"/>
        </w:rPr>
      </w:pPr>
    </w:p>
    <w:p w14:paraId="5479924E" w14:textId="77777777" w:rsidR="000C4CDA" w:rsidRPr="00A541BC" w:rsidRDefault="00617D73" w:rsidP="00624388">
      <w:pPr>
        <w:pStyle w:val="Prrafodelista"/>
        <w:numPr>
          <w:ilvl w:val="0"/>
          <w:numId w:val="63"/>
        </w:numPr>
        <w:tabs>
          <w:tab w:val="left" w:pos="-5369"/>
          <w:tab w:val="left" w:pos="284"/>
        </w:tabs>
        <w:spacing w:before="0"/>
        <w:ind w:left="284" w:right="-11" w:hanging="284"/>
        <w:jc w:val="both"/>
        <w:rPr>
          <w:rFonts w:ascii="Noto Sans" w:hAnsi="Noto Sans" w:cs="Noto Sans"/>
        </w:rPr>
      </w:pPr>
      <w:r w:rsidRPr="00A541BC">
        <w:rPr>
          <w:rFonts w:ascii="Noto Sans" w:hAnsi="Noto Sans"/>
        </w:rPr>
        <w:t xml:space="preserve">Las solicitudes de interrupción temporal se formalizarán en un impreso que se podrá descargar de la página electrónica corporativa del Gobierno de las Illes Balears, </w:t>
      </w:r>
      <w:r w:rsidRPr="00A541BC">
        <w:rPr>
          <w:rStyle w:val="Internetlink"/>
          <w:rFonts w:ascii="Noto Sans" w:hAnsi="Noto Sans"/>
          <w:i/>
          <w:color w:val="auto"/>
          <w:u w:val="none"/>
        </w:rPr>
        <w:t>http://ramaderia.caib.cat</w:t>
      </w:r>
      <w:r w:rsidRPr="00A541BC">
        <w:rPr>
          <w:rFonts w:ascii="Noto Sans" w:hAnsi="Noto Sans"/>
        </w:rPr>
        <w:t xml:space="preserve">, o bien del consejo insular correspondiente u obtener en cualquiera de las oficinas comarcales del FOGAIBA o de los consejos insulares de Menorca, Ibiza o Formentera. Estas solicitudes deberán dirigirse al departamento competente en materia de ganadería al que corresponde dictar la resolución, de acuerdo con los medios establecidos en la Ley 39/2015, de 1 de octubre, </w:t>
      </w:r>
      <w:r w:rsidR="0000709C" w:rsidRPr="00A541BC">
        <w:rPr>
          <w:rFonts w:ascii="Noto Sans" w:hAnsi="Noto Sans"/>
        </w:rPr>
        <w:t xml:space="preserve">del procedimiento administrativo común </w:t>
      </w:r>
      <w:r w:rsidRPr="00A541BC">
        <w:rPr>
          <w:rFonts w:ascii="Noto Sans" w:hAnsi="Noto Sans"/>
        </w:rPr>
        <w:t>de las Administraciones Públicas.</w:t>
      </w:r>
    </w:p>
    <w:p w14:paraId="5479924F" w14:textId="77777777" w:rsidR="000C4CDA" w:rsidRPr="00A541BC" w:rsidRDefault="000C4CDA" w:rsidP="005B56D7">
      <w:pPr>
        <w:pStyle w:val="Prrafodelista"/>
        <w:tabs>
          <w:tab w:val="left" w:pos="-5369"/>
          <w:tab w:val="left" w:pos="284"/>
        </w:tabs>
        <w:spacing w:before="0"/>
        <w:ind w:left="284" w:right="-11"/>
        <w:jc w:val="both"/>
        <w:rPr>
          <w:rFonts w:ascii="Noto Sans" w:hAnsi="Noto Sans" w:cs="Noto Sans"/>
        </w:rPr>
      </w:pPr>
    </w:p>
    <w:p w14:paraId="54799250" w14:textId="77777777" w:rsidR="000C4CDA" w:rsidRPr="00A541BC" w:rsidRDefault="00617D73" w:rsidP="00624388">
      <w:pPr>
        <w:pStyle w:val="Textbody"/>
        <w:numPr>
          <w:ilvl w:val="0"/>
          <w:numId w:val="64"/>
        </w:numPr>
        <w:tabs>
          <w:tab w:val="left" w:pos="284"/>
        </w:tabs>
        <w:ind w:left="284" w:right="-11" w:hanging="284"/>
        <w:jc w:val="both"/>
        <w:rPr>
          <w:rFonts w:ascii="Noto Sans" w:hAnsi="Noto Sans" w:cs="Noto Sans"/>
          <w:sz w:val="22"/>
          <w:szCs w:val="22"/>
        </w:rPr>
      </w:pPr>
      <w:r w:rsidRPr="00A541BC">
        <w:rPr>
          <w:rFonts w:ascii="Noto Sans" w:hAnsi="Noto Sans"/>
          <w:sz w:val="22"/>
        </w:rPr>
        <w:t>Sin perjuicio de lo previsto en el apartado anterior, la autoridad competente en materia de ganadería, de oficio, podrá resolver la interrupción temporal de la inscripción en el Registro de explotaciones ganaderas, con el procedimiento correspondiente previo en el que deberá dar audiencia a la persona interesada, en los supuestos siguientes, entre otros:</w:t>
      </w:r>
    </w:p>
    <w:p w14:paraId="54799251" w14:textId="77777777" w:rsidR="000C4CDA" w:rsidRPr="00A541BC" w:rsidRDefault="000C4CDA" w:rsidP="005B56D7">
      <w:pPr>
        <w:pStyle w:val="Textbody"/>
        <w:tabs>
          <w:tab w:val="left" w:pos="284"/>
        </w:tabs>
        <w:ind w:left="284" w:right="-11"/>
        <w:jc w:val="both"/>
        <w:rPr>
          <w:rFonts w:ascii="Noto Sans" w:hAnsi="Noto Sans" w:cs="Noto Sans"/>
          <w:sz w:val="22"/>
          <w:szCs w:val="22"/>
        </w:rPr>
      </w:pPr>
    </w:p>
    <w:p w14:paraId="54799252" w14:textId="77777777" w:rsidR="000C4CDA" w:rsidRPr="00A541BC" w:rsidRDefault="00617D73" w:rsidP="00624388">
      <w:pPr>
        <w:pStyle w:val="Textbody"/>
        <w:numPr>
          <w:ilvl w:val="0"/>
          <w:numId w:val="31"/>
        </w:numPr>
        <w:tabs>
          <w:tab w:val="left" w:pos="567"/>
        </w:tabs>
        <w:ind w:left="567" w:right="-11"/>
        <w:jc w:val="both"/>
        <w:rPr>
          <w:rFonts w:ascii="Noto Sans" w:hAnsi="Noto Sans" w:cs="Noto Sans"/>
          <w:sz w:val="22"/>
          <w:szCs w:val="22"/>
        </w:rPr>
      </w:pPr>
      <w:r w:rsidRPr="00A541BC">
        <w:rPr>
          <w:rFonts w:ascii="Noto Sans" w:hAnsi="Noto Sans"/>
          <w:sz w:val="22"/>
        </w:rPr>
        <w:t>Cuando el titular impida o dificulte al personal al servicio de la Administración de la Comunidad Autónoma de las Illes Balears la comprobación de los datos inscritos en el Registro de explotaciones ganaderas.</w:t>
      </w:r>
    </w:p>
    <w:p w14:paraId="54799253" w14:textId="77777777" w:rsidR="000C4CDA" w:rsidRPr="00A541BC" w:rsidRDefault="00617D73" w:rsidP="00624388">
      <w:pPr>
        <w:pStyle w:val="Textbody"/>
        <w:numPr>
          <w:ilvl w:val="0"/>
          <w:numId w:val="31"/>
        </w:numPr>
        <w:tabs>
          <w:tab w:val="left" w:pos="567"/>
        </w:tabs>
        <w:ind w:left="567" w:right="-11"/>
        <w:jc w:val="both"/>
        <w:rPr>
          <w:rFonts w:ascii="Noto Sans" w:hAnsi="Noto Sans" w:cs="Noto Sans"/>
          <w:sz w:val="22"/>
          <w:szCs w:val="22"/>
        </w:rPr>
      </w:pPr>
      <w:r w:rsidRPr="00A541BC">
        <w:rPr>
          <w:rFonts w:ascii="Noto Sans" w:hAnsi="Noto Sans"/>
          <w:sz w:val="22"/>
        </w:rPr>
        <w:t>Cuando el titular incumpla la obligación de comunicar el censo anual</w:t>
      </w:r>
      <w:r w:rsidR="00DB7554" w:rsidRPr="00A541BC">
        <w:rPr>
          <w:rFonts w:ascii="Noto Sans" w:hAnsi="Noto Sans"/>
          <w:sz w:val="22"/>
        </w:rPr>
        <w:t xml:space="preserve"> durante dos años consecutivos</w:t>
      </w:r>
    </w:p>
    <w:p w14:paraId="54799254" w14:textId="77777777" w:rsidR="000C4CDA" w:rsidRPr="00A541BC" w:rsidRDefault="00617D73" w:rsidP="00624388">
      <w:pPr>
        <w:pStyle w:val="Textbody"/>
        <w:numPr>
          <w:ilvl w:val="0"/>
          <w:numId w:val="31"/>
        </w:numPr>
        <w:tabs>
          <w:tab w:val="left" w:pos="567"/>
        </w:tabs>
        <w:ind w:left="567" w:right="-11"/>
        <w:jc w:val="both"/>
        <w:rPr>
          <w:rFonts w:ascii="Noto Sans" w:hAnsi="Noto Sans" w:cs="Noto Sans"/>
          <w:sz w:val="22"/>
          <w:szCs w:val="22"/>
        </w:rPr>
      </w:pPr>
      <w:r w:rsidRPr="00A541BC">
        <w:rPr>
          <w:rFonts w:ascii="Noto Sans" w:hAnsi="Noto Sans"/>
          <w:sz w:val="22"/>
        </w:rPr>
        <w:t>Cuando las condiciones o circunstancias epidemiológicas de las explotaciones impliquen un riesgo para la sanidad animal, para la salud pública o para el medio ambiente, o bien afecten de manera grave al bienestar animal.</w:t>
      </w:r>
    </w:p>
    <w:p w14:paraId="54799255" w14:textId="77777777" w:rsidR="000C4CDA" w:rsidRPr="00A541BC" w:rsidRDefault="00617D73" w:rsidP="00624388">
      <w:pPr>
        <w:pStyle w:val="Textbody"/>
        <w:numPr>
          <w:ilvl w:val="0"/>
          <w:numId w:val="31"/>
        </w:numPr>
        <w:tabs>
          <w:tab w:val="left" w:pos="567"/>
        </w:tabs>
        <w:ind w:left="567" w:right="-11"/>
        <w:jc w:val="both"/>
        <w:rPr>
          <w:rFonts w:ascii="Noto Sans" w:hAnsi="Noto Sans" w:cs="Noto Sans"/>
          <w:sz w:val="22"/>
          <w:szCs w:val="22"/>
        </w:rPr>
      </w:pPr>
      <w:r w:rsidRPr="00A541BC">
        <w:rPr>
          <w:rFonts w:ascii="Noto Sans" w:hAnsi="Noto Sans"/>
          <w:sz w:val="22"/>
        </w:rPr>
        <w:t>Cuando el titular de la explotación no enmiende dentro del plazo establecido y en la forma apropiada los incumplimientos de la normativa general o sectorial aplicable detectados a raíz de actuaciones administrativas o sobre el terreno.</w:t>
      </w:r>
    </w:p>
    <w:p w14:paraId="54799256" w14:textId="77777777" w:rsidR="000C4CDA" w:rsidRPr="00A541BC" w:rsidRDefault="000C4CDA" w:rsidP="005B56D7">
      <w:pPr>
        <w:pStyle w:val="Textbody"/>
        <w:ind w:left="0" w:right="-11"/>
        <w:jc w:val="both"/>
        <w:rPr>
          <w:rFonts w:ascii="Noto Sans" w:hAnsi="Noto Sans" w:cs="Noto Sans"/>
          <w:b/>
          <w:sz w:val="22"/>
          <w:szCs w:val="22"/>
        </w:rPr>
      </w:pPr>
    </w:p>
    <w:p w14:paraId="54799257" w14:textId="77777777" w:rsidR="000C4CDA" w:rsidRPr="00A541BC" w:rsidRDefault="00617D73" w:rsidP="005B56D7">
      <w:pPr>
        <w:pStyle w:val="Textbody"/>
        <w:ind w:left="0" w:right="-11"/>
        <w:jc w:val="both"/>
        <w:rPr>
          <w:rFonts w:ascii="Noto Sans" w:hAnsi="Noto Sans" w:cs="Noto Sans"/>
          <w:b/>
          <w:spacing w:val="-5"/>
          <w:sz w:val="22"/>
          <w:szCs w:val="22"/>
        </w:rPr>
      </w:pPr>
      <w:r w:rsidRPr="00A541BC">
        <w:rPr>
          <w:rFonts w:ascii="Noto Sans" w:hAnsi="Noto Sans"/>
          <w:b/>
          <w:sz w:val="22"/>
        </w:rPr>
        <w:t xml:space="preserve">Artículo </w:t>
      </w:r>
      <w:r w:rsidR="00D33847" w:rsidRPr="00A541BC">
        <w:rPr>
          <w:rFonts w:ascii="Noto Sans" w:hAnsi="Noto Sans"/>
          <w:b/>
          <w:sz w:val="22"/>
        </w:rPr>
        <w:t>2</w:t>
      </w:r>
      <w:r w:rsidR="0044077D" w:rsidRPr="00A541BC">
        <w:rPr>
          <w:rFonts w:ascii="Noto Sans" w:hAnsi="Noto Sans"/>
          <w:b/>
          <w:sz w:val="22"/>
        </w:rPr>
        <w:t>2</w:t>
      </w:r>
    </w:p>
    <w:p w14:paraId="54799258" w14:textId="77777777" w:rsidR="000C4CDA" w:rsidRPr="00A541BC" w:rsidRDefault="00617D73" w:rsidP="005B56D7">
      <w:pPr>
        <w:pStyle w:val="Textbody"/>
        <w:ind w:left="0" w:right="-11"/>
        <w:jc w:val="both"/>
      </w:pPr>
      <w:r w:rsidRPr="00A541BC">
        <w:rPr>
          <w:rFonts w:ascii="Noto Sans" w:hAnsi="Noto Sans"/>
          <w:b/>
          <w:sz w:val="22"/>
        </w:rPr>
        <w:t>Baja de la inscripción en el Registro</w:t>
      </w:r>
    </w:p>
    <w:p w14:paraId="54799259" w14:textId="77777777" w:rsidR="000C4CDA" w:rsidRPr="00A541BC" w:rsidRDefault="000C4CDA" w:rsidP="005B56D7">
      <w:pPr>
        <w:pStyle w:val="Textbody"/>
        <w:ind w:left="0" w:right="-11"/>
        <w:jc w:val="both"/>
        <w:rPr>
          <w:rFonts w:ascii="Noto Sans" w:hAnsi="Noto Sans" w:cs="Noto Sans"/>
          <w:b/>
          <w:spacing w:val="-2"/>
          <w:sz w:val="22"/>
          <w:szCs w:val="22"/>
        </w:rPr>
      </w:pPr>
    </w:p>
    <w:p w14:paraId="5479925A" w14:textId="77777777" w:rsidR="000C4CDA" w:rsidRPr="00A541BC" w:rsidRDefault="00617D73" w:rsidP="005B56D7">
      <w:pPr>
        <w:pStyle w:val="Textbody"/>
        <w:ind w:left="0" w:right="-11"/>
        <w:jc w:val="both"/>
      </w:pPr>
      <w:r w:rsidRPr="00A541BC">
        <w:rPr>
          <w:rFonts w:ascii="Noto Sans" w:hAnsi="Noto Sans"/>
          <w:sz w:val="22"/>
        </w:rPr>
        <w:t>La baja de la inscripción en el Registro se producirá:</w:t>
      </w:r>
    </w:p>
    <w:p w14:paraId="5479925B" w14:textId="77777777" w:rsidR="000C4CDA" w:rsidRPr="00A541BC" w:rsidRDefault="000C4CDA" w:rsidP="005B56D7">
      <w:pPr>
        <w:pStyle w:val="Textbody"/>
        <w:ind w:left="0" w:right="-11"/>
        <w:jc w:val="both"/>
        <w:rPr>
          <w:rFonts w:ascii="Noto Sans" w:hAnsi="Noto Sans" w:cs="Noto Sans"/>
          <w:spacing w:val="-2"/>
          <w:sz w:val="22"/>
          <w:szCs w:val="22"/>
        </w:rPr>
      </w:pPr>
    </w:p>
    <w:p w14:paraId="5479925C" w14:textId="77777777" w:rsidR="000C4CDA" w:rsidRPr="00A541BC" w:rsidRDefault="00617D73" w:rsidP="005B56D7">
      <w:pPr>
        <w:pStyle w:val="Prrafodelista"/>
        <w:tabs>
          <w:tab w:val="left" w:pos="-5369"/>
          <w:tab w:val="left" w:pos="284"/>
        </w:tabs>
        <w:spacing w:before="0"/>
        <w:ind w:left="284" w:right="-11" w:hanging="284"/>
        <w:jc w:val="both"/>
      </w:pPr>
      <w:r w:rsidRPr="00A541BC">
        <w:rPr>
          <w:rFonts w:ascii="Noto Sans" w:hAnsi="Noto Sans"/>
          <w:i/>
        </w:rPr>
        <w:t>a)</w:t>
      </w:r>
      <w:r w:rsidRPr="00A541BC">
        <w:rPr>
          <w:rFonts w:ascii="Noto Sans" w:hAnsi="Noto Sans"/>
        </w:rPr>
        <w:tab/>
        <w:t xml:space="preserve">A petición de la persona titular de la explotación ganadera. Las solicitudes de baja se formalizarán en un impreso que se podrá descargar de la página electrónica corporativa del Gobierno de las Illes Balears, </w:t>
      </w:r>
      <w:r w:rsidRPr="00A541BC">
        <w:rPr>
          <w:rStyle w:val="Internetlink"/>
          <w:rFonts w:ascii="Noto Sans" w:hAnsi="Noto Sans"/>
          <w:i/>
          <w:color w:val="auto"/>
          <w:u w:val="none"/>
        </w:rPr>
        <w:t>http://ramaderia.caib.cat</w:t>
      </w:r>
      <w:r w:rsidRPr="00A541BC">
        <w:rPr>
          <w:rFonts w:ascii="Noto Sans" w:hAnsi="Noto Sans"/>
        </w:rPr>
        <w:t xml:space="preserve">, o bien del consejo insular correspondiente u obtener en cualquiera de las oficinas comarcales del FOGAIBA o de los consejos insulares de Menorca, Ibiza o Formentera. Estas solicitudes deberán dirigirse al departamento competente en materia de ganadería al que corresponde dictar la resolución, de acuerdo con los medios establecidos en la Ley 39/2015, de 1 de octubre, </w:t>
      </w:r>
      <w:r w:rsidR="0000709C" w:rsidRPr="00A541BC">
        <w:rPr>
          <w:rFonts w:ascii="Noto Sans" w:hAnsi="Noto Sans"/>
        </w:rPr>
        <w:t xml:space="preserve">del procedimiento administrativo común </w:t>
      </w:r>
      <w:r w:rsidRPr="00A541BC">
        <w:rPr>
          <w:rFonts w:ascii="Noto Sans" w:hAnsi="Noto Sans"/>
        </w:rPr>
        <w:t>de las Administraciones Públicas.</w:t>
      </w:r>
    </w:p>
    <w:p w14:paraId="5479925D" w14:textId="77777777" w:rsidR="000C4CDA" w:rsidRPr="00A541BC" w:rsidRDefault="000C4CDA" w:rsidP="005B56D7">
      <w:pPr>
        <w:pStyle w:val="Prrafodelista"/>
        <w:tabs>
          <w:tab w:val="left" w:pos="284"/>
          <w:tab w:val="left" w:pos="1936"/>
        </w:tabs>
        <w:spacing w:before="0"/>
        <w:ind w:left="284" w:right="-11" w:hanging="284"/>
        <w:jc w:val="both"/>
      </w:pPr>
    </w:p>
    <w:p w14:paraId="5479925E" w14:textId="77777777" w:rsidR="000C4CDA" w:rsidRPr="00A541BC" w:rsidRDefault="00617D73" w:rsidP="005B56D7">
      <w:pPr>
        <w:pStyle w:val="Textbody"/>
        <w:tabs>
          <w:tab w:val="left" w:pos="284"/>
        </w:tabs>
        <w:ind w:left="284" w:right="-11" w:hanging="284"/>
        <w:jc w:val="both"/>
        <w:rPr>
          <w:sz w:val="22"/>
          <w:szCs w:val="22"/>
        </w:rPr>
      </w:pPr>
      <w:r w:rsidRPr="00A541BC">
        <w:rPr>
          <w:rFonts w:ascii="Noto Sans" w:hAnsi="Noto Sans"/>
          <w:i/>
          <w:sz w:val="22"/>
        </w:rPr>
        <w:lastRenderedPageBreak/>
        <w:t>b)</w:t>
      </w:r>
      <w:r w:rsidRPr="00A541BC">
        <w:rPr>
          <w:rFonts w:ascii="Noto Sans" w:hAnsi="Noto Sans"/>
          <w:sz w:val="22"/>
        </w:rPr>
        <w:tab/>
        <w:t>De oficio en el caso de inactividad no comunicada, en caso de que la explotación esté inactiva durante dos años.</w:t>
      </w:r>
    </w:p>
    <w:p w14:paraId="5479925F" w14:textId="77777777" w:rsidR="000C4CDA" w:rsidRPr="00A541BC" w:rsidRDefault="000C4CDA" w:rsidP="005B56D7">
      <w:pPr>
        <w:pStyle w:val="Prrafodelista"/>
        <w:tabs>
          <w:tab w:val="left" w:pos="567"/>
          <w:tab w:val="left" w:pos="1936"/>
        </w:tabs>
        <w:spacing w:before="0"/>
        <w:ind w:left="567" w:right="-11" w:hanging="283"/>
        <w:jc w:val="both"/>
      </w:pPr>
    </w:p>
    <w:p w14:paraId="54799260" w14:textId="77777777" w:rsidR="000C4CDA" w:rsidRPr="00A541BC" w:rsidRDefault="00617D73" w:rsidP="005B56D7">
      <w:pPr>
        <w:tabs>
          <w:tab w:val="left" w:pos="-8249"/>
          <w:tab w:val="left" w:pos="567"/>
        </w:tabs>
        <w:ind w:left="284" w:right="-11"/>
        <w:jc w:val="both"/>
        <w:rPr>
          <w:rFonts w:ascii="Noto Sans" w:hAnsi="Noto Sans" w:cs="Noto Sans"/>
          <w:sz w:val="22"/>
          <w:szCs w:val="22"/>
        </w:rPr>
      </w:pPr>
      <w:r w:rsidRPr="00A541BC">
        <w:rPr>
          <w:rFonts w:ascii="Noto Sans" w:hAnsi="Noto Sans"/>
          <w:sz w:val="22"/>
        </w:rPr>
        <w:t>Si la explotación interrumpe su actividad durante un periodo de un año, a contar a partir de la última salida de animales o la última declaración de censo, la unidad de gestión en materia de ordenación ganadera deberá notificar a la persona titular de la explotación que la explotación pasa a tener la consideración de inactiva.</w:t>
      </w:r>
    </w:p>
    <w:p w14:paraId="54799261" w14:textId="77777777" w:rsidR="000C4CDA" w:rsidRPr="00A541BC" w:rsidRDefault="000C4CDA" w:rsidP="005B56D7">
      <w:pPr>
        <w:tabs>
          <w:tab w:val="left" w:pos="-8249"/>
          <w:tab w:val="left" w:pos="567"/>
        </w:tabs>
        <w:ind w:left="284" w:right="-11"/>
        <w:jc w:val="both"/>
        <w:rPr>
          <w:sz w:val="22"/>
          <w:szCs w:val="22"/>
          <w:lang w:val="ca-ES"/>
        </w:rPr>
      </w:pPr>
    </w:p>
    <w:p w14:paraId="54799262" w14:textId="77777777" w:rsidR="000C4CDA" w:rsidRPr="00A541BC" w:rsidRDefault="00617D73" w:rsidP="005B56D7">
      <w:pPr>
        <w:tabs>
          <w:tab w:val="left" w:pos="-8249"/>
          <w:tab w:val="left" w:pos="567"/>
        </w:tabs>
        <w:ind w:left="284" w:right="-11"/>
        <w:jc w:val="both"/>
        <w:rPr>
          <w:rFonts w:ascii="Noto Sans" w:hAnsi="Noto Sans" w:cs="Noto Sans"/>
          <w:sz w:val="22"/>
          <w:szCs w:val="22"/>
        </w:rPr>
      </w:pPr>
      <w:r w:rsidRPr="00A541BC">
        <w:rPr>
          <w:rFonts w:ascii="Noto Sans" w:hAnsi="Noto Sans"/>
          <w:sz w:val="22"/>
        </w:rPr>
        <w:t>Si transcurren dos años desde la fecha de notificación de inactividad sin que se haya reanudado la actividad, la autoridad competente deberá iniciar el expediente de tramitación de cancelación de la inscripción en el Registro. A estos efectos, deberá notificar a la persona titular de la explotación una propuesta de resolución de baja del Registro por inactividad.</w:t>
      </w:r>
    </w:p>
    <w:p w14:paraId="54799263" w14:textId="77777777" w:rsidR="000C4CDA" w:rsidRPr="00A541BC" w:rsidRDefault="000C4CDA" w:rsidP="005B56D7">
      <w:pPr>
        <w:tabs>
          <w:tab w:val="left" w:pos="-8249"/>
          <w:tab w:val="left" w:pos="567"/>
        </w:tabs>
        <w:ind w:left="284" w:right="-11"/>
        <w:jc w:val="both"/>
        <w:rPr>
          <w:rFonts w:ascii="Noto Sans" w:hAnsi="Noto Sans" w:cs="Noto Sans"/>
          <w:sz w:val="22"/>
          <w:szCs w:val="22"/>
          <w:lang w:val="ca-ES"/>
        </w:rPr>
      </w:pPr>
    </w:p>
    <w:p w14:paraId="54799264" w14:textId="12DCCBB1" w:rsidR="000C4CDA" w:rsidRPr="00A541BC" w:rsidRDefault="00617D73" w:rsidP="005B56D7">
      <w:pPr>
        <w:tabs>
          <w:tab w:val="left" w:pos="-8249"/>
          <w:tab w:val="left" w:pos="567"/>
        </w:tabs>
        <w:ind w:left="284" w:right="-11"/>
        <w:jc w:val="both"/>
        <w:rPr>
          <w:rFonts w:ascii="Noto Sans" w:hAnsi="Noto Sans" w:cs="Noto Sans"/>
          <w:sz w:val="22"/>
          <w:szCs w:val="22"/>
        </w:rPr>
      </w:pPr>
      <w:r w:rsidRPr="00A541BC">
        <w:rPr>
          <w:rFonts w:ascii="Noto Sans" w:hAnsi="Noto Sans"/>
          <w:sz w:val="22"/>
        </w:rPr>
        <w:t>Si transcurre el plazo de diez días sin que la persona interesada presente alegaciones</w:t>
      </w:r>
      <w:r w:rsidR="00840C11" w:rsidRPr="00A541BC">
        <w:rPr>
          <w:rFonts w:ascii="Noto Sans" w:hAnsi="Noto Sans"/>
          <w:sz w:val="22"/>
        </w:rPr>
        <w:t>,</w:t>
      </w:r>
      <w:r w:rsidRPr="00A541BC">
        <w:rPr>
          <w:rFonts w:ascii="Noto Sans" w:hAnsi="Noto Sans"/>
          <w:sz w:val="22"/>
        </w:rPr>
        <w:t xml:space="preserve"> o documentación que considere pertinente</w:t>
      </w:r>
      <w:r w:rsidR="002F171D" w:rsidRPr="00A541BC">
        <w:rPr>
          <w:rFonts w:ascii="Noto Sans" w:hAnsi="Noto Sans"/>
          <w:sz w:val="22"/>
        </w:rPr>
        <w:t>,</w:t>
      </w:r>
      <w:r w:rsidRPr="00A541BC">
        <w:rPr>
          <w:rFonts w:ascii="Noto Sans" w:hAnsi="Noto Sans"/>
          <w:sz w:val="22"/>
        </w:rPr>
        <w:t xml:space="preserve"> </w:t>
      </w:r>
      <w:r w:rsidR="0080299E" w:rsidRPr="00A541BC">
        <w:rPr>
          <w:rFonts w:ascii="Noto Sans" w:hAnsi="Noto Sans" w:cs="Noto Sans"/>
          <w:sz w:val="22"/>
          <w:szCs w:val="22"/>
          <w:lang w:val="ca-ES"/>
        </w:rPr>
        <w:t xml:space="preserve">o que no se estimen </w:t>
      </w:r>
      <w:r w:rsidR="0080299E" w:rsidRPr="00A541BC">
        <w:rPr>
          <w:rFonts w:ascii="Noto Sans" w:hAnsi="Noto Sans" w:cs="Noto Sans"/>
          <w:sz w:val="22"/>
          <w:szCs w:val="22"/>
        </w:rPr>
        <w:t xml:space="preserve">las </w:t>
      </w:r>
      <w:r w:rsidR="00CD32E3" w:rsidRPr="00A541BC">
        <w:rPr>
          <w:rFonts w:ascii="Noto Sans" w:hAnsi="Noto Sans" w:cs="Noto Sans"/>
          <w:sz w:val="22"/>
          <w:szCs w:val="22"/>
        </w:rPr>
        <w:t>alegaciones</w:t>
      </w:r>
      <w:r w:rsidR="0080299E" w:rsidRPr="00A541BC">
        <w:rPr>
          <w:rFonts w:ascii="Noto Sans" w:hAnsi="Noto Sans" w:cs="Noto Sans"/>
          <w:sz w:val="22"/>
          <w:szCs w:val="22"/>
        </w:rPr>
        <w:t xml:space="preserve"> o document</w:t>
      </w:r>
      <w:r w:rsidR="00CD32E3" w:rsidRPr="00A541BC">
        <w:rPr>
          <w:rFonts w:ascii="Noto Sans" w:hAnsi="Noto Sans" w:cs="Noto Sans"/>
          <w:sz w:val="22"/>
          <w:szCs w:val="22"/>
        </w:rPr>
        <w:t>o</w:t>
      </w:r>
      <w:r w:rsidR="0080299E" w:rsidRPr="00A541BC">
        <w:rPr>
          <w:rFonts w:ascii="Noto Sans" w:hAnsi="Noto Sans" w:cs="Noto Sans"/>
          <w:sz w:val="22"/>
          <w:szCs w:val="22"/>
        </w:rPr>
        <w:t>s presentados</w:t>
      </w:r>
      <w:r w:rsidR="0080299E" w:rsidRPr="00A541BC">
        <w:rPr>
          <w:rFonts w:ascii="Noto Sans" w:hAnsi="Noto Sans" w:cs="Noto Sans"/>
          <w:sz w:val="22"/>
          <w:szCs w:val="22"/>
          <w:lang w:val="ca-ES"/>
        </w:rPr>
        <w:t xml:space="preserve"> en defensa dels seus drets i interessos</w:t>
      </w:r>
      <w:r w:rsidRPr="00A541BC">
        <w:rPr>
          <w:rFonts w:ascii="Noto Sans" w:hAnsi="Noto Sans"/>
          <w:sz w:val="22"/>
        </w:rPr>
        <w:t>, la autoridad competente en materia de ganadería deberá dictar la resolución de baja del Registro por inactividad.</w:t>
      </w:r>
    </w:p>
    <w:p w14:paraId="54799265" w14:textId="77777777" w:rsidR="000C4CDA" w:rsidRPr="00A541BC" w:rsidRDefault="000C4CDA" w:rsidP="005B56D7">
      <w:pPr>
        <w:tabs>
          <w:tab w:val="left" w:pos="-8249"/>
          <w:tab w:val="left" w:pos="567"/>
        </w:tabs>
        <w:ind w:left="284" w:right="-11"/>
        <w:jc w:val="both"/>
      </w:pPr>
    </w:p>
    <w:p w14:paraId="54799266" w14:textId="77777777" w:rsidR="000C4CDA" w:rsidRPr="00A541BC" w:rsidRDefault="00617D73" w:rsidP="005B56D7">
      <w:pPr>
        <w:tabs>
          <w:tab w:val="left" w:pos="-8249"/>
          <w:tab w:val="left" w:pos="567"/>
        </w:tabs>
        <w:ind w:left="284" w:right="-11"/>
        <w:jc w:val="both"/>
        <w:rPr>
          <w:sz w:val="22"/>
          <w:szCs w:val="22"/>
        </w:rPr>
      </w:pPr>
      <w:r w:rsidRPr="00A541BC">
        <w:rPr>
          <w:rFonts w:ascii="Noto Sans" w:hAnsi="Noto Sans"/>
          <w:sz w:val="22"/>
        </w:rPr>
        <w:t>El plazo de dos años podrá ser inferior en el caso de que la explotación inactiva impida la instalación de una nueva explotación o la ampliación de una explotación existente.</w:t>
      </w:r>
    </w:p>
    <w:p w14:paraId="54799267" w14:textId="77777777" w:rsidR="000C4CDA" w:rsidRPr="00A541BC" w:rsidRDefault="000C4CDA" w:rsidP="005B56D7">
      <w:pPr>
        <w:pStyle w:val="Textbody"/>
        <w:tabs>
          <w:tab w:val="left" w:pos="567"/>
        </w:tabs>
        <w:ind w:left="567" w:right="-11" w:hanging="283"/>
        <w:jc w:val="both"/>
        <w:rPr>
          <w:rFonts w:ascii="Noto Sans" w:hAnsi="Noto Sans" w:cs="Noto Sans"/>
          <w:sz w:val="22"/>
          <w:szCs w:val="22"/>
        </w:rPr>
      </w:pPr>
    </w:p>
    <w:p w14:paraId="54799268" w14:textId="77777777" w:rsidR="000C4CDA" w:rsidRPr="00A541BC" w:rsidRDefault="00617D73" w:rsidP="005B56D7">
      <w:pPr>
        <w:pStyle w:val="Prrafodelista"/>
        <w:tabs>
          <w:tab w:val="left" w:pos="-5384"/>
          <w:tab w:val="left" w:pos="284"/>
        </w:tabs>
        <w:spacing w:before="0"/>
        <w:ind w:left="284" w:right="-11" w:hanging="284"/>
        <w:jc w:val="both"/>
        <w:rPr>
          <w:rFonts w:ascii="Noto Sans" w:hAnsi="Noto Sans" w:cs="Noto Sans"/>
        </w:rPr>
      </w:pPr>
      <w:r w:rsidRPr="00A541BC">
        <w:rPr>
          <w:rFonts w:ascii="Noto Sans" w:hAnsi="Noto Sans"/>
          <w:i/>
        </w:rPr>
        <w:t>c)</w:t>
      </w:r>
      <w:r w:rsidRPr="00A541BC">
        <w:rPr>
          <w:rFonts w:ascii="Noto Sans" w:hAnsi="Noto Sans"/>
        </w:rPr>
        <w:tab/>
        <w:t>De oficio, en el caso de inactividad comunicada, al cabo de dos años sin que se haya reiniciado la actividad. Este plazo empezará a contar a partir de la fecha de la inactivación.</w:t>
      </w:r>
    </w:p>
    <w:p w14:paraId="54799269" w14:textId="77777777" w:rsidR="003670D3" w:rsidRPr="00A541BC" w:rsidRDefault="003670D3" w:rsidP="005B56D7">
      <w:pPr>
        <w:tabs>
          <w:tab w:val="left" w:pos="-5384"/>
          <w:tab w:val="left" w:pos="284"/>
        </w:tabs>
        <w:ind w:right="-11"/>
        <w:jc w:val="both"/>
      </w:pPr>
    </w:p>
    <w:p w14:paraId="5479926A" w14:textId="77777777" w:rsidR="000C4CDA" w:rsidRPr="00A541BC" w:rsidRDefault="00617D73" w:rsidP="005B56D7">
      <w:pPr>
        <w:pStyle w:val="Prrafodelista"/>
        <w:tabs>
          <w:tab w:val="left" w:pos="-5384"/>
          <w:tab w:val="left" w:pos="284"/>
        </w:tabs>
        <w:spacing w:before="0"/>
        <w:ind w:left="284" w:right="-11" w:hanging="284"/>
        <w:jc w:val="both"/>
      </w:pPr>
      <w:r w:rsidRPr="00A541BC">
        <w:rPr>
          <w:rFonts w:ascii="Noto Sans" w:hAnsi="Noto Sans"/>
          <w:i/>
        </w:rPr>
        <w:t>d)</w:t>
      </w:r>
      <w:r w:rsidRPr="00A541BC">
        <w:rPr>
          <w:rFonts w:ascii="Noto Sans" w:hAnsi="Noto Sans"/>
        </w:rPr>
        <w:tab/>
        <w:t>Como consecuencia de un expediente administrativo, sancionador o de una sentencia judicial en el que el órgano competente resuelva el cierre o la retirada de la autorización.</w:t>
      </w:r>
    </w:p>
    <w:p w14:paraId="5479926B" w14:textId="77777777" w:rsidR="000C4CDA" w:rsidRPr="00A541BC" w:rsidRDefault="000C4CDA" w:rsidP="005B56D7">
      <w:pPr>
        <w:pStyle w:val="Textbody"/>
        <w:ind w:left="0" w:right="-11"/>
        <w:jc w:val="both"/>
        <w:rPr>
          <w:rFonts w:ascii="Noto Sans" w:hAnsi="Noto Sans" w:cs="Noto Sans"/>
          <w:sz w:val="22"/>
          <w:szCs w:val="22"/>
        </w:rPr>
      </w:pPr>
    </w:p>
    <w:p w14:paraId="5479926C" w14:textId="77777777" w:rsidR="000C4CDA" w:rsidRPr="00A541BC" w:rsidRDefault="00617D73" w:rsidP="005B56D7">
      <w:pPr>
        <w:pStyle w:val="Textbody"/>
        <w:ind w:left="0" w:right="-11"/>
        <w:jc w:val="both"/>
      </w:pPr>
      <w:r w:rsidRPr="00A541BC">
        <w:rPr>
          <w:rFonts w:ascii="Noto Sans" w:hAnsi="Noto Sans"/>
          <w:b/>
          <w:sz w:val="22"/>
        </w:rPr>
        <w:t>Capítulo VI</w:t>
      </w:r>
    </w:p>
    <w:p w14:paraId="5479926D" w14:textId="77777777" w:rsidR="000C4CDA" w:rsidRPr="00A541BC" w:rsidRDefault="00617D73" w:rsidP="005B56D7">
      <w:pPr>
        <w:pStyle w:val="Textbody"/>
        <w:ind w:left="0" w:right="-11"/>
        <w:jc w:val="both"/>
      </w:pPr>
      <w:r w:rsidRPr="00A541BC">
        <w:rPr>
          <w:rFonts w:ascii="Noto Sans" w:hAnsi="Noto Sans"/>
          <w:b/>
          <w:sz w:val="22"/>
        </w:rPr>
        <w:t>Ordenación de las explotaciones ganaderas</w:t>
      </w:r>
    </w:p>
    <w:p w14:paraId="5479926E" w14:textId="77777777" w:rsidR="000C4CDA" w:rsidRPr="00A541BC" w:rsidRDefault="000C4CDA" w:rsidP="005B56D7">
      <w:pPr>
        <w:pStyle w:val="Textbody"/>
        <w:ind w:left="0" w:right="-11"/>
        <w:jc w:val="both"/>
        <w:rPr>
          <w:rFonts w:ascii="Noto Sans" w:hAnsi="Noto Sans" w:cs="Noto Sans"/>
          <w:b/>
          <w:sz w:val="22"/>
          <w:szCs w:val="22"/>
        </w:rPr>
      </w:pPr>
    </w:p>
    <w:p w14:paraId="5479926F" w14:textId="77777777" w:rsidR="000C4CDA" w:rsidRPr="00A541BC" w:rsidRDefault="00617D73" w:rsidP="005B56D7">
      <w:pPr>
        <w:pStyle w:val="Textbody"/>
        <w:ind w:left="0" w:right="-11"/>
        <w:jc w:val="both"/>
        <w:rPr>
          <w:rFonts w:ascii="Noto Sans" w:hAnsi="Noto Sans" w:cs="Noto Sans"/>
          <w:b/>
          <w:spacing w:val="-15"/>
          <w:sz w:val="22"/>
          <w:szCs w:val="22"/>
        </w:rPr>
      </w:pPr>
      <w:r w:rsidRPr="00A541BC">
        <w:rPr>
          <w:rFonts w:ascii="Noto Sans" w:hAnsi="Noto Sans"/>
          <w:b/>
          <w:sz w:val="22"/>
        </w:rPr>
        <w:t xml:space="preserve">Artículo </w:t>
      </w:r>
      <w:r w:rsidR="00D33847" w:rsidRPr="00A541BC">
        <w:rPr>
          <w:rFonts w:ascii="Noto Sans" w:hAnsi="Noto Sans"/>
          <w:b/>
          <w:sz w:val="22"/>
        </w:rPr>
        <w:t>2</w:t>
      </w:r>
      <w:r w:rsidR="0044077D" w:rsidRPr="00A541BC">
        <w:rPr>
          <w:rFonts w:ascii="Noto Sans" w:hAnsi="Noto Sans"/>
          <w:b/>
          <w:sz w:val="22"/>
        </w:rPr>
        <w:t>3</w:t>
      </w:r>
    </w:p>
    <w:p w14:paraId="54799270" w14:textId="77777777" w:rsidR="000C4CDA" w:rsidRPr="00A541BC" w:rsidRDefault="00507A10" w:rsidP="005B56D7">
      <w:pPr>
        <w:pStyle w:val="Textbody"/>
        <w:ind w:left="0" w:right="-11"/>
        <w:jc w:val="both"/>
      </w:pPr>
      <w:r w:rsidRPr="00A541BC">
        <w:rPr>
          <w:rFonts w:ascii="Noto Sans" w:hAnsi="Noto Sans"/>
          <w:b/>
          <w:sz w:val="22"/>
        </w:rPr>
        <w:t>Distancias mínimas</w:t>
      </w:r>
    </w:p>
    <w:p w14:paraId="54799271" w14:textId="77777777" w:rsidR="000C4CDA" w:rsidRPr="00A541BC" w:rsidRDefault="000C4CDA" w:rsidP="005B56D7">
      <w:pPr>
        <w:pStyle w:val="Textbody"/>
        <w:ind w:left="0" w:right="-11"/>
        <w:jc w:val="both"/>
        <w:rPr>
          <w:rFonts w:ascii="Noto Sans" w:hAnsi="Noto Sans" w:cs="Noto Sans"/>
          <w:b/>
          <w:spacing w:val="-2"/>
          <w:sz w:val="22"/>
          <w:szCs w:val="22"/>
        </w:rPr>
      </w:pPr>
    </w:p>
    <w:p w14:paraId="54799272" w14:textId="77777777" w:rsidR="000C4CDA" w:rsidRPr="00A541BC" w:rsidRDefault="00617D73" w:rsidP="005B56D7">
      <w:pPr>
        <w:pStyle w:val="Textbody"/>
        <w:numPr>
          <w:ilvl w:val="0"/>
          <w:numId w:val="4"/>
        </w:numPr>
        <w:tabs>
          <w:tab w:val="left" w:pos="284"/>
        </w:tabs>
        <w:ind w:left="284" w:right="-11" w:hanging="284"/>
        <w:jc w:val="both"/>
      </w:pPr>
      <w:r w:rsidRPr="00A541BC">
        <w:rPr>
          <w:rFonts w:ascii="Noto Sans" w:hAnsi="Noto Sans"/>
          <w:sz w:val="22"/>
        </w:rPr>
        <w:t xml:space="preserve">Las explotaciones ganaderas deberán respetar las distancias mínimas establecidas en la normativa </w:t>
      </w:r>
      <w:r w:rsidR="00DB7554" w:rsidRPr="00A541BC">
        <w:rPr>
          <w:rFonts w:ascii="Noto Sans" w:hAnsi="Noto Sans"/>
          <w:sz w:val="22"/>
        </w:rPr>
        <w:t xml:space="preserve">de ordenación ganadera </w:t>
      </w:r>
      <w:r w:rsidRPr="00A541BC">
        <w:rPr>
          <w:rFonts w:ascii="Noto Sans" w:hAnsi="Noto Sans"/>
          <w:sz w:val="22"/>
        </w:rPr>
        <w:t>para cada una de las especies respecto a las explotaciones inscritas en el Registro de explotaciones ganaderas u otros lugares establecidos o que tengan en tramitación un expediente de modificación o de nueva instalación de inscripción en el Registro de explotaciones ganaderas.</w:t>
      </w:r>
    </w:p>
    <w:p w14:paraId="54799273" w14:textId="77777777" w:rsidR="000C4CDA" w:rsidRPr="00A541BC" w:rsidRDefault="000C4CDA" w:rsidP="005B56D7">
      <w:pPr>
        <w:pStyle w:val="Textbody"/>
        <w:tabs>
          <w:tab w:val="left" w:pos="284"/>
        </w:tabs>
        <w:ind w:left="284" w:right="-11" w:hanging="284"/>
        <w:jc w:val="both"/>
        <w:rPr>
          <w:rFonts w:ascii="Noto Sans" w:hAnsi="Noto Sans" w:cs="Noto Sans"/>
          <w:sz w:val="22"/>
          <w:szCs w:val="22"/>
        </w:rPr>
      </w:pPr>
    </w:p>
    <w:p w14:paraId="54799274" w14:textId="77777777" w:rsidR="000C4CDA" w:rsidRPr="00A541BC" w:rsidRDefault="00617D73" w:rsidP="005B56D7">
      <w:pPr>
        <w:pStyle w:val="Textbody"/>
        <w:numPr>
          <w:ilvl w:val="0"/>
          <w:numId w:val="4"/>
        </w:numPr>
        <w:tabs>
          <w:tab w:val="left" w:pos="284"/>
        </w:tabs>
        <w:ind w:left="284" w:right="-11" w:hanging="284"/>
        <w:jc w:val="both"/>
        <w:rPr>
          <w:rFonts w:ascii="Noto Sans" w:hAnsi="Noto Sans" w:cs="Noto Sans"/>
          <w:sz w:val="22"/>
          <w:szCs w:val="22"/>
        </w:rPr>
      </w:pPr>
      <w:r w:rsidRPr="00A541BC">
        <w:rPr>
          <w:rFonts w:ascii="Noto Sans" w:hAnsi="Noto Sans"/>
          <w:sz w:val="22"/>
        </w:rPr>
        <w:t xml:space="preserve">Esta distancia se calculará sobre plano (distancia topográfica), tomando como referencia el lugar donde se alojan los </w:t>
      </w:r>
      <w:proofErr w:type="gramStart"/>
      <w:r w:rsidRPr="00A541BC">
        <w:rPr>
          <w:rFonts w:ascii="Noto Sans" w:hAnsi="Noto Sans"/>
          <w:sz w:val="22"/>
        </w:rPr>
        <w:t>animales más próximo</w:t>
      </w:r>
      <w:proofErr w:type="gramEnd"/>
      <w:r w:rsidRPr="00A541BC">
        <w:rPr>
          <w:rFonts w:ascii="Noto Sans" w:hAnsi="Noto Sans"/>
          <w:sz w:val="22"/>
        </w:rPr>
        <w:t xml:space="preserve"> a la instalación respecto al cual se desea establecer la distancia. Si en la explotación no existen edificaciones para alojar animales, la medida se tomará desde las áreas al aire libre donde se alojan los </w:t>
      </w:r>
      <w:proofErr w:type="gramStart"/>
      <w:r w:rsidRPr="00A541BC">
        <w:rPr>
          <w:rFonts w:ascii="Noto Sans" w:hAnsi="Noto Sans"/>
          <w:sz w:val="22"/>
        </w:rPr>
        <w:t>animales más próximas</w:t>
      </w:r>
      <w:proofErr w:type="gramEnd"/>
      <w:r w:rsidRPr="00A541BC">
        <w:rPr>
          <w:rFonts w:ascii="Noto Sans" w:hAnsi="Noto Sans"/>
          <w:sz w:val="22"/>
        </w:rPr>
        <w:t xml:space="preserve"> a la instalación o punto respecto al cual se calcula la distancia.</w:t>
      </w:r>
    </w:p>
    <w:p w14:paraId="54799275" w14:textId="77777777" w:rsidR="000C4CDA" w:rsidRPr="00A541BC" w:rsidRDefault="000C4CDA" w:rsidP="005B56D7">
      <w:pPr>
        <w:pStyle w:val="Textbody"/>
        <w:tabs>
          <w:tab w:val="left" w:pos="284"/>
        </w:tabs>
        <w:ind w:left="284" w:right="-11" w:hanging="284"/>
        <w:jc w:val="both"/>
        <w:rPr>
          <w:rFonts w:ascii="Noto Sans" w:hAnsi="Noto Sans" w:cs="Noto Sans"/>
          <w:sz w:val="22"/>
          <w:szCs w:val="22"/>
        </w:rPr>
      </w:pPr>
    </w:p>
    <w:p w14:paraId="54799276" w14:textId="77777777" w:rsidR="000C4CDA" w:rsidRPr="00A541BC" w:rsidRDefault="00617D73" w:rsidP="005B56D7">
      <w:pPr>
        <w:pStyle w:val="Textbody"/>
        <w:numPr>
          <w:ilvl w:val="0"/>
          <w:numId w:val="4"/>
        </w:numPr>
        <w:tabs>
          <w:tab w:val="left" w:pos="284"/>
        </w:tabs>
        <w:ind w:left="284" w:right="-11" w:hanging="284"/>
        <w:jc w:val="both"/>
      </w:pPr>
      <w:r w:rsidRPr="00A541BC">
        <w:rPr>
          <w:rFonts w:ascii="Noto Sans" w:hAnsi="Noto Sans"/>
          <w:sz w:val="22"/>
        </w:rPr>
        <w:lastRenderedPageBreak/>
        <w:t>En el caso de explotaciones ganaderas que alojen más de una especie se aplicará la distancia correspondiente para cada especie.</w:t>
      </w:r>
    </w:p>
    <w:p w14:paraId="54799277" w14:textId="77777777" w:rsidR="000C4CDA" w:rsidRPr="00A541BC" w:rsidRDefault="000C4CDA" w:rsidP="005B56D7">
      <w:pPr>
        <w:pStyle w:val="Textbody"/>
        <w:tabs>
          <w:tab w:val="left" w:pos="284"/>
        </w:tabs>
        <w:ind w:left="284" w:right="-11" w:hanging="284"/>
        <w:jc w:val="both"/>
        <w:rPr>
          <w:rFonts w:ascii="Noto Sans" w:hAnsi="Noto Sans" w:cs="Noto Sans"/>
          <w:sz w:val="22"/>
          <w:szCs w:val="22"/>
        </w:rPr>
      </w:pPr>
    </w:p>
    <w:p w14:paraId="54799278" w14:textId="77777777" w:rsidR="002A5B02" w:rsidRPr="00A541BC" w:rsidRDefault="00617D73" w:rsidP="005B56D7">
      <w:pPr>
        <w:pStyle w:val="Textbody"/>
        <w:numPr>
          <w:ilvl w:val="0"/>
          <w:numId w:val="4"/>
        </w:numPr>
        <w:tabs>
          <w:tab w:val="left" w:pos="284"/>
        </w:tabs>
        <w:ind w:left="284" w:right="-11" w:hanging="284"/>
        <w:jc w:val="both"/>
        <w:rPr>
          <w:rFonts w:ascii="Noto Sans" w:hAnsi="Noto Sans" w:cs="Noto Sans"/>
          <w:sz w:val="22"/>
          <w:szCs w:val="22"/>
        </w:rPr>
      </w:pPr>
      <w:r w:rsidRPr="00A541BC">
        <w:rPr>
          <w:rFonts w:ascii="Noto Sans" w:hAnsi="Noto Sans"/>
          <w:sz w:val="22"/>
        </w:rPr>
        <w:t xml:space="preserve">La capacidad y la superficie de las subunidades ya registradas se podrán </w:t>
      </w:r>
      <w:proofErr w:type="gramStart"/>
      <w:r w:rsidRPr="00A541BC">
        <w:rPr>
          <w:rFonts w:ascii="Noto Sans" w:hAnsi="Noto Sans"/>
          <w:sz w:val="22"/>
        </w:rPr>
        <w:t>aumentar</w:t>
      </w:r>
      <w:proofErr w:type="gramEnd"/>
      <w:r w:rsidRPr="00A541BC">
        <w:rPr>
          <w:rFonts w:ascii="Noto Sans" w:hAnsi="Noto Sans"/>
          <w:sz w:val="22"/>
        </w:rPr>
        <w:t xml:space="preserve"> aunque se reduzcan las distancias siempre que no se incumplan las distancias mínimas fijadas para cada especie ni puedan representar un riesgo de transmisión de enfermedades por la disminución de la bioseguridad.</w:t>
      </w:r>
    </w:p>
    <w:p w14:paraId="54799279" w14:textId="77777777" w:rsidR="002A5B02" w:rsidRPr="00A541BC" w:rsidRDefault="002A5B02" w:rsidP="005B56D7">
      <w:pPr>
        <w:pStyle w:val="Textbody"/>
        <w:tabs>
          <w:tab w:val="left" w:pos="284"/>
        </w:tabs>
        <w:ind w:left="284" w:right="-11"/>
        <w:jc w:val="both"/>
        <w:rPr>
          <w:rFonts w:ascii="Noto Sans" w:hAnsi="Noto Sans" w:cs="Noto Sans"/>
          <w:sz w:val="22"/>
          <w:szCs w:val="22"/>
        </w:rPr>
      </w:pPr>
    </w:p>
    <w:p w14:paraId="5479927A" w14:textId="77777777" w:rsidR="00507A10" w:rsidRPr="00A541BC" w:rsidRDefault="00D33847" w:rsidP="005B56D7">
      <w:pPr>
        <w:pStyle w:val="Textbody"/>
        <w:tabs>
          <w:tab w:val="left" w:pos="284"/>
        </w:tabs>
        <w:ind w:left="0" w:right="-11"/>
        <w:jc w:val="both"/>
        <w:rPr>
          <w:rFonts w:ascii="Noto Sans" w:hAnsi="Noto Sans" w:cs="Noto Sans"/>
          <w:b/>
          <w:sz w:val="22"/>
          <w:szCs w:val="22"/>
        </w:rPr>
      </w:pPr>
      <w:r w:rsidRPr="00A541BC">
        <w:rPr>
          <w:rFonts w:ascii="Noto Sans" w:hAnsi="Noto Sans"/>
          <w:b/>
          <w:sz w:val="22"/>
        </w:rPr>
        <w:t>Artículo 2</w:t>
      </w:r>
      <w:r w:rsidR="0044077D" w:rsidRPr="00A541BC">
        <w:rPr>
          <w:rFonts w:ascii="Noto Sans" w:hAnsi="Noto Sans"/>
          <w:b/>
          <w:sz w:val="22"/>
        </w:rPr>
        <w:t>4</w:t>
      </w:r>
    </w:p>
    <w:p w14:paraId="5479927B" w14:textId="77777777" w:rsidR="001C4B79" w:rsidRPr="00A541BC" w:rsidRDefault="001C4B79" w:rsidP="005B56D7">
      <w:pPr>
        <w:pStyle w:val="Textbody"/>
        <w:tabs>
          <w:tab w:val="left" w:pos="284"/>
        </w:tabs>
        <w:ind w:left="0" w:right="-11"/>
        <w:jc w:val="both"/>
        <w:rPr>
          <w:rFonts w:ascii="Noto Sans" w:hAnsi="Noto Sans" w:cs="Noto Sans"/>
          <w:b/>
          <w:sz w:val="22"/>
          <w:szCs w:val="22"/>
        </w:rPr>
      </w:pPr>
      <w:r w:rsidRPr="00A541BC">
        <w:rPr>
          <w:rFonts w:ascii="Noto Sans" w:hAnsi="Noto Sans"/>
          <w:b/>
          <w:sz w:val="22"/>
        </w:rPr>
        <w:t>Excepciones a las distancias mínimas entre explotaciones equinas</w:t>
      </w:r>
    </w:p>
    <w:p w14:paraId="5479927C" w14:textId="77777777" w:rsidR="00FC06CB" w:rsidRPr="00A541BC" w:rsidRDefault="00FC06CB" w:rsidP="005B56D7">
      <w:pPr>
        <w:pStyle w:val="Textbody"/>
        <w:tabs>
          <w:tab w:val="left" w:pos="284"/>
        </w:tabs>
        <w:ind w:left="0" w:right="-11"/>
        <w:jc w:val="both"/>
        <w:rPr>
          <w:rFonts w:ascii="Noto Sans" w:hAnsi="Noto Sans" w:cs="Noto Sans"/>
          <w:b/>
          <w:sz w:val="22"/>
          <w:szCs w:val="22"/>
        </w:rPr>
      </w:pPr>
    </w:p>
    <w:p w14:paraId="5479927D" w14:textId="31F2B694" w:rsidR="00F32C2E" w:rsidRPr="00A541BC" w:rsidRDefault="00F32C2E" w:rsidP="00EB017D">
      <w:pPr>
        <w:pStyle w:val="Textbody"/>
        <w:tabs>
          <w:tab w:val="left" w:pos="284"/>
        </w:tabs>
        <w:ind w:left="284" w:right="-11" w:hanging="284"/>
        <w:jc w:val="both"/>
        <w:rPr>
          <w:rFonts w:ascii="Noto Sans" w:hAnsi="Noto Sans" w:cs="Noto Sans"/>
          <w:sz w:val="22"/>
          <w:szCs w:val="22"/>
        </w:rPr>
      </w:pPr>
      <w:r w:rsidRPr="00A541BC">
        <w:rPr>
          <w:rFonts w:ascii="Noto Sans" w:hAnsi="Noto Sans"/>
          <w:sz w:val="22"/>
        </w:rPr>
        <w:t xml:space="preserve">1. Las edificaciones de la explotación que alberguen animales deberán respetar las distancias mínimas siguientes: 200 metros respecto a otras explotaciones equinas —excepto los pastos— y respecto a cualquier otro establecimiento o instalación que pueda presentar un riesgo </w:t>
      </w:r>
      <w:r w:rsidR="00A41ABE" w:rsidRPr="00A541BC">
        <w:rPr>
          <w:rFonts w:ascii="Noto Sans" w:hAnsi="Noto Sans"/>
          <w:sz w:val="22"/>
        </w:rPr>
        <w:t xml:space="preserve">higiénico </w:t>
      </w:r>
      <w:r w:rsidRPr="00A541BC">
        <w:rPr>
          <w:rFonts w:ascii="Noto Sans" w:hAnsi="Noto Sans"/>
          <w:sz w:val="22"/>
        </w:rPr>
        <w:t>sanitario (a este efecto, se entenderá incluida cualquier instalación donde se mantengan animales que puedan representar un riesgo epizoótico); 100 metros respecto a ferrocarriles, autopistas y autovías, y más de 25 metros respecto a cualquier otra vía pública (salvo la vía por la que se accede directamente a la entrada de la explotación, vías pecuarias, calzadas romanas u otras vías sin asfaltar).</w:t>
      </w:r>
    </w:p>
    <w:p w14:paraId="5479927E" w14:textId="77777777" w:rsidR="00F32C2E" w:rsidRPr="00A541BC" w:rsidRDefault="00F32C2E" w:rsidP="005B56D7">
      <w:pPr>
        <w:pStyle w:val="Textbody"/>
        <w:tabs>
          <w:tab w:val="left" w:pos="284"/>
        </w:tabs>
        <w:ind w:left="284" w:right="-11" w:hanging="284"/>
        <w:jc w:val="both"/>
        <w:rPr>
          <w:rFonts w:ascii="Noto Sans" w:hAnsi="Noto Sans"/>
          <w:sz w:val="22"/>
        </w:rPr>
      </w:pPr>
    </w:p>
    <w:p w14:paraId="5479927F" w14:textId="77777777" w:rsidR="001C05D0" w:rsidRPr="00A541BC" w:rsidRDefault="00F32C2E" w:rsidP="005B56D7">
      <w:pPr>
        <w:pStyle w:val="Textbody"/>
        <w:tabs>
          <w:tab w:val="left" w:pos="284"/>
        </w:tabs>
        <w:ind w:left="284" w:right="-11" w:hanging="284"/>
        <w:jc w:val="both"/>
        <w:rPr>
          <w:rFonts w:ascii="Noto Sans" w:hAnsi="Noto Sans" w:cs="Noto Sans"/>
          <w:sz w:val="22"/>
          <w:szCs w:val="22"/>
        </w:rPr>
      </w:pPr>
      <w:r w:rsidRPr="00A541BC">
        <w:rPr>
          <w:rFonts w:ascii="Noto Sans" w:hAnsi="Noto Sans"/>
          <w:sz w:val="22"/>
        </w:rPr>
        <w:t>2</w:t>
      </w:r>
      <w:r w:rsidR="001C05D0" w:rsidRPr="00A541BC">
        <w:rPr>
          <w:rFonts w:ascii="Noto Sans" w:hAnsi="Noto Sans"/>
          <w:sz w:val="22"/>
        </w:rPr>
        <w:t xml:space="preserve">. Las explotaciones equinas no reducidas, situadas en torno a los hipódromos u otras explotaciones deportivas equinas, quedan exentas del cumplimiento de la distancia mínima de 200 metros establecido en el artículo 4.2 del </w:t>
      </w:r>
      <w:r w:rsidR="0085507D" w:rsidRPr="00A541BC">
        <w:rPr>
          <w:rFonts w:ascii="Noto Sans" w:hAnsi="Noto Sans"/>
          <w:sz w:val="22"/>
        </w:rPr>
        <w:t xml:space="preserve">Real decreto </w:t>
      </w:r>
      <w:r w:rsidR="001C05D0" w:rsidRPr="00A541BC">
        <w:rPr>
          <w:rFonts w:ascii="Noto Sans" w:hAnsi="Noto Sans"/>
          <w:sz w:val="22"/>
        </w:rPr>
        <w:t>804/2011, siempre que:</w:t>
      </w:r>
    </w:p>
    <w:p w14:paraId="54799280" w14:textId="77777777" w:rsidR="001C05D0" w:rsidRPr="00A541BC" w:rsidRDefault="001C05D0" w:rsidP="005B56D7">
      <w:pPr>
        <w:pStyle w:val="Textbody"/>
        <w:tabs>
          <w:tab w:val="left" w:pos="284"/>
        </w:tabs>
        <w:ind w:left="284" w:right="-11" w:hanging="284"/>
        <w:jc w:val="both"/>
        <w:rPr>
          <w:rFonts w:ascii="Noto Sans" w:hAnsi="Noto Sans" w:cs="Noto Sans"/>
          <w:sz w:val="22"/>
          <w:szCs w:val="22"/>
        </w:rPr>
      </w:pPr>
    </w:p>
    <w:p w14:paraId="54799281" w14:textId="77777777" w:rsidR="001C05D0" w:rsidRPr="00A541BC" w:rsidRDefault="001C05D0" w:rsidP="00624388">
      <w:pPr>
        <w:pStyle w:val="Textbody"/>
        <w:numPr>
          <w:ilvl w:val="0"/>
          <w:numId w:val="105"/>
        </w:numPr>
        <w:tabs>
          <w:tab w:val="left" w:pos="709"/>
        </w:tabs>
        <w:ind w:right="-11" w:hanging="436"/>
        <w:jc w:val="both"/>
        <w:rPr>
          <w:rFonts w:ascii="Noto Sans" w:hAnsi="Noto Sans" w:cs="Noto Sans"/>
          <w:sz w:val="22"/>
          <w:szCs w:val="22"/>
        </w:rPr>
      </w:pPr>
      <w:r w:rsidRPr="00A541BC">
        <w:rPr>
          <w:rFonts w:ascii="Noto Sans" w:hAnsi="Noto Sans"/>
          <w:sz w:val="22"/>
        </w:rPr>
        <w:t>Estén en funcionamiento en el momento de la entrada en vigor de este Decreto y se tengan que inscribir en el Registro de explotaciones ganaderas.</w:t>
      </w:r>
    </w:p>
    <w:p w14:paraId="54799282" w14:textId="77777777" w:rsidR="001C05D0" w:rsidRPr="00A541BC" w:rsidRDefault="001C05D0" w:rsidP="00624388">
      <w:pPr>
        <w:pStyle w:val="Textbody"/>
        <w:numPr>
          <w:ilvl w:val="0"/>
          <w:numId w:val="105"/>
        </w:numPr>
        <w:tabs>
          <w:tab w:val="left" w:pos="709"/>
        </w:tabs>
        <w:ind w:right="-11" w:hanging="436"/>
        <w:jc w:val="both"/>
        <w:rPr>
          <w:rFonts w:ascii="Noto Sans" w:hAnsi="Noto Sans" w:cs="Noto Sans"/>
          <w:sz w:val="22"/>
          <w:szCs w:val="22"/>
        </w:rPr>
      </w:pPr>
      <w:r w:rsidRPr="00A541BC">
        <w:rPr>
          <w:rFonts w:ascii="Noto Sans" w:hAnsi="Noto Sans"/>
          <w:sz w:val="22"/>
        </w:rPr>
        <w:t>Respeten las distancias siguientes: 100 metros respecto a ferrocarriles, autopistas y autovías y más de 25 metros respecto a cualquier otra vía pública, excepto la vía de acceso a la explotación, vías pecuarias, calzadas romanas u otras vías sin asfaltar.</w:t>
      </w:r>
    </w:p>
    <w:p w14:paraId="54799283" w14:textId="77777777" w:rsidR="00076253" w:rsidRPr="00A541BC" w:rsidRDefault="001C05D0" w:rsidP="00624388">
      <w:pPr>
        <w:pStyle w:val="Textbody"/>
        <w:numPr>
          <w:ilvl w:val="0"/>
          <w:numId w:val="105"/>
        </w:numPr>
        <w:tabs>
          <w:tab w:val="left" w:pos="709"/>
        </w:tabs>
        <w:ind w:right="-11" w:hanging="436"/>
        <w:jc w:val="both"/>
        <w:rPr>
          <w:rFonts w:ascii="Noto Sans" w:hAnsi="Noto Sans" w:cs="Noto Sans"/>
          <w:sz w:val="22"/>
          <w:szCs w:val="22"/>
        </w:rPr>
      </w:pPr>
      <w:r w:rsidRPr="00A541BC">
        <w:rPr>
          <w:rFonts w:ascii="Noto Sans" w:hAnsi="Noto Sans"/>
          <w:sz w:val="22"/>
        </w:rPr>
        <w:t>Utilicen habitualmente las instalaciones deportivas del hipódromo o la instalación deportiva equina. Este uso habitual deberá ser acreditado por la persona titular de la explotación</w:t>
      </w:r>
      <w:r w:rsidR="00DB7554" w:rsidRPr="00A541BC">
        <w:rPr>
          <w:rFonts w:ascii="Noto Sans" w:hAnsi="Noto Sans"/>
          <w:sz w:val="22"/>
        </w:rPr>
        <w:t xml:space="preserve"> a través de una declaración responsable</w:t>
      </w:r>
    </w:p>
    <w:p w14:paraId="54799284" w14:textId="77777777" w:rsidR="00076253" w:rsidRPr="00A541BC" w:rsidRDefault="001C05D0" w:rsidP="00624388">
      <w:pPr>
        <w:pStyle w:val="Textbody"/>
        <w:numPr>
          <w:ilvl w:val="0"/>
          <w:numId w:val="105"/>
        </w:numPr>
        <w:tabs>
          <w:tab w:val="left" w:pos="709"/>
        </w:tabs>
        <w:ind w:right="-11" w:hanging="436"/>
        <w:jc w:val="both"/>
        <w:rPr>
          <w:rFonts w:ascii="Noto Sans" w:hAnsi="Noto Sans" w:cs="Noto Sans"/>
          <w:sz w:val="22"/>
          <w:szCs w:val="22"/>
        </w:rPr>
      </w:pPr>
      <w:r w:rsidRPr="00A541BC">
        <w:rPr>
          <w:rFonts w:ascii="Noto Sans" w:hAnsi="Noto Sans"/>
          <w:sz w:val="22"/>
        </w:rPr>
        <w:t>Compartan instalaciones complementarias, como el estercolero o el lazareto, lo cual deberá acreditar</w:t>
      </w:r>
      <w:r w:rsidR="0023510B" w:rsidRPr="00A541BC">
        <w:rPr>
          <w:rFonts w:ascii="Noto Sans" w:hAnsi="Noto Sans"/>
          <w:sz w:val="22"/>
        </w:rPr>
        <w:t>se</w:t>
      </w:r>
      <w:r w:rsidRPr="00A541BC">
        <w:rPr>
          <w:rFonts w:ascii="Noto Sans" w:hAnsi="Noto Sans"/>
          <w:sz w:val="22"/>
        </w:rPr>
        <w:t xml:space="preserve"> debidamente.</w:t>
      </w:r>
    </w:p>
    <w:p w14:paraId="54799285" w14:textId="77777777" w:rsidR="00076253" w:rsidRPr="00A541BC" w:rsidRDefault="001C05D0" w:rsidP="00624388">
      <w:pPr>
        <w:pStyle w:val="Textbody"/>
        <w:numPr>
          <w:ilvl w:val="0"/>
          <w:numId w:val="105"/>
        </w:numPr>
        <w:tabs>
          <w:tab w:val="left" w:pos="709"/>
        </w:tabs>
        <w:ind w:right="-11" w:hanging="436"/>
        <w:jc w:val="both"/>
        <w:rPr>
          <w:rFonts w:ascii="Noto Sans" w:hAnsi="Noto Sans" w:cs="Noto Sans"/>
          <w:sz w:val="22"/>
          <w:szCs w:val="22"/>
        </w:rPr>
      </w:pPr>
      <w:r w:rsidRPr="00A541BC">
        <w:rPr>
          <w:rFonts w:ascii="Noto Sans" w:hAnsi="Noto Sans"/>
          <w:sz w:val="22"/>
        </w:rPr>
        <w:t>No incrementen la capacidad ganadera de la que disponen en el momento de la entrada en vigor de este Decreto.</w:t>
      </w:r>
    </w:p>
    <w:p w14:paraId="54799286" w14:textId="77777777" w:rsidR="00F556DC" w:rsidRPr="00A541BC" w:rsidRDefault="00F556DC" w:rsidP="00624388">
      <w:pPr>
        <w:pStyle w:val="Textbody"/>
        <w:numPr>
          <w:ilvl w:val="0"/>
          <w:numId w:val="105"/>
        </w:numPr>
        <w:tabs>
          <w:tab w:val="left" w:pos="709"/>
        </w:tabs>
        <w:ind w:right="-11" w:hanging="436"/>
        <w:jc w:val="both"/>
        <w:rPr>
          <w:rFonts w:ascii="Noto Sans" w:hAnsi="Noto Sans" w:cs="Noto Sans"/>
          <w:sz w:val="22"/>
          <w:szCs w:val="22"/>
        </w:rPr>
      </w:pPr>
      <w:r w:rsidRPr="00A541BC">
        <w:rPr>
          <w:rFonts w:ascii="Noto Sans" w:hAnsi="Noto Sans" w:cs="Noto Sans"/>
          <w:sz w:val="22"/>
          <w:szCs w:val="22"/>
        </w:rPr>
        <w:t xml:space="preserve">El hipódromo o la explotación deportiva existente tiene que aceptar la explotación de pequeña capacidad a menos de 200 metros. </w:t>
      </w:r>
    </w:p>
    <w:p w14:paraId="54799287" w14:textId="77777777" w:rsidR="001C05D0" w:rsidRPr="00A541BC" w:rsidRDefault="001C05D0" w:rsidP="00624388">
      <w:pPr>
        <w:pStyle w:val="Textbody"/>
        <w:numPr>
          <w:ilvl w:val="0"/>
          <w:numId w:val="105"/>
        </w:numPr>
        <w:tabs>
          <w:tab w:val="left" w:pos="709"/>
        </w:tabs>
        <w:ind w:right="-11" w:hanging="436"/>
        <w:jc w:val="both"/>
        <w:rPr>
          <w:rFonts w:ascii="Noto Sans" w:hAnsi="Noto Sans" w:cs="Noto Sans"/>
          <w:sz w:val="22"/>
          <w:szCs w:val="22"/>
        </w:rPr>
      </w:pPr>
      <w:r w:rsidRPr="00A541BC">
        <w:rPr>
          <w:rFonts w:ascii="Noto Sans" w:hAnsi="Noto Sans"/>
          <w:sz w:val="22"/>
        </w:rPr>
        <w:t xml:space="preserve">Dispongan del libro de explotación equina y de un </w:t>
      </w:r>
      <w:r w:rsidR="002B1690" w:rsidRPr="00A541BC">
        <w:rPr>
          <w:rFonts w:ascii="Noto Sans" w:hAnsi="Noto Sans"/>
          <w:sz w:val="22"/>
        </w:rPr>
        <w:t>programa sanitario, integrados</w:t>
      </w:r>
      <w:r w:rsidRPr="00A541BC">
        <w:rPr>
          <w:rFonts w:ascii="Noto Sans" w:hAnsi="Noto Sans"/>
          <w:sz w:val="22"/>
        </w:rPr>
        <w:t xml:space="preserve"> en la estrategia sanitaria del hipódromo o instalación deportiva, que deberá incluir:</w:t>
      </w:r>
    </w:p>
    <w:p w14:paraId="54799288" w14:textId="77777777" w:rsidR="001C05D0" w:rsidRPr="00A541BC" w:rsidRDefault="001C05D0" w:rsidP="00624388">
      <w:pPr>
        <w:pStyle w:val="Textbody"/>
        <w:numPr>
          <w:ilvl w:val="0"/>
          <w:numId w:val="106"/>
        </w:numPr>
        <w:tabs>
          <w:tab w:val="left" w:pos="993"/>
        </w:tabs>
        <w:ind w:left="993" w:right="-11" w:hanging="284"/>
        <w:jc w:val="both"/>
        <w:rPr>
          <w:rFonts w:ascii="Noto Sans" w:hAnsi="Noto Sans" w:cs="Noto Sans"/>
          <w:sz w:val="22"/>
          <w:szCs w:val="22"/>
        </w:rPr>
      </w:pPr>
      <w:r w:rsidRPr="00A541BC">
        <w:rPr>
          <w:rFonts w:ascii="Noto Sans" w:hAnsi="Noto Sans"/>
          <w:sz w:val="22"/>
        </w:rPr>
        <w:t>Un programa sanitario elaborado por el veterinario de la explotación.</w:t>
      </w:r>
    </w:p>
    <w:p w14:paraId="54799289" w14:textId="77777777" w:rsidR="001C05D0" w:rsidRPr="00A541BC" w:rsidRDefault="001C05D0" w:rsidP="00624388">
      <w:pPr>
        <w:pStyle w:val="Textbody"/>
        <w:numPr>
          <w:ilvl w:val="0"/>
          <w:numId w:val="106"/>
        </w:numPr>
        <w:tabs>
          <w:tab w:val="left" w:pos="993"/>
        </w:tabs>
        <w:ind w:left="993" w:right="-11" w:hanging="284"/>
        <w:jc w:val="both"/>
        <w:rPr>
          <w:rFonts w:ascii="Noto Sans" w:hAnsi="Noto Sans" w:cs="Noto Sans"/>
          <w:sz w:val="22"/>
          <w:szCs w:val="22"/>
        </w:rPr>
      </w:pPr>
      <w:r w:rsidRPr="00A541BC">
        <w:rPr>
          <w:rFonts w:ascii="Noto Sans" w:hAnsi="Noto Sans"/>
          <w:sz w:val="22"/>
        </w:rPr>
        <w:t>Una memoria descriptiva, suscrita por la persona titular, con las medidas de higiene y bienestar animal adoptadas.</w:t>
      </w:r>
    </w:p>
    <w:p w14:paraId="5479928A" w14:textId="77777777" w:rsidR="001C05D0" w:rsidRPr="00A541BC" w:rsidRDefault="001C05D0" w:rsidP="00624388">
      <w:pPr>
        <w:pStyle w:val="Textbody"/>
        <w:numPr>
          <w:ilvl w:val="0"/>
          <w:numId w:val="106"/>
        </w:numPr>
        <w:tabs>
          <w:tab w:val="left" w:pos="993"/>
        </w:tabs>
        <w:ind w:left="993" w:right="-11" w:hanging="284"/>
        <w:jc w:val="both"/>
        <w:rPr>
          <w:rFonts w:ascii="Noto Sans" w:hAnsi="Noto Sans" w:cs="Noto Sans"/>
          <w:sz w:val="22"/>
          <w:szCs w:val="22"/>
        </w:rPr>
      </w:pPr>
      <w:r w:rsidRPr="00A541BC">
        <w:rPr>
          <w:rFonts w:ascii="Noto Sans" w:hAnsi="Noto Sans"/>
          <w:sz w:val="22"/>
        </w:rPr>
        <w:t>Un croquis de la distribución de construcciones, instalaciones, accesos, delimitaciones de zonas limpias y sucias, puntos de agua, etcétera.</w:t>
      </w:r>
    </w:p>
    <w:p w14:paraId="5479928B" w14:textId="77777777" w:rsidR="001C05D0" w:rsidRPr="00A541BC" w:rsidRDefault="00076253" w:rsidP="00624388">
      <w:pPr>
        <w:pStyle w:val="Textbody"/>
        <w:numPr>
          <w:ilvl w:val="0"/>
          <w:numId w:val="106"/>
        </w:numPr>
        <w:tabs>
          <w:tab w:val="left" w:pos="993"/>
        </w:tabs>
        <w:ind w:left="993" w:right="-11" w:hanging="284"/>
        <w:jc w:val="both"/>
        <w:rPr>
          <w:rFonts w:ascii="Noto Sans" w:hAnsi="Noto Sans" w:cs="Noto Sans"/>
          <w:sz w:val="22"/>
          <w:szCs w:val="22"/>
        </w:rPr>
      </w:pPr>
      <w:r w:rsidRPr="00A541BC">
        <w:rPr>
          <w:rFonts w:ascii="Noto Sans" w:hAnsi="Noto Sans"/>
          <w:sz w:val="22"/>
        </w:rPr>
        <w:t xml:space="preserve">Una declaración responsable, suscrita por la persona titular, en la que se </w:t>
      </w:r>
      <w:r w:rsidRPr="00A541BC">
        <w:rPr>
          <w:rFonts w:ascii="Noto Sans" w:hAnsi="Noto Sans"/>
          <w:sz w:val="22"/>
        </w:rPr>
        <w:lastRenderedPageBreak/>
        <w:t>manifieste que la actividad cumple con los requisitos normativos vigentes, a excepción de las condiciones de ubicación de las que está exenta, e indique la capacidad de la explotación.</w:t>
      </w:r>
    </w:p>
    <w:p w14:paraId="5479928C" w14:textId="77777777" w:rsidR="001C05D0" w:rsidRPr="00A541BC" w:rsidRDefault="001C05D0" w:rsidP="005B56D7">
      <w:pPr>
        <w:pStyle w:val="Textbody"/>
        <w:tabs>
          <w:tab w:val="left" w:pos="284"/>
        </w:tabs>
        <w:ind w:left="284" w:right="-11" w:hanging="284"/>
        <w:jc w:val="both"/>
        <w:rPr>
          <w:rFonts w:ascii="Noto Sans" w:hAnsi="Noto Sans" w:cs="Noto Sans"/>
          <w:sz w:val="22"/>
          <w:szCs w:val="22"/>
        </w:rPr>
      </w:pPr>
    </w:p>
    <w:p w14:paraId="5479928D" w14:textId="77777777" w:rsidR="001C05D0" w:rsidRPr="00A541BC" w:rsidRDefault="00F32C2E" w:rsidP="005B56D7">
      <w:pPr>
        <w:pStyle w:val="Textbody"/>
        <w:tabs>
          <w:tab w:val="left" w:pos="284"/>
        </w:tabs>
        <w:ind w:left="284" w:right="-11" w:hanging="284"/>
        <w:jc w:val="both"/>
        <w:rPr>
          <w:rFonts w:ascii="Noto Sans" w:hAnsi="Noto Sans" w:cs="Noto Sans"/>
          <w:sz w:val="22"/>
          <w:szCs w:val="22"/>
        </w:rPr>
      </w:pPr>
      <w:r w:rsidRPr="00A541BC">
        <w:rPr>
          <w:rFonts w:ascii="Noto Sans" w:hAnsi="Noto Sans"/>
          <w:sz w:val="22"/>
        </w:rPr>
        <w:t>3</w:t>
      </w:r>
      <w:r w:rsidR="00076253" w:rsidRPr="00A541BC">
        <w:rPr>
          <w:rFonts w:ascii="Noto Sans" w:hAnsi="Noto Sans"/>
          <w:sz w:val="22"/>
        </w:rPr>
        <w:t>.</w:t>
      </w:r>
      <w:r w:rsidR="00076253" w:rsidRPr="00A541BC">
        <w:rPr>
          <w:rFonts w:ascii="Noto Sans" w:hAnsi="Noto Sans"/>
          <w:sz w:val="22"/>
        </w:rPr>
        <w:tab/>
        <w:t xml:space="preserve">Las explotaciones equinas </w:t>
      </w:r>
      <w:r w:rsidRPr="00A541BC">
        <w:rPr>
          <w:rFonts w:ascii="Noto Sans" w:hAnsi="Noto Sans"/>
          <w:sz w:val="22"/>
        </w:rPr>
        <w:t>reducidas (</w:t>
      </w:r>
      <w:r w:rsidR="00076253" w:rsidRPr="00A541BC">
        <w:rPr>
          <w:rFonts w:ascii="Noto Sans" w:hAnsi="Noto Sans"/>
          <w:sz w:val="22"/>
        </w:rPr>
        <w:t>de pequeña capacidad</w:t>
      </w:r>
      <w:r w:rsidRPr="00A541BC">
        <w:rPr>
          <w:rFonts w:ascii="Noto Sans" w:hAnsi="Noto Sans"/>
          <w:sz w:val="22"/>
        </w:rPr>
        <w:t>)</w:t>
      </w:r>
      <w:r w:rsidR="00076253" w:rsidRPr="00A541BC">
        <w:rPr>
          <w:rFonts w:ascii="Noto Sans" w:hAnsi="Noto Sans"/>
          <w:sz w:val="22"/>
        </w:rPr>
        <w:t xml:space="preserve"> quedan exentas de tener que respetar las distancias mínimas establecidas en el artículo 4 del </w:t>
      </w:r>
      <w:r w:rsidR="0085507D" w:rsidRPr="00A541BC">
        <w:rPr>
          <w:rFonts w:ascii="Noto Sans" w:hAnsi="Noto Sans"/>
          <w:sz w:val="22"/>
        </w:rPr>
        <w:t xml:space="preserve">Real decreto </w:t>
      </w:r>
      <w:r w:rsidR="00076253" w:rsidRPr="00A541BC">
        <w:rPr>
          <w:rFonts w:ascii="Noto Sans" w:hAnsi="Noto Sans"/>
          <w:sz w:val="22"/>
        </w:rPr>
        <w:t>804/2011, siempre que cumplan los requisitos siguientes:</w:t>
      </w:r>
    </w:p>
    <w:p w14:paraId="5479928E" w14:textId="77777777" w:rsidR="001C05D0" w:rsidRPr="00A541BC" w:rsidRDefault="001C05D0" w:rsidP="005B56D7">
      <w:pPr>
        <w:pStyle w:val="Textbody"/>
        <w:tabs>
          <w:tab w:val="left" w:pos="284"/>
        </w:tabs>
        <w:ind w:left="284" w:right="-11" w:hanging="284"/>
        <w:jc w:val="both"/>
        <w:rPr>
          <w:rFonts w:ascii="Noto Sans" w:hAnsi="Noto Sans" w:cs="Noto Sans"/>
          <w:sz w:val="22"/>
          <w:szCs w:val="22"/>
        </w:rPr>
      </w:pPr>
    </w:p>
    <w:p w14:paraId="5479928F" w14:textId="77777777" w:rsidR="001C05D0" w:rsidRPr="00A541BC" w:rsidRDefault="001C05D0" w:rsidP="00624388">
      <w:pPr>
        <w:pStyle w:val="Textbody"/>
        <w:numPr>
          <w:ilvl w:val="0"/>
          <w:numId w:val="107"/>
        </w:numPr>
        <w:tabs>
          <w:tab w:val="left" w:pos="709"/>
        </w:tabs>
        <w:ind w:left="709" w:right="-11" w:hanging="425"/>
        <w:jc w:val="both"/>
        <w:rPr>
          <w:rFonts w:ascii="Noto Sans" w:hAnsi="Noto Sans" w:cs="Noto Sans"/>
          <w:sz w:val="22"/>
          <w:szCs w:val="22"/>
        </w:rPr>
      </w:pPr>
      <w:r w:rsidRPr="00A541BC">
        <w:rPr>
          <w:rFonts w:ascii="Noto Sans" w:hAnsi="Noto Sans"/>
          <w:sz w:val="22"/>
        </w:rPr>
        <w:t>La nueva explotación reducida no podrá ampliar la capacidad máxima.</w:t>
      </w:r>
    </w:p>
    <w:p w14:paraId="54799290" w14:textId="77777777" w:rsidR="001C05D0" w:rsidRPr="00A541BC" w:rsidRDefault="001C05D0" w:rsidP="00624388">
      <w:pPr>
        <w:pStyle w:val="Textbody"/>
        <w:numPr>
          <w:ilvl w:val="0"/>
          <w:numId w:val="107"/>
        </w:numPr>
        <w:tabs>
          <w:tab w:val="left" w:pos="709"/>
        </w:tabs>
        <w:ind w:left="709" w:right="-11" w:hanging="425"/>
        <w:jc w:val="both"/>
        <w:rPr>
          <w:rFonts w:ascii="Noto Sans" w:hAnsi="Noto Sans" w:cs="Noto Sans"/>
          <w:sz w:val="22"/>
          <w:szCs w:val="22"/>
        </w:rPr>
      </w:pPr>
      <w:r w:rsidRPr="00A541BC">
        <w:rPr>
          <w:rFonts w:ascii="Noto Sans" w:hAnsi="Noto Sans"/>
          <w:sz w:val="22"/>
        </w:rPr>
        <w:t>La explotación existente deberá aceptar tener la explotación de pequeña capacidad a menos de 200 metros.</w:t>
      </w:r>
    </w:p>
    <w:p w14:paraId="54799291" w14:textId="77777777" w:rsidR="001C05D0" w:rsidRPr="00A541BC" w:rsidRDefault="001C05D0" w:rsidP="00624388">
      <w:pPr>
        <w:pStyle w:val="Textbody"/>
        <w:numPr>
          <w:ilvl w:val="0"/>
          <w:numId w:val="107"/>
        </w:numPr>
        <w:tabs>
          <w:tab w:val="left" w:pos="709"/>
        </w:tabs>
        <w:ind w:left="709" w:right="-11" w:hanging="425"/>
        <w:jc w:val="both"/>
        <w:rPr>
          <w:rFonts w:ascii="Noto Sans" w:hAnsi="Noto Sans" w:cs="Noto Sans"/>
          <w:sz w:val="22"/>
          <w:szCs w:val="22"/>
        </w:rPr>
      </w:pPr>
      <w:r w:rsidRPr="00A541BC">
        <w:rPr>
          <w:rFonts w:ascii="Noto Sans" w:hAnsi="Noto Sans"/>
          <w:sz w:val="22"/>
        </w:rPr>
        <w:t>La distancia mínima entre explotaciones deberá ser mayor de 25 metros.</w:t>
      </w:r>
    </w:p>
    <w:p w14:paraId="54799292" w14:textId="77777777" w:rsidR="001C05D0" w:rsidRPr="00A541BC" w:rsidRDefault="001C05D0" w:rsidP="00624388">
      <w:pPr>
        <w:pStyle w:val="Textbody"/>
        <w:numPr>
          <w:ilvl w:val="0"/>
          <w:numId w:val="107"/>
        </w:numPr>
        <w:tabs>
          <w:tab w:val="left" w:pos="709"/>
        </w:tabs>
        <w:ind w:left="709" w:right="-11" w:hanging="425"/>
        <w:jc w:val="both"/>
        <w:rPr>
          <w:rFonts w:ascii="Noto Sans" w:hAnsi="Noto Sans" w:cs="Noto Sans"/>
          <w:sz w:val="22"/>
          <w:szCs w:val="22"/>
        </w:rPr>
      </w:pPr>
      <w:r w:rsidRPr="00A541BC">
        <w:rPr>
          <w:rFonts w:ascii="Noto Sans" w:hAnsi="Noto Sans"/>
          <w:sz w:val="22"/>
        </w:rPr>
        <w:t>En el caso de explotaciones en los entornos de hipódromos y explotaciones deportivas equinas que cumplan los requisitos del punto 1, no se establecerá distancia mínima.</w:t>
      </w:r>
    </w:p>
    <w:p w14:paraId="54799293" w14:textId="77777777" w:rsidR="001C05D0" w:rsidRPr="00A541BC" w:rsidRDefault="001C05D0" w:rsidP="00624388">
      <w:pPr>
        <w:pStyle w:val="Textbody"/>
        <w:numPr>
          <w:ilvl w:val="0"/>
          <w:numId w:val="107"/>
        </w:numPr>
        <w:tabs>
          <w:tab w:val="left" w:pos="709"/>
        </w:tabs>
        <w:ind w:left="709" w:right="-11" w:hanging="425"/>
        <w:jc w:val="both"/>
        <w:rPr>
          <w:rFonts w:ascii="Noto Sans" w:hAnsi="Noto Sans" w:cs="Noto Sans"/>
          <w:sz w:val="22"/>
          <w:szCs w:val="22"/>
        </w:rPr>
      </w:pPr>
      <w:r w:rsidRPr="00A541BC">
        <w:rPr>
          <w:rFonts w:ascii="Noto Sans" w:hAnsi="Noto Sans"/>
          <w:sz w:val="22"/>
        </w:rPr>
        <w:t xml:space="preserve">La nueva explotación reducida deberá disponer de: </w:t>
      </w:r>
    </w:p>
    <w:p w14:paraId="54799294" w14:textId="77777777" w:rsidR="001C05D0" w:rsidRPr="00A541BC" w:rsidRDefault="001C05D0" w:rsidP="00624388">
      <w:pPr>
        <w:pStyle w:val="Textbody"/>
        <w:numPr>
          <w:ilvl w:val="0"/>
          <w:numId w:val="108"/>
        </w:numPr>
        <w:tabs>
          <w:tab w:val="left" w:pos="1134"/>
        </w:tabs>
        <w:ind w:left="1134" w:right="-11" w:hanging="425"/>
        <w:jc w:val="both"/>
        <w:rPr>
          <w:rFonts w:ascii="Noto Sans" w:hAnsi="Noto Sans" w:cs="Noto Sans"/>
          <w:sz w:val="22"/>
          <w:szCs w:val="22"/>
        </w:rPr>
      </w:pPr>
      <w:r w:rsidRPr="00A541BC">
        <w:rPr>
          <w:rFonts w:ascii="Noto Sans" w:hAnsi="Noto Sans"/>
          <w:sz w:val="22"/>
        </w:rPr>
        <w:t>Libro de explotación equina.</w:t>
      </w:r>
    </w:p>
    <w:p w14:paraId="54799295" w14:textId="77777777" w:rsidR="001C05D0" w:rsidRPr="00A541BC" w:rsidRDefault="00EF3936" w:rsidP="00624388">
      <w:pPr>
        <w:pStyle w:val="Textbody"/>
        <w:numPr>
          <w:ilvl w:val="0"/>
          <w:numId w:val="108"/>
        </w:numPr>
        <w:tabs>
          <w:tab w:val="left" w:pos="1134"/>
        </w:tabs>
        <w:ind w:left="1134" w:right="-11" w:hanging="425"/>
        <w:jc w:val="both"/>
        <w:rPr>
          <w:rFonts w:ascii="Noto Sans" w:hAnsi="Noto Sans" w:cs="Noto Sans"/>
          <w:sz w:val="22"/>
          <w:szCs w:val="22"/>
        </w:rPr>
      </w:pPr>
      <w:r w:rsidRPr="00A541BC">
        <w:rPr>
          <w:rFonts w:ascii="Noto Sans" w:hAnsi="Noto Sans"/>
          <w:sz w:val="22"/>
        </w:rPr>
        <w:t xml:space="preserve">Programa </w:t>
      </w:r>
      <w:r w:rsidR="002B1690" w:rsidRPr="00A541BC">
        <w:rPr>
          <w:rFonts w:ascii="Noto Sans" w:hAnsi="Noto Sans"/>
          <w:sz w:val="22"/>
        </w:rPr>
        <w:t>sanitario</w:t>
      </w:r>
      <w:r w:rsidR="001C05D0" w:rsidRPr="00A541BC">
        <w:rPr>
          <w:rFonts w:ascii="Noto Sans" w:hAnsi="Noto Sans"/>
          <w:sz w:val="22"/>
        </w:rPr>
        <w:t>, en el cual consten:</w:t>
      </w:r>
    </w:p>
    <w:p w14:paraId="54799296" w14:textId="77777777" w:rsidR="001C05D0" w:rsidRPr="00A541BC" w:rsidRDefault="001C05D0" w:rsidP="00624388">
      <w:pPr>
        <w:pStyle w:val="Textbody"/>
        <w:numPr>
          <w:ilvl w:val="0"/>
          <w:numId w:val="109"/>
        </w:numPr>
        <w:ind w:left="1560" w:right="-11" w:hanging="426"/>
        <w:jc w:val="both"/>
        <w:rPr>
          <w:rFonts w:ascii="Noto Sans" w:hAnsi="Noto Sans" w:cs="Noto Sans"/>
          <w:sz w:val="22"/>
          <w:szCs w:val="22"/>
        </w:rPr>
      </w:pPr>
      <w:r w:rsidRPr="00A541BC">
        <w:rPr>
          <w:rFonts w:ascii="Noto Sans" w:hAnsi="Noto Sans"/>
          <w:sz w:val="22"/>
        </w:rPr>
        <w:t>Un programa sanitario elaborado por el veterinario de la explotación.</w:t>
      </w:r>
    </w:p>
    <w:p w14:paraId="54799297" w14:textId="77777777" w:rsidR="001C05D0" w:rsidRPr="00A541BC" w:rsidRDefault="001C05D0" w:rsidP="00624388">
      <w:pPr>
        <w:pStyle w:val="Textbody"/>
        <w:numPr>
          <w:ilvl w:val="0"/>
          <w:numId w:val="109"/>
        </w:numPr>
        <w:ind w:left="1560" w:right="-11" w:hanging="426"/>
        <w:jc w:val="both"/>
        <w:rPr>
          <w:rFonts w:ascii="Noto Sans" w:hAnsi="Noto Sans" w:cs="Noto Sans"/>
          <w:sz w:val="22"/>
          <w:szCs w:val="22"/>
        </w:rPr>
      </w:pPr>
      <w:r w:rsidRPr="00A541BC">
        <w:rPr>
          <w:rFonts w:ascii="Noto Sans" w:hAnsi="Noto Sans"/>
          <w:sz w:val="22"/>
        </w:rPr>
        <w:t>Una memoria descriptiva suscrita por la persona titular, en la que se expongan las medidas que se llevarán a cabo en materia de higiene y bienestar animal.</w:t>
      </w:r>
    </w:p>
    <w:p w14:paraId="54799298" w14:textId="77777777" w:rsidR="001C05D0" w:rsidRPr="00A541BC" w:rsidRDefault="001C05D0" w:rsidP="00624388">
      <w:pPr>
        <w:pStyle w:val="Textbody"/>
        <w:numPr>
          <w:ilvl w:val="0"/>
          <w:numId w:val="109"/>
        </w:numPr>
        <w:ind w:left="1560" w:right="-11" w:hanging="426"/>
        <w:jc w:val="both"/>
        <w:rPr>
          <w:rFonts w:ascii="Noto Sans" w:hAnsi="Noto Sans" w:cs="Noto Sans"/>
          <w:sz w:val="22"/>
          <w:szCs w:val="22"/>
        </w:rPr>
      </w:pPr>
      <w:r w:rsidRPr="00A541BC">
        <w:rPr>
          <w:rFonts w:ascii="Noto Sans" w:hAnsi="Noto Sans"/>
          <w:sz w:val="22"/>
        </w:rPr>
        <w:t>Un croquis de la distribución de las construcciones, instalaciones, dependencias y accesos, con la delimitación de las zonas sucias y limpias, los puntos de suministro de agua, etcétera.</w:t>
      </w:r>
    </w:p>
    <w:p w14:paraId="54799299" w14:textId="53371EEF" w:rsidR="001C05D0" w:rsidRPr="00A541BC" w:rsidRDefault="001C05D0" w:rsidP="00624388">
      <w:pPr>
        <w:pStyle w:val="Textbody"/>
        <w:numPr>
          <w:ilvl w:val="0"/>
          <w:numId w:val="109"/>
        </w:numPr>
        <w:ind w:left="1560" w:right="-11" w:hanging="426"/>
        <w:jc w:val="both"/>
        <w:rPr>
          <w:rFonts w:ascii="Noto Sans" w:hAnsi="Noto Sans" w:cs="Noto Sans"/>
          <w:sz w:val="22"/>
          <w:szCs w:val="22"/>
        </w:rPr>
      </w:pPr>
      <w:r w:rsidRPr="00A541BC">
        <w:rPr>
          <w:rFonts w:ascii="Noto Sans" w:hAnsi="Noto Sans"/>
          <w:sz w:val="22"/>
        </w:rPr>
        <w:t>Una declaración responsable de la persona titular de la explotación ganadera en la cual declare, bajo su responsabilidad, que la actividad cumple con los requisitos establecidos en la normativa vigente</w:t>
      </w:r>
      <w:r w:rsidR="005A3038" w:rsidRPr="00A541BC">
        <w:rPr>
          <w:rFonts w:ascii="Noto Sans" w:hAnsi="Noto Sans"/>
          <w:sz w:val="22"/>
        </w:rPr>
        <w:t>.</w:t>
      </w:r>
    </w:p>
    <w:p w14:paraId="5479929A" w14:textId="77777777" w:rsidR="004B4605" w:rsidRPr="00A541BC" w:rsidRDefault="004B4605" w:rsidP="005B56D7">
      <w:pPr>
        <w:pStyle w:val="Textbody"/>
        <w:tabs>
          <w:tab w:val="left" w:pos="284"/>
        </w:tabs>
        <w:ind w:left="0" w:right="-11"/>
        <w:jc w:val="both"/>
        <w:rPr>
          <w:rFonts w:ascii="Noto Sans" w:hAnsi="Noto Sans" w:cs="Noto Sans"/>
          <w:sz w:val="22"/>
          <w:szCs w:val="22"/>
        </w:rPr>
      </w:pPr>
    </w:p>
    <w:p w14:paraId="71B626F9" w14:textId="77777777" w:rsidR="00A41ABE" w:rsidRPr="00A541BC" w:rsidRDefault="00A41ABE" w:rsidP="005B56D7">
      <w:pPr>
        <w:pStyle w:val="Prrafodelista"/>
        <w:tabs>
          <w:tab w:val="left" w:pos="470"/>
        </w:tabs>
        <w:spacing w:before="0"/>
        <w:ind w:left="0" w:right="-11"/>
        <w:jc w:val="both"/>
        <w:rPr>
          <w:rFonts w:ascii="Noto Sans" w:hAnsi="Noto Sans"/>
          <w:b/>
        </w:rPr>
      </w:pPr>
    </w:p>
    <w:p w14:paraId="5479929B" w14:textId="7A7B92A8" w:rsidR="00507A10" w:rsidRPr="00A541BC" w:rsidRDefault="00D33847" w:rsidP="005B56D7">
      <w:pPr>
        <w:pStyle w:val="Prrafodelista"/>
        <w:tabs>
          <w:tab w:val="left" w:pos="470"/>
        </w:tabs>
        <w:spacing w:before="0"/>
        <w:ind w:left="0" w:right="-11"/>
        <w:jc w:val="both"/>
        <w:rPr>
          <w:rFonts w:ascii="Noto Sans" w:hAnsi="Noto Sans" w:cs="Noto Sans"/>
          <w:b/>
        </w:rPr>
      </w:pPr>
      <w:r w:rsidRPr="00A541BC">
        <w:rPr>
          <w:rFonts w:ascii="Noto Sans" w:hAnsi="Noto Sans"/>
          <w:b/>
        </w:rPr>
        <w:t>Artículo 2</w:t>
      </w:r>
      <w:r w:rsidR="0044077D" w:rsidRPr="00A541BC">
        <w:rPr>
          <w:rFonts w:ascii="Noto Sans" w:hAnsi="Noto Sans"/>
          <w:b/>
        </w:rPr>
        <w:t>5</w:t>
      </w:r>
    </w:p>
    <w:p w14:paraId="5479929C" w14:textId="77777777" w:rsidR="00507A10" w:rsidRPr="00A541BC" w:rsidRDefault="00507A10" w:rsidP="005B56D7">
      <w:pPr>
        <w:pStyle w:val="Prrafodelista"/>
        <w:tabs>
          <w:tab w:val="left" w:pos="470"/>
        </w:tabs>
        <w:spacing w:before="0"/>
        <w:ind w:left="0" w:right="-11"/>
        <w:jc w:val="both"/>
        <w:rPr>
          <w:rFonts w:ascii="Noto Sans" w:hAnsi="Noto Sans" w:cs="Noto Sans"/>
          <w:b/>
        </w:rPr>
      </w:pPr>
      <w:r w:rsidRPr="00A541BC">
        <w:rPr>
          <w:rFonts w:ascii="Noto Sans" w:hAnsi="Noto Sans"/>
          <w:b/>
        </w:rPr>
        <w:t>Sistema productivo de explotaciones bovinas</w:t>
      </w:r>
    </w:p>
    <w:p w14:paraId="5479929D" w14:textId="77777777" w:rsidR="00507A10" w:rsidRPr="00A541BC" w:rsidRDefault="00507A10" w:rsidP="005B56D7">
      <w:pPr>
        <w:pStyle w:val="Prrafodelista"/>
        <w:tabs>
          <w:tab w:val="left" w:pos="470"/>
        </w:tabs>
        <w:spacing w:before="0"/>
        <w:ind w:left="0" w:right="-11"/>
        <w:jc w:val="both"/>
        <w:rPr>
          <w:rFonts w:ascii="Noto Sans" w:hAnsi="Noto Sans" w:cs="Noto Sans"/>
        </w:rPr>
      </w:pPr>
    </w:p>
    <w:p w14:paraId="5479929E" w14:textId="0CC73487" w:rsidR="00507A10" w:rsidRPr="00A541BC" w:rsidRDefault="00993FF3" w:rsidP="005B56D7">
      <w:pPr>
        <w:pStyle w:val="Textbody"/>
        <w:tabs>
          <w:tab w:val="left" w:pos="284"/>
        </w:tabs>
        <w:ind w:left="0" w:right="-11"/>
        <w:jc w:val="both"/>
        <w:rPr>
          <w:rFonts w:ascii="Noto Sans" w:hAnsi="Noto Sans" w:cs="Noto Sans"/>
          <w:sz w:val="22"/>
          <w:szCs w:val="22"/>
        </w:rPr>
      </w:pPr>
      <w:r w:rsidRPr="00A541BC">
        <w:rPr>
          <w:rFonts w:ascii="Noto Sans" w:hAnsi="Noto Sans"/>
          <w:sz w:val="22"/>
        </w:rPr>
        <w:t>En aplicación de los artículos 3.3.</w:t>
      </w:r>
      <w:r w:rsidRPr="00A541BC">
        <w:rPr>
          <w:rFonts w:ascii="Noto Sans" w:hAnsi="Noto Sans"/>
          <w:i/>
          <w:sz w:val="22"/>
        </w:rPr>
        <w:t>a</w:t>
      </w:r>
      <w:r w:rsidRPr="00A541BC">
        <w:rPr>
          <w:rFonts w:ascii="Noto Sans" w:hAnsi="Noto Sans"/>
          <w:sz w:val="22"/>
        </w:rPr>
        <w:t xml:space="preserve">.2.º y 5.9 del </w:t>
      </w:r>
      <w:r w:rsidR="0085507D" w:rsidRPr="00A541BC">
        <w:rPr>
          <w:rFonts w:ascii="Noto Sans" w:hAnsi="Noto Sans"/>
          <w:sz w:val="22"/>
        </w:rPr>
        <w:t xml:space="preserve">Real decreto </w:t>
      </w:r>
      <w:r w:rsidRPr="00A541BC">
        <w:rPr>
          <w:rFonts w:ascii="Noto Sans" w:hAnsi="Noto Sans"/>
          <w:sz w:val="22"/>
        </w:rPr>
        <w:t>1053/2022, de 27 de diciembre, por el que se establecen normas básicas de ordenación de las granjas bovinas, de conformidad con los cuales corresponde a las autoridades competentes en materia de ganadería de las comunidades autónomas determinar las condiciones de semiextensividad de las explotaciones bovinas de producción y reproducción, así como la delimitación perimetral de las explotaciones extensivas, se establece</w:t>
      </w:r>
      <w:r w:rsidR="005A3038" w:rsidRPr="00A541BC">
        <w:rPr>
          <w:rFonts w:ascii="Noto Sans" w:hAnsi="Noto Sans"/>
          <w:sz w:val="22"/>
        </w:rPr>
        <w:t xml:space="preserve"> est</w:t>
      </w:r>
      <w:r w:rsidR="00377628" w:rsidRPr="00A541BC">
        <w:rPr>
          <w:rFonts w:ascii="Noto Sans" w:hAnsi="Noto Sans"/>
          <w:sz w:val="22"/>
        </w:rPr>
        <w:t>a última condición</w:t>
      </w:r>
      <w:r w:rsidR="009E24BB" w:rsidRPr="00A541BC">
        <w:rPr>
          <w:rFonts w:ascii="Noto Sans" w:hAnsi="Noto Sans"/>
          <w:sz w:val="22"/>
        </w:rPr>
        <w:t xml:space="preserve"> en el anexo </w:t>
      </w:r>
      <w:r w:rsidR="004D0227" w:rsidRPr="00A541BC">
        <w:rPr>
          <w:rFonts w:ascii="Noto Sans" w:hAnsi="Noto Sans"/>
          <w:sz w:val="22"/>
        </w:rPr>
        <w:t>1</w:t>
      </w:r>
      <w:r w:rsidR="00A41ABE" w:rsidRPr="00A541BC">
        <w:rPr>
          <w:rFonts w:ascii="Noto Sans" w:hAnsi="Noto Sans"/>
          <w:sz w:val="22"/>
        </w:rPr>
        <w:t>1</w:t>
      </w:r>
      <w:r w:rsidRPr="00A541BC">
        <w:rPr>
          <w:rFonts w:ascii="Noto Sans" w:hAnsi="Noto Sans"/>
          <w:sz w:val="22"/>
        </w:rPr>
        <w:t>.</w:t>
      </w:r>
    </w:p>
    <w:p w14:paraId="5479929F" w14:textId="77777777" w:rsidR="00507A10" w:rsidRPr="00A541BC" w:rsidRDefault="00507A10" w:rsidP="005B56D7">
      <w:pPr>
        <w:pStyle w:val="Textbody"/>
        <w:tabs>
          <w:tab w:val="left" w:pos="284"/>
        </w:tabs>
        <w:ind w:left="0" w:right="-11"/>
        <w:jc w:val="both"/>
        <w:rPr>
          <w:rFonts w:ascii="Noto Sans" w:hAnsi="Noto Sans" w:cs="Noto Sans"/>
          <w:b/>
          <w:sz w:val="22"/>
          <w:szCs w:val="22"/>
        </w:rPr>
      </w:pPr>
    </w:p>
    <w:p w14:paraId="547992A0" w14:textId="77777777" w:rsidR="00507A10" w:rsidRPr="00A541BC" w:rsidRDefault="00D33847" w:rsidP="005B56D7">
      <w:pPr>
        <w:pStyle w:val="Textbody"/>
        <w:tabs>
          <w:tab w:val="left" w:pos="284"/>
        </w:tabs>
        <w:ind w:left="0" w:right="-11"/>
        <w:jc w:val="both"/>
        <w:rPr>
          <w:rFonts w:ascii="Noto Sans" w:hAnsi="Noto Sans" w:cs="Noto Sans"/>
          <w:b/>
          <w:sz w:val="22"/>
          <w:szCs w:val="22"/>
        </w:rPr>
      </w:pPr>
      <w:r w:rsidRPr="00A541BC">
        <w:rPr>
          <w:rFonts w:ascii="Noto Sans" w:hAnsi="Noto Sans"/>
          <w:b/>
          <w:sz w:val="22"/>
        </w:rPr>
        <w:t>Artículo 2</w:t>
      </w:r>
      <w:r w:rsidR="0044077D" w:rsidRPr="00A541BC">
        <w:rPr>
          <w:rFonts w:ascii="Noto Sans" w:hAnsi="Noto Sans"/>
          <w:b/>
          <w:sz w:val="22"/>
        </w:rPr>
        <w:t>6</w:t>
      </w:r>
    </w:p>
    <w:p w14:paraId="547992A1" w14:textId="77777777" w:rsidR="00EC0011" w:rsidRPr="00A541BC" w:rsidRDefault="00EC0011" w:rsidP="005B56D7">
      <w:pPr>
        <w:pStyle w:val="Textbody"/>
        <w:tabs>
          <w:tab w:val="left" w:pos="284"/>
        </w:tabs>
        <w:ind w:left="0" w:right="-11"/>
        <w:jc w:val="both"/>
        <w:rPr>
          <w:rFonts w:ascii="Noto Sans" w:hAnsi="Noto Sans" w:cs="Noto Sans"/>
          <w:b/>
          <w:sz w:val="22"/>
          <w:szCs w:val="22"/>
        </w:rPr>
      </w:pPr>
      <w:r w:rsidRPr="00A541BC">
        <w:rPr>
          <w:rFonts w:ascii="Noto Sans" w:hAnsi="Noto Sans"/>
          <w:b/>
          <w:sz w:val="22"/>
        </w:rPr>
        <w:t>Condiciones específicas para las explotaciones sin ordenación sectorial específica</w:t>
      </w:r>
    </w:p>
    <w:p w14:paraId="547992A2" w14:textId="77777777" w:rsidR="00507A10" w:rsidRPr="00A541BC" w:rsidRDefault="00507A10" w:rsidP="005B56D7">
      <w:pPr>
        <w:pStyle w:val="Textbody"/>
        <w:tabs>
          <w:tab w:val="left" w:pos="284"/>
        </w:tabs>
        <w:ind w:left="0" w:right="-11"/>
        <w:jc w:val="both"/>
        <w:rPr>
          <w:rFonts w:ascii="Noto Sans" w:hAnsi="Noto Sans" w:cs="Noto Sans"/>
          <w:b/>
          <w:sz w:val="22"/>
          <w:szCs w:val="22"/>
        </w:rPr>
      </w:pPr>
    </w:p>
    <w:p w14:paraId="547992A3" w14:textId="425BE5C7" w:rsidR="00960672" w:rsidRPr="00A541BC" w:rsidRDefault="00993FF3" w:rsidP="005B56D7">
      <w:pPr>
        <w:pStyle w:val="Textbody"/>
        <w:tabs>
          <w:tab w:val="left" w:pos="284"/>
        </w:tabs>
        <w:ind w:left="0" w:right="-11"/>
        <w:jc w:val="both"/>
        <w:rPr>
          <w:rFonts w:ascii="Noto Sans" w:hAnsi="Noto Sans" w:cs="Noto Sans"/>
          <w:sz w:val="22"/>
          <w:szCs w:val="22"/>
        </w:rPr>
      </w:pPr>
      <w:r w:rsidRPr="00A541BC">
        <w:rPr>
          <w:rFonts w:ascii="Noto Sans" w:hAnsi="Noto Sans"/>
          <w:sz w:val="22"/>
        </w:rPr>
        <w:t xml:space="preserve">Las explotaciones ganaderas que acojan especies diferentes de vacuno, porcino, equino, aves de corral, conejos, acuicultura y apicultura, que no dispongan de una ordenación sectorial específica, deberán cumplir las condiciones generales establecidas en este Decreto y las condiciones específicas establecidas en el anexo </w:t>
      </w:r>
      <w:r w:rsidR="00882FA7" w:rsidRPr="00A541BC">
        <w:rPr>
          <w:rFonts w:ascii="Noto Sans" w:hAnsi="Noto Sans"/>
          <w:sz w:val="22"/>
        </w:rPr>
        <w:t>1</w:t>
      </w:r>
      <w:r w:rsidR="00A41ABE" w:rsidRPr="00A541BC">
        <w:rPr>
          <w:rFonts w:ascii="Noto Sans" w:hAnsi="Noto Sans"/>
          <w:sz w:val="22"/>
        </w:rPr>
        <w:t>2</w:t>
      </w:r>
      <w:r w:rsidRPr="00A541BC">
        <w:rPr>
          <w:rFonts w:ascii="Noto Sans" w:hAnsi="Noto Sans"/>
          <w:sz w:val="22"/>
        </w:rPr>
        <w:t>.</w:t>
      </w:r>
    </w:p>
    <w:p w14:paraId="547992A4" w14:textId="77777777" w:rsidR="00960672" w:rsidRPr="00A541BC" w:rsidRDefault="00960672" w:rsidP="005B56D7">
      <w:pPr>
        <w:pStyle w:val="Textbody"/>
        <w:ind w:left="0" w:right="-11"/>
        <w:jc w:val="both"/>
        <w:rPr>
          <w:rFonts w:ascii="Noto Sans" w:hAnsi="Noto Sans" w:cs="Noto Sans"/>
          <w:b/>
          <w:sz w:val="22"/>
          <w:szCs w:val="22"/>
        </w:rPr>
      </w:pPr>
    </w:p>
    <w:p w14:paraId="547992A5" w14:textId="77777777" w:rsidR="000C4CDA" w:rsidRPr="00A541BC" w:rsidRDefault="00617D73" w:rsidP="005B56D7">
      <w:pPr>
        <w:pStyle w:val="Textbody"/>
        <w:ind w:left="0" w:right="-11"/>
        <w:jc w:val="both"/>
        <w:rPr>
          <w:rFonts w:ascii="Noto Sans" w:hAnsi="Noto Sans" w:cs="Noto Sans"/>
          <w:b/>
          <w:spacing w:val="5"/>
          <w:sz w:val="22"/>
          <w:szCs w:val="22"/>
        </w:rPr>
      </w:pPr>
      <w:r w:rsidRPr="00A541BC">
        <w:rPr>
          <w:rFonts w:ascii="Noto Sans" w:hAnsi="Noto Sans"/>
          <w:b/>
          <w:sz w:val="22"/>
        </w:rPr>
        <w:lastRenderedPageBreak/>
        <w:t>Artículo 2</w:t>
      </w:r>
      <w:r w:rsidR="0044077D" w:rsidRPr="00A541BC">
        <w:rPr>
          <w:rFonts w:ascii="Noto Sans" w:hAnsi="Noto Sans"/>
          <w:b/>
          <w:sz w:val="22"/>
        </w:rPr>
        <w:t>7</w:t>
      </w:r>
    </w:p>
    <w:p w14:paraId="547992A6" w14:textId="77777777" w:rsidR="000C4CDA" w:rsidRPr="00A541BC" w:rsidRDefault="00617D73" w:rsidP="005B56D7">
      <w:pPr>
        <w:pStyle w:val="Textbody"/>
        <w:ind w:left="0" w:right="-11"/>
        <w:jc w:val="both"/>
        <w:rPr>
          <w:rFonts w:ascii="Noto Sans" w:hAnsi="Noto Sans" w:cs="Noto Sans"/>
          <w:b/>
          <w:spacing w:val="-2"/>
          <w:sz w:val="22"/>
          <w:szCs w:val="22"/>
        </w:rPr>
      </w:pPr>
      <w:r w:rsidRPr="00A541BC">
        <w:rPr>
          <w:rFonts w:ascii="Noto Sans" w:hAnsi="Noto Sans"/>
          <w:b/>
          <w:sz w:val="22"/>
        </w:rPr>
        <w:t>Infraestructura y equipamientos</w:t>
      </w:r>
    </w:p>
    <w:p w14:paraId="547992A7" w14:textId="77777777" w:rsidR="000C4CDA" w:rsidRPr="00A541BC" w:rsidRDefault="000C4CDA" w:rsidP="005B56D7">
      <w:pPr>
        <w:pStyle w:val="Textbody"/>
        <w:ind w:left="0" w:right="-11"/>
        <w:jc w:val="both"/>
      </w:pPr>
    </w:p>
    <w:p w14:paraId="547992A8" w14:textId="77777777" w:rsidR="000C4CDA" w:rsidRPr="00A541BC" w:rsidRDefault="00617D73" w:rsidP="005B56D7">
      <w:pPr>
        <w:pStyle w:val="Prrafodelista"/>
        <w:numPr>
          <w:ilvl w:val="0"/>
          <w:numId w:val="1"/>
        </w:numPr>
        <w:tabs>
          <w:tab w:val="left" w:pos="284"/>
          <w:tab w:val="left" w:pos="2030"/>
        </w:tabs>
        <w:spacing w:before="0"/>
        <w:ind w:left="284" w:right="-11" w:hanging="284"/>
        <w:jc w:val="both"/>
      </w:pPr>
      <w:r w:rsidRPr="00A541BC">
        <w:rPr>
          <w:rFonts w:ascii="Noto Sans" w:hAnsi="Noto Sans"/>
        </w:rPr>
        <w:t>Las explotaciones deberán estar equipadas con dispositivos que aseguren un sistema de reserva de agua y el suministro de agua de calidad, y todas las dependencias deberán disponer de agua de calidad tanto para cubrir las necesidades de los animales como para facilitar su limpieza. En las instalaciones permanentes donde se alojen animales a los que se suministra agua que no procede de la red de suministro municipal, el titular de la explotación deberá efectuar controles de calidad del agua al menos con frecuencia anual y, si es necesario, aplicar tratamientos de potabilización. Además, en el caso de deficiencias de la calidad del agua o de riesgo de contaminación, la frecuencia de estos controles de calidad deberá incrementar</w:t>
      </w:r>
      <w:r w:rsidR="0023510B" w:rsidRPr="00A541BC">
        <w:rPr>
          <w:rFonts w:ascii="Noto Sans" w:hAnsi="Noto Sans"/>
        </w:rPr>
        <w:t>se</w:t>
      </w:r>
      <w:r w:rsidRPr="00A541BC">
        <w:rPr>
          <w:rFonts w:ascii="Noto Sans" w:hAnsi="Noto Sans"/>
        </w:rPr>
        <w:t xml:space="preserve"> si así lo determinan la autoridad competente o sus agentes de control. La documentación relativa a los resultados de los análisis de control deberá conservar</w:t>
      </w:r>
      <w:r w:rsidR="0023510B" w:rsidRPr="00A541BC">
        <w:rPr>
          <w:rFonts w:ascii="Noto Sans" w:hAnsi="Noto Sans"/>
        </w:rPr>
        <w:t>se</w:t>
      </w:r>
      <w:r w:rsidRPr="00A541BC">
        <w:rPr>
          <w:rFonts w:ascii="Noto Sans" w:hAnsi="Noto Sans"/>
        </w:rPr>
        <w:t xml:space="preserve"> en la explotación durante un plazo mínimo de tres años.</w:t>
      </w:r>
    </w:p>
    <w:p w14:paraId="547992A9" w14:textId="77777777" w:rsidR="000C4CDA" w:rsidRPr="00A541BC" w:rsidRDefault="000C4CDA" w:rsidP="005B56D7">
      <w:pPr>
        <w:pStyle w:val="Prrafodelista"/>
        <w:tabs>
          <w:tab w:val="left" w:pos="284"/>
          <w:tab w:val="left" w:pos="2030"/>
        </w:tabs>
        <w:spacing w:before="0"/>
        <w:ind w:left="284" w:right="-11"/>
        <w:jc w:val="both"/>
      </w:pPr>
    </w:p>
    <w:p w14:paraId="547992AA" w14:textId="77777777" w:rsidR="000C4CDA" w:rsidRPr="00A541BC" w:rsidRDefault="00617D73" w:rsidP="005B56D7">
      <w:pPr>
        <w:pStyle w:val="Prrafodelista"/>
        <w:numPr>
          <w:ilvl w:val="0"/>
          <w:numId w:val="1"/>
        </w:numPr>
        <w:tabs>
          <w:tab w:val="left" w:pos="284"/>
          <w:tab w:val="left" w:pos="2030"/>
        </w:tabs>
        <w:spacing w:before="0"/>
        <w:ind w:left="284" w:right="-11" w:hanging="284"/>
        <w:jc w:val="both"/>
      </w:pPr>
      <w:r w:rsidRPr="00A541BC">
        <w:rPr>
          <w:rFonts w:ascii="Noto Sans" w:hAnsi="Noto Sans"/>
        </w:rPr>
        <w:t>Las explotaciones deberán disponer, si procede, de sistemas adecuados de manejo de los animales, fijos o móviles, diseñados para facilitar la actividad de la explotación, las actuaciones sanitarias, de bienestar animal y para la integridad de las personas.</w:t>
      </w:r>
    </w:p>
    <w:p w14:paraId="547992AB" w14:textId="77777777" w:rsidR="000C4CDA" w:rsidRPr="00A541BC" w:rsidRDefault="000C4CDA" w:rsidP="005B56D7">
      <w:pPr>
        <w:pStyle w:val="Prrafodelista"/>
        <w:tabs>
          <w:tab w:val="left" w:pos="284"/>
          <w:tab w:val="left" w:pos="2030"/>
        </w:tabs>
        <w:spacing w:before="0"/>
        <w:ind w:left="284" w:right="-11"/>
        <w:jc w:val="both"/>
      </w:pPr>
    </w:p>
    <w:p w14:paraId="547992AC" w14:textId="77777777" w:rsidR="000C4CDA" w:rsidRPr="00A541BC" w:rsidRDefault="00617D73" w:rsidP="005B56D7">
      <w:pPr>
        <w:pStyle w:val="Prrafodelista"/>
        <w:numPr>
          <w:ilvl w:val="0"/>
          <w:numId w:val="1"/>
        </w:numPr>
        <w:tabs>
          <w:tab w:val="left" w:pos="284"/>
          <w:tab w:val="left" w:pos="2030"/>
        </w:tabs>
        <w:spacing w:before="0"/>
        <w:ind w:left="284" w:right="-11" w:hanging="284"/>
        <w:jc w:val="both"/>
      </w:pPr>
      <w:r w:rsidRPr="00A541BC">
        <w:rPr>
          <w:rFonts w:ascii="Noto Sans" w:hAnsi="Noto Sans"/>
        </w:rPr>
        <w:t>Los sistemas de carga y descarga de los animales deberán ser adecuados a las especies. Siempre que sea posible, la explotación deberá estar diseñada para que las operaciones de carga y descarga de animales, piensos y subproductos animales no destinados a consumo humano (SANDACH) se realicen fuera de la explotación, mediante muelles de carga y descarga o similares.</w:t>
      </w:r>
    </w:p>
    <w:p w14:paraId="547992AD" w14:textId="77777777" w:rsidR="000C4CDA" w:rsidRPr="00A541BC" w:rsidRDefault="000C4CDA" w:rsidP="005B56D7">
      <w:pPr>
        <w:pStyle w:val="Prrafodelista"/>
        <w:tabs>
          <w:tab w:val="left" w:pos="284"/>
          <w:tab w:val="left" w:pos="2030"/>
        </w:tabs>
        <w:spacing w:before="0"/>
        <w:ind w:left="284" w:right="-11"/>
        <w:jc w:val="both"/>
      </w:pPr>
    </w:p>
    <w:p w14:paraId="547992AE" w14:textId="77777777" w:rsidR="000C4CDA" w:rsidRPr="00A541BC" w:rsidRDefault="00617D73" w:rsidP="005B56D7">
      <w:pPr>
        <w:pStyle w:val="Prrafodelista"/>
        <w:numPr>
          <w:ilvl w:val="0"/>
          <w:numId w:val="1"/>
        </w:numPr>
        <w:tabs>
          <w:tab w:val="left" w:pos="284"/>
          <w:tab w:val="left" w:pos="2150"/>
        </w:tabs>
        <w:spacing w:before="0"/>
        <w:ind w:left="284" w:right="-11" w:hanging="284"/>
        <w:jc w:val="both"/>
      </w:pPr>
      <w:r w:rsidRPr="00A541BC">
        <w:rPr>
          <w:rFonts w:ascii="Noto Sans" w:hAnsi="Noto Sans"/>
        </w:rPr>
        <w:t>Las instalaciones deberán estar diseñadas y construidas de modo que se evite la huida de los animales, excepto para las explotaciones apícolas.</w:t>
      </w:r>
    </w:p>
    <w:p w14:paraId="547992AF" w14:textId="77777777" w:rsidR="001C05D0" w:rsidRPr="00A541BC" w:rsidRDefault="001C05D0" w:rsidP="005B56D7">
      <w:pPr>
        <w:pStyle w:val="Prrafodelista"/>
        <w:tabs>
          <w:tab w:val="left" w:pos="284"/>
          <w:tab w:val="left" w:pos="2150"/>
        </w:tabs>
        <w:spacing w:before="0"/>
        <w:ind w:left="284" w:right="-11"/>
        <w:jc w:val="both"/>
      </w:pPr>
    </w:p>
    <w:p w14:paraId="547992B0" w14:textId="77777777" w:rsidR="001C05D0" w:rsidRPr="00A541BC" w:rsidRDefault="001C05D0" w:rsidP="005B56D7">
      <w:pPr>
        <w:pStyle w:val="Textbody"/>
        <w:numPr>
          <w:ilvl w:val="0"/>
          <w:numId w:val="1"/>
        </w:numPr>
        <w:tabs>
          <w:tab w:val="left" w:pos="284"/>
        </w:tabs>
        <w:ind w:left="284" w:right="-11"/>
        <w:jc w:val="both"/>
        <w:rPr>
          <w:rFonts w:ascii="Noto Sans" w:hAnsi="Noto Sans" w:cs="Noto Sans"/>
          <w:sz w:val="22"/>
          <w:szCs w:val="22"/>
        </w:rPr>
      </w:pPr>
      <w:r w:rsidRPr="00A541BC">
        <w:rPr>
          <w:rFonts w:ascii="Noto Sans" w:hAnsi="Noto Sans"/>
          <w:sz w:val="22"/>
        </w:rPr>
        <w:t>El artículo 4.3.</w:t>
      </w:r>
      <w:r w:rsidRPr="00A541BC">
        <w:rPr>
          <w:rFonts w:ascii="Noto Sans" w:hAnsi="Noto Sans"/>
          <w:i/>
          <w:sz w:val="22"/>
        </w:rPr>
        <w:t>h</w:t>
      </w:r>
      <w:r w:rsidRPr="00A541BC">
        <w:rPr>
          <w:rFonts w:ascii="Noto Sans" w:hAnsi="Noto Sans"/>
          <w:sz w:val="22"/>
        </w:rPr>
        <w:t xml:space="preserve"> del </w:t>
      </w:r>
      <w:r w:rsidR="0085507D" w:rsidRPr="00A541BC">
        <w:rPr>
          <w:rFonts w:ascii="Noto Sans" w:hAnsi="Noto Sans"/>
          <w:sz w:val="22"/>
        </w:rPr>
        <w:t xml:space="preserve">Real decreto </w:t>
      </w:r>
      <w:r w:rsidRPr="00A541BC">
        <w:rPr>
          <w:rFonts w:ascii="Noto Sans" w:hAnsi="Noto Sans"/>
          <w:sz w:val="22"/>
        </w:rPr>
        <w:t xml:space="preserve">804/2011, de 10 de junio, por el que se regula la ordenación zootécnica, sanitaria y de bienestar animal de las explotaciones equinas y se establece el </w:t>
      </w:r>
      <w:r w:rsidR="00EF3936" w:rsidRPr="00A541BC">
        <w:rPr>
          <w:rFonts w:ascii="Noto Sans" w:hAnsi="Noto Sans"/>
          <w:sz w:val="22"/>
        </w:rPr>
        <w:t>programa</w:t>
      </w:r>
      <w:r w:rsidRPr="00A541BC">
        <w:rPr>
          <w:rFonts w:ascii="Noto Sans" w:hAnsi="Noto Sans"/>
          <w:sz w:val="22"/>
        </w:rPr>
        <w:t xml:space="preserve"> sanitario equino, establece que, en concentraciones de équidos para concursos y competiciones de carácter lúdico o cultural, deberá disponer</w:t>
      </w:r>
      <w:r w:rsidR="0023510B" w:rsidRPr="00A541BC">
        <w:rPr>
          <w:rFonts w:ascii="Noto Sans" w:hAnsi="Noto Sans"/>
          <w:sz w:val="22"/>
        </w:rPr>
        <w:t>se</w:t>
      </w:r>
      <w:r w:rsidRPr="00A541BC">
        <w:rPr>
          <w:rFonts w:ascii="Noto Sans" w:hAnsi="Noto Sans"/>
          <w:sz w:val="22"/>
        </w:rPr>
        <w:t xml:space="preserve"> de duchas para caballos y tener acceso a asistencia veterinaria. Estas disposiciones quedan recogidas en el anexo </w:t>
      </w:r>
      <w:r w:rsidR="00882FA7" w:rsidRPr="00A541BC">
        <w:rPr>
          <w:rFonts w:ascii="Noto Sans" w:hAnsi="Noto Sans"/>
          <w:sz w:val="22"/>
        </w:rPr>
        <w:t>12</w:t>
      </w:r>
      <w:r w:rsidRPr="00A541BC">
        <w:rPr>
          <w:rFonts w:ascii="Noto Sans" w:hAnsi="Noto Sans"/>
          <w:sz w:val="22"/>
        </w:rPr>
        <w:t>.</w:t>
      </w:r>
    </w:p>
    <w:p w14:paraId="547992B1" w14:textId="77777777" w:rsidR="000C4CDA" w:rsidRPr="00A541BC" w:rsidRDefault="000C4CDA" w:rsidP="005B56D7">
      <w:pPr>
        <w:pStyle w:val="Textbody"/>
        <w:ind w:left="0" w:right="-11"/>
        <w:jc w:val="both"/>
        <w:rPr>
          <w:rFonts w:ascii="Noto Sans" w:hAnsi="Noto Sans" w:cs="Noto Sans"/>
          <w:sz w:val="22"/>
          <w:szCs w:val="22"/>
        </w:rPr>
      </w:pPr>
    </w:p>
    <w:p w14:paraId="547992B2" w14:textId="77777777" w:rsidR="000C4CDA" w:rsidRPr="00A541BC" w:rsidRDefault="00617D73" w:rsidP="005B56D7">
      <w:pPr>
        <w:pStyle w:val="Textbody"/>
        <w:ind w:left="0" w:right="-11"/>
        <w:jc w:val="both"/>
        <w:rPr>
          <w:rFonts w:ascii="Noto Sans" w:hAnsi="Noto Sans" w:cs="Noto Sans"/>
          <w:b/>
          <w:spacing w:val="-10"/>
          <w:sz w:val="22"/>
          <w:szCs w:val="22"/>
        </w:rPr>
      </w:pPr>
      <w:r w:rsidRPr="00A541BC">
        <w:rPr>
          <w:rFonts w:ascii="Noto Sans" w:hAnsi="Noto Sans"/>
          <w:b/>
          <w:sz w:val="22"/>
        </w:rPr>
        <w:t>Artículo 2</w:t>
      </w:r>
      <w:r w:rsidR="0044077D" w:rsidRPr="00A541BC">
        <w:rPr>
          <w:rFonts w:ascii="Noto Sans" w:hAnsi="Noto Sans"/>
          <w:b/>
          <w:sz w:val="22"/>
        </w:rPr>
        <w:t>8</w:t>
      </w:r>
    </w:p>
    <w:p w14:paraId="547992B3" w14:textId="77777777" w:rsidR="000C4CDA" w:rsidRPr="00A541BC" w:rsidRDefault="00617D73" w:rsidP="005B56D7">
      <w:pPr>
        <w:pStyle w:val="Textbody"/>
        <w:ind w:left="0" w:right="-11"/>
        <w:jc w:val="both"/>
      </w:pPr>
      <w:r w:rsidRPr="00A541BC">
        <w:rPr>
          <w:rFonts w:ascii="Noto Sans" w:hAnsi="Noto Sans"/>
          <w:b/>
          <w:sz w:val="22"/>
        </w:rPr>
        <w:t>Sanidad y bienestar de los animales</w:t>
      </w:r>
    </w:p>
    <w:p w14:paraId="547992B4" w14:textId="77777777" w:rsidR="000C4CDA" w:rsidRPr="00A541BC" w:rsidRDefault="000C4CDA" w:rsidP="005B56D7">
      <w:pPr>
        <w:pStyle w:val="Prrafodelista"/>
        <w:tabs>
          <w:tab w:val="left" w:pos="2041"/>
        </w:tabs>
        <w:spacing w:before="0"/>
        <w:ind w:left="0" w:right="-11"/>
        <w:jc w:val="both"/>
        <w:rPr>
          <w:rFonts w:ascii="Noto Sans" w:hAnsi="Noto Sans" w:cs="Noto Sans"/>
        </w:rPr>
      </w:pPr>
    </w:p>
    <w:p w14:paraId="547992B5" w14:textId="77777777" w:rsidR="00D763F6" w:rsidRPr="00A541BC" w:rsidRDefault="00D763F6" w:rsidP="00F87C1E">
      <w:pPr>
        <w:pStyle w:val="Prrafodelista"/>
        <w:numPr>
          <w:ilvl w:val="0"/>
          <w:numId w:val="2"/>
        </w:numPr>
        <w:tabs>
          <w:tab w:val="left" w:pos="-5264"/>
          <w:tab w:val="left" w:pos="284"/>
        </w:tabs>
        <w:spacing w:before="0"/>
        <w:ind w:left="284" w:right="-11" w:hanging="284"/>
        <w:jc w:val="both"/>
        <w:rPr>
          <w:rFonts w:ascii="Noto Sans" w:hAnsi="Noto Sans" w:cs="Noto Sans"/>
        </w:rPr>
      </w:pPr>
      <w:bookmarkStart w:id="1" w:name="_Hlk204773565"/>
      <w:r w:rsidRPr="00A541BC">
        <w:rPr>
          <w:rFonts w:ascii="Noto Sans" w:hAnsi="Noto Sans" w:cs="Noto Sans"/>
        </w:rPr>
        <w:t>Las condiciones de sanidad y bienestar animal serán las reguladas por la normativa de sanidad</w:t>
      </w:r>
      <w:r w:rsidR="00F87C1E" w:rsidRPr="00A541BC">
        <w:rPr>
          <w:rFonts w:ascii="Noto Sans" w:hAnsi="Noto Sans" w:cs="Noto Sans"/>
        </w:rPr>
        <w:t xml:space="preserve"> y de bienestar </w:t>
      </w:r>
      <w:r w:rsidR="005D417A" w:rsidRPr="00A541BC">
        <w:rPr>
          <w:rFonts w:ascii="Noto Sans" w:hAnsi="Noto Sans" w:cs="Noto Sans"/>
        </w:rPr>
        <w:t>animal,</w:t>
      </w:r>
      <w:r w:rsidRPr="00A541BC">
        <w:rPr>
          <w:rFonts w:ascii="Noto Sans" w:hAnsi="Noto Sans" w:cs="Noto Sans"/>
        </w:rPr>
        <w:t xml:space="preserve"> así como la que venga regulada en la normativa específica para cada una de las especies ganaderas.</w:t>
      </w:r>
    </w:p>
    <w:p w14:paraId="547992B6" w14:textId="77777777" w:rsidR="00D763F6" w:rsidRPr="00A541BC" w:rsidRDefault="00D763F6" w:rsidP="00D763F6">
      <w:pPr>
        <w:pStyle w:val="Prrafodelista"/>
        <w:tabs>
          <w:tab w:val="left" w:pos="-5264"/>
          <w:tab w:val="left" w:pos="284"/>
        </w:tabs>
        <w:spacing w:before="0"/>
        <w:ind w:left="284" w:right="-11"/>
        <w:jc w:val="both"/>
      </w:pPr>
    </w:p>
    <w:bookmarkEnd w:id="1"/>
    <w:p w14:paraId="547992B7" w14:textId="77777777" w:rsidR="000C4CDA" w:rsidRPr="00A541BC" w:rsidRDefault="00617D73" w:rsidP="005B56D7">
      <w:pPr>
        <w:pStyle w:val="Prrafodelista"/>
        <w:numPr>
          <w:ilvl w:val="0"/>
          <w:numId w:val="2"/>
        </w:numPr>
        <w:tabs>
          <w:tab w:val="left" w:pos="-5264"/>
          <w:tab w:val="left" w:pos="284"/>
        </w:tabs>
        <w:spacing w:before="0"/>
        <w:ind w:left="284" w:right="-11" w:hanging="284"/>
        <w:jc w:val="both"/>
      </w:pPr>
      <w:r w:rsidRPr="00A541BC">
        <w:rPr>
          <w:rFonts w:ascii="Noto Sans" w:hAnsi="Noto Sans"/>
        </w:rPr>
        <w:t>Las operaciones de limpieza, desinfección, desinsectación y desratización deberán garantizar un nivel higiénico y sanitario adecuado de los locales, material y utensilios que estén en contacto con los animales y los productos de la explotación, de modo que la explotación se mantenga limpia y no se acumule materia orgánica, excepto en los lugares habituales de recogida.</w:t>
      </w:r>
    </w:p>
    <w:p w14:paraId="547992B8" w14:textId="77777777" w:rsidR="000C4CDA" w:rsidRPr="00A541BC" w:rsidRDefault="000C4CDA" w:rsidP="005B56D7">
      <w:pPr>
        <w:pStyle w:val="Prrafodelista"/>
        <w:tabs>
          <w:tab w:val="left" w:pos="-5264"/>
          <w:tab w:val="left" w:pos="284"/>
        </w:tabs>
        <w:spacing w:before="0"/>
        <w:ind w:left="284" w:right="-11"/>
        <w:jc w:val="both"/>
      </w:pPr>
    </w:p>
    <w:p w14:paraId="547992B9" w14:textId="77777777" w:rsidR="000C4CDA" w:rsidRPr="00A541BC" w:rsidRDefault="00617D73" w:rsidP="005B56D7">
      <w:pPr>
        <w:pStyle w:val="Prrafodelista"/>
        <w:numPr>
          <w:ilvl w:val="0"/>
          <w:numId w:val="2"/>
        </w:numPr>
        <w:tabs>
          <w:tab w:val="left" w:pos="-5264"/>
          <w:tab w:val="left" w:pos="284"/>
        </w:tabs>
        <w:spacing w:before="0"/>
        <w:ind w:left="284" w:right="-11" w:hanging="284"/>
        <w:jc w:val="both"/>
      </w:pPr>
      <w:r w:rsidRPr="00A541BC">
        <w:rPr>
          <w:rFonts w:ascii="Noto Sans" w:hAnsi="Noto Sans"/>
        </w:rPr>
        <w:t>Cuando las instalaciones o parte de las instalaciones queden libres de animales, las instalaciones, el utillaje y los equipos de trabajo deberán limpiar</w:t>
      </w:r>
      <w:r w:rsidR="0023510B" w:rsidRPr="00A541BC">
        <w:rPr>
          <w:rFonts w:ascii="Noto Sans" w:hAnsi="Noto Sans"/>
        </w:rPr>
        <w:t>se</w:t>
      </w:r>
      <w:r w:rsidRPr="00A541BC">
        <w:rPr>
          <w:rFonts w:ascii="Noto Sans" w:hAnsi="Noto Sans"/>
        </w:rPr>
        <w:t xml:space="preserve"> y desinfectar</w:t>
      </w:r>
      <w:r w:rsidR="0023510B" w:rsidRPr="00A541BC">
        <w:rPr>
          <w:rFonts w:ascii="Noto Sans" w:hAnsi="Noto Sans"/>
        </w:rPr>
        <w:t>se</w:t>
      </w:r>
      <w:r w:rsidRPr="00A541BC">
        <w:rPr>
          <w:rFonts w:ascii="Noto Sans" w:hAnsi="Noto Sans"/>
        </w:rPr>
        <w:t xml:space="preserve"> a </w:t>
      </w:r>
      <w:r w:rsidRPr="00A541BC">
        <w:rPr>
          <w:rFonts w:ascii="Noto Sans" w:hAnsi="Noto Sans"/>
        </w:rPr>
        <w:lastRenderedPageBreak/>
        <w:t>fondo.</w:t>
      </w:r>
    </w:p>
    <w:p w14:paraId="547992BC" w14:textId="592139B1" w:rsidR="009204ED" w:rsidRPr="00A541BC" w:rsidRDefault="009204ED" w:rsidP="009204ED">
      <w:pPr>
        <w:pStyle w:val="Prrafodelista"/>
        <w:numPr>
          <w:ilvl w:val="0"/>
          <w:numId w:val="2"/>
        </w:numPr>
        <w:tabs>
          <w:tab w:val="left" w:pos="-5264"/>
          <w:tab w:val="left" w:pos="284"/>
        </w:tabs>
        <w:spacing w:before="0"/>
        <w:ind w:left="284" w:right="-11" w:hanging="284"/>
        <w:jc w:val="both"/>
      </w:pPr>
      <w:bookmarkStart w:id="2" w:name="_Hlk204773661"/>
      <w:r w:rsidRPr="00A541BC">
        <w:rPr>
          <w:rFonts w:ascii="Noto Sans" w:hAnsi="Noto Sans" w:cs="Noto Sans"/>
        </w:rPr>
        <w:t>Las explotaciones ganaderas deberán disponer de programa sanitario cuando la nor</w:t>
      </w:r>
      <w:r w:rsidR="00CF1BA9">
        <w:rPr>
          <w:rFonts w:ascii="Noto Sans" w:hAnsi="Noto Sans" w:cs="Noto Sans"/>
        </w:rPr>
        <w:t>mativa sectorial lo exija.</w:t>
      </w:r>
    </w:p>
    <w:p w14:paraId="547992BD" w14:textId="77777777" w:rsidR="007A7A41" w:rsidRPr="00A541BC" w:rsidRDefault="007A7A41" w:rsidP="005B56D7">
      <w:pPr>
        <w:pStyle w:val="Prrafodelista"/>
        <w:tabs>
          <w:tab w:val="left" w:pos="-5264"/>
        </w:tabs>
        <w:spacing w:before="0"/>
        <w:ind w:left="0" w:right="-11"/>
        <w:jc w:val="both"/>
        <w:rPr>
          <w:rFonts w:ascii="Noto Sans" w:hAnsi="Noto Sans" w:cs="Noto Sans"/>
          <w:b/>
        </w:rPr>
      </w:pPr>
    </w:p>
    <w:bookmarkEnd w:id="2"/>
    <w:p w14:paraId="547992BE" w14:textId="77777777" w:rsidR="000C4CDA" w:rsidRPr="00A541BC" w:rsidRDefault="00D33847" w:rsidP="005B56D7">
      <w:pPr>
        <w:pStyle w:val="Prrafodelista"/>
        <w:tabs>
          <w:tab w:val="left" w:pos="-5264"/>
        </w:tabs>
        <w:spacing w:before="0"/>
        <w:ind w:left="0" w:right="-11"/>
        <w:jc w:val="both"/>
        <w:rPr>
          <w:rFonts w:ascii="Noto Sans" w:hAnsi="Noto Sans" w:cs="Noto Sans"/>
          <w:b/>
        </w:rPr>
      </w:pPr>
      <w:r w:rsidRPr="00A541BC">
        <w:rPr>
          <w:rFonts w:ascii="Noto Sans" w:hAnsi="Noto Sans"/>
          <w:b/>
        </w:rPr>
        <w:t>Artículo 2</w:t>
      </w:r>
      <w:r w:rsidR="0044077D" w:rsidRPr="00A541BC">
        <w:rPr>
          <w:rFonts w:ascii="Noto Sans" w:hAnsi="Noto Sans"/>
          <w:b/>
        </w:rPr>
        <w:t>9</w:t>
      </w:r>
    </w:p>
    <w:p w14:paraId="547992BF" w14:textId="77777777" w:rsidR="004E7540" w:rsidRPr="00A541BC" w:rsidRDefault="00617D73" w:rsidP="005B56D7">
      <w:pPr>
        <w:pStyle w:val="Prrafodelista"/>
        <w:tabs>
          <w:tab w:val="left" w:pos="-5264"/>
        </w:tabs>
        <w:spacing w:before="0"/>
        <w:ind w:left="0" w:right="-11"/>
        <w:jc w:val="both"/>
        <w:rPr>
          <w:rFonts w:ascii="Noto Sans" w:hAnsi="Noto Sans" w:cs="Noto Sans"/>
          <w:b/>
        </w:rPr>
      </w:pPr>
      <w:r w:rsidRPr="00A541BC">
        <w:rPr>
          <w:rFonts w:ascii="Noto Sans" w:hAnsi="Noto Sans"/>
          <w:b/>
        </w:rPr>
        <w:t>Explotaciones extensivas</w:t>
      </w:r>
    </w:p>
    <w:p w14:paraId="547992C0" w14:textId="77777777" w:rsidR="00CD5F62" w:rsidRPr="00A541BC" w:rsidRDefault="00CD5F62" w:rsidP="005B56D7">
      <w:pPr>
        <w:pStyle w:val="Prrafodelista"/>
        <w:tabs>
          <w:tab w:val="left" w:pos="-5264"/>
        </w:tabs>
        <w:spacing w:before="0"/>
        <w:ind w:left="0" w:right="-11"/>
        <w:jc w:val="both"/>
        <w:rPr>
          <w:rFonts w:ascii="Noto Sans" w:hAnsi="Noto Sans" w:cs="Noto Sans"/>
        </w:rPr>
      </w:pPr>
    </w:p>
    <w:p w14:paraId="547992C1" w14:textId="77777777" w:rsidR="004E7540" w:rsidRPr="00A541BC" w:rsidRDefault="004E7540" w:rsidP="005B56D7">
      <w:pPr>
        <w:pStyle w:val="Prrafodelista"/>
        <w:tabs>
          <w:tab w:val="left" w:pos="-5264"/>
        </w:tabs>
        <w:spacing w:before="0"/>
        <w:ind w:left="0" w:right="-11"/>
        <w:jc w:val="both"/>
        <w:rPr>
          <w:rFonts w:ascii="Noto Sans" w:hAnsi="Noto Sans" w:cs="Noto Sans"/>
        </w:rPr>
      </w:pPr>
      <w:r w:rsidRPr="00A541BC">
        <w:rPr>
          <w:rFonts w:ascii="Noto Sans" w:hAnsi="Noto Sans"/>
        </w:rPr>
        <w:t xml:space="preserve">La normativa </w:t>
      </w:r>
      <w:r w:rsidR="00DB7554" w:rsidRPr="00A541BC">
        <w:rPr>
          <w:rFonts w:ascii="Noto Sans" w:hAnsi="Noto Sans"/>
        </w:rPr>
        <w:t xml:space="preserve">de ordenación </w:t>
      </w:r>
      <w:r w:rsidRPr="00A541BC">
        <w:rPr>
          <w:rFonts w:ascii="Noto Sans" w:hAnsi="Noto Sans"/>
        </w:rPr>
        <w:t>sectorial</w:t>
      </w:r>
      <w:r w:rsidR="00DB7554" w:rsidRPr="00A541BC">
        <w:rPr>
          <w:rFonts w:ascii="Noto Sans" w:hAnsi="Noto Sans"/>
        </w:rPr>
        <w:t xml:space="preserve"> específica</w:t>
      </w:r>
      <w:r w:rsidRPr="00A541BC">
        <w:rPr>
          <w:rFonts w:ascii="Noto Sans" w:hAnsi="Noto Sans"/>
        </w:rPr>
        <w:t xml:space="preserve"> del rebaño porcino, equino y bovino establece las condiciones siguientes para clasificar las explotaciones en intensivas, extensivas y mixtas:</w:t>
      </w:r>
    </w:p>
    <w:p w14:paraId="547992C2" w14:textId="77777777" w:rsidR="008B230B" w:rsidRPr="00A541BC" w:rsidRDefault="008B230B" w:rsidP="005B56D7">
      <w:pPr>
        <w:pStyle w:val="Prrafodelista"/>
        <w:tabs>
          <w:tab w:val="left" w:pos="-5264"/>
        </w:tabs>
        <w:spacing w:before="0"/>
        <w:ind w:left="0" w:right="-11"/>
        <w:jc w:val="both"/>
        <w:rPr>
          <w:rFonts w:ascii="Noto Sans" w:hAnsi="Noto Sans" w:cs="Noto Sans"/>
          <w:b/>
        </w:rPr>
      </w:pPr>
    </w:p>
    <w:p w14:paraId="547992C3" w14:textId="77777777" w:rsidR="004E7540" w:rsidRPr="00A541BC" w:rsidRDefault="2692F2FF" w:rsidP="00624388">
      <w:pPr>
        <w:pStyle w:val="Prrafodelista"/>
        <w:numPr>
          <w:ilvl w:val="0"/>
          <w:numId w:val="98"/>
        </w:numPr>
        <w:tabs>
          <w:tab w:val="left" w:pos="284"/>
        </w:tabs>
        <w:spacing w:before="0"/>
        <w:ind w:left="284" w:right="-11" w:hanging="284"/>
        <w:jc w:val="both"/>
        <w:rPr>
          <w:rFonts w:ascii="Noto Sans" w:hAnsi="Noto Sans" w:cs="Noto Sans"/>
        </w:rPr>
      </w:pPr>
      <w:r w:rsidRPr="00A541BC">
        <w:rPr>
          <w:rFonts w:ascii="Noto Sans" w:hAnsi="Noto Sans"/>
        </w:rPr>
        <w:t>Para la especie porcina: de acuerdo con el artículo 2.2.</w:t>
      </w:r>
      <w:r w:rsidRPr="00A541BC">
        <w:rPr>
          <w:rFonts w:ascii="Noto Sans" w:hAnsi="Noto Sans"/>
          <w:i/>
          <w:iCs/>
        </w:rPr>
        <w:t>a</w:t>
      </w:r>
      <w:r w:rsidRPr="00A541BC">
        <w:rPr>
          <w:rFonts w:ascii="Noto Sans" w:hAnsi="Noto Sans"/>
        </w:rPr>
        <w:t xml:space="preserve"> del Real decreto 1221/2009, de 17 de julio, por el que se establecen las normas básicas de ordenación de las explotaciones de ganado porcino extensivo, las explotaciones porcinas extensivas se definen como las explotaciones con un sistema basado en la utilización con finalidades comerciales de animales de la especie porcina en un extensión mínima de al menos 1 hectárea, y  caracterizadas por una carga ganadera definida que nunca deberá ser superior a 2,4 UGM/ha y año, y por el aprovechamiento directo que realizan los animales de los recursos agroforestales durante todo el año, principalmente mediante pastoreo, de modo que este aprovechamiento, que puede ser complementado con la aportación de materias primas vegetales y pienso, constituirá la base de la alimentación del ganado en la fase de engorde y permitirá el mantenimiento de la base territorial, tanto en los aspectos económicos como medioambientales.</w:t>
      </w:r>
    </w:p>
    <w:p w14:paraId="547992C4" w14:textId="77777777" w:rsidR="004E7540" w:rsidRPr="00A541BC" w:rsidRDefault="004E7540" w:rsidP="00624388">
      <w:pPr>
        <w:pStyle w:val="Prrafodelista"/>
        <w:numPr>
          <w:ilvl w:val="0"/>
          <w:numId w:val="98"/>
        </w:numPr>
        <w:tabs>
          <w:tab w:val="left" w:pos="-5264"/>
          <w:tab w:val="left" w:pos="284"/>
        </w:tabs>
        <w:spacing w:before="0"/>
        <w:ind w:left="284" w:right="-11" w:hanging="284"/>
        <w:jc w:val="both"/>
        <w:rPr>
          <w:rFonts w:ascii="Noto Sans" w:hAnsi="Noto Sans" w:cs="Noto Sans"/>
        </w:rPr>
      </w:pPr>
      <w:r w:rsidRPr="00A541BC">
        <w:rPr>
          <w:rFonts w:ascii="Noto Sans" w:hAnsi="Noto Sans"/>
        </w:rPr>
        <w:t xml:space="preserve">Para la especie equina: de acuerdo con el anexo I del </w:t>
      </w:r>
      <w:r w:rsidR="0085507D" w:rsidRPr="00A541BC">
        <w:rPr>
          <w:rFonts w:ascii="Noto Sans" w:hAnsi="Noto Sans"/>
        </w:rPr>
        <w:t xml:space="preserve">Real decreto </w:t>
      </w:r>
      <w:r w:rsidRPr="00A541BC">
        <w:rPr>
          <w:rFonts w:ascii="Noto Sans" w:hAnsi="Noto Sans"/>
        </w:rPr>
        <w:t xml:space="preserve">804/2011, de 10 de junio, por el que se regula la ordenación zootécnica, sanitaria y de bienestar animal de las explotaciones equinas y se establece el </w:t>
      </w:r>
      <w:r w:rsidR="00EF3936" w:rsidRPr="00A541BC">
        <w:rPr>
          <w:rFonts w:ascii="Noto Sans" w:hAnsi="Noto Sans"/>
        </w:rPr>
        <w:t>programa</w:t>
      </w:r>
      <w:r w:rsidRPr="00A541BC">
        <w:rPr>
          <w:rFonts w:ascii="Noto Sans" w:hAnsi="Noto Sans"/>
        </w:rPr>
        <w:t xml:space="preserve"> sanitario equino, las explotaciones equinas extensivas se definen como las explotaciones en las que los animales se alimentan principalmente de pastos y no están alojados ni son alimentados dentro de instalaciones de manera permanente.</w:t>
      </w:r>
    </w:p>
    <w:p w14:paraId="547992C5" w14:textId="77777777" w:rsidR="004E7540" w:rsidRPr="00A541BC" w:rsidRDefault="004E7540" w:rsidP="00624388">
      <w:pPr>
        <w:pStyle w:val="Prrafodelista"/>
        <w:numPr>
          <w:ilvl w:val="0"/>
          <w:numId w:val="98"/>
        </w:numPr>
        <w:tabs>
          <w:tab w:val="left" w:pos="-5264"/>
          <w:tab w:val="left" w:pos="284"/>
        </w:tabs>
        <w:spacing w:before="0"/>
        <w:ind w:left="284" w:right="-11" w:hanging="284"/>
        <w:jc w:val="both"/>
        <w:rPr>
          <w:rFonts w:ascii="Noto Sans" w:hAnsi="Noto Sans" w:cs="Noto Sans"/>
        </w:rPr>
      </w:pPr>
      <w:r w:rsidRPr="00A541BC">
        <w:rPr>
          <w:rFonts w:ascii="Noto Sans" w:hAnsi="Noto Sans"/>
        </w:rPr>
        <w:t xml:space="preserve">Para la especie bovina: de acuerdo con el artículo 3.3 del </w:t>
      </w:r>
      <w:r w:rsidR="0085507D" w:rsidRPr="00A541BC">
        <w:rPr>
          <w:rFonts w:ascii="Noto Sans" w:hAnsi="Noto Sans"/>
        </w:rPr>
        <w:t xml:space="preserve">Real decreto </w:t>
      </w:r>
      <w:r w:rsidRPr="00A541BC">
        <w:rPr>
          <w:rFonts w:ascii="Noto Sans" w:hAnsi="Noto Sans"/>
        </w:rPr>
        <w:t>1053/2022, de 27 de diciembre, por el que se establecen normas básicas de ordenación de las granjas bovinas, en el territorio de las Illes Balears las explotaciones bovinas se clasificarán en:</w:t>
      </w:r>
    </w:p>
    <w:p w14:paraId="547992C6" w14:textId="77777777" w:rsidR="004E7540" w:rsidRPr="00A541BC" w:rsidRDefault="004E7540" w:rsidP="00624388">
      <w:pPr>
        <w:pStyle w:val="Prrafodelista"/>
        <w:numPr>
          <w:ilvl w:val="1"/>
          <w:numId w:val="98"/>
        </w:numPr>
        <w:tabs>
          <w:tab w:val="left" w:pos="-5264"/>
          <w:tab w:val="left" w:pos="284"/>
          <w:tab w:val="left" w:pos="709"/>
        </w:tabs>
        <w:spacing w:before="0"/>
        <w:ind w:left="709" w:right="-11" w:hanging="425"/>
        <w:jc w:val="both"/>
        <w:rPr>
          <w:rFonts w:ascii="Noto Sans" w:hAnsi="Noto Sans" w:cs="Noto Sans"/>
        </w:rPr>
      </w:pPr>
      <w:r w:rsidRPr="00A541BC">
        <w:rPr>
          <w:rFonts w:ascii="Noto Sans" w:hAnsi="Noto Sans"/>
        </w:rPr>
        <w:t>Explotaciones extensivas: explotaciones en las que los animales no están alojados dentro de una instalación de manera permanente y, para alimentarlos, 120 días o más al año utilizan una base territorial con aprovechamiento de pasto o recursos agroforestales, complementando el pastoreo con aportaciones de materias primas vegetales o piensos, según las condiciones climáticas y la disponibilidad de pastos.</w:t>
      </w:r>
    </w:p>
    <w:p w14:paraId="547992C7" w14:textId="77777777" w:rsidR="004E7540" w:rsidRPr="00A541BC" w:rsidRDefault="004E7540" w:rsidP="00624388">
      <w:pPr>
        <w:pStyle w:val="Prrafodelista"/>
        <w:numPr>
          <w:ilvl w:val="1"/>
          <w:numId w:val="98"/>
        </w:numPr>
        <w:tabs>
          <w:tab w:val="left" w:pos="-5264"/>
          <w:tab w:val="left" w:pos="284"/>
          <w:tab w:val="left" w:pos="709"/>
        </w:tabs>
        <w:spacing w:before="0"/>
        <w:ind w:left="709" w:right="-11" w:hanging="425"/>
        <w:jc w:val="both"/>
        <w:rPr>
          <w:rFonts w:ascii="Noto Sans" w:hAnsi="Noto Sans" w:cs="Noto Sans"/>
        </w:rPr>
      </w:pPr>
      <w:r w:rsidRPr="00A541BC">
        <w:rPr>
          <w:rFonts w:ascii="Noto Sans" w:hAnsi="Noto Sans"/>
        </w:rPr>
        <w:t>Explotaciones semiextensivas: explotaciones que, sin poder considerarse extensivas, disponen de una base territorial donde los animales pacen entre 90 y 119 días al año, y complementan el pastoreo con aportaciones de materias primas vegetales o piensos, según las condiciones climáticas y la disponibilidad de pastos.</w:t>
      </w:r>
    </w:p>
    <w:p w14:paraId="547992C8" w14:textId="77777777" w:rsidR="000C4CDA" w:rsidRPr="00A541BC" w:rsidRDefault="004E7540" w:rsidP="00624388">
      <w:pPr>
        <w:pStyle w:val="Prrafodelista"/>
        <w:numPr>
          <w:ilvl w:val="1"/>
          <w:numId w:val="98"/>
        </w:numPr>
        <w:tabs>
          <w:tab w:val="left" w:pos="-5264"/>
          <w:tab w:val="left" w:pos="284"/>
          <w:tab w:val="left" w:pos="709"/>
        </w:tabs>
        <w:spacing w:before="0"/>
        <w:ind w:left="709" w:right="-11" w:hanging="425"/>
        <w:jc w:val="both"/>
        <w:rPr>
          <w:rFonts w:ascii="Noto Sans" w:hAnsi="Noto Sans" w:cs="Noto Sans"/>
        </w:rPr>
      </w:pPr>
      <w:r w:rsidRPr="00A541BC">
        <w:rPr>
          <w:rFonts w:ascii="Noto Sans" w:hAnsi="Noto Sans"/>
        </w:rPr>
        <w:t>Explotaciones no extensivas: las explotaciones que no se pueden clasificar como extensivas o semiextensivas.</w:t>
      </w:r>
    </w:p>
    <w:p w14:paraId="547992C9" w14:textId="77777777" w:rsidR="00175FDA" w:rsidRPr="00A541BC" w:rsidRDefault="00175FDA" w:rsidP="005B56D7">
      <w:pPr>
        <w:pStyle w:val="Textbody"/>
        <w:ind w:left="0" w:right="-11"/>
        <w:jc w:val="both"/>
        <w:rPr>
          <w:rFonts w:ascii="Noto Sans" w:hAnsi="Noto Sans" w:cs="Noto Sans"/>
          <w:b/>
          <w:sz w:val="22"/>
          <w:szCs w:val="22"/>
        </w:rPr>
      </w:pPr>
    </w:p>
    <w:p w14:paraId="4827EC2B" w14:textId="77777777" w:rsidR="001974F4" w:rsidRDefault="001974F4" w:rsidP="005B56D7">
      <w:pPr>
        <w:pStyle w:val="Textbody"/>
        <w:ind w:left="0" w:right="-11"/>
        <w:jc w:val="both"/>
        <w:rPr>
          <w:rFonts w:ascii="Noto Sans" w:hAnsi="Noto Sans"/>
          <w:b/>
          <w:sz w:val="22"/>
        </w:rPr>
      </w:pPr>
    </w:p>
    <w:p w14:paraId="05AB6AF4" w14:textId="77777777" w:rsidR="001974F4" w:rsidRDefault="001974F4" w:rsidP="005B56D7">
      <w:pPr>
        <w:pStyle w:val="Textbody"/>
        <w:ind w:left="0" w:right="-11"/>
        <w:jc w:val="both"/>
        <w:rPr>
          <w:rFonts w:ascii="Noto Sans" w:hAnsi="Noto Sans"/>
          <w:b/>
          <w:sz w:val="22"/>
        </w:rPr>
      </w:pPr>
    </w:p>
    <w:p w14:paraId="626E8400" w14:textId="77777777" w:rsidR="001974F4" w:rsidRDefault="001974F4" w:rsidP="005B56D7">
      <w:pPr>
        <w:pStyle w:val="Textbody"/>
        <w:ind w:left="0" w:right="-11"/>
        <w:jc w:val="both"/>
        <w:rPr>
          <w:rFonts w:ascii="Noto Sans" w:hAnsi="Noto Sans"/>
          <w:b/>
          <w:sz w:val="22"/>
        </w:rPr>
      </w:pPr>
    </w:p>
    <w:p w14:paraId="547992CA" w14:textId="1C32C2F9" w:rsidR="00CD5F62" w:rsidRPr="00A541BC" w:rsidRDefault="00D33847" w:rsidP="005B56D7">
      <w:pPr>
        <w:pStyle w:val="Textbody"/>
        <w:ind w:left="0" w:right="-11"/>
        <w:jc w:val="both"/>
        <w:rPr>
          <w:rFonts w:ascii="Noto Sans" w:hAnsi="Noto Sans" w:cs="Noto Sans"/>
          <w:b/>
          <w:sz w:val="22"/>
          <w:szCs w:val="22"/>
        </w:rPr>
      </w:pPr>
      <w:r w:rsidRPr="00A541BC">
        <w:rPr>
          <w:rFonts w:ascii="Noto Sans" w:hAnsi="Noto Sans"/>
          <w:b/>
          <w:sz w:val="22"/>
        </w:rPr>
        <w:lastRenderedPageBreak/>
        <w:t xml:space="preserve">Artículo </w:t>
      </w:r>
      <w:r w:rsidR="0044077D" w:rsidRPr="00A541BC">
        <w:rPr>
          <w:rFonts w:ascii="Noto Sans" w:hAnsi="Noto Sans"/>
          <w:b/>
          <w:sz w:val="22"/>
        </w:rPr>
        <w:t>30</w:t>
      </w:r>
    </w:p>
    <w:p w14:paraId="547992CB" w14:textId="77777777" w:rsidR="004E7540" w:rsidRPr="00A541BC" w:rsidRDefault="00D84876" w:rsidP="005B56D7">
      <w:pPr>
        <w:pStyle w:val="Textbody"/>
        <w:ind w:left="0" w:right="-11"/>
        <w:jc w:val="both"/>
        <w:rPr>
          <w:rFonts w:ascii="Noto Sans" w:hAnsi="Noto Sans" w:cs="Noto Sans"/>
          <w:b/>
          <w:sz w:val="22"/>
          <w:szCs w:val="22"/>
        </w:rPr>
      </w:pPr>
      <w:r w:rsidRPr="00A541BC">
        <w:rPr>
          <w:rFonts w:ascii="Noto Sans" w:hAnsi="Noto Sans"/>
          <w:b/>
          <w:sz w:val="22"/>
        </w:rPr>
        <w:t>Explotaciones de pastos</w:t>
      </w:r>
    </w:p>
    <w:p w14:paraId="547992CC" w14:textId="77777777" w:rsidR="00175FDA" w:rsidRPr="00A541BC" w:rsidRDefault="00175FDA" w:rsidP="005B56D7">
      <w:pPr>
        <w:pStyle w:val="Textbody"/>
        <w:ind w:left="0" w:right="-11"/>
        <w:jc w:val="both"/>
        <w:rPr>
          <w:rFonts w:ascii="Noto Sans" w:hAnsi="Noto Sans" w:cs="Noto Sans"/>
          <w:sz w:val="22"/>
          <w:szCs w:val="22"/>
        </w:rPr>
      </w:pPr>
    </w:p>
    <w:p w14:paraId="547992CD" w14:textId="77777777" w:rsidR="00175FDA" w:rsidRPr="00A541BC" w:rsidRDefault="0099499E" w:rsidP="00624388">
      <w:pPr>
        <w:pStyle w:val="Textbody"/>
        <w:numPr>
          <w:ilvl w:val="0"/>
          <w:numId w:val="99"/>
        </w:numPr>
        <w:ind w:left="284" w:right="-11" w:hanging="284"/>
        <w:jc w:val="both"/>
        <w:rPr>
          <w:rFonts w:ascii="Noto Sans" w:hAnsi="Noto Sans" w:cs="Noto Sans"/>
          <w:sz w:val="22"/>
          <w:szCs w:val="22"/>
        </w:rPr>
      </w:pPr>
      <w:r w:rsidRPr="00A541BC">
        <w:rPr>
          <w:rFonts w:ascii="Noto Sans" w:hAnsi="Noto Sans"/>
          <w:sz w:val="22"/>
        </w:rPr>
        <w:t>Se considerarán explotaciones de pastos aquellas que alojan ganado, de forma permanente u ocasional, para el aprovechamiento mediante pastoreo de las producciones vegetales naturales o siembras del terreno</w:t>
      </w:r>
      <w:r w:rsidR="0079382E" w:rsidRPr="00A541BC">
        <w:rPr>
          <w:rFonts w:ascii="Noto Sans" w:hAnsi="Noto Sans"/>
          <w:sz w:val="22"/>
        </w:rPr>
        <w:t>.</w:t>
      </w:r>
    </w:p>
    <w:p w14:paraId="547992CE" w14:textId="77777777" w:rsidR="0079382E" w:rsidRPr="00A541BC" w:rsidRDefault="0079382E" w:rsidP="0079382E">
      <w:pPr>
        <w:pStyle w:val="Textbody"/>
        <w:ind w:left="284" w:right="-11"/>
        <w:jc w:val="both"/>
        <w:rPr>
          <w:rFonts w:ascii="Noto Sans" w:hAnsi="Noto Sans" w:cs="Noto Sans"/>
          <w:sz w:val="22"/>
          <w:szCs w:val="22"/>
        </w:rPr>
      </w:pPr>
    </w:p>
    <w:p w14:paraId="547992CF" w14:textId="77777777" w:rsidR="004E7540" w:rsidRPr="00A541BC" w:rsidRDefault="004E7540" w:rsidP="00624388">
      <w:pPr>
        <w:pStyle w:val="Textbody"/>
        <w:numPr>
          <w:ilvl w:val="0"/>
          <w:numId w:val="99"/>
        </w:numPr>
        <w:ind w:left="284" w:right="-11" w:hanging="284"/>
        <w:jc w:val="both"/>
        <w:rPr>
          <w:rFonts w:ascii="Noto Sans" w:hAnsi="Noto Sans" w:cs="Noto Sans"/>
          <w:sz w:val="22"/>
          <w:szCs w:val="22"/>
        </w:rPr>
      </w:pPr>
      <w:r w:rsidRPr="00A541BC">
        <w:rPr>
          <w:rFonts w:ascii="Noto Sans" w:hAnsi="Noto Sans"/>
          <w:sz w:val="22"/>
        </w:rPr>
        <w:t>Las explotaciones de pastos deberán inscribirse en el REGA como explotaciones ganaderas especiales. Los pastos destinados a los animales de las especies bovina, ovina, caprina, porcina y equina deberán inscribirse mediante una comunicación previa o una autorización, de acuerdo con lo establecido en este Decreto.</w:t>
      </w:r>
    </w:p>
    <w:p w14:paraId="547992D0" w14:textId="77777777" w:rsidR="00175FDA" w:rsidRPr="00A541BC" w:rsidRDefault="00175FDA" w:rsidP="005B56D7">
      <w:pPr>
        <w:pStyle w:val="Textbody"/>
        <w:ind w:left="0" w:right="-11"/>
        <w:jc w:val="both"/>
        <w:rPr>
          <w:rFonts w:ascii="Noto Sans" w:hAnsi="Noto Sans" w:cs="Noto Sans"/>
          <w:sz w:val="22"/>
          <w:szCs w:val="22"/>
        </w:rPr>
      </w:pPr>
    </w:p>
    <w:p w14:paraId="547992D1" w14:textId="77777777" w:rsidR="00CD5F62" w:rsidRPr="00A541BC" w:rsidRDefault="004E7540" w:rsidP="005B56D7">
      <w:pPr>
        <w:pStyle w:val="Textbody"/>
        <w:ind w:left="0" w:right="-11"/>
        <w:jc w:val="both"/>
        <w:rPr>
          <w:rFonts w:ascii="Noto Sans" w:hAnsi="Noto Sans" w:cs="Noto Sans"/>
          <w:b/>
          <w:sz w:val="22"/>
          <w:szCs w:val="22"/>
        </w:rPr>
      </w:pPr>
      <w:r w:rsidRPr="00A541BC">
        <w:rPr>
          <w:rFonts w:ascii="Noto Sans" w:hAnsi="Noto Sans"/>
          <w:b/>
          <w:sz w:val="22"/>
        </w:rPr>
        <w:t xml:space="preserve">Artículo </w:t>
      </w:r>
      <w:r w:rsidR="00D33847" w:rsidRPr="00A541BC">
        <w:rPr>
          <w:rFonts w:ascii="Noto Sans" w:hAnsi="Noto Sans"/>
          <w:b/>
          <w:sz w:val="22"/>
        </w:rPr>
        <w:t>3</w:t>
      </w:r>
      <w:r w:rsidR="0044077D" w:rsidRPr="00A541BC">
        <w:rPr>
          <w:rFonts w:ascii="Noto Sans" w:hAnsi="Noto Sans"/>
          <w:b/>
          <w:sz w:val="22"/>
        </w:rPr>
        <w:t>1</w:t>
      </w:r>
    </w:p>
    <w:p w14:paraId="547992D2" w14:textId="77777777" w:rsidR="004E7540" w:rsidRPr="00A541BC" w:rsidRDefault="004E7540" w:rsidP="005B56D7">
      <w:pPr>
        <w:pStyle w:val="Textbody"/>
        <w:ind w:left="0" w:right="-11"/>
        <w:jc w:val="both"/>
        <w:rPr>
          <w:rFonts w:ascii="Noto Sans" w:hAnsi="Noto Sans" w:cs="Noto Sans"/>
          <w:b/>
          <w:sz w:val="22"/>
          <w:szCs w:val="22"/>
        </w:rPr>
      </w:pPr>
      <w:r w:rsidRPr="00A541BC">
        <w:rPr>
          <w:rFonts w:ascii="Noto Sans" w:hAnsi="Noto Sans"/>
          <w:b/>
          <w:sz w:val="22"/>
        </w:rPr>
        <w:t>Gestión de los movimientos de ganado entre explotaciones de pastos</w:t>
      </w:r>
    </w:p>
    <w:p w14:paraId="547992D3" w14:textId="77777777" w:rsidR="004E7540" w:rsidRPr="00A541BC" w:rsidRDefault="004E7540" w:rsidP="005B56D7">
      <w:pPr>
        <w:pStyle w:val="Textbody"/>
        <w:ind w:right="-11"/>
        <w:jc w:val="both"/>
        <w:rPr>
          <w:rFonts w:ascii="Noto Sans" w:hAnsi="Noto Sans" w:cs="Noto Sans"/>
          <w:sz w:val="22"/>
          <w:szCs w:val="22"/>
        </w:rPr>
      </w:pPr>
    </w:p>
    <w:p w14:paraId="547992D4" w14:textId="77777777" w:rsidR="00175FDA" w:rsidRPr="00A541BC" w:rsidRDefault="004E7540" w:rsidP="00624388">
      <w:pPr>
        <w:pStyle w:val="Textbody"/>
        <w:numPr>
          <w:ilvl w:val="0"/>
          <w:numId w:val="100"/>
        </w:numPr>
        <w:ind w:left="284" w:right="-11"/>
        <w:jc w:val="both"/>
        <w:rPr>
          <w:rFonts w:ascii="Noto Sans" w:hAnsi="Noto Sans" w:cs="Noto Sans"/>
          <w:sz w:val="22"/>
          <w:szCs w:val="22"/>
        </w:rPr>
      </w:pPr>
      <w:r w:rsidRPr="00A541BC">
        <w:rPr>
          <w:rFonts w:ascii="Noto Sans" w:hAnsi="Noto Sans"/>
          <w:sz w:val="22"/>
        </w:rPr>
        <w:t>En caso de movimientos del ganado en explotaciones de pastos</w:t>
      </w:r>
      <w:r w:rsidR="00FB7B3C" w:rsidRPr="00A541BC">
        <w:rPr>
          <w:rFonts w:ascii="Noto Sans" w:hAnsi="Noto Sans"/>
          <w:sz w:val="22"/>
        </w:rPr>
        <w:t xml:space="preserve"> o hacia explotaciones de pastos</w:t>
      </w:r>
      <w:r w:rsidRPr="00A541BC">
        <w:rPr>
          <w:rFonts w:ascii="Noto Sans" w:hAnsi="Noto Sans"/>
          <w:sz w:val="22"/>
        </w:rPr>
        <w:t>, el acceso del ganado en los terrenos deberá regularse mediante el procedimiento de movimiento de ganado entre explotaciones establecido en la normativa vigente.</w:t>
      </w:r>
    </w:p>
    <w:p w14:paraId="547992D5" w14:textId="77777777" w:rsidR="00175FDA" w:rsidRPr="00A541BC" w:rsidRDefault="00175FDA" w:rsidP="005B56D7">
      <w:pPr>
        <w:pStyle w:val="Textbody"/>
        <w:ind w:left="284" w:right="-11"/>
        <w:jc w:val="both"/>
        <w:rPr>
          <w:rFonts w:ascii="Noto Sans" w:hAnsi="Noto Sans" w:cs="Noto Sans"/>
          <w:sz w:val="22"/>
          <w:szCs w:val="22"/>
        </w:rPr>
      </w:pPr>
    </w:p>
    <w:p w14:paraId="547992D6" w14:textId="77777777" w:rsidR="00175FDA" w:rsidRPr="00A541BC" w:rsidRDefault="004E7540" w:rsidP="00624388">
      <w:pPr>
        <w:pStyle w:val="Textbody"/>
        <w:numPr>
          <w:ilvl w:val="0"/>
          <w:numId w:val="100"/>
        </w:numPr>
        <w:ind w:left="284" w:right="-11"/>
        <w:jc w:val="both"/>
        <w:rPr>
          <w:rFonts w:ascii="Noto Sans" w:hAnsi="Noto Sans" w:cs="Noto Sans"/>
          <w:sz w:val="22"/>
          <w:szCs w:val="22"/>
        </w:rPr>
      </w:pPr>
      <w:r w:rsidRPr="00A541BC">
        <w:rPr>
          <w:rFonts w:ascii="Noto Sans" w:hAnsi="Noto Sans"/>
          <w:sz w:val="22"/>
        </w:rPr>
        <w:t>Los movimientos de ida y vuelta del ganado en la explotación de origen deberán ir siempre acompañados del documento de traslado correspondiente para garantizar un control preciso de la carga ganadera y asegurar el estado sanitario adecuado de los animales.</w:t>
      </w:r>
    </w:p>
    <w:p w14:paraId="547992D7" w14:textId="77777777" w:rsidR="00175FDA" w:rsidRPr="00A541BC" w:rsidRDefault="00175FDA" w:rsidP="005B56D7">
      <w:pPr>
        <w:pStyle w:val="Textbody"/>
        <w:ind w:left="284" w:right="-11"/>
        <w:jc w:val="both"/>
        <w:rPr>
          <w:rFonts w:ascii="Noto Sans" w:hAnsi="Noto Sans" w:cs="Noto Sans"/>
          <w:sz w:val="22"/>
          <w:szCs w:val="22"/>
        </w:rPr>
      </w:pPr>
    </w:p>
    <w:p w14:paraId="547992D8" w14:textId="67E114ED" w:rsidR="00175FDA" w:rsidRPr="00A541BC" w:rsidRDefault="004E7540" w:rsidP="00624388">
      <w:pPr>
        <w:pStyle w:val="Textbody"/>
        <w:numPr>
          <w:ilvl w:val="0"/>
          <w:numId w:val="100"/>
        </w:numPr>
        <w:ind w:left="284" w:right="-11"/>
        <w:jc w:val="both"/>
        <w:rPr>
          <w:rFonts w:ascii="Noto Sans" w:hAnsi="Noto Sans" w:cs="Noto Sans"/>
          <w:sz w:val="22"/>
          <w:szCs w:val="22"/>
        </w:rPr>
      </w:pPr>
      <w:r w:rsidRPr="00A541BC">
        <w:rPr>
          <w:rFonts w:ascii="Noto Sans" w:hAnsi="Noto Sans"/>
          <w:sz w:val="22"/>
        </w:rPr>
        <w:t>Para los movimientos de ganado entre pastos</w:t>
      </w:r>
      <w:r w:rsidR="00EB017D" w:rsidRPr="00A541BC">
        <w:rPr>
          <w:rFonts w:ascii="Noto Sans" w:hAnsi="Noto Sans"/>
          <w:sz w:val="22"/>
        </w:rPr>
        <w:t>, o hacia explotaciones de pastos,</w:t>
      </w:r>
      <w:r w:rsidRPr="00A541BC">
        <w:rPr>
          <w:rFonts w:ascii="Noto Sans" w:hAnsi="Noto Sans"/>
          <w:sz w:val="22"/>
        </w:rPr>
        <w:t xml:space="preserve"> dentro del territorio de una isla, para las especies bovina, equina, ovina, caprina y porcina, deberán cumplirse las condiciones siguientes:</w:t>
      </w:r>
    </w:p>
    <w:p w14:paraId="547992D9" w14:textId="77777777" w:rsidR="00C901A9" w:rsidRPr="00A541BC" w:rsidRDefault="00C901A9" w:rsidP="005B56D7">
      <w:pPr>
        <w:pStyle w:val="Textbody"/>
        <w:ind w:left="284" w:right="-11"/>
        <w:jc w:val="both"/>
        <w:rPr>
          <w:rFonts w:ascii="Noto Sans" w:hAnsi="Noto Sans" w:cs="Noto Sans"/>
          <w:sz w:val="22"/>
          <w:szCs w:val="22"/>
        </w:rPr>
      </w:pPr>
    </w:p>
    <w:p w14:paraId="547992DA" w14:textId="77777777" w:rsidR="00175FDA" w:rsidRPr="00A541BC" w:rsidRDefault="00B36F47" w:rsidP="00624388">
      <w:pPr>
        <w:pStyle w:val="Textbody"/>
        <w:numPr>
          <w:ilvl w:val="1"/>
          <w:numId w:val="112"/>
        </w:numPr>
        <w:ind w:left="567" w:right="-11" w:hanging="283"/>
        <w:jc w:val="both"/>
        <w:rPr>
          <w:rFonts w:ascii="Noto Sans" w:hAnsi="Noto Sans" w:cs="Noto Sans"/>
          <w:sz w:val="22"/>
          <w:szCs w:val="22"/>
        </w:rPr>
      </w:pPr>
      <w:r w:rsidRPr="00A541BC">
        <w:rPr>
          <w:rFonts w:ascii="Noto Sans" w:hAnsi="Noto Sans"/>
          <w:sz w:val="22"/>
        </w:rPr>
        <w:t>Todos los traslados de animales deberán estar amparados por la documentación de traslado prevista en la normativa vigente.</w:t>
      </w:r>
    </w:p>
    <w:p w14:paraId="547992DB" w14:textId="77777777" w:rsidR="00175FDA" w:rsidRPr="00A541BC" w:rsidRDefault="004E7540" w:rsidP="00624388">
      <w:pPr>
        <w:pStyle w:val="Textbody"/>
        <w:numPr>
          <w:ilvl w:val="1"/>
          <w:numId w:val="112"/>
        </w:numPr>
        <w:ind w:left="567" w:right="-11" w:hanging="283"/>
        <w:jc w:val="both"/>
        <w:rPr>
          <w:rFonts w:ascii="Noto Sans" w:hAnsi="Noto Sans" w:cs="Noto Sans"/>
          <w:sz w:val="22"/>
          <w:szCs w:val="22"/>
        </w:rPr>
      </w:pPr>
      <w:r w:rsidRPr="00A541BC">
        <w:rPr>
          <w:rFonts w:ascii="Noto Sans" w:hAnsi="Noto Sans"/>
          <w:sz w:val="22"/>
        </w:rPr>
        <w:t>Los animales objeto de traslado deberán cumplir los requisitos siguientes:</w:t>
      </w:r>
    </w:p>
    <w:p w14:paraId="547992DC" w14:textId="77777777" w:rsidR="00175FDA" w:rsidRPr="00A541BC" w:rsidRDefault="004E7540" w:rsidP="00624388">
      <w:pPr>
        <w:pStyle w:val="Textbody"/>
        <w:numPr>
          <w:ilvl w:val="2"/>
          <w:numId w:val="113"/>
        </w:numPr>
        <w:ind w:left="993" w:right="-11" w:hanging="426"/>
        <w:jc w:val="both"/>
        <w:rPr>
          <w:rFonts w:ascii="Noto Sans" w:hAnsi="Noto Sans" w:cs="Noto Sans"/>
          <w:sz w:val="22"/>
          <w:szCs w:val="22"/>
        </w:rPr>
      </w:pPr>
      <w:r w:rsidRPr="00A541BC">
        <w:rPr>
          <w:rFonts w:ascii="Noto Sans" w:hAnsi="Noto Sans"/>
          <w:sz w:val="22"/>
        </w:rPr>
        <w:t>Estar correctamente identificados.</w:t>
      </w:r>
    </w:p>
    <w:p w14:paraId="547992DD" w14:textId="77777777" w:rsidR="00A63F02" w:rsidRPr="00A541BC" w:rsidRDefault="004E7540" w:rsidP="00624388">
      <w:pPr>
        <w:pStyle w:val="Textbody"/>
        <w:numPr>
          <w:ilvl w:val="2"/>
          <w:numId w:val="113"/>
        </w:numPr>
        <w:ind w:left="993" w:right="-11" w:hanging="426"/>
        <w:jc w:val="both"/>
        <w:rPr>
          <w:rFonts w:ascii="Noto Sans" w:hAnsi="Noto Sans" w:cs="Noto Sans"/>
          <w:sz w:val="22"/>
          <w:szCs w:val="22"/>
        </w:rPr>
      </w:pPr>
      <w:r w:rsidRPr="00A541BC">
        <w:rPr>
          <w:rFonts w:ascii="Noto Sans" w:hAnsi="Noto Sans"/>
          <w:sz w:val="22"/>
        </w:rPr>
        <w:t>Proceder de una explotación y zona no sujetas a prohibiciones o restricciones sanitarias.</w:t>
      </w:r>
    </w:p>
    <w:p w14:paraId="547992DE" w14:textId="77777777" w:rsidR="00A63F02" w:rsidRPr="00A541BC" w:rsidRDefault="004E7540" w:rsidP="00624388">
      <w:pPr>
        <w:pStyle w:val="Textbody"/>
        <w:numPr>
          <w:ilvl w:val="2"/>
          <w:numId w:val="113"/>
        </w:numPr>
        <w:ind w:left="993" w:right="-11" w:hanging="426"/>
        <w:jc w:val="both"/>
        <w:rPr>
          <w:rFonts w:ascii="Noto Sans" w:hAnsi="Noto Sans" w:cs="Noto Sans"/>
          <w:sz w:val="22"/>
          <w:szCs w:val="22"/>
        </w:rPr>
      </w:pPr>
      <w:r w:rsidRPr="00A541BC">
        <w:rPr>
          <w:rFonts w:ascii="Noto Sans" w:hAnsi="Noto Sans"/>
          <w:sz w:val="22"/>
        </w:rPr>
        <w:t>Cumplir con las condiciones sanitarias establecidas en la normativa sectorial.</w:t>
      </w:r>
    </w:p>
    <w:p w14:paraId="547992DF" w14:textId="77777777" w:rsidR="00A63F02" w:rsidRPr="00A541BC" w:rsidRDefault="004E7540" w:rsidP="00624388">
      <w:pPr>
        <w:pStyle w:val="Textbody"/>
        <w:numPr>
          <w:ilvl w:val="2"/>
          <w:numId w:val="113"/>
        </w:numPr>
        <w:ind w:left="993" w:right="-11" w:hanging="426"/>
        <w:jc w:val="both"/>
        <w:rPr>
          <w:rFonts w:ascii="Noto Sans" w:hAnsi="Noto Sans" w:cs="Noto Sans"/>
          <w:sz w:val="22"/>
          <w:szCs w:val="22"/>
        </w:rPr>
      </w:pPr>
      <w:r w:rsidRPr="00A541BC">
        <w:rPr>
          <w:rFonts w:ascii="Noto Sans" w:hAnsi="Noto Sans"/>
          <w:sz w:val="22"/>
        </w:rPr>
        <w:t>No mostrar signos clínicos de enfermedad antes del inicio del movimiento.</w:t>
      </w:r>
    </w:p>
    <w:p w14:paraId="547992E0" w14:textId="77777777" w:rsidR="00175FDA" w:rsidRPr="00A541BC" w:rsidRDefault="004E7540" w:rsidP="00624388">
      <w:pPr>
        <w:pStyle w:val="Textbody"/>
        <w:numPr>
          <w:ilvl w:val="2"/>
          <w:numId w:val="113"/>
        </w:numPr>
        <w:ind w:left="993" w:right="-11" w:hanging="426"/>
        <w:jc w:val="both"/>
        <w:rPr>
          <w:rFonts w:ascii="Noto Sans" w:hAnsi="Noto Sans" w:cs="Noto Sans"/>
          <w:sz w:val="22"/>
          <w:szCs w:val="22"/>
        </w:rPr>
      </w:pPr>
      <w:r w:rsidRPr="00A541BC">
        <w:rPr>
          <w:rFonts w:ascii="Noto Sans" w:hAnsi="Noto Sans"/>
          <w:sz w:val="22"/>
        </w:rPr>
        <w:t>Tener la misma calificación y nivel sanitario.</w:t>
      </w:r>
    </w:p>
    <w:p w14:paraId="547992E1" w14:textId="77777777" w:rsidR="004E7540" w:rsidRPr="00A541BC" w:rsidRDefault="00175FDA" w:rsidP="00624388">
      <w:pPr>
        <w:pStyle w:val="Textbody"/>
        <w:numPr>
          <w:ilvl w:val="1"/>
          <w:numId w:val="112"/>
        </w:numPr>
        <w:ind w:left="567" w:right="-11" w:hanging="283"/>
        <w:jc w:val="both"/>
        <w:rPr>
          <w:rFonts w:ascii="Noto Sans" w:hAnsi="Noto Sans" w:cs="Noto Sans"/>
          <w:sz w:val="22"/>
          <w:szCs w:val="22"/>
        </w:rPr>
      </w:pPr>
      <w:r w:rsidRPr="00A541BC">
        <w:rPr>
          <w:rFonts w:ascii="Noto Sans" w:hAnsi="Noto Sans"/>
          <w:sz w:val="22"/>
        </w:rPr>
        <w:t>Los traslados deberán cumplir la normativa sanitaria, zootécnica, de bienestar animal, de registro, transporte y cualquier otra disposición general o sectorial vigente.</w:t>
      </w:r>
    </w:p>
    <w:p w14:paraId="547992E2" w14:textId="77777777" w:rsidR="004E7540" w:rsidRPr="00A541BC" w:rsidRDefault="004E7540" w:rsidP="005B56D7">
      <w:pPr>
        <w:pStyle w:val="Textbody"/>
        <w:ind w:right="-11"/>
        <w:jc w:val="both"/>
        <w:rPr>
          <w:rFonts w:ascii="Noto Sans" w:hAnsi="Noto Sans" w:cs="Noto Sans"/>
          <w:sz w:val="22"/>
          <w:szCs w:val="22"/>
        </w:rPr>
      </w:pPr>
    </w:p>
    <w:p w14:paraId="547992E3" w14:textId="77777777" w:rsidR="004E7540" w:rsidRPr="00A541BC" w:rsidRDefault="0035782E" w:rsidP="005B56D7">
      <w:pPr>
        <w:pStyle w:val="Textbody"/>
        <w:ind w:left="142" w:right="-11"/>
        <w:jc w:val="both"/>
        <w:rPr>
          <w:rFonts w:ascii="Noto Sans" w:hAnsi="Noto Sans" w:cs="Noto Sans"/>
          <w:sz w:val="22"/>
          <w:szCs w:val="22"/>
        </w:rPr>
      </w:pPr>
      <w:r w:rsidRPr="00A541BC">
        <w:rPr>
          <w:rFonts w:ascii="Noto Sans" w:hAnsi="Noto Sans"/>
          <w:sz w:val="22"/>
        </w:rPr>
        <w:t>En situaciones de crisis o riesgo sanitario, especialmente en caso de sospecha o confirmación de una enfermedad de declaración obligatoria, la autoridad competente podrá suspender estos movimientos y exigir la certificación sanitaria oficial para estos movimientos.</w:t>
      </w:r>
    </w:p>
    <w:p w14:paraId="547992E4" w14:textId="77777777" w:rsidR="00175FDA" w:rsidRPr="00A541BC" w:rsidRDefault="00175FDA" w:rsidP="005B56D7">
      <w:pPr>
        <w:pStyle w:val="Textbody"/>
        <w:ind w:left="-426" w:right="-11"/>
        <w:jc w:val="both"/>
        <w:rPr>
          <w:rFonts w:ascii="Noto Sans" w:hAnsi="Noto Sans" w:cs="Noto Sans"/>
          <w:b/>
          <w:sz w:val="22"/>
          <w:szCs w:val="22"/>
        </w:rPr>
      </w:pPr>
    </w:p>
    <w:p w14:paraId="547992E5" w14:textId="77777777" w:rsidR="00CD5F62" w:rsidRPr="00A541BC" w:rsidRDefault="004E7540" w:rsidP="005B56D7">
      <w:pPr>
        <w:pStyle w:val="Textbody"/>
        <w:ind w:left="-426" w:right="-11"/>
        <w:jc w:val="both"/>
        <w:rPr>
          <w:rFonts w:ascii="Noto Sans" w:hAnsi="Noto Sans" w:cs="Noto Sans"/>
          <w:b/>
          <w:sz w:val="22"/>
          <w:szCs w:val="22"/>
        </w:rPr>
      </w:pPr>
      <w:r w:rsidRPr="00A541BC">
        <w:rPr>
          <w:rFonts w:ascii="Noto Sans" w:hAnsi="Noto Sans"/>
          <w:b/>
          <w:sz w:val="22"/>
        </w:rPr>
        <w:t xml:space="preserve">Artículo </w:t>
      </w:r>
      <w:r w:rsidR="00D33847" w:rsidRPr="00A541BC">
        <w:rPr>
          <w:rFonts w:ascii="Noto Sans" w:hAnsi="Noto Sans"/>
          <w:b/>
          <w:sz w:val="22"/>
        </w:rPr>
        <w:t>3</w:t>
      </w:r>
      <w:r w:rsidR="0044077D" w:rsidRPr="00A541BC">
        <w:rPr>
          <w:rFonts w:ascii="Noto Sans" w:hAnsi="Noto Sans"/>
          <w:b/>
          <w:sz w:val="22"/>
        </w:rPr>
        <w:t>2</w:t>
      </w:r>
    </w:p>
    <w:p w14:paraId="547992E6" w14:textId="77777777" w:rsidR="00175FDA" w:rsidRPr="00A541BC" w:rsidRDefault="2692F2FF" w:rsidP="2692F2FF">
      <w:pPr>
        <w:pStyle w:val="Textbody"/>
        <w:ind w:left="-426" w:right="-11"/>
        <w:jc w:val="both"/>
        <w:rPr>
          <w:rFonts w:ascii="Noto Sans" w:hAnsi="Noto Sans" w:cs="Noto Sans"/>
          <w:b/>
          <w:bCs/>
          <w:sz w:val="22"/>
          <w:szCs w:val="22"/>
        </w:rPr>
      </w:pPr>
      <w:r w:rsidRPr="00A541BC">
        <w:rPr>
          <w:rFonts w:ascii="Noto Sans" w:hAnsi="Noto Sans"/>
          <w:b/>
          <w:bCs/>
          <w:sz w:val="22"/>
          <w:szCs w:val="22"/>
        </w:rPr>
        <w:t>Control de la práctica de pastoreo</w:t>
      </w:r>
    </w:p>
    <w:p w14:paraId="547992E7" w14:textId="77777777" w:rsidR="00175FDA" w:rsidRPr="00A541BC" w:rsidRDefault="00175FDA" w:rsidP="005B56D7">
      <w:pPr>
        <w:pStyle w:val="Textbody"/>
        <w:ind w:left="-426" w:right="-11"/>
        <w:jc w:val="both"/>
        <w:rPr>
          <w:rFonts w:ascii="Noto Sans" w:hAnsi="Noto Sans" w:cs="Noto Sans"/>
          <w:b/>
          <w:sz w:val="22"/>
          <w:szCs w:val="22"/>
        </w:rPr>
      </w:pPr>
    </w:p>
    <w:p w14:paraId="547992E8" w14:textId="77777777" w:rsidR="2692F2FF" w:rsidRPr="00A541BC" w:rsidRDefault="2692F2FF" w:rsidP="2692F2FF">
      <w:pPr>
        <w:pStyle w:val="Textbody"/>
        <w:spacing w:line="259" w:lineRule="auto"/>
        <w:ind w:left="-426" w:right="-11"/>
        <w:jc w:val="both"/>
        <w:rPr>
          <w:rFonts w:ascii="Noto Sans" w:hAnsi="Noto Sans" w:cs="Noto Sans"/>
          <w:sz w:val="22"/>
          <w:szCs w:val="22"/>
        </w:rPr>
      </w:pPr>
      <w:bookmarkStart w:id="3" w:name="_Hlk204774242"/>
      <w:r w:rsidRPr="00A541BC">
        <w:rPr>
          <w:rFonts w:ascii="Noto Sans" w:hAnsi="Noto Sans"/>
          <w:sz w:val="22"/>
          <w:szCs w:val="22"/>
        </w:rPr>
        <w:t xml:space="preserve">En caso de practicar el pastoreo, su control se realizará mediante el registro de movimientos </w:t>
      </w:r>
      <w:r w:rsidRPr="00A541BC">
        <w:rPr>
          <w:rFonts w:ascii="Noto Sans" w:hAnsi="Noto Sans"/>
          <w:sz w:val="22"/>
          <w:szCs w:val="22"/>
        </w:rPr>
        <w:lastRenderedPageBreak/>
        <w:t xml:space="preserve">en el sistema SITRAN, atendiendo a las disposiciones de sanidad, identificación y registro animal. </w:t>
      </w:r>
    </w:p>
    <w:bookmarkEnd w:id="3"/>
    <w:p w14:paraId="547992E9" w14:textId="77777777" w:rsidR="00175FDA" w:rsidRPr="00A541BC" w:rsidRDefault="00175FDA" w:rsidP="005B56D7">
      <w:pPr>
        <w:pStyle w:val="Textbody"/>
        <w:ind w:left="-426" w:right="-11"/>
        <w:jc w:val="both"/>
        <w:rPr>
          <w:rFonts w:ascii="Noto Sans" w:hAnsi="Noto Sans" w:cs="Noto Sans"/>
          <w:b/>
          <w:sz w:val="22"/>
          <w:szCs w:val="22"/>
        </w:rPr>
      </w:pPr>
    </w:p>
    <w:p w14:paraId="547992EA" w14:textId="77777777" w:rsidR="007D019A" w:rsidRPr="00A541BC" w:rsidRDefault="004E7540" w:rsidP="005B56D7">
      <w:pPr>
        <w:pStyle w:val="Textbody"/>
        <w:ind w:left="-426" w:right="-11"/>
        <w:jc w:val="both"/>
        <w:rPr>
          <w:rFonts w:ascii="Noto Sans" w:hAnsi="Noto Sans" w:cs="Noto Sans"/>
          <w:b/>
          <w:sz w:val="22"/>
          <w:szCs w:val="22"/>
        </w:rPr>
      </w:pPr>
      <w:r w:rsidRPr="00A541BC">
        <w:rPr>
          <w:rFonts w:ascii="Noto Sans" w:hAnsi="Noto Sans"/>
          <w:b/>
          <w:sz w:val="22"/>
        </w:rPr>
        <w:t xml:space="preserve">Artículo </w:t>
      </w:r>
      <w:r w:rsidR="00D33847" w:rsidRPr="00A541BC">
        <w:rPr>
          <w:rFonts w:ascii="Noto Sans" w:hAnsi="Noto Sans"/>
          <w:b/>
          <w:sz w:val="22"/>
        </w:rPr>
        <w:t>3</w:t>
      </w:r>
      <w:r w:rsidR="0044077D" w:rsidRPr="00A541BC">
        <w:rPr>
          <w:rFonts w:ascii="Noto Sans" w:hAnsi="Noto Sans"/>
          <w:b/>
          <w:sz w:val="22"/>
        </w:rPr>
        <w:t>3</w:t>
      </w:r>
    </w:p>
    <w:p w14:paraId="547992EB" w14:textId="77777777" w:rsidR="00175FDA" w:rsidRPr="00A541BC" w:rsidRDefault="002C54B3" w:rsidP="005B56D7">
      <w:pPr>
        <w:pStyle w:val="Textbody"/>
        <w:ind w:left="-426" w:right="-11"/>
        <w:jc w:val="both"/>
        <w:rPr>
          <w:rFonts w:ascii="Noto Sans" w:hAnsi="Noto Sans" w:cs="Noto Sans"/>
          <w:b/>
          <w:sz w:val="22"/>
          <w:szCs w:val="22"/>
        </w:rPr>
      </w:pPr>
      <w:r w:rsidRPr="00A541BC">
        <w:rPr>
          <w:rFonts w:ascii="Noto Sans" w:hAnsi="Noto Sans"/>
          <w:b/>
          <w:sz w:val="22"/>
        </w:rPr>
        <w:t>Tipo de pastos y condiciones asociadas según la política agrícola común</w:t>
      </w:r>
    </w:p>
    <w:p w14:paraId="547992EC" w14:textId="77777777" w:rsidR="00175FDA" w:rsidRPr="00A541BC" w:rsidRDefault="00175FDA" w:rsidP="005B56D7">
      <w:pPr>
        <w:pStyle w:val="Textbody"/>
        <w:ind w:left="-426" w:right="-11"/>
        <w:jc w:val="both"/>
        <w:rPr>
          <w:rFonts w:ascii="Noto Sans" w:hAnsi="Noto Sans" w:cs="Noto Sans"/>
          <w:b/>
          <w:sz w:val="22"/>
          <w:szCs w:val="22"/>
        </w:rPr>
      </w:pPr>
    </w:p>
    <w:p w14:paraId="547992ED" w14:textId="77777777" w:rsidR="00175FDA" w:rsidRPr="00A541BC" w:rsidRDefault="002C54B3" w:rsidP="005B56D7">
      <w:pPr>
        <w:pStyle w:val="Textbody"/>
        <w:ind w:left="-426" w:right="-11"/>
        <w:jc w:val="both"/>
        <w:rPr>
          <w:rFonts w:ascii="Noto Sans" w:hAnsi="Noto Sans" w:cs="Noto Sans"/>
          <w:b/>
          <w:sz w:val="22"/>
          <w:szCs w:val="22"/>
        </w:rPr>
      </w:pPr>
      <w:bookmarkStart w:id="4" w:name="_Hlk204774314"/>
      <w:r w:rsidRPr="00A541BC">
        <w:rPr>
          <w:rFonts w:ascii="Noto Sans" w:hAnsi="Noto Sans"/>
          <w:sz w:val="22"/>
        </w:rPr>
        <w:t>De acuerdo con la nueva política agrícola común (PAC), que establece medidas específicas para los ecorregímenes de agricultura de carbono y agroecología (incluyendo, entre otros, el pastoreo extensivo, la siega y la conservación de la biodiversidad en los pastos), se considerarán dos escenarios principales en las Illes Balears:</w:t>
      </w:r>
    </w:p>
    <w:p w14:paraId="547992EE" w14:textId="77777777" w:rsidR="00175FDA" w:rsidRPr="00A541BC" w:rsidRDefault="00175FDA" w:rsidP="005B56D7">
      <w:pPr>
        <w:pStyle w:val="Textbody"/>
        <w:ind w:left="-426" w:right="-11"/>
        <w:jc w:val="both"/>
        <w:rPr>
          <w:rFonts w:ascii="Noto Sans" w:hAnsi="Noto Sans" w:cs="Noto Sans"/>
          <w:b/>
          <w:sz w:val="22"/>
          <w:szCs w:val="22"/>
        </w:rPr>
      </w:pPr>
    </w:p>
    <w:p w14:paraId="547992EF" w14:textId="77777777" w:rsidR="00175FDA" w:rsidRPr="00A541BC" w:rsidRDefault="004E7540" w:rsidP="00624388">
      <w:pPr>
        <w:pStyle w:val="Textbody"/>
        <w:numPr>
          <w:ilvl w:val="0"/>
          <w:numId w:val="102"/>
        </w:numPr>
        <w:ind w:left="0" w:right="-11"/>
        <w:jc w:val="both"/>
        <w:rPr>
          <w:rFonts w:ascii="Noto Sans" w:hAnsi="Noto Sans" w:cs="Noto Sans"/>
          <w:b/>
          <w:sz w:val="22"/>
          <w:szCs w:val="22"/>
        </w:rPr>
      </w:pPr>
      <w:r w:rsidRPr="00A541BC">
        <w:rPr>
          <w:rFonts w:ascii="Noto Sans" w:hAnsi="Noto Sans"/>
          <w:sz w:val="22"/>
        </w:rPr>
        <w:t>Pastos incluidos en explotaciones de producción y reproducción inscritas en el REGA (especies ovina y caprina):</w:t>
      </w:r>
    </w:p>
    <w:p w14:paraId="547992F0" w14:textId="77777777" w:rsidR="002C54B3" w:rsidRPr="00A541BC" w:rsidRDefault="002C54B3" w:rsidP="005B56D7">
      <w:pPr>
        <w:pStyle w:val="Textbody"/>
        <w:ind w:left="0" w:right="-11"/>
        <w:jc w:val="both"/>
        <w:rPr>
          <w:rFonts w:ascii="Noto Sans" w:hAnsi="Noto Sans" w:cs="Noto Sans"/>
          <w:b/>
          <w:sz w:val="22"/>
          <w:szCs w:val="22"/>
        </w:rPr>
      </w:pPr>
    </w:p>
    <w:p w14:paraId="547992F1" w14:textId="77777777" w:rsidR="00175FDA" w:rsidRPr="00A541BC" w:rsidRDefault="004E7540" w:rsidP="00624388">
      <w:pPr>
        <w:pStyle w:val="Textbody"/>
        <w:numPr>
          <w:ilvl w:val="0"/>
          <w:numId w:val="101"/>
        </w:numPr>
        <w:ind w:left="284" w:right="-11" w:hanging="284"/>
        <w:jc w:val="both"/>
        <w:rPr>
          <w:rFonts w:ascii="Noto Sans" w:hAnsi="Noto Sans" w:cs="Noto Sans"/>
          <w:b/>
          <w:sz w:val="22"/>
          <w:szCs w:val="22"/>
        </w:rPr>
      </w:pPr>
      <w:r w:rsidRPr="00A541BC">
        <w:rPr>
          <w:rFonts w:ascii="Noto Sans" w:hAnsi="Noto Sans"/>
          <w:sz w:val="22"/>
        </w:rPr>
        <w:t>El ganadero deberá declarar en la solicitud única de la PAC la utilización y el mantenimiento de las parcelas agrícolas destinadas a pasto, según el catálogo vigente en la fecha de presentación.</w:t>
      </w:r>
    </w:p>
    <w:p w14:paraId="547992F2" w14:textId="77777777" w:rsidR="00175FDA" w:rsidRPr="00A541BC" w:rsidRDefault="004E7540" w:rsidP="00624388">
      <w:pPr>
        <w:pStyle w:val="Textbody"/>
        <w:numPr>
          <w:ilvl w:val="0"/>
          <w:numId w:val="101"/>
        </w:numPr>
        <w:ind w:left="284" w:right="-11" w:hanging="284"/>
        <w:jc w:val="both"/>
        <w:rPr>
          <w:rFonts w:ascii="Noto Sans" w:hAnsi="Noto Sans" w:cs="Noto Sans"/>
          <w:b/>
          <w:sz w:val="22"/>
          <w:szCs w:val="22"/>
        </w:rPr>
      </w:pPr>
      <w:r w:rsidRPr="00A541BC">
        <w:rPr>
          <w:rFonts w:ascii="Noto Sans" w:hAnsi="Noto Sans"/>
          <w:sz w:val="22"/>
        </w:rPr>
        <w:t>La lista de polígonos, parcelas y recintos deberá registrarse en el PRADIB asociado al titular y en los códigos REGA.</w:t>
      </w:r>
    </w:p>
    <w:p w14:paraId="547992F3" w14:textId="77777777" w:rsidR="00175FDA" w:rsidRPr="00A541BC" w:rsidRDefault="004E7540" w:rsidP="00624388">
      <w:pPr>
        <w:pStyle w:val="Textbody"/>
        <w:numPr>
          <w:ilvl w:val="0"/>
          <w:numId w:val="101"/>
        </w:numPr>
        <w:ind w:left="284" w:right="-11" w:hanging="284"/>
        <w:jc w:val="both"/>
        <w:rPr>
          <w:rFonts w:ascii="Noto Sans" w:hAnsi="Noto Sans" w:cs="Noto Sans"/>
          <w:b/>
          <w:sz w:val="22"/>
          <w:szCs w:val="22"/>
        </w:rPr>
      </w:pPr>
      <w:r w:rsidRPr="00A541BC">
        <w:rPr>
          <w:rFonts w:ascii="Noto Sans" w:hAnsi="Noto Sans"/>
          <w:sz w:val="22"/>
        </w:rPr>
        <w:t>El ganadero deberá firmar una declaración de compromiso relativa a la base territorial y a las condiciones sanitarias y de bienestar animal, así como respetar una carga máxima de 1,2 UGM/ha.</w:t>
      </w:r>
    </w:p>
    <w:p w14:paraId="547992F4" w14:textId="77777777" w:rsidR="00175FDA" w:rsidRPr="00A541BC" w:rsidRDefault="004E7540" w:rsidP="00624388">
      <w:pPr>
        <w:pStyle w:val="Textbody"/>
        <w:numPr>
          <w:ilvl w:val="0"/>
          <w:numId w:val="101"/>
        </w:numPr>
        <w:ind w:left="284" w:right="-11" w:hanging="284"/>
        <w:jc w:val="both"/>
        <w:rPr>
          <w:rFonts w:ascii="Noto Sans" w:hAnsi="Noto Sans" w:cs="Noto Sans"/>
          <w:b/>
          <w:sz w:val="22"/>
          <w:szCs w:val="22"/>
        </w:rPr>
      </w:pPr>
      <w:r w:rsidRPr="00A541BC">
        <w:rPr>
          <w:rFonts w:ascii="Noto Sans" w:hAnsi="Noto Sans"/>
          <w:sz w:val="22"/>
        </w:rPr>
        <w:t>No será necesario comunicar movimientos de entrada y salida para las parcelas declaradas, pero sí las fechas previstas de pastoreo y cualquier modificación de disponibilidad de terrenos.</w:t>
      </w:r>
    </w:p>
    <w:p w14:paraId="547992F5" w14:textId="77777777" w:rsidR="00175FDA" w:rsidRPr="00A541BC" w:rsidRDefault="00175FDA" w:rsidP="005B56D7">
      <w:pPr>
        <w:pStyle w:val="Textbody"/>
        <w:ind w:left="0" w:right="-11"/>
        <w:jc w:val="both"/>
        <w:rPr>
          <w:rFonts w:ascii="Noto Sans" w:hAnsi="Noto Sans" w:cs="Noto Sans"/>
          <w:b/>
          <w:sz w:val="22"/>
          <w:szCs w:val="22"/>
        </w:rPr>
      </w:pPr>
    </w:p>
    <w:p w14:paraId="547992F6" w14:textId="77777777" w:rsidR="004E7540" w:rsidRPr="00A541BC" w:rsidRDefault="004E7540" w:rsidP="00624388">
      <w:pPr>
        <w:pStyle w:val="Textbody"/>
        <w:numPr>
          <w:ilvl w:val="0"/>
          <w:numId w:val="103"/>
        </w:numPr>
        <w:ind w:left="0" w:right="-11" w:hanging="426"/>
        <w:jc w:val="both"/>
        <w:rPr>
          <w:rFonts w:ascii="Noto Sans" w:hAnsi="Noto Sans" w:cs="Noto Sans"/>
          <w:sz w:val="22"/>
          <w:szCs w:val="22"/>
        </w:rPr>
      </w:pPr>
      <w:r w:rsidRPr="00A541BC">
        <w:rPr>
          <w:rFonts w:ascii="Noto Sans" w:hAnsi="Noto Sans"/>
          <w:sz w:val="22"/>
        </w:rPr>
        <w:t>Pastos particulares cedidos a explotaciones de producción y reproducción (especies bovina, ovina, caprina, equina y porcina):</w:t>
      </w:r>
    </w:p>
    <w:p w14:paraId="547992F7" w14:textId="77777777" w:rsidR="004E7540" w:rsidRPr="00A541BC" w:rsidRDefault="004E7540" w:rsidP="005B56D7">
      <w:pPr>
        <w:pStyle w:val="Textbody"/>
        <w:ind w:right="-11"/>
        <w:jc w:val="both"/>
        <w:rPr>
          <w:rFonts w:ascii="Noto Sans" w:hAnsi="Noto Sans" w:cs="Noto Sans"/>
          <w:sz w:val="22"/>
          <w:szCs w:val="22"/>
        </w:rPr>
      </w:pPr>
    </w:p>
    <w:p w14:paraId="547992F8" w14:textId="77777777" w:rsidR="00175FDA" w:rsidRPr="00A541BC" w:rsidRDefault="004E7540" w:rsidP="00624388">
      <w:pPr>
        <w:pStyle w:val="Textbody"/>
        <w:numPr>
          <w:ilvl w:val="0"/>
          <w:numId w:val="104"/>
        </w:numPr>
        <w:ind w:left="284" w:right="-11" w:hanging="284"/>
        <w:jc w:val="both"/>
        <w:rPr>
          <w:rFonts w:ascii="Noto Sans" w:hAnsi="Noto Sans" w:cs="Noto Sans"/>
          <w:sz w:val="22"/>
          <w:szCs w:val="22"/>
        </w:rPr>
      </w:pPr>
      <w:r w:rsidRPr="00A541BC">
        <w:rPr>
          <w:rFonts w:ascii="Noto Sans" w:hAnsi="Noto Sans"/>
          <w:sz w:val="22"/>
        </w:rPr>
        <w:t>El titular de la superficie deberá inscribir en el REGA una explotación ganadera especial de tipo «pasto», con la lista de polígonos y parcelas.</w:t>
      </w:r>
    </w:p>
    <w:p w14:paraId="547992F9" w14:textId="77777777" w:rsidR="00175FDA" w:rsidRPr="00A541BC" w:rsidRDefault="004E7540" w:rsidP="00624388">
      <w:pPr>
        <w:pStyle w:val="Textbody"/>
        <w:numPr>
          <w:ilvl w:val="0"/>
          <w:numId w:val="104"/>
        </w:numPr>
        <w:ind w:left="284" w:right="-11" w:hanging="284"/>
        <w:jc w:val="both"/>
        <w:rPr>
          <w:rFonts w:ascii="Noto Sans" w:hAnsi="Noto Sans" w:cs="Noto Sans"/>
          <w:sz w:val="22"/>
          <w:szCs w:val="22"/>
        </w:rPr>
      </w:pPr>
      <w:r w:rsidRPr="00A541BC">
        <w:rPr>
          <w:rFonts w:ascii="Noto Sans" w:hAnsi="Noto Sans"/>
          <w:sz w:val="22"/>
        </w:rPr>
        <w:t>El titular podrá ser también titular de una explotación de «producción y reproducción» o solo de la superficie de pasto.</w:t>
      </w:r>
    </w:p>
    <w:p w14:paraId="547992FA" w14:textId="77777777" w:rsidR="00175FDA" w:rsidRPr="00A541BC" w:rsidRDefault="004E7540" w:rsidP="00624388">
      <w:pPr>
        <w:pStyle w:val="Textbody"/>
        <w:numPr>
          <w:ilvl w:val="0"/>
          <w:numId w:val="104"/>
        </w:numPr>
        <w:ind w:left="284" w:right="-11" w:hanging="284"/>
        <w:jc w:val="both"/>
        <w:rPr>
          <w:rFonts w:ascii="Noto Sans" w:hAnsi="Noto Sans" w:cs="Noto Sans"/>
          <w:sz w:val="22"/>
          <w:szCs w:val="22"/>
        </w:rPr>
      </w:pPr>
      <w:r w:rsidRPr="00A541BC">
        <w:rPr>
          <w:rFonts w:ascii="Noto Sans" w:hAnsi="Noto Sans"/>
          <w:sz w:val="22"/>
        </w:rPr>
        <w:t>El pasto deberá estar asociado a una explotación madre de «producción y reproducción».</w:t>
      </w:r>
    </w:p>
    <w:p w14:paraId="547992FB" w14:textId="62C920B1" w:rsidR="00175FDA" w:rsidRPr="00A541BC" w:rsidRDefault="004E7540" w:rsidP="00624388">
      <w:pPr>
        <w:pStyle w:val="Textbody"/>
        <w:numPr>
          <w:ilvl w:val="0"/>
          <w:numId w:val="104"/>
        </w:numPr>
        <w:ind w:left="284" w:right="-11" w:hanging="284"/>
        <w:jc w:val="both"/>
        <w:rPr>
          <w:rFonts w:ascii="Noto Sans" w:hAnsi="Noto Sans" w:cs="Noto Sans"/>
          <w:sz w:val="22"/>
          <w:szCs w:val="22"/>
        </w:rPr>
      </w:pPr>
      <w:r w:rsidRPr="00A541BC">
        <w:rPr>
          <w:rFonts w:ascii="Noto Sans" w:hAnsi="Noto Sans"/>
          <w:sz w:val="22"/>
        </w:rPr>
        <w:t>El ganadero deberá firmar una declaración de compromiso similar a la del escenario </w:t>
      </w:r>
      <w:r w:rsidR="00F65E80" w:rsidRPr="00A541BC">
        <w:rPr>
          <w:rFonts w:ascii="Noto Sans" w:hAnsi="Noto Sans"/>
          <w:sz w:val="22"/>
        </w:rPr>
        <w:t>A</w:t>
      </w:r>
      <w:r w:rsidRPr="00A541BC">
        <w:rPr>
          <w:rFonts w:ascii="Noto Sans" w:hAnsi="Noto Sans"/>
          <w:sz w:val="22"/>
        </w:rPr>
        <w:t>.</w:t>
      </w:r>
    </w:p>
    <w:p w14:paraId="547992FC" w14:textId="77777777" w:rsidR="004E7540" w:rsidRPr="00A541BC" w:rsidRDefault="002C54B3" w:rsidP="00624388">
      <w:pPr>
        <w:pStyle w:val="Textbody"/>
        <w:numPr>
          <w:ilvl w:val="0"/>
          <w:numId w:val="104"/>
        </w:numPr>
        <w:ind w:left="284" w:right="-11" w:hanging="284"/>
        <w:jc w:val="both"/>
        <w:rPr>
          <w:rFonts w:ascii="Noto Sans" w:hAnsi="Noto Sans" w:cs="Noto Sans"/>
          <w:sz w:val="22"/>
          <w:szCs w:val="22"/>
        </w:rPr>
      </w:pPr>
      <w:r w:rsidRPr="00A541BC">
        <w:rPr>
          <w:rFonts w:ascii="Noto Sans" w:hAnsi="Noto Sans"/>
          <w:sz w:val="22"/>
        </w:rPr>
        <w:t>Será necesario comunicar los movimientos de entrada y salida de la explotación y cualquier cambio en la disponibilidad de los terrenos.</w:t>
      </w:r>
    </w:p>
    <w:bookmarkEnd w:id="4"/>
    <w:p w14:paraId="547992FD" w14:textId="77777777" w:rsidR="004E7540" w:rsidRPr="00A541BC" w:rsidRDefault="004E7540" w:rsidP="005B56D7">
      <w:pPr>
        <w:pStyle w:val="Textbody"/>
        <w:ind w:left="0" w:right="-11"/>
        <w:jc w:val="both"/>
        <w:rPr>
          <w:rFonts w:ascii="Noto Sans" w:hAnsi="Noto Sans" w:cs="Noto Sans"/>
          <w:b/>
          <w:sz w:val="22"/>
          <w:szCs w:val="22"/>
        </w:rPr>
      </w:pPr>
    </w:p>
    <w:p w14:paraId="547992FE" w14:textId="77777777" w:rsidR="00CD5F62" w:rsidRPr="00A541BC" w:rsidRDefault="008B1C3F" w:rsidP="005B56D7">
      <w:pPr>
        <w:pStyle w:val="Textbody"/>
        <w:ind w:left="0" w:right="-11"/>
        <w:jc w:val="both"/>
        <w:rPr>
          <w:rFonts w:ascii="Noto Sans" w:hAnsi="Noto Sans" w:cs="Noto Sans"/>
          <w:b/>
          <w:bCs/>
          <w:sz w:val="22"/>
          <w:szCs w:val="22"/>
        </w:rPr>
      </w:pPr>
      <w:r w:rsidRPr="00A541BC">
        <w:rPr>
          <w:rFonts w:ascii="Noto Sans" w:hAnsi="Noto Sans"/>
          <w:b/>
          <w:sz w:val="22"/>
        </w:rPr>
        <w:t xml:space="preserve">Artículo </w:t>
      </w:r>
      <w:r w:rsidR="00D33847" w:rsidRPr="00A541BC">
        <w:rPr>
          <w:rFonts w:ascii="Noto Sans" w:hAnsi="Noto Sans"/>
          <w:b/>
          <w:sz w:val="22"/>
        </w:rPr>
        <w:t>3</w:t>
      </w:r>
      <w:r w:rsidR="0044077D" w:rsidRPr="00A541BC">
        <w:rPr>
          <w:rFonts w:ascii="Noto Sans" w:hAnsi="Noto Sans"/>
          <w:b/>
          <w:sz w:val="22"/>
        </w:rPr>
        <w:t>4</w:t>
      </w:r>
    </w:p>
    <w:p w14:paraId="547992FF" w14:textId="77777777" w:rsidR="009F086A" w:rsidRPr="00A541BC" w:rsidRDefault="008B1C3F" w:rsidP="005B56D7">
      <w:pPr>
        <w:pStyle w:val="Textbody"/>
        <w:ind w:left="0" w:right="-11"/>
        <w:jc w:val="both"/>
        <w:rPr>
          <w:rFonts w:ascii="Noto Sans" w:hAnsi="Noto Sans" w:cs="Noto Sans"/>
          <w:b/>
          <w:bCs/>
          <w:sz w:val="22"/>
          <w:szCs w:val="22"/>
        </w:rPr>
      </w:pPr>
      <w:r w:rsidRPr="00A541BC">
        <w:rPr>
          <w:rFonts w:ascii="Noto Sans" w:hAnsi="Noto Sans"/>
          <w:b/>
          <w:sz w:val="22"/>
        </w:rPr>
        <w:t>Fondo de Pastos de las Illes Balears</w:t>
      </w:r>
    </w:p>
    <w:p w14:paraId="54799300" w14:textId="77777777" w:rsidR="00CD5F62" w:rsidRPr="00A541BC" w:rsidRDefault="00CD5F62" w:rsidP="005B56D7">
      <w:pPr>
        <w:pStyle w:val="Textbody"/>
        <w:ind w:left="0" w:right="-11"/>
        <w:jc w:val="both"/>
        <w:rPr>
          <w:rFonts w:ascii="Noto Sans" w:hAnsi="Noto Sans" w:cs="Noto Sans"/>
          <w:sz w:val="22"/>
          <w:szCs w:val="22"/>
        </w:rPr>
      </w:pPr>
    </w:p>
    <w:p w14:paraId="54799301" w14:textId="58F80C5A" w:rsidR="009F086A" w:rsidRPr="00A541BC" w:rsidRDefault="00FB7B3C" w:rsidP="005B56D7">
      <w:pPr>
        <w:pStyle w:val="Textbody"/>
        <w:ind w:left="0" w:right="-11"/>
        <w:jc w:val="both"/>
        <w:rPr>
          <w:rFonts w:ascii="Noto Sans" w:hAnsi="Noto Sans" w:cs="Noto Sans"/>
          <w:sz w:val="22"/>
          <w:szCs w:val="22"/>
        </w:rPr>
      </w:pPr>
      <w:bookmarkStart w:id="5" w:name="_Hlk204774499"/>
      <w:r w:rsidRPr="00A541BC">
        <w:rPr>
          <w:rFonts w:ascii="Noto Sans" w:hAnsi="Noto Sans"/>
          <w:sz w:val="22"/>
        </w:rPr>
        <w:t xml:space="preserve">Se regula </w:t>
      </w:r>
      <w:r w:rsidR="009F086A" w:rsidRPr="00A541BC">
        <w:rPr>
          <w:rFonts w:ascii="Noto Sans" w:hAnsi="Noto Sans"/>
          <w:sz w:val="22"/>
        </w:rPr>
        <w:t xml:space="preserve">la creación y la gestión del Fondo de Pastos de las Illes Balears, destinado a facilitar el uso sostenible y eficiente de tierras aptas para la ganadería extensiva. Se aplicará en todo el territorio de las Illes Balears, incluyendo Mallorca, Menorca, Ibiza y Formentera, y afecta a todas las tierras </w:t>
      </w:r>
      <w:r w:rsidR="00615A6C" w:rsidRPr="00A541BC">
        <w:rPr>
          <w:rFonts w:ascii="Noto Sans" w:hAnsi="Noto Sans"/>
          <w:sz w:val="22"/>
        </w:rPr>
        <w:t xml:space="preserve">consideradas como </w:t>
      </w:r>
      <w:r w:rsidR="009F086A" w:rsidRPr="00A541BC">
        <w:rPr>
          <w:rFonts w:ascii="Noto Sans" w:hAnsi="Noto Sans"/>
          <w:sz w:val="22"/>
        </w:rPr>
        <w:t xml:space="preserve">pasto, ya sean públicas o privadas, </w:t>
      </w:r>
      <w:r w:rsidR="00615A6C" w:rsidRPr="00A541BC">
        <w:rPr>
          <w:rFonts w:ascii="Noto Sans" w:hAnsi="Noto Sans"/>
          <w:sz w:val="22"/>
        </w:rPr>
        <w:t xml:space="preserve">y cualesquiera que sean sus características, </w:t>
      </w:r>
      <w:r w:rsidR="009F086A" w:rsidRPr="00A541BC">
        <w:rPr>
          <w:rFonts w:ascii="Noto Sans" w:hAnsi="Noto Sans"/>
          <w:sz w:val="22"/>
        </w:rPr>
        <w:t>destinadas al uso de las explotaciones ganaderas.</w:t>
      </w:r>
    </w:p>
    <w:p w14:paraId="54799302" w14:textId="77777777" w:rsidR="009F086A" w:rsidRPr="00A541BC" w:rsidRDefault="009F086A" w:rsidP="005B56D7">
      <w:pPr>
        <w:pStyle w:val="Textbody"/>
        <w:ind w:left="0" w:right="-11"/>
        <w:jc w:val="both"/>
        <w:rPr>
          <w:rFonts w:ascii="Noto Sans" w:hAnsi="Noto Sans" w:cs="Noto Sans"/>
          <w:sz w:val="22"/>
          <w:szCs w:val="22"/>
        </w:rPr>
      </w:pPr>
    </w:p>
    <w:p w14:paraId="54799303" w14:textId="77777777" w:rsidR="008B1C3F" w:rsidRPr="00A541BC" w:rsidRDefault="008B1C3F" w:rsidP="005B56D7">
      <w:pPr>
        <w:pStyle w:val="Textbody"/>
        <w:ind w:left="0" w:right="-11"/>
        <w:jc w:val="both"/>
        <w:rPr>
          <w:rFonts w:ascii="Noto Sans" w:hAnsi="Noto Sans" w:cs="Noto Sans"/>
          <w:sz w:val="22"/>
          <w:szCs w:val="22"/>
        </w:rPr>
      </w:pPr>
      <w:r w:rsidRPr="00A541BC">
        <w:rPr>
          <w:rFonts w:ascii="Noto Sans" w:hAnsi="Noto Sans"/>
          <w:sz w:val="22"/>
        </w:rPr>
        <w:t xml:space="preserve">El Fondo de Pastos de las Illes Balears es un inventario y un sistema de gestión de </w:t>
      </w:r>
      <w:r w:rsidRPr="00A541BC">
        <w:rPr>
          <w:rFonts w:ascii="Noto Sans" w:hAnsi="Noto Sans"/>
          <w:sz w:val="22"/>
        </w:rPr>
        <w:lastRenderedPageBreak/>
        <w:t>tierras disponibles para el pasto de la ganadería.</w:t>
      </w:r>
    </w:p>
    <w:p w14:paraId="54799304" w14:textId="77777777" w:rsidR="008B1C3F" w:rsidRPr="00A541BC" w:rsidRDefault="008B1C3F" w:rsidP="005B56D7">
      <w:pPr>
        <w:pStyle w:val="Textbody"/>
        <w:ind w:left="0" w:right="-11"/>
        <w:jc w:val="both"/>
        <w:rPr>
          <w:rFonts w:ascii="Noto Sans" w:hAnsi="Noto Sans" w:cs="Noto Sans"/>
          <w:sz w:val="22"/>
          <w:szCs w:val="22"/>
        </w:rPr>
      </w:pPr>
    </w:p>
    <w:p w14:paraId="54799305" w14:textId="77777777" w:rsidR="008B1C3F" w:rsidRPr="00A541BC" w:rsidRDefault="008B1C3F" w:rsidP="005B56D7">
      <w:pPr>
        <w:pStyle w:val="Textbody"/>
        <w:ind w:left="0" w:right="-11"/>
        <w:jc w:val="both"/>
        <w:rPr>
          <w:rFonts w:ascii="Noto Sans" w:hAnsi="Noto Sans" w:cs="Noto Sans"/>
          <w:sz w:val="22"/>
          <w:szCs w:val="22"/>
        </w:rPr>
      </w:pPr>
      <w:r w:rsidRPr="00A541BC">
        <w:rPr>
          <w:rFonts w:ascii="Noto Sans" w:hAnsi="Noto Sans"/>
          <w:sz w:val="22"/>
        </w:rPr>
        <w:t>El Fondo integrará tierras públicas y privadas, abandonadas o infrautilizadas, que se pongan a disposición de ganaderos mediante cesión, alquiler u otras formas jurídicas. El funcionamiento del Fondo deberá desarrollarse en el reglamento que corresponda.</w:t>
      </w:r>
    </w:p>
    <w:p w14:paraId="54799306" w14:textId="77777777" w:rsidR="008B1C3F" w:rsidRPr="00A541BC" w:rsidRDefault="008B1C3F" w:rsidP="005B56D7">
      <w:pPr>
        <w:pStyle w:val="Textbody"/>
        <w:ind w:left="0" w:right="-11"/>
        <w:jc w:val="both"/>
        <w:rPr>
          <w:rFonts w:ascii="Noto Sans" w:hAnsi="Noto Sans" w:cs="Noto Sans"/>
          <w:sz w:val="22"/>
          <w:szCs w:val="22"/>
        </w:rPr>
      </w:pPr>
    </w:p>
    <w:p w14:paraId="54799307" w14:textId="77777777" w:rsidR="008B1C3F" w:rsidRPr="00A541BC" w:rsidRDefault="00412B1F" w:rsidP="005B56D7">
      <w:pPr>
        <w:pStyle w:val="Textbody"/>
        <w:ind w:left="0" w:right="-11"/>
        <w:jc w:val="both"/>
        <w:rPr>
          <w:rFonts w:ascii="Noto Sans" w:hAnsi="Noto Sans" w:cs="Noto Sans"/>
          <w:sz w:val="22"/>
          <w:szCs w:val="22"/>
        </w:rPr>
      </w:pPr>
      <w:r w:rsidRPr="00A541BC">
        <w:rPr>
          <w:rFonts w:ascii="Noto Sans" w:hAnsi="Noto Sans"/>
          <w:sz w:val="22"/>
        </w:rPr>
        <w:t xml:space="preserve">La dirección general competente en materia de ganadería será responsable de la gestión, la supervisión y la actualización del Fondo. </w:t>
      </w:r>
      <w:r w:rsidR="0023510B" w:rsidRPr="00A541BC">
        <w:rPr>
          <w:rFonts w:ascii="Noto Sans" w:hAnsi="Noto Sans"/>
          <w:sz w:val="22"/>
        </w:rPr>
        <w:t>D</w:t>
      </w:r>
      <w:r w:rsidRPr="00A541BC">
        <w:rPr>
          <w:rFonts w:ascii="Noto Sans" w:hAnsi="Noto Sans"/>
          <w:sz w:val="22"/>
        </w:rPr>
        <w:t>eberán establecer</w:t>
      </w:r>
      <w:r w:rsidR="0023510B" w:rsidRPr="00A541BC">
        <w:rPr>
          <w:rFonts w:ascii="Noto Sans" w:hAnsi="Noto Sans"/>
          <w:sz w:val="22"/>
        </w:rPr>
        <w:t>se</w:t>
      </w:r>
      <w:r w:rsidRPr="00A541BC">
        <w:rPr>
          <w:rFonts w:ascii="Noto Sans" w:hAnsi="Noto Sans"/>
          <w:sz w:val="22"/>
        </w:rPr>
        <w:t xml:space="preserve"> protocolos para la cesión o el alquiler de tierras, con garantías de sostenibilidad y respetando la normativa ambiental y ganadera, y facilitar a los ganaderos y propietarios formación y asesoramiento técnico para una correcta gestión de los recursos de pasto.</w:t>
      </w:r>
    </w:p>
    <w:p w14:paraId="54799308" w14:textId="77777777" w:rsidR="009F086A" w:rsidRPr="00A541BC" w:rsidRDefault="009F086A" w:rsidP="005B56D7">
      <w:pPr>
        <w:pStyle w:val="Textbody"/>
        <w:ind w:left="0" w:right="-11"/>
        <w:jc w:val="both"/>
        <w:rPr>
          <w:rFonts w:ascii="Noto Sans" w:hAnsi="Noto Sans" w:cs="Noto Sans"/>
          <w:sz w:val="22"/>
          <w:szCs w:val="22"/>
        </w:rPr>
      </w:pPr>
    </w:p>
    <w:p w14:paraId="54799309" w14:textId="77777777" w:rsidR="009F086A" w:rsidRPr="00A541BC" w:rsidRDefault="009F086A" w:rsidP="005B56D7">
      <w:pPr>
        <w:pStyle w:val="Textbody"/>
        <w:ind w:left="0" w:right="-11"/>
        <w:jc w:val="both"/>
        <w:rPr>
          <w:rFonts w:ascii="Noto Sans" w:hAnsi="Noto Sans" w:cs="Noto Sans"/>
          <w:sz w:val="22"/>
          <w:szCs w:val="22"/>
        </w:rPr>
      </w:pPr>
      <w:r w:rsidRPr="00A541BC">
        <w:rPr>
          <w:rFonts w:ascii="Noto Sans" w:hAnsi="Noto Sans"/>
          <w:sz w:val="22"/>
        </w:rPr>
        <w:t>A los efectos de este Decreto, se entiende por:</w:t>
      </w:r>
    </w:p>
    <w:p w14:paraId="5479930A" w14:textId="77777777" w:rsidR="009F086A" w:rsidRPr="00A541BC" w:rsidRDefault="009F086A" w:rsidP="005B56D7">
      <w:pPr>
        <w:pStyle w:val="Textbody"/>
        <w:ind w:left="0" w:right="-11"/>
        <w:jc w:val="both"/>
        <w:rPr>
          <w:rFonts w:ascii="Noto Sans" w:hAnsi="Noto Sans" w:cs="Noto Sans"/>
          <w:sz w:val="22"/>
          <w:szCs w:val="22"/>
        </w:rPr>
      </w:pPr>
    </w:p>
    <w:p w14:paraId="5479930B" w14:textId="77777777" w:rsidR="009F086A" w:rsidRPr="00A541BC" w:rsidRDefault="009F086A" w:rsidP="00624388">
      <w:pPr>
        <w:pStyle w:val="Textbody"/>
        <w:numPr>
          <w:ilvl w:val="0"/>
          <w:numId w:val="110"/>
        </w:numPr>
        <w:tabs>
          <w:tab w:val="left" w:pos="426"/>
        </w:tabs>
        <w:ind w:left="426" w:right="-11" w:hanging="426"/>
        <w:jc w:val="both"/>
        <w:rPr>
          <w:rFonts w:ascii="Noto Sans" w:hAnsi="Noto Sans" w:cs="Noto Sans"/>
          <w:sz w:val="22"/>
          <w:szCs w:val="22"/>
        </w:rPr>
      </w:pPr>
      <w:r w:rsidRPr="00A541BC">
        <w:rPr>
          <w:rFonts w:ascii="Noto Sans" w:hAnsi="Noto Sans"/>
          <w:i/>
          <w:sz w:val="22"/>
        </w:rPr>
        <w:t>Fondo de pastos</w:t>
      </w:r>
      <w:r w:rsidRPr="00A541BC">
        <w:rPr>
          <w:rFonts w:ascii="Noto Sans" w:hAnsi="Noto Sans"/>
          <w:sz w:val="22"/>
        </w:rPr>
        <w:t>: conjunto de tierras de pasto disponibles para explotaciones ganaderas inscritas en el Registro general de explotaciones ganaderas (REGA).</w:t>
      </w:r>
    </w:p>
    <w:p w14:paraId="5479930C" w14:textId="77777777" w:rsidR="009F086A" w:rsidRPr="00A541BC" w:rsidRDefault="009F086A" w:rsidP="00624388">
      <w:pPr>
        <w:pStyle w:val="Textbody"/>
        <w:numPr>
          <w:ilvl w:val="0"/>
          <w:numId w:val="110"/>
        </w:numPr>
        <w:tabs>
          <w:tab w:val="left" w:pos="426"/>
        </w:tabs>
        <w:ind w:left="426" w:right="-11" w:hanging="426"/>
        <w:jc w:val="both"/>
        <w:rPr>
          <w:rFonts w:ascii="Noto Sans" w:hAnsi="Noto Sans" w:cs="Noto Sans"/>
          <w:sz w:val="22"/>
          <w:szCs w:val="22"/>
        </w:rPr>
      </w:pPr>
      <w:r w:rsidRPr="00A541BC">
        <w:rPr>
          <w:rFonts w:ascii="Noto Sans" w:hAnsi="Noto Sans"/>
          <w:i/>
          <w:sz w:val="22"/>
        </w:rPr>
        <w:t>Tierras de pasto</w:t>
      </w:r>
      <w:r w:rsidRPr="00A541BC">
        <w:rPr>
          <w:rFonts w:ascii="Noto Sans" w:hAnsi="Noto Sans"/>
          <w:sz w:val="22"/>
        </w:rPr>
        <w:t>: terrenos adecuados para la producción ganadera extensiva, incluidos los pastos naturales y los pastos sembrados.</w:t>
      </w:r>
    </w:p>
    <w:p w14:paraId="5479930D" w14:textId="77777777" w:rsidR="009F086A" w:rsidRPr="00A541BC" w:rsidRDefault="009F086A" w:rsidP="00624388">
      <w:pPr>
        <w:pStyle w:val="Textbody"/>
        <w:numPr>
          <w:ilvl w:val="0"/>
          <w:numId w:val="110"/>
        </w:numPr>
        <w:tabs>
          <w:tab w:val="left" w:pos="426"/>
        </w:tabs>
        <w:ind w:left="426" w:right="-11" w:hanging="426"/>
        <w:jc w:val="both"/>
        <w:rPr>
          <w:rFonts w:ascii="Noto Sans" w:hAnsi="Noto Sans" w:cs="Noto Sans"/>
          <w:sz w:val="22"/>
          <w:szCs w:val="22"/>
        </w:rPr>
      </w:pPr>
      <w:r w:rsidRPr="00A541BC">
        <w:rPr>
          <w:rFonts w:ascii="Noto Sans" w:hAnsi="Noto Sans"/>
          <w:i/>
          <w:sz w:val="22"/>
        </w:rPr>
        <w:t>Explotaciones ganaderas especiales de pastos</w:t>
      </w:r>
      <w:r w:rsidRPr="00A541BC">
        <w:rPr>
          <w:rFonts w:ascii="Noto Sans" w:hAnsi="Noto Sans"/>
          <w:sz w:val="22"/>
        </w:rPr>
        <w:t>: explotaciones que disponen de pastos con código oficial y que están inscritas en el REGA como tales.</w:t>
      </w:r>
    </w:p>
    <w:p w14:paraId="5479930E" w14:textId="77777777" w:rsidR="00494057" w:rsidRPr="00A541BC" w:rsidRDefault="00494057" w:rsidP="005B56D7">
      <w:pPr>
        <w:pStyle w:val="Textbody"/>
        <w:ind w:left="0" w:right="-11"/>
        <w:jc w:val="both"/>
        <w:rPr>
          <w:rFonts w:ascii="Noto Sans" w:hAnsi="Noto Sans" w:cs="Noto Sans"/>
          <w:sz w:val="22"/>
          <w:szCs w:val="22"/>
        </w:rPr>
      </w:pPr>
    </w:p>
    <w:bookmarkEnd w:id="5"/>
    <w:p w14:paraId="5479930F" w14:textId="77777777" w:rsidR="00CD5F62" w:rsidRPr="00A541BC" w:rsidRDefault="00D33847" w:rsidP="005B56D7">
      <w:pPr>
        <w:pStyle w:val="Textbody"/>
        <w:ind w:left="0" w:right="-11"/>
        <w:jc w:val="both"/>
        <w:rPr>
          <w:rFonts w:ascii="Noto Sans" w:hAnsi="Noto Sans" w:cs="Noto Sans"/>
          <w:b/>
          <w:bCs/>
          <w:sz w:val="22"/>
          <w:szCs w:val="22"/>
        </w:rPr>
      </w:pPr>
      <w:r w:rsidRPr="00A541BC">
        <w:rPr>
          <w:rFonts w:ascii="Noto Sans" w:hAnsi="Noto Sans"/>
          <w:b/>
          <w:sz w:val="22"/>
        </w:rPr>
        <w:t>Artículo 3</w:t>
      </w:r>
      <w:r w:rsidR="0044077D" w:rsidRPr="00A541BC">
        <w:rPr>
          <w:rFonts w:ascii="Noto Sans" w:hAnsi="Noto Sans"/>
          <w:b/>
          <w:sz w:val="22"/>
        </w:rPr>
        <w:t>5</w:t>
      </w:r>
    </w:p>
    <w:p w14:paraId="54799310" w14:textId="77777777" w:rsidR="009F086A" w:rsidRPr="00A541BC" w:rsidRDefault="009F086A" w:rsidP="005B56D7">
      <w:pPr>
        <w:pStyle w:val="Textbody"/>
        <w:ind w:left="0" w:right="-11"/>
        <w:jc w:val="both"/>
        <w:rPr>
          <w:rFonts w:ascii="Noto Sans" w:hAnsi="Noto Sans" w:cs="Noto Sans"/>
          <w:b/>
          <w:bCs/>
          <w:sz w:val="22"/>
          <w:szCs w:val="22"/>
        </w:rPr>
      </w:pPr>
      <w:r w:rsidRPr="00A541BC">
        <w:rPr>
          <w:rFonts w:ascii="Noto Sans" w:hAnsi="Noto Sans"/>
          <w:b/>
          <w:sz w:val="22"/>
        </w:rPr>
        <w:t>Publicidad y difusión</w:t>
      </w:r>
    </w:p>
    <w:p w14:paraId="54799311" w14:textId="77777777" w:rsidR="00CD5F62" w:rsidRPr="00A541BC" w:rsidRDefault="00CD5F62" w:rsidP="005B56D7">
      <w:pPr>
        <w:pStyle w:val="Textbody"/>
        <w:ind w:left="0" w:right="-11"/>
        <w:jc w:val="both"/>
        <w:rPr>
          <w:rFonts w:ascii="Noto Sans" w:hAnsi="Noto Sans" w:cs="Noto Sans"/>
          <w:sz w:val="22"/>
          <w:szCs w:val="22"/>
        </w:rPr>
      </w:pPr>
    </w:p>
    <w:p w14:paraId="54799312" w14:textId="77777777" w:rsidR="009F086A" w:rsidRPr="00A541BC" w:rsidRDefault="009F086A" w:rsidP="005B56D7">
      <w:pPr>
        <w:pStyle w:val="Textbody"/>
        <w:ind w:left="0" w:right="-11"/>
        <w:jc w:val="both"/>
        <w:rPr>
          <w:rFonts w:ascii="Noto Sans" w:hAnsi="Noto Sans"/>
          <w:sz w:val="22"/>
        </w:rPr>
      </w:pPr>
      <w:r w:rsidRPr="00A541BC">
        <w:rPr>
          <w:rFonts w:ascii="Noto Sans" w:hAnsi="Noto Sans"/>
          <w:sz w:val="22"/>
        </w:rPr>
        <w:t>La autoridad competente deberá promover campañas de divulgación para dar a conocer el Fondo de Pastos y fomentar la participación de los ganaderos y propietarios de tierras, con la finalidad de aumentar la superficie destinada a pasto para suelo ganadero. Asimismo, deberá fomentar las colaboraciones entre administraciones, entidades agrarias y sector privado para asegurar el éxito del proyecto.</w:t>
      </w:r>
    </w:p>
    <w:p w14:paraId="54799313" w14:textId="77777777" w:rsidR="00C829BD" w:rsidRPr="00A541BC" w:rsidRDefault="00C829BD" w:rsidP="005B56D7">
      <w:pPr>
        <w:pStyle w:val="Textbody"/>
        <w:ind w:left="0" w:right="-11"/>
        <w:jc w:val="both"/>
        <w:rPr>
          <w:rFonts w:ascii="Noto Sans" w:hAnsi="Noto Sans" w:cs="Noto Sans"/>
          <w:sz w:val="22"/>
          <w:szCs w:val="22"/>
        </w:rPr>
      </w:pPr>
    </w:p>
    <w:p w14:paraId="54799314" w14:textId="77777777" w:rsidR="009F086A" w:rsidRPr="00A541BC" w:rsidRDefault="009F086A" w:rsidP="005B56D7">
      <w:pPr>
        <w:pStyle w:val="Textbody"/>
        <w:ind w:left="0" w:right="-11"/>
        <w:jc w:val="both"/>
        <w:rPr>
          <w:rFonts w:ascii="Noto Sans" w:hAnsi="Noto Sans" w:cs="Noto Sans"/>
          <w:sz w:val="22"/>
          <w:szCs w:val="22"/>
        </w:rPr>
      </w:pPr>
    </w:p>
    <w:p w14:paraId="54799315"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Disposición adicional primera</w:t>
      </w:r>
    </w:p>
    <w:p w14:paraId="54799316" w14:textId="77777777" w:rsidR="000C4CDA" w:rsidRPr="00A541BC" w:rsidRDefault="00617D73" w:rsidP="005B56D7">
      <w:pPr>
        <w:pStyle w:val="Textbody"/>
        <w:ind w:left="0" w:right="-11"/>
        <w:jc w:val="both"/>
        <w:rPr>
          <w:rFonts w:ascii="Noto Sans" w:hAnsi="Noto Sans" w:cs="Noto Sans"/>
          <w:b/>
          <w:spacing w:val="-2"/>
          <w:sz w:val="22"/>
          <w:szCs w:val="22"/>
        </w:rPr>
      </w:pPr>
      <w:r w:rsidRPr="00A541BC">
        <w:rPr>
          <w:rFonts w:ascii="Noto Sans" w:hAnsi="Noto Sans"/>
          <w:b/>
          <w:sz w:val="22"/>
        </w:rPr>
        <w:t>Información sobre la tramitación y los requisitos de las explotaciones ganaderas</w:t>
      </w:r>
    </w:p>
    <w:p w14:paraId="54799317" w14:textId="77777777" w:rsidR="000C4CDA" w:rsidRPr="00A541BC" w:rsidRDefault="000C4CDA" w:rsidP="005B56D7">
      <w:pPr>
        <w:pStyle w:val="Textbody"/>
        <w:ind w:left="0" w:right="-11"/>
        <w:jc w:val="both"/>
      </w:pPr>
    </w:p>
    <w:p w14:paraId="54799318" w14:textId="77777777" w:rsidR="000C4CDA" w:rsidRPr="00A541BC" w:rsidRDefault="00CD0592" w:rsidP="005B56D7">
      <w:pPr>
        <w:pStyle w:val="Textbody"/>
        <w:ind w:left="0" w:right="-11"/>
        <w:jc w:val="both"/>
      </w:pPr>
      <w:r w:rsidRPr="00A541BC">
        <w:rPr>
          <w:rFonts w:ascii="Noto Sans" w:hAnsi="Noto Sans"/>
          <w:sz w:val="22"/>
        </w:rPr>
        <w:t>La autoridad competente en materia de ganadería deberá facilitar la información sobre la tramitación y los requisitos de las explotaciones ganaderas mediante la web, los consejos insulares competentes y las oficinas comarcales del FOGAIBA.</w:t>
      </w:r>
    </w:p>
    <w:p w14:paraId="54799319" w14:textId="77777777" w:rsidR="000C4CDA" w:rsidRPr="00A541BC" w:rsidRDefault="000C4CDA" w:rsidP="005B56D7">
      <w:pPr>
        <w:pStyle w:val="Textbody"/>
        <w:ind w:left="0" w:right="-11"/>
        <w:jc w:val="both"/>
        <w:rPr>
          <w:rFonts w:ascii="Noto Sans" w:hAnsi="Noto Sans" w:cs="Noto Sans"/>
          <w:sz w:val="22"/>
          <w:szCs w:val="22"/>
        </w:rPr>
      </w:pPr>
    </w:p>
    <w:p w14:paraId="5479931A" w14:textId="77777777" w:rsidR="000C4CDA" w:rsidRPr="00A541BC" w:rsidRDefault="00617D73" w:rsidP="005B56D7">
      <w:pPr>
        <w:pStyle w:val="Textbody"/>
        <w:ind w:left="0" w:right="-11"/>
        <w:jc w:val="both"/>
        <w:rPr>
          <w:rFonts w:ascii="Noto Sans" w:hAnsi="Noto Sans" w:cs="Noto Sans"/>
          <w:b/>
          <w:spacing w:val="-2"/>
          <w:sz w:val="22"/>
          <w:szCs w:val="22"/>
        </w:rPr>
      </w:pPr>
      <w:r w:rsidRPr="00A541BC">
        <w:rPr>
          <w:rFonts w:ascii="Noto Sans" w:hAnsi="Noto Sans"/>
          <w:b/>
          <w:sz w:val="22"/>
        </w:rPr>
        <w:t>Disposición adicional segunda</w:t>
      </w:r>
    </w:p>
    <w:p w14:paraId="5479931B" w14:textId="77777777" w:rsidR="000C4CDA" w:rsidRPr="00A541BC" w:rsidRDefault="00617D73" w:rsidP="005B56D7">
      <w:pPr>
        <w:pStyle w:val="Textbody"/>
        <w:ind w:left="0" w:right="-11"/>
        <w:jc w:val="both"/>
      </w:pPr>
      <w:r w:rsidRPr="00A541BC">
        <w:rPr>
          <w:rFonts w:ascii="Noto Sans" w:hAnsi="Noto Sans"/>
          <w:b/>
          <w:sz w:val="22"/>
        </w:rPr>
        <w:t>Simplificación documental</w:t>
      </w:r>
    </w:p>
    <w:p w14:paraId="5479931C" w14:textId="77777777" w:rsidR="000C4CDA" w:rsidRPr="00A541BC" w:rsidRDefault="000C4CDA" w:rsidP="005B56D7">
      <w:pPr>
        <w:pStyle w:val="Textbody"/>
        <w:ind w:left="0" w:right="-11"/>
        <w:jc w:val="both"/>
        <w:rPr>
          <w:rFonts w:ascii="Noto Sans" w:hAnsi="Noto Sans" w:cs="Noto Sans"/>
          <w:sz w:val="22"/>
          <w:szCs w:val="22"/>
        </w:rPr>
      </w:pPr>
    </w:p>
    <w:p w14:paraId="5479931D" w14:textId="77777777" w:rsidR="000C4CDA" w:rsidRPr="00A541BC" w:rsidRDefault="00CD0592" w:rsidP="005B56D7">
      <w:pPr>
        <w:pStyle w:val="Textbody"/>
        <w:ind w:left="0" w:right="-11"/>
        <w:jc w:val="both"/>
        <w:rPr>
          <w:rFonts w:ascii="Noto Sans" w:hAnsi="Noto Sans" w:cs="Noto Sans"/>
          <w:sz w:val="22"/>
          <w:szCs w:val="22"/>
        </w:rPr>
      </w:pPr>
      <w:r w:rsidRPr="00A541BC">
        <w:rPr>
          <w:rFonts w:ascii="Noto Sans" w:hAnsi="Noto Sans"/>
          <w:sz w:val="22"/>
        </w:rPr>
        <w:t>La simplificación documental consiste en hacer efectivo el derecho de los ciudadanos a no presentar datos o documentos no exigidos por las normas aplicables en el procedimiento administrativo, que se encuentren en poder de las administraciones públicas o que estas hayan elaborado.</w:t>
      </w:r>
    </w:p>
    <w:p w14:paraId="5479931E" w14:textId="77777777" w:rsidR="000C4CDA" w:rsidRPr="00A541BC" w:rsidRDefault="000C4CDA" w:rsidP="005B56D7">
      <w:pPr>
        <w:pStyle w:val="Textbody"/>
        <w:ind w:left="0" w:right="-11"/>
        <w:jc w:val="both"/>
        <w:rPr>
          <w:rFonts w:ascii="Noto Sans" w:hAnsi="Noto Sans" w:cs="Noto Sans"/>
          <w:sz w:val="22"/>
          <w:szCs w:val="22"/>
        </w:rPr>
      </w:pPr>
    </w:p>
    <w:p w14:paraId="5479931F"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b/>
          <w:sz w:val="22"/>
        </w:rPr>
        <w:t>Disposición adicional tercera</w:t>
      </w:r>
    </w:p>
    <w:p w14:paraId="54799320"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Creación de un fichero de datos de titulares de explotaciones ganaderas y de animales</w:t>
      </w:r>
    </w:p>
    <w:p w14:paraId="54799321" w14:textId="77777777" w:rsidR="00E90EE5" w:rsidRPr="00A541BC" w:rsidRDefault="00E90EE5" w:rsidP="005B56D7">
      <w:pPr>
        <w:pStyle w:val="Textbody"/>
        <w:ind w:left="0" w:right="-11"/>
        <w:jc w:val="both"/>
        <w:rPr>
          <w:b/>
        </w:rPr>
      </w:pPr>
    </w:p>
    <w:p w14:paraId="54799322"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 xml:space="preserve">Se crea, adscrito a la dirección general competente en materia de ganadería, un fichero </w:t>
      </w:r>
      <w:r w:rsidRPr="00A541BC">
        <w:rPr>
          <w:rFonts w:ascii="Noto Sans" w:hAnsi="Noto Sans"/>
          <w:sz w:val="22"/>
        </w:rPr>
        <w:lastRenderedPageBreak/>
        <w:t xml:space="preserve">de datos de titulares de explotaciones ganaderas y de animales, de acuerdo con lo establecido en el Reglamento 2016/679 (UE)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w:t>
      </w:r>
      <w:r w:rsidR="0085507D" w:rsidRPr="00A541BC">
        <w:rPr>
          <w:rFonts w:ascii="Noto Sans" w:hAnsi="Noto Sans"/>
          <w:sz w:val="22"/>
        </w:rPr>
        <w:t xml:space="preserve">Ley orgánica </w:t>
      </w:r>
      <w:r w:rsidRPr="00A541BC">
        <w:rPr>
          <w:rFonts w:ascii="Noto Sans" w:hAnsi="Noto Sans"/>
          <w:sz w:val="22"/>
        </w:rPr>
        <w:t>3/2018, de 5 de diciembre, de Protección de Datos Personales y garantías de los derechos digitales.</w:t>
      </w:r>
    </w:p>
    <w:p w14:paraId="54799323" w14:textId="77777777" w:rsidR="00507A43" w:rsidRPr="00A541BC" w:rsidRDefault="00507A43" w:rsidP="005B56D7">
      <w:pPr>
        <w:pStyle w:val="Textbody"/>
        <w:ind w:left="0" w:right="-11"/>
        <w:jc w:val="both"/>
        <w:rPr>
          <w:rFonts w:ascii="Noto Sans" w:hAnsi="Noto Sans" w:cs="Noto Sans"/>
          <w:sz w:val="22"/>
          <w:szCs w:val="22"/>
        </w:rPr>
      </w:pPr>
    </w:p>
    <w:p w14:paraId="54799324"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 xml:space="preserve">El personal del Servicio de Producción Ganadera de la Dirección General de Agricultura, Ganadería y Desarrollo Rural deberá garantizar la integridad, la seguridad y la confidencialidad en el tratamiento de los datos personales de las personas físicas que soliciten la autorización de inicio de la actividad ganadera, la inscripción en el Registro de explotaciones ganaderas, o bien la modificación, la suspensión temporal o la baja de los datos registrales, de acuerdo con el Reglamento (UE) 2016/679 y la </w:t>
      </w:r>
      <w:r w:rsidR="0085507D" w:rsidRPr="00A541BC">
        <w:rPr>
          <w:rFonts w:ascii="Noto Sans" w:hAnsi="Noto Sans"/>
          <w:sz w:val="22"/>
        </w:rPr>
        <w:t xml:space="preserve">Ley orgánica </w:t>
      </w:r>
      <w:r w:rsidRPr="00A541BC">
        <w:rPr>
          <w:rFonts w:ascii="Noto Sans" w:hAnsi="Noto Sans"/>
          <w:sz w:val="22"/>
        </w:rPr>
        <w:t>3/2018.</w:t>
      </w:r>
    </w:p>
    <w:p w14:paraId="54799325" w14:textId="77777777" w:rsidR="00507A43" w:rsidRPr="00A541BC" w:rsidRDefault="00507A43" w:rsidP="005B56D7">
      <w:pPr>
        <w:pStyle w:val="Textbody"/>
        <w:ind w:left="0" w:right="-11"/>
        <w:jc w:val="both"/>
        <w:rPr>
          <w:rFonts w:ascii="Noto Sans" w:hAnsi="Noto Sans" w:cs="Noto Sans"/>
          <w:sz w:val="22"/>
          <w:szCs w:val="22"/>
        </w:rPr>
      </w:pPr>
    </w:p>
    <w:p w14:paraId="54799326" w14:textId="77777777" w:rsidR="005216B5" w:rsidRPr="00A541BC" w:rsidRDefault="005216B5" w:rsidP="005B56D7">
      <w:pPr>
        <w:pStyle w:val="Textbody"/>
        <w:ind w:left="0" w:right="-11"/>
        <w:jc w:val="both"/>
        <w:rPr>
          <w:rFonts w:ascii="Noto Sans" w:hAnsi="Noto Sans" w:cs="Noto Sans"/>
          <w:b/>
          <w:sz w:val="22"/>
          <w:szCs w:val="22"/>
        </w:rPr>
      </w:pPr>
      <w:r w:rsidRPr="00A541BC">
        <w:rPr>
          <w:rFonts w:ascii="Noto Sans" w:hAnsi="Noto Sans"/>
          <w:b/>
          <w:sz w:val="22"/>
        </w:rPr>
        <w:t>Disposición adicional cuarta</w:t>
      </w:r>
    </w:p>
    <w:p w14:paraId="54799327" w14:textId="77777777" w:rsidR="00507A43" w:rsidRPr="00A541BC" w:rsidRDefault="007960C2" w:rsidP="005B56D7">
      <w:pPr>
        <w:pStyle w:val="Textbody"/>
        <w:ind w:left="0" w:right="-11"/>
        <w:jc w:val="both"/>
        <w:rPr>
          <w:rFonts w:ascii="Noto Sans" w:hAnsi="Noto Sans" w:cs="Noto Sans"/>
          <w:b/>
          <w:sz w:val="22"/>
          <w:szCs w:val="22"/>
        </w:rPr>
      </w:pPr>
      <w:r w:rsidRPr="00A541BC">
        <w:rPr>
          <w:rFonts w:ascii="Noto Sans" w:hAnsi="Noto Sans"/>
          <w:b/>
          <w:sz w:val="22"/>
        </w:rPr>
        <w:t>Publicidad y acceso a la información del Registro de explotaciones ganaderas</w:t>
      </w:r>
    </w:p>
    <w:p w14:paraId="54799328" w14:textId="77777777" w:rsidR="00507A43" w:rsidRPr="00A541BC" w:rsidRDefault="00507A43" w:rsidP="005B56D7">
      <w:pPr>
        <w:pStyle w:val="Textbody"/>
        <w:ind w:left="0" w:right="-11"/>
        <w:jc w:val="both"/>
        <w:rPr>
          <w:rFonts w:ascii="Noto Sans" w:hAnsi="Noto Sans" w:cs="Noto Sans"/>
          <w:b/>
          <w:sz w:val="22"/>
          <w:szCs w:val="22"/>
        </w:rPr>
      </w:pPr>
    </w:p>
    <w:p w14:paraId="54799329" w14:textId="77777777" w:rsidR="005216B5" w:rsidRPr="00A541BC" w:rsidRDefault="005216B5" w:rsidP="005B56D7">
      <w:pPr>
        <w:pStyle w:val="Textbody"/>
        <w:ind w:left="0" w:right="-11"/>
        <w:jc w:val="both"/>
        <w:rPr>
          <w:rFonts w:ascii="Noto Sans" w:hAnsi="Noto Sans" w:cs="Noto Sans"/>
          <w:sz w:val="22"/>
          <w:szCs w:val="22"/>
        </w:rPr>
      </w:pPr>
      <w:r w:rsidRPr="00A541BC">
        <w:rPr>
          <w:rFonts w:ascii="Noto Sans" w:hAnsi="Noto Sans"/>
          <w:sz w:val="22"/>
        </w:rPr>
        <w:t>El Registro de explotaciones ganaderas cumple con los principios de publicidad y acceso a la información que caracterizan los registros administrativos públicos. Es un instrumento administrativo que recoge información sobre las explotaciones ganaderas (como los datos de identificación, clasificación, capacidad productiva y otros datos relevantes en materia de ordenación y sanidad animal) de forma accesible al público. Esta publicidad se basa en la normativa de transparencia, la cual establece el derecho de acceso a la información pública, aunque en algunos casos puede haber restricciones o limitaciones derivadas de la protección de datos personales u otras normas específicas.</w:t>
      </w:r>
    </w:p>
    <w:p w14:paraId="5479932A" w14:textId="77777777" w:rsidR="005216B5" w:rsidRPr="00A541BC" w:rsidRDefault="005216B5" w:rsidP="005B56D7">
      <w:pPr>
        <w:pStyle w:val="Textbody"/>
        <w:ind w:right="-11"/>
        <w:jc w:val="both"/>
        <w:rPr>
          <w:rFonts w:ascii="Noto Sans" w:hAnsi="Noto Sans" w:cs="Noto Sans"/>
          <w:sz w:val="22"/>
          <w:szCs w:val="22"/>
        </w:rPr>
      </w:pPr>
    </w:p>
    <w:p w14:paraId="5479932B" w14:textId="77777777" w:rsidR="005216B5" w:rsidRPr="00A541BC" w:rsidRDefault="005216B5" w:rsidP="005B56D7">
      <w:pPr>
        <w:pStyle w:val="Textbody"/>
        <w:ind w:left="0" w:right="-11"/>
        <w:jc w:val="both"/>
        <w:rPr>
          <w:rFonts w:ascii="Noto Sans" w:hAnsi="Noto Sans" w:cs="Noto Sans"/>
          <w:sz w:val="22"/>
          <w:szCs w:val="22"/>
        </w:rPr>
      </w:pPr>
      <w:r w:rsidRPr="00A541BC">
        <w:rPr>
          <w:rFonts w:ascii="Noto Sans" w:hAnsi="Noto Sans"/>
          <w:sz w:val="22"/>
        </w:rPr>
        <w:t>Así, cualquier persona, ya sea a título individual o en nombre de una entidad, tendrá derecho a acceder a esta información, con los límites establecidos en la ley en materia de protección de datos.</w:t>
      </w:r>
    </w:p>
    <w:p w14:paraId="5479932C" w14:textId="77777777" w:rsidR="005216B5" w:rsidRPr="00A541BC" w:rsidRDefault="005216B5" w:rsidP="005B56D7">
      <w:pPr>
        <w:pStyle w:val="Textbody"/>
        <w:ind w:right="-11"/>
        <w:jc w:val="both"/>
        <w:rPr>
          <w:rFonts w:ascii="Noto Sans" w:hAnsi="Noto Sans" w:cs="Noto Sans"/>
          <w:sz w:val="22"/>
          <w:szCs w:val="22"/>
          <w:highlight w:val="green"/>
        </w:rPr>
      </w:pPr>
    </w:p>
    <w:p w14:paraId="5479932D"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Disposición adicional quinta</w:t>
      </w:r>
    </w:p>
    <w:p w14:paraId="5479932E"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Modificación de los anexos</w:t>
      </w:r>
    </w:p>
    <w:p w14:paraId="5479932F" w14:textId="77777777" w:rsidR="000C4CDA" w:rsidRPr="00A541BC" w:rsidRDefault="000C4CDA" w:rsidP="005B56D7">
      <w:pPr>
        <w:pStyle w:val="Textbody"/>
        <w:ind w:left="0" w:right="-11"/>
        <w:jc w:val="both"/>
        <w:rPr>
          <w:rFonts w:ascii="Noto Sans" w:hAnsi="Noto Sans" w:cs="Noto Sans"/>
          <w:sz w:val="22"/>
          <w:szCs w:val="22"/>
        </w:rPr>
      </w:pPr>
    </w:p>
    <w:p w14:paraId="54799330" w14:textId="77777777" w:rsidR="000C4CDA" w:rsidRPr="00A541BC" w:rsidRDefault="00617D73" w:rsidP="005B56D7">
      <w:pPr>
        <w:pStyle w:val="Textbody"/>
        <w:tabs>
          <w:tab w:val="left" w:pos="284"/>
        </w:tabs>
        <w:ind w:left="0" w:right="-11"/>
        <w:jc w:val="both"/>
        <w:rPr>
          <w:rFonts w:ascii="Noto Sans" w:hAnsi="Noto Sans" w:cs="Noto Sans"/>
          <w:sz w:val="22"/>
          <w:szCs w:val="22"/>
        </w:rPr>
      </w:pPr>
      <w:r w:rsidRPr="00A541BC">
        <w:rPr>
          <w:rFonts w:ascii="Noto Sans" w:hAnsi="Noto Sans"/>
          <w:sz w:val="22"/>
        </w:rPr>
        <w:t xml:space="preserve">Se faculta a la dirección general competente en materia de ganadería para actualizar los anexos mediante la publicación de la resolución de modificación correspondiente en el </w:t>
      </w:r>
      <w:r w:rsidRPr="00A541BC">
        <w:rPr>
          <w:rFonts w:ascii="Noto Sans" w:hAnsi="Noto Sans"/>
          <w:i/>
          <w:sz w:val="22"/>
        </w:rPr>
        <w:t>Butlletí Oficial de les Illes Balears</w:t>
      </w:r>
      <w:r w:rsidRPr="00A541BC">
        <w:rPr>
          <w:rFonts w:ascii="Noto Sans" w:hAnsi="Noto Sans"/>
          <w:sz w:val="22"/>
        </w:rPr>
        <w:t>. Los anexos se considerarán parte integrante del presente decreto y tendrán carácter vinculante, además de ser de obligado cumplimiento para las explotaciones ganaderas correspondientes.</w:t>
      </w:r>
    </w:p>
    <w:p w14:paraId="54799331" w14:textId="77777777" w:rsidR="000C4CDA" w:rsidRPr="00A541BC" w:rsidRDefault="000C4CDA" w:rsidP="005B56D7">
      <w:pPr>
        <w:pStyle w:val="Textbody"/>
        <w:ind w:left="0" w:right="-11"/>
        <w:jc w:val="both"/>
        <w:rPr>
          <w:rFonts w:ascii="Noto Sans" w:hAnsi="Noto Sans" w:cs="Noto Sans"/>
          <w:sz w:val="22"/>
          <w:szCs w:val="22"/>
        </w:rPr>
      </w:pPr>
    </w:p>
    <w:p w14:paraId="54799332" w14:textId="77777777" w:rsidR="006750AE" w:rsidRPr="00A541BC" w:rsidRDefault="006750AE" w:rsidP="005B56D7">
      <w:pPr>
        <w:pStyle w:val="Textbody"/>
        <w:ind w:left="0" w:right="-11"/>
        <w:jc w:val="both"/>
        <w:rPr>
          <w:rFonts w:ascii="Noto Sans" w:hAnsi="Noto Sans" w:cs="Noto Sans"/>
          <w:b/>
          <w:spacing w:val="-2"/>
          <w:sz w:val="22"/>
          <w:szCs w:val="22"/>
        </w:rPr>
      </w:pPr>
      <w:r w:rsidRPr="00A541BC">
        <w:rPr>
          <w:rFonts w:ascii="Noto Sans" w:hAnsi="Noto Sans"/>
          <w:b/>
          <w:sz w:val="22"/>
        </w:rPr>
        <w:t>Disposición adicional sexta</w:t>
      </w:r>
    </w:p>
    <w:p w14:paraId="54799333" w14:textId="77777777" w:rsidR="008F27B2" w:rsidRPr="00A541BC" w:rsidRDefault="003D3566" w:rsidP="005B56D7">
      <w:pPr>
        <w:pStyle w:val="Textbody"/>
        <w:ind w:left="0" w:right="-11"/>
        <w:jc w:val="both"/>
        <w:rPr>
          <w:rFonts w:ascii="Noto Sans" w:hAnsi="Noto Sans" w:cs="Noto Sans"/>
          <w:b/>
          <w:sz w:val="22"/>
          <w:szCs w:val="22"/>
        </w:rPr>
      </w:pPr>
      <w:r w:rsidRPr="00A541BC">
        <w:rPr>
          <w:rFonts w:ascii="Noto Sans" w:hAnsi="Noto Sans"/>
          <w:b/>
          <w:sz w:val="22"/>
        </w:rPr>
        <w:t>Aplicación y desarrollo</w:t>
      </w:r>
    </w:p>
    <w:p w14:paraId="54799334" w14:textId="77777777" w:rsidR="00412B1F" w:rsidRPr="00A541BC" w:rsidRDefault="00412B1F" w:rsidP="005B56D7">
      <w:pPr>
        <w:pStyle w:val="Textbody"/>
        <w:ind w:left="0" w:right="-11"/>
        <w:jc w:val="both"/>
        <w:rPr>
          <w:rFonts w:ascii="Noto Sans" w:hAnsi="Noto Sans" w:cs="Noto Sans"/>
          <w:sz w:val="22"/>
          <w:szCs w:val="22"/>
        </w:rPr>
      </w:pPr>
    </w:p>
    <w:p w14:paraId="54799335" w14:textId="77777777" w:rsidR="006750AE" w:rsidRPr="00A541BC" w:rsidRDefault="006750AE" w:rsidP="005B56D7">
      <w:pPr>
        <w:pStyle w:val="Textbody"/>
        <w:ind w:left="0" w:right="-11"/>
        <w:jc w:val="both"/>
        <w:rPr>
          <w:rFonts w:ascii="Noto Sans" w:hAnsi="Noto Sans" w:cs="Noto Sans"/>
          <w:i/>
          <w:iCs/>
          <w:sz w:val="22"/>
          <w:szCs w:val="22"/>
        </w:rPr>
      </w:pPr>
      <w:r w:rsidRPr="00A541BC">
        <w:rPr>
          <w:rFonts w:ascii="Noto Sans" w:hAnsi="Noto Sans"/>
          <w:sz w:val="22"/>
        </w:rPr>
        <w:t>Se faculta a la dirección general competente en materia de ganadería para dictar las resoluciones que sean necesarias para aplicar y desarrollar este Decreto, especialmente con respecto a la mejora de la ordenación de las explotaciones ganaderas y a la trazabilidad de los animales que allí habitan. Estas resoluciones deberán publicar</w:t>
      </w:r>
      <w:r w:rsidR="0023510B" w:rsidRPr="00A541BC">
        <w:rPr>
          <w:rFonts w:ascii="Noto Sans" w:hAnsi="Noto Sans"/>
          <w:sz w:val="22"/>
        </w:rPr>
        <w:t>se</w:t>
      </w:r>
      <w:r w:rsidRPr="00A541BC">
        <w:rPr>
          <w:rFonts w:ascii="Noto Sans" w:hAnsi="Noto Sans"/>
          <w:sz w:val="22"/>
        </w:rPr>
        <w:t xml:space="preserve"> en el </w:t>
      </w:r>
      <w:r w:rsidRPr="00A541BC">
        <w:rPr>
          <w:rFonts w:ascii="Noto Sans" w:hAnsi="Noto Sans"/>
          <w:i/>
          <w:sz w:val="22"/>
        </w:rPr>
        <w:t>Butlletí Oficial de les Illes Balears</w:t>
      </w:r>
      <w:r w:rsidRPr="00A541BC">
        <w:rPr>
          <w:rFonts w:ascii="Noto Sans" w:hAnsi="Noto Sans"/>
          <w:sz w:val="22"/>
        </w:rPr>
        <w:t xml:space="preserve"> como modificaciones o complementaciones del Decreto.</w:t>
      </w:r>
    </w:p>
    <w:p w14:paraId="54799336" w14:textId="77777777" w:rsidR="006750AE" w:rsidRPr="00A541BC" w:rsidRDefault="006750AE" w:rsidP="005B56D7">
      <w:pPr>
        <w:pStyle w:val="Textbody"/>
        <w:ind w:left="0" w:right="-11"/>
        <w:jc w:val="both"/>
        <w:rPr>
          <w:rFonts w:ascii="Noto Sans" w:hAnsi="Noto Sans" w:cs="Noto Sans"/>
          <w:sz w:val="22"/>
          <w:szCs w:val="22"/>
        </w:rPr>
      </w:pPr>
    </w:p>
    <w:p w14:paraId="54799337" w14:textId="2279B6A1"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 xml:space="preserve">Disposición transitoria </w:t>
      </w:r>
      <w:r w:rsidR="00AC362F" w:rsidRPr="00A541BC">
        <w:rPr>
          <w:rFonts w:ascii="Noto Sans" w:hAnsi="Noto Sans"/>
          <w:b/>
          <w:sz w:val="22"/>
        </w:rPr>
        <w:t>primera</w:t>
      </w:r>
    </w:p>
    <w:p w14:paraId="54799338" w14:textId="77777777" w:rsidR="00507A43" w:rsidRPr="00A541BC" w:rsidRDefault="001C1C19" w:rsidP="005B56D7">
      <w:pPr>
        <w:pStyle w:val="Textbody"/>
        <w:ind w:left="0" w:right="-11"/>
        <w:jc w:val="both"/>
        <w:rPr>
          <w:rFonts w:ascii="Noto Sans" w:hAnsi="Noto Sans" w:cs="Noto Sans"/>
          <w:b/>
          <w:sz w:val="22"/>
          <w:szCs w:val="22"/>
        </w:rPr>
      </w:pPr>
      <w:r w:rsidRPr="00A541BC">
        <w:rPr>
          <w:rFonts w:ascii="Noto Sans" w:hAnsi="Noto Sans"/>
          <w:b/>
          <w:sz w:val="22"/>
        </w:rPr>
        <w:t>Régimen de excepción para explotaciones equinas preexistentes en torno a hipódromos o instalaciones deportivas de las Illes Balears</w:t>
      </w:r>
    </w:p>
    <w:p w14:paraId="54799339" w14:textId="77777777" w:rsidR="001C1C19" w:rsidRPr="00A541BC" w:rsidRDefault="001C1C19" w:rsidP="005B56D7">
      <w:pPr>
        <w:pStyle w:val="Textbody"/>
        <w:ind w:left="0" w:right="-11"/>
        <w:jc w:val="both"/>
        <w:rPr>
          <w:rFonts w:ascii="Noto Sans" w:hAnsi="Noto Sans" w:cs="Noto Sans"/>
          <w:sz w:val="22"/>
          <w:szCs w:val="22"/>
        </w:rPr>
      </w:pPr>
    </w:p>
    <w:p w14:paraId="5479933A" w14:textId="77777777" w:rsidR="00EC0011" w:rsidRPr="00A541BC" w:rsidRDefault="00EC0011" w:rsidP="005B56D7">
      <w:pPr>
        <w:pStyle w:val="Textbody"/>
        <w:ind w:left="0" w:right="-11"/>
        <w:jc w:val="both"/>
        <w:rPr>
          <w:rFonts w:ascii="Noto Sans" w:hAnsi="Noto Sans" w:cs="Noto Sans"/>
          <w:b/>
          <w:sz w:val="22"/>
          <w:szCs w:val="22"/>
        </w:rPr>
      </w:pPr>
      <w:r w:rsidRPr="00A541BC">
        <w:rPr>
          <w:rFonts w:ascii="Noto Sans" w:hAnsi="Noto Sans"/>
          <w:sz w:val="22"/>
        </w:rPr>
        <w:t>Las explotaciones equinas ubicadas a menos de 200 metros de un hipódromo o de una instalación deportiva equina, que estén en funcionamiento en la fecha de entrada en vigor de este Decreto, podrán acogerse al régimen de excepción previsto en el artículo 20, con carácter transitorio, siempre que cumplan las condiciones establecidas en este artículo e inicien el procedimiento de regularización ante la autoridad competente.</w:t>
      </w:r>
    </w:p>
    <w:p w14:paraId="5479933B" w14:textId="77777777" w:rsidR="00EC0011" w:rsidRPr="00A541BC" w:rsidRDefault="00EC0011" w:rsidP="005B56D7">
      <w:pPr>
        <w:pStyle w:val="Textbody"/>
        <w:ind w:right="-11"/>
        <w:jc w:val="both"/>
        <w:rPr>
          <w:rFonts w:ascii="Noto Sans" w:hAnsi="Noto Sans" w:cs="Noto Sans"/>
          <w:sz w:val="22"/>
          <w:szCs w:val="22"/>
        </w:rPr>
      </w:pPr>
    </w:p>
    <w:p w14:paraId="5479933C" w14:textId="77777777" w:rsidR="00EC0011" w:rsidRPr="00A541BC" w:rsidRDefault="00EC0011" w:rsidP="005B56D7">
      <w:pPr>
        <w:pStyle w:val="Textbody"/>
        <w:ind w:left="0" w:right="-11"/>
        <w:jc w:val="both"/>
        <w:rPr>
          <w:rFonts w:ascii="Noto Sans" w:hAnsi="Noto Sans" w:cs="Noto Sans"/>
          <w:sz w:val="22"/>
          <w:szCs w:val="22"/>
        </w:rPr>
      </w:pPr>
      <w:r w:rsidRPr="00A541BC">
        <w:rPr>
          <w:rFonts w:ascii="Noto Sans" w:hAnsi="Noto Sans"/>
          <w:sz w:val="22"/>
        </w:rPr>
        <w:t>Este régimen se mantendrá vigente mientras se conserven las condiciones que justifican la excepción, especialmente la vinculación directa y habitual de la explotación con las instalaciones deportivas equinas, y no se modifiquen sustancialmente las características ni la capacidad de la explotación, salvo autorización expresa de la autoridad competente.</w:t>
      </w:r>
    </w:p>
    <w:p w14:paraId="5479933D" w14:textId="77777777" w:rsidR="00EC0011" w:rsidRPr="00A541BC" w:rsidRDefault="00EC0011" w:rsidP="005B56D7">
      <w:pPr>
        <w:pStyle w:val="Textbody"/>
        <w:ind w:right="-11"/>
        <w:jc w:val="both"/>
        <w:rPr>
          <w:rFonts w:ascii="Noto Sans" w:hAnsi="Noto Sans" w:cs="Noto Sans"/>
          <w:sz w:val="22"/>
          <w:szCs w:val="22"/>
        </w:rPr>
      </w:pPr>
    </w:p>
    <w:p w14:paraId="5479933E" w14:textId="77777777" w:rsidR="000C4CDA" w:rsidRPr="00A541BC" w:rsidRDefault="00EC0011" w:rsidP="005B56D7">
      <w:pPr>
        <w:pStyle w:val="Textbody"/>
        <w:ind w:left="0" w:right="-11"/>
        <w:jc w:val="both"/>
        <w:rPr>
          <w:rFonts w:ascii="Noto Sans" w:hAnsi="Noto Sans"/>
          <w:sz w:val="22"/>
        </w:rPr>
      </w:pPr>
      <w:r w:rsidRPr="00A541BC">
        <w:rPr>
          <w:rFonts w:ascii="Noto Sans" w:hAnsi="Noto Sans"/>
          <w:sz w:val="22"/>
        </w:rPr>
        <w:t>La pérdida de estas condiciones podrá comportar la revocación de la excepción mediante una resolución motivada de la autoridad competente.</w:t>
      </w:r>
    </w:p>
    <w:p w14:paraId="5479933F" w14:textId="77777777" w:rsidR="000837CE" w:rsidRPr="00A541BC" w:rsidRDefault="000837CE" w:rsidP="005B56D7">
      <w:pPr>
        <w:pStyle w:val="Textbody"/>
        <w:ind w:left="0" w:right="-11"/>
        <w:jc w:val="both"/>
        <w:rPr>
          <w:rFonts w:ascii="Noto Sans" w:hAnsi="Noto Sans"/>
          <w:sz w:val="22"/>
        </w:rPr>
      </w:pPr>
    </w:p>
    <w:p w14:paraId="54799340" w14:textId="77777777" w:rsidR="000837CE" w:rsidRPr="00A541BC" w:rsidRDefault="000837CE" w:rsidP="005B56D7">
      <w:pPr>
        <w:pStyle w:val="Textbody"/>
        <w:ind w:left="0" w:right="-11"/>
        <w:jc w:val="both"/>
        <w:rPr>
          <w:rFonts w:ascii="Noto Sans" w:hAnsi="Noto Sans"/>
          <w:b/>
          <w:bCs/>
          <w:sz w:val="22"/>
        </w:rPr>
      </w:pPr>
      <w:r w:rsidRPr="00A541BC">
        <w:rPr>
          <w:rFonts w:ascii="Noto Sans" w:hAnsi="Noto Sans"/>
          <w:b/>
          <w:bCs/>
          <w:sz w:val="22"/>
        </w:rPr>
        <w:t>Disposición transitoria segunda</w:t>
      </w:r>
    </w:p>
    <w:p w14:paraId="54799341" w14:textId="77777777" w:rsidR="000837CE" w:rsidRPr="00A541BC" w:rsidRDefault="000837CE" w:rsidP="005B56D7">
      <w:pPr>
        <w:pStyle w:val="Textbody"/>
        <w:ind w:left="0" w:right="-11"/>
        <w:jc w:val="both"/>
        <w:rPr>
          <w:rFonts w:ascii="Noto Sans" w:hAnsi="Noto Sans"/>
          <w:b/>
          <w:bCs/>
          <w:sz w:val="22"/>
        </w:rPr>
      </w:pPr>
    </w:p>
    <w:p w14:paraId="54799342" w14:textId="77777777" w:rsidR="000837CE" w:rsidRPr="00A541BC" w:rsidRDefault="007C6AA9" w:rsidP="2692F2FF">
      <w:pPr>
        <w:pStyle w:val="Textbody"/>
        <w:ind w:left="0" w:right="-11"/>
        <w:jc w:val="both"/>
        <w:rPr>
          <w:rFonts w:ascii="Noto Sans" w:hAnsi="Noto Sans" w:cs="Noto Sans"/>
          <w:b/>
          <w:bCs/>
          <w:sz w:val="22"/>
          <w:szCs w:val="22"/>
        </w:rPr>
      </w:pPr>
      <w:bookmarkStart w:id="6" w:name="_Hlk204774745"/>
      <w:r w:rsidRPr="00A541BC">
        <w:rPr>
          <w:rFonts w:ascii="Noto Sans" w:hAnsi="Noto Sans"/>
          <w:sz w:val="22"/>
          <w:szCs w:val="22"/>
        </w:rPr>
        <w:t xml:space="preserve">La obligación </w:t>
      </w:r>
      <w:r w:rsidR="00CA047F" w:rsidRPr="00A541BC">
        <w:rPr>
          <w:rFonts w:ascii="Noto Sans" w:hAnsi="Noto Sans"/>
          <w:sz w:val="22"/>
          <w:szCs w:val="22"/>
        </w:rPr>
        <w:t>del artículo 7.3, que obliga a</w:t>
      </w:r>
      <w:r w:rsidRPr="00A541BC">
        <w:rPr>
          <w:rFonts w:ascii="Noto Sans" w:hAnsi="Noto Sans"/>
          <w:sz w:val="22"/>
          <w:szCs w:val="22"/>
        </w:rPr>
        <w:t xml:space="preserve"> </w:t>
      </w:r>
      <w:r w:rsidR="00660190" w:rsidRPr="00A541BC">
        <w:rPr>
          <w:rFonts w:ascii="Noto Sans" w:hAnsi="Noto Sans"/>
          <w:sz w:val="22"/>
          <w:szCs w:val="22"/>
        </w:rPr>
        <w:t>l</w:t>
      </w:r>
      <w:r w:rsidR="000837CE" w:rsidRPr="00A541BC">
        <w:rPr>
          <w:rFonts w:ascii="Noto Sans" w:hAnsi="Noto Sans"/>
          <w:sz w:val="22"/>
          <w:szCs w:val="22"/>
        </w:rPr>
        <w:t xml:space="preserve">as personas físicas </w:t>
      </w:r>
      <w:r w:rsidR="00DD5A0D" w:rsidRPr="00A541BC">
        <w:rPr>
          <w:rFonts w:ascii="Noto Sans" w:hAnsi="Noto Sans"/>
          <w:sz w:val="22"/>
          <w:szCs w:val="22"/>
        </w:rPr>
        <w:t>de comunicarse con la administración mediante el PRADIB</w:t>
      </w:r>
      <w:r w:rsidR="009739F2" w:rsidRPr="00A541BC">
        <w:rPr>
          <w:rFonts w:ascii="Noto Sans" w:hAnsi="Noto Sans"/>
          <w:sz w:val="22"/>
          <w:szCs w:val="22"/>
        </w:rPr>
        <w:t>,</w:t>
      </w:r>
      <w:r w:rsidR="00CA047F" w:rsidRPr="00A541BC">
        <w:rPr>
          <w:rFonts w:ascii="Noto Sans" w:hAnsi="Noto Sans"/>
          <w:sz w:val="22"/>
          <w:szCs w:val="22"/>
        </w:rPr>
        <w:t xml:space="preserve"> </w:t>
      </w:r>
      <w:r w:rsidR="00DD5A0D" w:rsidRPr="00A541BC">
        <w:rPr>
          <w:rFonts w:ascii="Noto Sans" w:hAnsi="Noto Sans"/>
          <w:sz w:val="22"/>
          <w:szCs w:val="22"/>
        </w:rPr>
        <w:t xml:space="preserve">entrará </w:t>
      </w:r>
      <w:r w:rsidR="00B25AA8" w:rsidRPr="00A541BC">
        <w:rPr>
          <w:rFonts w:ascii="Noto Sans" w:hAnsi="Noto Sans"/>
          <w:sz w:val="22"/>
          <w:szCs w:val="22"/>
        </w:rPr>
        <w:t>en vigor transcurrido dos años de</w:t>
      </w:r>
      <w:r w:rsidR="009739F2" w:rsidRPr="00A541BC">
        <w:rPr>
          <w:rFonts w:ascii="Noto Sans" w:hAnsi="Noto Sans"/>
          <w:sz w:val="22"/>
          <w:szCs w:val="22"/>
        </w:rPr>
        <w:t>s</w:t>
      </w:r>
      <w:r w:rsidR="00B25AA8" w:rsidRPr="00A541BC">
        <w:rPr>
          <w:rFonts w:ascii="Noto Sans" w:hAnsi="Noto Sans"/>
          <w:sz w:val="22"/>
          <w:szCs w:val="22"/>
        </w:rPr>
        <w:t xml:space="preserve">de </w:t>
      </w:r>
      <w:r w:rsidR="009739F2" w:rsidRPr="00A541BC">
        <w:rPr>
          <w:rFonts w:ascii="Noto Sans" w:hAnsi="Noto Sans"/>
          <w:sz w:val="22"/>
          <w:szCs w:val="22"/>
        </w:rPr>
        <w:t>la entrada en vigor de este Decreto.</w:t>
      </w:r>
      <w:r w:rsidR="000837CE" w:rsidRPr="00A541BC">
        <w:rPr>
          <w:rFonts w:ascii="Noto Sans" w:hAnsi="Noto Sans"/>
          <w:sz w:val="22"/>
          <w:szCs w:val="22"/>
        </w:rPr>
        <w:t xml:space="preserve"> </w:t>
      </w:r>
    </w:p>
    <w:p w14:paraId="54799343" w14:textId="77777777" w:rsidR="00507A43" w:rsidRPr="00A541BC" w:rsidRDefault="00507A43" w:rsidP="005B56D7">
      <w:pPr>
        <w:pStyle w:val="Textbody"/>
        <w:ind w:left="0" w:right="-11"/>
        <w:jc w:val="both"/>
        <w:rPr>
          <w:rFonts w:ascii="Noto Sans" w:hAnsi="Noto Sans" w:cs="Noto Sans"/>
          <w:bCs/>
          <w:sz w:val="22"/>
          <w:szCs w:val="22"/>
        </w:rPr>
      </w:pPr>
    </w:p>
    <w:bookmarkEnd w:id="6"/>
    <w:p w14:paraId="54799344" w14:textId="77777777" w:rsidR="000C4CDA" w:rsidRPr="00A541BC" w:rsidRDefault="00617D73" w:rsidP="005B56D7">
      <w:pPr>
        <w:pStyle w:val="Textbody"/>
        <w:ind w:left="0" w:right="-11"/>
        <w:jc w:val="both"/>
      </w:pPr>
      <w:r w:rsidRPr="00A541BC">
        <w:rPr>
          <w:rFonts w:ascii="Noto Sans" w:hAnsi="Noto Sans"/>
          <w:b/>
          <w:sz w:val="22"/>
        </w:rPr>
        <w:t>Disposición derogatoria única</w:t>
      </w:r>
    </w:p>
    <w:p w14:paraId="54799345" w14:textId="77777777" w:rsidR="000C4CDA" w:rsidRPr="00A541BC" w:rsidRDefault="00617D73" w:rsidP="005B56D7">
      <w:pPr>
        <w:pStyle w:val="Standard"/>
        <w:ind w:right="-11"/>
        <w:jc w:val="both"/>
        <w:rPr>
          <w:rFonts w:ascii="Noto Sans" w:hAnsi="Noto Sans" w:cs="Noto Sans"/>
          <w:b/>
        </w:rPr>
      </w:pPr>
      <w:r w:rsidRPr="00A541BC">
        <w:rPr>
          <w:rFonts w:ascii="Noto Sans" w:hAnsi="Noto Sans"/>
          <w:b/>
        </w:rPr>
        <w:t>Normas que se derogan</w:t>
      </w:r>
    </w:p>
    <w:p w14:paraId="54799346" w14:textId="77777777" w:rsidR="000C4CDA" w:rsidRPr="00A541BC" w:rsidRDefault="000C4CDA" w:rsidP="005B56D7">
      <w:pPr>
        <w:pStyle w:val="Standard"/>
        <w:ind w:right="-11"/>
        <w:jc w:val="both"/>
        <w:rPr>
          <w:rFonts w:ascii="Noto Sans" w:hAnsi="Noto Sans" w:cs="Noto Sans"/>
        </w:rPr>
      </w:pPr>
    </w:p>
    <w:p w14:paraId="54799347" w14:textId="77777777" w:rsidR="000C4CDA" w:rsidRPr="00A541BC" w:rsidRDefault="00617D73" w:rsidP="005B56D7">
      <w:pPr>
        <w:pStyle w:val="Standard"/>
        <w:ind w:right="-11"/>
        <w:jc w:val="both"/>
        <w:rPr>
          <w:rFonts w:ascii="Noto Sans" w:hAnsi="Noto Sans" w:cs="Noto Sans"/>
        </w:rPr>
      </w:pPr>
      <w:r w:rsidRPr="00A541BC">
        <w:rPr>
          <w:rFonts w:ascii="Noto Sans" w:hAnsi="Noto Sans"/>
        </w:rPr>
        <w:t>Quedan derogadas todas las normas de rango igual o inferior que se opongan a este Decreto y,</w:t>
      </w:r>
      <w:r w:rsidRPr="00A541BC">
        <w:t xml:space="preserve"> </w:t>
      </w:r>
      <w:r w:rsidRPr="00A541BC">
        <w:rPr>
          <w:rFonts w:ascii="Noto Sans" w:hAnsi="Noto Sans"/>
        </w:rPr>
        <w:t>en particular, las disposiciones siguientes:</w:t>
      </w:r>
    </w:p>
    <w:p w14:paraId="54799348" w14:textId="77777777" w:rsidR="000C4CDA" w:rsidRPr="00A541BC" w:rsidRDefault="000C4CDA" w:rsidP="005B56D7">
      <w:pPr>
        <w:pStyle w:val="Standard"/>
        <w:ind w:right="-11"/>
        <w:jc w:val="both"/>
      </w:pPr>
    </w:p>
    <w:p w14:paraId="54799349" w14:textId="77777777" w:rsidR="000C4CDA" w:rsidRPr="00A541BC" w:rsidRDefault="00617D73" w:rsidP="005B56D7">
      <w:pPr>
        <w:pStyle w:val="Prrafodelista"/>
        <w:tabs>
          <w:tab w:val="left" w:pos="284"/>
        </w:tabs>
        <w:spacing w:before="0"/>
        <w:ind w:left="284" w:right="-11" w:hanging="284"/>
        <w:jc w:val="both"/>
        <w:rPr>
          <w:rFonts w:ascii="Noto Sans" w:hAnsi="Noto Sans" w:cs="Noto Sans"/>
        </w:rPr>
      </w:pPr>
      <w:r w:rsidRPr="00A541BC">
        <w:rPr>
          <w:rFonts w:ascii="Noto Sans" w:hAnsi="Noto Sans"/>
          <w:i/>
        </w:rPr>
        <w:t>a)</w:t>
      </w:r>
      <w:r w:rsidRPr="00A541BC">
        <w:rPr>
          <w:rFonts w:ascii="Noto Sans" w:hAnsi="Noto Sans"/>
        </w:rPr>
        <w:tab/>
        <w:t>El Decreto 48/2006, de 26 de mayo, por el que se establecen normas de ordenación de las explotaciones apícolas de las Illes Balears.</w:t>
      </w:r>
    </w:p>
    <w:p w14:paraId="5479934A" w14:textId="77777777" w:rsidR="000C4CDA" w:rsidRPr="00A541BC" w:rsidRDefault="00617D73" w:rsidP="005B56D7">
      <w:pPr>
        <w:pStyle w:val="Prrafodelista"/>
        <w:tabs>
          <w:tab w:val="left" w:pos="284"/>
        </w:tabs>
        <w:spacing w:before="0"/>
        <w:ind w:left="284" w:right="-11" w:hanging="284"/>
        <w:jc w:val="both"/>
      </w:pPr>
      <w:r w:rsidRPr="00A541BC">
        <w:rPr>
          <w:rFonts w:ascii="Noto Sans" w:hAnsi="Noto Sans"/>
          <w:i/>
        </w:rPr>
        <w:t>b)</w:t>
      </w:r>
      <w:r w:rsidRPr="00A541BC">
        <w:rPr>
          <w:rFonts w:ascii="Noto Sans" w:hAnsi="Noto Sans"/>
        </w:rPr>
        <w:tab/>
        <w:t>La Resolución de la consejera de Agricultura y Pesca de 16 de enero de 2006, por la que se fijan determinados aspectos para la utilización de libros de explotación en formato informático para los bovinos, ovinos, caprinos, porcinos, aves de corral y conejos.</w:t>
      </w:r>
    </w:p>
    <w:p w14:paraId="5479934B" w14:textId="77777777" w:rsidR="000C4CDA" w:rsidRPr="00A541BC" w:rsidRDefault="00617D73" w:rsidP="005B56D7">
      <w:pPr>
        <w:pStyle w:val="Prrafodelista"/>
        <w:tabs>
          <w:tab w:val="left" w:pos="284"/>
        </w:tabs>
        <w:spacing w:before="0"/>
        <w:ind w:left="284" w:right="-11" w:hanging="284"/>
        <w:jc w:val="both"/>
      </w:pPr>
      <w:r w:rsidRPr="00A541BC">
        <w:rPr>
          <w:rFonts w:ascii="Noto Sans" w:hAnsi="Noto Sans"/>
          <w:i/>
        </w:rPr>
        <w:t>c)</w:t>
      </w:r>
      <w:r w:rsidRPr="00A541BC">
        <w:rPr>
          <w:rFonts w:ascii="Noto Sans" w:hAnsi="Noto Sans"/>
        </w:rPr>
        <w:tab/>
        <w:t>El Decreto 43/2006, de 5 de mayo, por el que se regula el sistema de identificación y registro de los animales de las especies ovina y caprina en las Illes Balears.</w:t>
      </w:r>
    </w:p>
    <w:p w14:paraId="5479934C" w14:textId="77777777" w:rsidR="000C4CDA" w:rsidRPr="00A541BC" w:rsidRDefault="000C4CDA" w:rsidP="005B56D7">
      <w:pPr>
        <w:pStyle w:val="Textbody"/>
        <w:ind w:left="0" w:right="-11"/>
        <w:jc w:val="both"/>
        <w:rPr>
          <w:rFonts w:ascii="Noto Sans" w:hAnsi="Noto Sans" w:cs="Noto Sans"/>
          <w:b/>
          <w:sz w:val="22"/>
          <w:szCs w:val="22"/>
        </w:rPr>
      </w:pPr>
    </w:p>
    <w:p w14:paraId="5479934D" w14:textId="77777777" w:rsidR="000C4CDA" w:rsidRPr="00A541BC" w:rsidRDefault="00617D73" w:rsidP="005B56D7">
      <w:pPr>
        <w:pStyle w:val="Textbody"/>
        <w:ind w:left="0" w:right="-11"/>
        <w:jc w:val="both"/>
      </w:pPr>
      <w:r w:rsidRPr="00A541BC">
        <w:rPr>
          <w:rFonts w:ascii="Noto Sans" w:hAnsi="Noto Sans"/>
          <w:b/>
          <w:sz w:val="22"/>
        </w:rPr>
        <w:t>Disposición final primera</w:t>
      </w:r>
    </w:p>
    <w:p w14:paraId="5479934E" w14:textId="77777777" w:rsidR="000C4CDA" w:rsidRPr="00A541BC" w:rsidRDefault="00617D73" w:rsidP="005B56D7">
      <w:pPr>
        <w:pStyle w:val="Textbody"/>
        <w:ind w:left="0" w:right="-11"/>
        <w:jc w:val="both"/>
      </w:pPr>
      <w:r w:rsidRPr="00A541BC">
        <w:rPr>
          <w:rFonts w:ascii="Noto Sans" w:hAnsi="Noto Sans"/>
          <w:b/>
          <w:sz w:val="22"/>
        </w:rPr>
        <w:t>Facultad de desarrollo</w:t>
      </w:r>
    </w:p>
    <w:p w14:paraId="5479934F" w14:textId="77777777" w:rsidR="000C4CDA" w:rsidRPr="00A541BC" w:rsidRDefault="000C4CDA" w:rsidP="005B56D7">
      <w:pPr>
        <w:pStyle w:val="Textbody"/>
        <w:ind w:left="0" w:right="-11"/>
        <w:jc w:val="both"/>
        <w:rPr>
          <w:rFonts w:ascii="Noto Sans" w:hAnsi="Noto Sans" w:cs="Noto Sans"/>
          <w:sz w:val="22"/>
          <w:szCs w:val="22"/>
        </w:rPr>
      </w:pPr>
    </w:p>
    <w:p w14:paraId="54799350" w14:textId="77777777" w:rsidR="004A643F"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Se faculta a la persona titular de la consejería competente en materia de ganadería para:</w:t>
      </w:r>
    </w:p>
    <w:p w14:paraId="54799351" w14:textId="77777777" w:rsidR="004864DF" w:rsidRPr="00A541BC" w:rsidRDefault="004864DF" w:rsidP="005B56D7">
      <w:pPr>
        <w:pStyle w:val="Textbody"/>
        <w:ind w:left="0" w:right="-11"/>
        <w:jc w:val="both"/>
        <w:rPr>
          <w:rFonts w:ascii="Noto Sans" w:hAnsi="Noto Sans" w:cs="Noto Sans"/>
          <w:sz w:val="22"/>
          <w:szCs w:val="22"/>
        </w:rPr>
      </w:pPr>
    </w:p>
    <w:p w14:paraId="54799352" w14:textId="77777777" w:rsidR="004A643F" w:rsidRPr="00A541BC" w:rsidRDefault="004864DF" w:rsidP="00624388">
      <w:pPr>
        <w:pStyle w:val="Textbody"/>
        <w:numPr>
          <w:ilvl w:val="0"/>
          <w:numId w:val="95"/>
        </w:numPr>
        <w:ind w:left="426" w:right="-11" w:hanging="426"/>
        <w:jc w:val="both"/>
      </w:pPr>
      <w:r w:rsidRPr="00A541BC">
        <w:rPr>
          <w:rFonts w:ascii="Noto Sans" w:hAnsi="Noto Sans"/>
          <w:sz w:val="22"/>
        </w:rPr>
        <w:t>Modificar los anexos con respecto a la ampliación de las especies recogidas en el anexo 1.</w:t>
      </w:r>
    </w:p>
    <w:p w14:paraId="54799353" w14:textId="77777777" w:rsidR="004A643F" w:rsidRPr="00A541BC" w:rsidRDefault="004864DF" w:rsidP="00624388">
      <w:pPr>
        <w:pStyle w:val="Textbody"/>
        <w:numPr>
          <w:ilvl w:val="0"/>
          <w:numId w:val="95"/>
        </w:numPr>
        <w:ind w:left="426" w:right="-11" w:hanging="426"/>
        <w:jc w:val="both"/>
      </w:pPr>
      <w:r w:rsidRPr="00A541BC">
        <w:rPr>
          <w:rFonts w:ascii="Noto Sans" w:hAnsi="Noto Sans"/>
          <w:sz w:val="22"/>
        </w:rPr>
        <w:t>Dictar medidas más estrictas que las establecidas en este Decreto en situaciones de riesgo especial para los animales.</w:t>
      </w:r>
    </w:p>
    <w:p w14:paraId="54799354" w14:textId="77777777" w:rsidR="000C4CDA" w:rsidRPr="00A541BC" w:rsidRDefault="004864DF" w:rsidP="00624388">
      <w:pPr>
        <w:pStyle w:val="Textbody"/>
        <w:numPr>
          <w:ilvl w:val="0"/>
          <w:numId w:val="95"/>
        </w:numPr>
        <w:ind w:left="426" w:right="-11" w:hanging="426"/>
        <w:jc w:val="both"/>
      </w:pPr>
      <w:r w:rsidRPr="00A541BC">
        <w:rPr>
          <w:rFonts w:ascii="Noto Sans" w:hAnsi="Noto Sans"/>
          <w:sz w:val="22"/>
        </w:rPr>
        <w:t xml:space="preserve">Adaptar el contenido del Decreto a la normativa europea y establecer requisitos de </w:t>
      </w:r>
      <w:r w:rsidRPr="00A541BC">
        <w:rPr>
          <w:rFonts w:ascii="Noto Sans" w:hAnsi="Noto Sans"/>
          <w:sz w:val="22"/>
        </w:rPr>
        <w:lastRenderedPageBreak/>
        <w:t>formación específica del personal de las explotaciones ganaderas o las personas o entidades que prestan servicios en las explotaciones ganaderas.</w:t>
      </w:r>
    </w:p>
    <w:p w14:paraId="54799355" w14:textId="50F10D82" w:rsidR="00C829BD" w:rsidRPr="00A541BC" w:rsidRDefault="00C829BD" w:rsidP="00624388">
      <w:pPr>
        <w:pStyle w:val="Textbody"/>
        <w:numPr>
          <w:ilvl w:val="0"/>
          <w:numId w:val="95"/>
        </w:numPr>
        <w:ind w:left="426" w:right="-11" w:hanging="426"/>
        <w:jc w:val="both"/>
      </w:pPr>
      <w:bookmarkStart w:id="7" w:name="_Hlk204774866"/>
      <w:r w:rsidRPr="00A541BC">
        <w:rPr>
          <w:rFonts w:ascii="Noto Sans" w:hAnsi="Noto Sans"/>
          <w:sz w:val="22"/>
        </w:rPr>
        <w:t>Desarrollar mediante resolución el Fondo de Pastos regulado en los artículos 33</w:t>
      </w:r>
      <w:r w:rsidR="00615A6C" w:rsidRPr="00A541BC">
        <w:rPr>
          <w:rFonts w:ascii="Noto Sans" w:hAnsi="Noto Sans"/>
          <w:sz w:val="22"/>
        </w:rPr>
        <w:t xml:space="preserve"> y 34</w:t>
      </w:r>
      <w:r w:rsidR="00F65E80" w:rsidRPr="00A541BC">
        <w:rPr>
          <w:rFonts w:ascii="Noto Sans" w:hAnsi="Noto Sans"/>
          <w:sz w:val="22"/>
        </w:rPr>
        <w:t>.</w:t>
      </w:r>
    </w:p>
    <w:bookmarkEnd w:id="7"/>
    <w:p w14:paraId="54799356" w14:textId="77777777" w:rsidR="000C4CDA" w:rsidRPr="00A541BC" w:rsidRDefault="000C4CDA" w:rsidP="005B56D7">
      <w:pPr>
        <w:pStyle w:val="Textbody"/>
        <w:ind w:left="0" w:right="-11"/>
        <w:jc w:val="both"/>
        <w:rPr>
          <w:rFonts w:ascii="Noto Sans" w:hAnsi="Noto Sans" w:cs="Noto Sans"/>
          <w:sz w:val="22"/>
          <w:szCs w:val="22"/>
        </w:rPr>
      </w:pPr>
    </w:p>
    <w:p w14:paraId="54799357"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Disposición final segunda</w:t>
      </w:r>
    </w:p>
    <w:p w14:paraId="54799358"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Modificación del artículo 4 del Decreto 21/2015, de 17 de abril, por el que se regulan las medidas de control, prevención y vigilancia epidemiológica de la rabia en animales y otras zoonosis en animales de compañía en el ámbito de las Illes Balears</w:t>
      </w:r>
    </w:p>
    <w:p w14:paraId="54799359" w14:textId="77777777" w:rsidR="000C4CDA" w:rsidRPr="00A541BC" w:rsidRDefault="000C4CDA" w:rsidP="005B56D7">
      <w:pPr>
        <w:pStyle w:val="Textbody"/>
        <w:ind w:left="0" w:right="-11"/>
        <w:jc w:val="both"/>
        <w:rPr>
          <w:rFonts w:ascii="Noto Sans" w:hAnsi="Noto Sans" w:cs="Noto Sans"/>
          <w:sz w:val="22"/>
          <w:szCs w:val="22"/>
          <w:highlight w:val="green"/>
        </w:rPr>
      </w:pPr>
    </w:p>
    <w:p w14:paraId="5479935A" w14:textId="77777777" w:rsidR="000C4CDA" w:rsidRPr="00A541BC" w:rsidRDefault="00617D73" w:rsidP="005B56D7">
      <w:pPr>
        <w:pStyle w:val="Textbody"/>
        <w:ind w:left="0" w:right="-11"/>
        <w:jc w:val="both"/>
        <w:rPr>
          <w:rFonts w:ascii="Noto Sans" w:hAnsi="Noto Sans" w:cs="Noto Sans"/>
          <w:sz w:val="22"/>
          <w:szCs w:val="22"/>
          <w:highlight w:val="green"/>
        </w:rPr>
      </w:pPr>
      <w:r w:rsidRPr="00A541BC">
        <w:rPr>
          <w:rFonts w:ascii="Noto Sans" w:hAnsi="Noto Sans"/>
          <w:sz w:val="22"/>
        </w:rPr>
        <w:t xml:space="preserve">Los apartados 1 y 2 del artículo 4 del Decreto 21/2015, de 17 de abril, por el que se regulan las medidas de control, prevención y vigilancia epidemiológica de la rabia en animales y otras zoonosis en animales de compañía en el ámbito de las Illes Balears, quedarán modificados de la forma siguiente: </w:t>
      </w:r>
    </w:p>
    <w:p w14:paraId="5479935B" w14:textId="77777777" w:rsidR="000C4CDA" w:rsidRPr="00A541BC" w:rsidRDefault="000C4CDA" w:rsidP="005B56D7">
      <w:pPr>
        <w:pStyle w:val="Textbody"/>
        <w:ind w:left="0" w:right="-11"/>
        <w:jc w:val="both"/>
        <w:rPr>
          <w:rFonts w:ascii="Noto Sans" w:hAnsi="Noto Sans" w:cs="Noto Sans"/>
          <w:sz w:val="22"/>
          <w:szCs w:val="22"/>
          <w:highlight w:val="green"/>
        </w:rPr>
      </w:pPr>
    </w:p>
    <w:p w14:paraId="5479935C" w14:textId="77777777" w:rsidR="000C4CDA" w:rsidRPr="00A541BC" w:rsidRDefault="00617D73" w:rsidP="005B56D7">
      <w:pPr>
        <w:pStyle w:val="Textbody"/>
        <w:ind w:right="-11"/>
        <w:jc w:val="both"/>
        <w:rPr>
          <w:rFonts w:ascii="Noto Sans" w:hAnsi="Noto Sans" w:cs="Noto Sans"/>
          <w:b/>
          <w:i/>
          <w:sz w:val="22"/>
          <w:szCs w:val="22"/>
        </w:rPr>
      </w:pPr>
      <w:r w:rsidRPr="00A541BC">
        <w:rPr>
          <w:rFonts w:ascii="Noto Sans" w:hAnsi="Noto Sans"/>
          <w:b/>
          <w:i/>
          <w:sz w:val="22"/>
        </w:rPr>
        <w:t>Artículo 4</w:t>
      </w:r>
    </w:p>
    <w:p w14:paraId="5479935D" w14:textId="77777777" w:rsidR="000C4CDA" w:rsidRPr="00A541BC" w:rsidRDefault="00617D73" w:rsidP="005B56D7">
      <w:pPr>
        <w:pStyle w:val="Textbody"/>
        <w:ind w:right="-11"/>
        <w:jc w:val="both"/>
        <w:rPr>
          <w:rFonts w:ascii="Noto Sans" w:hAnsi="Noto Sans" w:cs="Noto Sans"/>
          <w:b/>
          <w:i/>
          <w:sz w:val="22"/>
          <w:szCs w:val="22"/>
        </w:rPr>
      </w:pPr>
      <w:r w:rsidRPr="00A541BC">
        <w:rPr>
          <w:rFonts w:ascii="Noto Sans" w:hAnsi="Noto Sans"/>
          <w:b/>
          <w:i/>
          <w:sz w:val="22"/>
        </w:rPr>
        <w:t>Vacunación antirrábica</w:t>
      </w:r>
    </w:p>
    <w:p w14:paraId="5479935E" w14:textId="77777777" w:rsidR="000C4CDA" w:rsidRPr="00A541BC" w:rsidRDefault="000C4CDA" w:rsidP="005B56D7">
      <w:pPr>
        <w:pStyle w:val="Textbody"/>
        <w:ind w:right="-11"/>
        <w:jc w:val="both"/>
        <w:rPr>
          <w:rFonts w:ascii="Noto Sans" w:hAnsi="Noto Sans" w:cs="Noto Sans"/>
          <w:i/>
          <w:sz w:val="22"/>
          <w:szCs w:val="22"/>
        </w:rPr>
      </w:pPr>
    </w:p>
    <w:p w14:paraId="5479935F" w14:textId="77777777" w:rsidR="000C4CDA" w:rsidRPr="00A541BC" w:rsidRDefault="00617D73" w:rsidP="00624388">
      <w:pPr>
        <w:pStyle w:val="Textbody"/>
        <w:numPr>
          <w:ilvl w:val="0"/>
          <w:numId w:val="32"/>
        </w:numPr>
        <w:ind w:left="426" w:right="-11"/>
        <w:jc w:val="both"/>
        <w:rPr>
          <w:rFonts w:ascii="Noto Sans" w:hAnsi="Noto Sans" w:cs="Noto Sans"/>
          <w:i/>
          <w:sz w:val="22"/>
          <w:szCs w:val="22"/>
        </w:rPr>
      </w:pPr>
      <w:r w:rsidRPr="00A541BC">
        <w:rPr>
          <w:rFonts w:ascii="Noto Sans" w:hAnsi="Noto Sans"/>
          <w:i/>
          <w:sz w:val="22"/>
        </w:rPr>
        <w:t>Se declara obligatoria la vacunación contra la rabia, a partir de los tres meses de edad, para todos los animales de la especie canina. El periodo de efectividad y validez de la vacunación dará comienzo con el establecimiento de una inmunidad protectora, que no podrá ser inferior a veintiún días desde la finalización del protocolo de vacunación exigido por el fabricante para la primovacunación. La revacunación deberá efectuar</w:t>
      </w:r>
      <w:r w:rsidR="0023510B" w:rsidRPr="00A541BC">
        <w:rPr>
          <w:rFonts w:ascii="Noto Sans" w:hAnsi="Noto Sans"/>
          <w:i/>
          <w:sz w:val="22"/>
        </w:rPr>
        <w:t>se</w:t>
      </w:r>
      <w:r w:rsidRPr="00A541BC">
        <w:rPr>
          <w:rFonts w:ascii="Noto Sans" w:hAnsi="Noto Sans"/>
          <w:i/>
          <w:sz w:val="22"/>
        </w:rPr>
        <w:t xml:space="preserve"> de acuerdo con las indicaciones de la ficha técnica de la vacuna correspondiente. Una revacunación se considerará una primovacunación si no se ha realizado con la periodicidad establecida en la ficha técnica de la vacuna.</w:t>
      </w:r>
    </w:p>
    <w:p w14:paraId="54799360" w14:textId="77777777" w:rsidR="000C4CDA" w:rsidRPr="00A541BC" w:rsidRDefault="000C4CDA" w:rsidP="005B56D7">
      <w:pPr>
        <w:pStyle w:val="Textbody"/>
        <w:ind w:left="426" w:right="-11"/>
        <w:jc w:val="both"/>
        <w:rPr>
          <w:rFonts w:ascii="Noto Sans" w:hAnsi="Noto Sans" w:cs="Noto Sans"/>
          <w:i/>
          <w:sz w:val="22"/>
          <w:szCs w:val="22"/>
        </w:rPr>
      </w:pPr>
    </w:p>
    <w:p w14:paraId="54799361" w14:textId="77777777" w:rsidR="000C4CDA" w:rsidRPr="00A541BC" w:rsidRDefault="00617D73" w:rsidP="00624388">
      <w:pPr>
        <w:pStyle w:val="Textbody"/>
        <w:numPr>
          <w:ilvl w:val="0"/>
          <w:numId w:val="32"/>
        </w:numPr>
        <w:ind w:left="426" w:right="-11"/>
        <w:jc w:val="both"/>
        <w:rPr>
          <w:rFonts w:ascii="Noto Sans" w:hAnsi="Noto Sans" w:cs="Noto Sans"/>
          <w:i/>
          <w:sz w:val="22"/>
          <w:szCs w:val="22"/>
        </w:rPr>
      </w:pPr>
      <w:r w:rsidRPr="00A541BC">
        <w:rPr>
          <w:rFonts w:ascii="Noto Sans" w:hAnsi="Noto Sans"/>
          <w:i/>
          <w:sz w:val="22"/>
        </w:rPr>
        <w:t>En los gatos y los hurones, la vacunación antirrábica será recomendable, en especial para los animales que tengan contacto con el exterior de su vivienda. La vacunación de los gatos y los hurones deberá realizar</w:t>
      </w:r>
      <w:r w:rsidR="0023510B" w:rsidRPr="00A541BC">
        <w:rPr>
          <w:rFonts w:ascii="Noto Sans" w:hAnsi="Noto Sans"/>
          <w:i/>
          <w:sz w:val="22"/>
        </w:rPr>
        <w:t>se</w:t>
      </w:r>
      <w:r w:rsidRPr="00A541BC">
        <w:rPr>
          <w:rFonts w:ascii="Noto Sans" w:hAnsi="Noto Sans"/>
          <w:i/>
          <w:sz w:val="22"/>
        </w:rPr>
        <w:t xml:space="preserve"> a partir de los tres meses. El periodo de efectividad y validez de la vacunación dará comienzo con el establecimiento de una inmunidad protectora que no podrá ser inferior a veintiún días desde la finalización del protocolo de vacunación exigido por el fabricante para la primovacunación. La revacunación deberá efectuar</w:t>
      </w:r>
      <w:r w:rsidR="0023510B" w:rsidRPr="00A541BC">
        <w:rPr>
          <w:rFonts w:ascii="Noto Sans" w:hAnsi="Noto Sans"/>
          <w:i/>
          <w:sz w:val="22"/>
        </w:rPr>
        <w:t>se</w:t>
      </w:r>
      <w:r w:rsidRPr="00A541BC">
        <w:rPr>
          <w:rFonts w:ascii="Noto Sans" w:hAnsi="Noto Sans"/>
          <w:i/>
          <w:sz w:val="22"/>
        </w:rPr>
        <w:t xml:space="preserve"> de acuerdo con las indicaciones de la ficha técnica de la vacuna correspondiente. Una revacunación se considerará una primovacunación si no se ha realizado con la periodicidad establecida en la ficha técnica de la vacuna.</w:t>
      </w:r>
    </w:p>
    <w:p w14:paraId="54799362" w14:textId="77777777" w:rsidR="000C4CDA" w:rsidRPr="00A541BC" w:rsidRDefault="000C4CDA" w:rsidP="005B56D7">
      <w:pPr>
        <w:pStyle w:val="Textbody"/>
        <w:ind w:left="0" w:right="-11"/>
        <w:jc w:val="both"/>
        <w:rPr>
          <w:rFonts w:ascii="Noto Sans" w:hAnsi="Noto Sans" w:cs="Noto Sans"/>
          <w:b/>
          <w:sz w:val="22"/>
          <w:szCs w:val="22"/>
        </w:rPr>
      </w:pPr>
    </w:p>
    <w:p w14:paraId="54799363"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Disposición final tercera</w:t>
      </w:r>
    </w:p>
    <w:p w14:paraId="54799364"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 xml:space="preserve">Modificación del artículo 37 del Decreto 56/1994, de 13 de mayo, por el </w:t>
      </w:r>
      <w:r w:rsidR="0085507D" w:rsidRPr="00A541BC">
        <w:rPr>
          <w:rFonts w:ascii="Noto Sans" w:hAnsi="Noto Sans"/>
          <w:b/>
          <w:sz w:val="22"/>
        </w:rPr>
        <w:t>que</w:t>
      </w:r>
      <w:r w:rsidRPr="00A541BC">
        <w:rPr>
          <w:rFonts w:ascii="Noto Sans" w:hAnsi="Noto Sans"/>
          <w:b/>
          <w:sz w:val="22"/>
        </w:rPr>
        <w:t xml:space="preserve"> se aprueba el Reglamento para el desarrollo y la aplicación de la Ley 1/1992, de 8 de abril, de protección de los animales que viven en el entorno humano</w:t>
      </w:r>
    </w:p>
    <w:p w14:paraId="54799365" w14:textId="77777777" w:rsidR="000C4CDA" w:rsidRPr="00A541BC" w:rsidRDefault="000C4CDA" w:rsidP="005B56D7">
      <w:pPr>
        <w:pStyle w:val="Textbody"/>
        <w:ind w:left="0" w:right="-11"/>
        <w:jc w:val="both"/>
        <w:rPr>
          <w:rFonts w:ascii="Noto Sans" w:hAnsi="Noto Sans" w:cs="Noto Sans"/>
          <w:b/>
          <w:sz w:val="22"/>
          <w:szCs w:val="22"/>
        </w:rPr>
      </w:pPr>
    </w:p>
    <w:p w14:paraId="54799366"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 xml:space="preserve">El apartado </w:t>
      </w:r>
      <w:proofErr w:type="gramStart"/>
      <w:r w:rsidRPr="00A541BC">
        <w:rPr>
          <w:rFonts w:ascii="Noto Sans" w:hAnsi="Noto Sans"/>
          <w:i/>
          <w:sz w:val="22"/>
        </w:rPr>
        <w:t>e</w:t>
      </w:r>
      <w:proofErr w:type="gramEnd"/>
      <w:r w:rsidRPr="00A541BC">
        <w:rPr>
          <w:rFonts w:ascii="Noto Sans" w:hAnsi="Noto Sans"/>
          <w:sz w:val="22"/>
        </w:rPr>
        <w:t xml:space="preserve"> del artículo 37 del Decreto 56/1994, de 13 de mayo, por el </w:t>
      </w:r>
      <w:r w:rsidR="0085507D" w:rsidRPr="00A541BC">
        <w:rPr>
          <w:rFonts w:ascii="Noto Sans" w:hAnsi="Noto Sans"/>
          <w:sz w:val="22"/>
        </w:rPr>
        <w:t>que</w:t>
      </w:r>
      <w:r w:rsidRPr="00A541BC">
        <w:rPr>
          <w:rFonts w:ascii="Noto Sans" w:hAnsi="Noto Sans"/>
          <w:sz w:val="22"/>
        </w:rPr>
        <w:t xml:space="preserve"> se aprueba el Reglamento para el desarrollo y la aplicación de la Ley 1/1992, de 8 de abril, de protección de los animales que viven en el entorno humano, quedará modificado de la forma siguiente:</w:t>
      </w:r>
    </w:p>
    <w:p w14:paraId="54799367" w14:textId="77777777" w:rsidR="000C4CDA" w:rsidRPr="00A541BC" w:rsidRDefault="000C4CDA" w:rsidP="005B56D7">
      <w:pPr>
        <w:pStyle w:val="Textbody"/>
        <w:ind w:left="0" w:right="-11"/>
        <w:jc w:val="both"/>
        <w:rPr>
          <w:rFonts w:ascii="Noto Sans" w:hAnsi="Noto Sans" w:cs="Noto Sans"/>
          <w:sz w:val="22"/>
          <w:szCs w:val="22"/>
          <w:highlight w:val="green"/>
        </w:rPr>
      </w:pPr>
    </w:p>
    <w:p w14:paraId="54799368" w14:textId="77777777" w:rsidR="000C4CDA" w:rsidRPr="00A541BC" w:rsidRDefault="00617D73" w:rsidP="005B56D7">
      <w:pPr>
        <w:pStyle w:val="Textbody"/>
        <w:tabs>
          <w:tab w:val="left" w:pos="284"/>
        </w:tabs>
        <w:ind w:left="284" w:right="-11" w:hanging="284"/>
        <w:jc w:val="both"/>
        <w:rPr>
          <w:rFonts w:ascii="Noto Sans" w:hAnsi="Noto Sans" w:cs="Noto Sans"/>
          <w:i/>
          <w:sz w:val="22"/>
          <w:szCs w:val="22"/>
        </w:rPr>
      </w:pPr>
      <w:r w:rsidRPr="00A541BC">
        <w:rPr>
          <w:rFonts w:ascii="Noto Sans" w:hAnsi="Noto Sans"/>
          <w:sz w:val="22"/>
        </w:rPr>
        <w:t>e)</w:t>
      </w:r>
      <w:r w:rsidRPr="00A541BC">
        <w:rPr>
          <w:rFonts w:ascii="Noto Sans" w:hAnsi="Noto Sans"/>
          <w:i/>
          <w:sz w:val="22"/>
        </w:rPr>
        <w:tab/>
        <w:t xml:space="preserve">Los animales que accedan a estos establecimientos deberán disponer del registro de </w:t>
      </w:r>
      <w:r w:rsidRPr="00A541BC">
        <w:rPr>
          <w:rFonts w:ascii="Noto Sans" w:hAnsi="Noto Sans"/>
          <w:i/>
          <w:sz w:val="22"/>
        </w:rPr>
        <w:lastRenderedPageBreak/>
        <w:t>vacunación contra la rabia en el pasaporte veterinario. La vacunación contra la rabia es obligatoria a partir de los tres meses de edad para todos los animales de la especie canina. El registro de vacunación deberá incluir la fecha de la primera vacuna y las fechas de revacunación, de acuerdo con las indicaciones de la ficha técnica de la vacuna correspondiente. El periodo de efectividad de la vacuna dará comienzo con el establecimiento de una inmunidad protectora, que no podrá ser inferior a veintiún días después de completar el protocolo de vacunación inicial. La revacunación deberá realizar</w:t>
      </w:r>
      <w:r w:rsidR="0023510B" w:rsidRPr="00A541BC">
        <w:rPr>
          <w:rFonts w:ascii="Noto Sans" w:hAnsi="Noto Sans"/>
          <w:i/>
          <w:sz w:val="22"/>
        </w:rPr>
        <w:t>se</w:t>
      </w:r>
      <w:r w:rsidRPr="00A541BC">
        <w:rPr>
          <w:rFonts w:ascii="Noto Sans" w:hAnsi="Noto Sans"/>
          <w:i/>
          <w:sz w:val="22"/>
        </w:rPr>
        <w:t xml:space="preserve"> en la periodicidad que indique el fabricante de la vacuna, y deberá registrar</w:t>
      </w:r>
      <w:r w:rsidR="0023510B" w:rsidRPr="00A541BC">
        <w:rPr>
          <w:rFonts w:ascii="Noto Sans" w:hAnsi="Noto Sans"/>
          <w:i/>
          <w:sz w:val="22"/>
        </w:rPr>
        <w:t>se</w:t>
      </w:r>
      <w:r w:rsidRPr="00A541BC">
        <w:rPr>
          <w:rFonts w:ascii="Noto Sans" w:hAnsi="Noto Sans"/>
          <w:i/>
          <w:sz w:val="22"/>
        </w:rPr>
        <w:t xml:space="preserve"> en el pasaporte veterinario. Una revacunación se considerará una primovacunación si no se ha hecho con la periodicidad establecida en la ficha técnica de la vacuna.</w:t>
      </w:r>
    </w:p>
    <w:p w14:paraId="54799369" w14:textId="77777777" w:rsidR="007B192A" w:rsidRPr="00A541BC" w:rsidRDefault="007B192A" w:rsidP="005B56D7">
      <w:pPr>
        <w:pStyle w:val="Textbody"/>
        <w:ind w:left="0" w:right="-11"/>
        <w:jc w:val="both"/>
        <w:rPr>
          <w:rFonts w:ascii="Noto Sans" w:hAnsi="Noto Sans" w:cs="Noto Sans"/>
          <w:b/>
          <w:sz w:val="22"/>
          <w:szCs w:val="22"/>
        </w:rPr>
      </w:pPr>
    </w:p>
    <w:p w14:paraId="62A46AA5" w14:textId="77777777" w:rsidR="006F0146" w:rsidRDefault="006F0146" w:rsidP="005B56D7">
      <w:pPr>
        <w:pStyle w:val="Textbody"/>
        <w:ind w:left="0" w:right="-11"/>
        <w:jc w:val="both"/>
        <w:rPr>
          <w:rFonts w:ascii="Noto Sans" w:hAnsi="Noto Sans"/>
          <w:b/>
          <w:sz w:val="22"/>
        </w:rPr>
      </w:pPr>
    </w:p>
    <w:p w14:paraId="5479936A" w14:textId="3257855F" w:rsidR="000C4CDA" w:rsidRDefault="00617D73" w:rsidP="005B56D7">
      <w:pPr>
        <w:pStyle w:val="Textbody"/>
        <w:ind w:left="0" w:right="-11"/>
        <w:jc w:val="both"/>
        <w:rPr>
          <w:rFonts w:ascii="Noto Sans" w:hAnsi="Noto Sans"/>
          <w:b/>
          <w:sz w:val="22"/>
        </w:rPr>
      </w:pPr>
      <w:r w:rsidRPr="00A541BC">
        <w:rPr>
          <w:rFonts w:ascii="Noto Sans" w:hAnsi="Noto Sans"/>
          <w:b/>
          <w:sz w:val="22"/>
        </w:rPr>
        <w:t>Disposición final cuarta</w:t>
      </w:r>
    </w:p>
    <w:p w14:paraId="6F039117" w14:textId="77777777" w:rsidR="006F0146" w:rsidRPr="006F0146" w:rsidRDefault="006F0146" w:rsidP="006F0146">
      <w:pPr>
        <w:jc w:val="both"/>
        <w:rPr>
          <w:rFonts w:ascii="Noto Sans" w:eastAsiaTheme="minorHAnsi" w:hAnsi="Noto Sans" w:cs="Noto Sans"/>
          <w:b/>
          <w:bCs/>
          <w:color w:val="231F20"/>
          <w:kern w:val="0"/>
          <w:sz w:val="22"/>
          <w:szCs w:val="22"/>
          <w:lang w:eastAsia="en-US" w:bidi="ar-SA"/>
        </w:rPr>
      </w:pPr>
      <w:r w:rsidRPr="006F0146">
        <w:rPr>
          <w:rFonts w:ascii="Noto Sans" w:hAnsi="Noto Sans" w:cs="Noto Sans"/>
          <w:b/>
          <w:bCs/>
          <w:color w:val="231F20"/>
          <w:sz w:val="22"/>
          <w:szCs w:val="22"/>
        </w:rPr>
        <w:t>Modificación del Decreto 27/2009, de 17 de abril, de adaptación del régimen jurídico y económico del Consejo Balear de la Producción Agraria Ecológica al Decreto 49/2004, de 28 de mayo, de régimen jurídico y económico de los consejos reguladores y otros entes de gestión y control de denominación de calidad</w:t>
      </w:r>
    </w:p>
    <w:p w14:paraId="76E2149D" w14:textId="77777777" w:rsidR="006F0146" w:rsidRPr="006F0146" w:rsidRDefault="006F0146" w:rsidP="006F0146">
      <w:pPr>
        <w:jc w:val="both"/>
        <w:rPr>
          <w:rFonts w:ascii="Noto Sans" w:hAnsi="Noto Sans" w:cs="Noto Sans"/>
          <w:b/>
          <w:bCs/>
          <w:color w:val="231F20"/>
          <w:sz w:val="22"/>
          <w:szCs w:val="22"/>
        </w:rPr>
      </w:pPr>
    </w:p>
    <w:p w14:paraId="5A3DD594" w14:textId="77777777" w:rsidR="006F0146" w:rsidRPr="006F0146" w:rsidRDefault="006F0146" w:rsidP="006F0146">
      <w:pPr>
        <w:jc w:val="both"/>
        <w:rPr>
          <w:rFonts w:ascii="Noto Sans" w:hAnsi="Noto Sans" w:cs="Noto Sans"/>
          <w:b/>
          <w:bCs/>
          <w:color w:val="231F20"/>
          <w:sz w:val="22"/>
          <w:szCs w:val="22"/>
        </w:rPr>
      </w:pPr>
      <w:r w:rsidRPr="006F0146">
        <w:rPr>
          <w:rFonts w:ascii="Noto Sans" w:hAnsi="Noto Sans" w:cs="Noto Sans"/>
          <w:b/>
          <w:bCs/>
          <w:color w:val="231F20"/>
          <w:sz w:val="22"/>
          <w:szCs w:val="22"/>
        </w:rPr>
        <w:t>Donde dice:</w:t>
      </w:r>
    </w:p>
    <w:p w14:paraId="11376310" w14:textId="77777777" w:rsidR="006F0146" w:rsidRPr="006F0146" w:rsidRDefault="006F0146" w:rsidP="006F0146">
      <w:pPr>
        <w:jc w:val="both"/>
        <w:rPr>
          <w:rFonts w:ascii="Noto Sans" w:hAnsi="Noto Sans" w:cs="Noto Sans"/>
          <w:b/>
          <w:bCs/>
          <w:color w:val="231F20"/>
          <w:sz w:val="22"/>
          <w:szCs w:val="22"/>
        </w:rPr>
      </w:pPr>
    </w:p>
    <w:p w14:paraId="14E01D8E" w14:textId="77777777" w:rsidR="006F0146" w:rsidRPr="006F0146" w:rsidRDefault="006F0146" w:rsidP="006F0146">
      <w:pPr>
        <w:jc w:val="both"/>
        <w:rPr>
          <w:rFonts w:ascii="Noto Sans" w:hAnsi="Noto Sans" w:cs="Noto Sans"/>
          <w:b/>
          <w:bCs/>
          <w:color w:val="231F20"/>
          <w:sz w:val="22"/>
          <w:szCs w:val="22"/>
        </w:rPr>
      </w:pPr>
      <w:r w:rsidRPr="006F0146">
        <w:rPr>
          <w:rFonts w:ascii="Noto Sans" w:hAnsi="Noto Sans" w:cs="Noto Sans"/>
          <w:b/>
          <w:bCs/>
          <w:color w:val="231F20"/>
          <w:sz w:val="22"/>
          <w:szCs w:val="22"/>
        </w:rPr>
        <w:t>Artículo 5</w:t>
      </w:r>
    </w:p>
    <w:p w14:paraId="74DA81A9" w14:textId="77777777" w:rsidR="006F0146" w:rsidRPr="006F0146" w:rsidRDefault="006F0146" w:rsidP="006F0146">
      <w:pPr>
        <w:jc w:val="both"/>
        <w:rPr>
          <w:rFonts w:ascii="Noto Sans" w:hAnsi="Noto Sans" w:cs="Noto Sans"/>
          <w:b/>
          <w:bCs/>
          <w:color w:val="231F20"/>
          <w:sz w:val="22"/>
          <w:szCs w:val="22"/>
        </w:rPr>
      </w:pPr>
      <w:r w:rsidRPr="006F0146">
        <w:rPr>
          <w:rFonts w:ascii="Noto Sans" w:hAnsi="Noto Sans" w:cs="Noto Sans"/>
          <w:b/>
          <w:bCs/>
          <w:color w:val="231F20"/>
          <w:sz w:val="22"/>
          <w:szCs w:val="22"/>
        </w:rPr>
        <w:t>Composición de la Junta Rectora</w:t>
      </w:r>
    </w:p>
    <w:p w14:paraId="7DAD2F9F" w14:textId="77777777" w:rsidR="006F0146" w:rsidRPr="006F0146" w:rsidRDefault="006F0146" w:rsidP="006F0146">
      <w:pPr>
        <w:jc w:val="both"/>
        <w:rPr>
          <w:rFonts w:ascii="Noto Sans" w:hAnsi="Noto Sans" w:cs="Noto Sans"/>
          <w:b/>
          <w:bCs/>
          <w:color w:val="231F20"/>
          <w:sz w:val="22"/>
          <w:szCs w:val="22"/>
        </w:rPr>
      </w:pPr>
    </w:p>
    <w:p w14:paraId="7808D115"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1. La Junta Rectora está integrada por los siguientes miembros:</w:t>
      </w:r>
    </w:p>
    <w:p w14:paraId="054A093F" w14:textId="77777777" w:rsidR="006F0146" w:rsidRPr="006F0146" w:rsidRDefault="006F0146" w:rsidP="006F0146">
      <w:pPr>
        <w:jc w:val="both"/>
        <w:rPr>
          <w:rFonts w:ascii="Noto Sans" w:hAnsi="Noto Sans" w:cs="Noto Sans"/>
          <w:color w:val="231F20"/>
          <w:sz w:val="22"/>
          <w:szCs w:val="22"/>
        </w:rPr>
      </w:pPr>
    </w:p>
    <w:p w14:paraId="045157AF"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 El presidente</w:t>
      </w:r>
    </w:p>
    <w:p w14:paraId="3F9D84FA" w14:textId="77777777" w:rsidR="006F0146" w:rsidRPr="006F0146" w:rsidRDefault="006F0146" w:rsidP="006F0146">
      <w:pPr>
        <w:jc w:val="both"/>
        <w:rPr>
          <w:rFonts w:ascii="Noto Sans" w:hAnsi="Noto Sans" w:cs="Noto Sans"/>
          <w:color w:val="231F20"/>
          <w:sz w:val="22"/>
          <w:szCs w:val="22"/>
        </w:rPr>
      </w:pPr>
    </w:p>
    <w:p w14:paraId="190351B3"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 El vicepresidente</w:t>
      </w:r>
    </w:p>
    <w:p w14:paraId="2F620291" w14:textId="77777777" w:rsidR="006F0146" w:rsidRPr="006F0146" w:rsidRDefault="006F0146" w:rsidP="006F0146">
      <w:pPr>
        <w:jc w:val="both"/>
        <w:rPr>
          <w:rFonts w:ascii="Noto Sans" w:hAnsi="Noto Sans" w:cs="Noto Sans"/>
          <w:color w:val="231F20"/>
          <w:sz w:val="22"/>
          <w:szCs w:val="22"/>
        </w:rPr>
      </w:pPr>
    </w:p>
    <w:p w14:paraId="5E09338A"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 Los siguientes vocales electos:</w:t>
      </w:r>
    </w:p>
    <w:p w14:paraId="220B1E2F" w14:textId="77777777" w:rsidR="006F0146" w:rsidRPr="006F0146" w:rsidRDefault="006F0146" w:rsidP="006F0146">
      <w:pPr>
        <w:jc w:val="both"/>
        <w:rPr>
          <w:rFonts w:ascii="Noto Sans" w:hAnsi="Noto Sans" w:cs="Noto Sans"/>
          <w:color w:val="231F20"/>
          <w:sz w:val="22"/>
          <w:szCs w:val="22"/>
        </w:rPr>
      </w:pPr>
    </w:p>
    <w:p w14:paraId="1F91BDE1"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a) Dos representantes de los productores de agricultura ecológica de Mallorca</w:t>
      </w:r>
    </w:p>
    <w:p w14:paraId="352E1B2F" w14:textId="77777777" w:rsidR="006F0146" w:rsidRPr="006F0146" w:rsidRDefault="006F0146" w:rsidP="006F0146">
      <w:pPr>
        <w:jc w:val="both"/>
        <w:rPr>
          <w:rFonts w:ascii="Noto Sans" w:hAnsi="Noto Sans" w:cs="Noto Sans"/>
          <w:color w:val="231F20"/>
          <w:sz w:val="22"/>
          <w:szCs w:val="22"/>
        </w:rPr>
      </w:pPr>
    </w:p>
    <w:p w14:paraId="44D5A7A0"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b) Un representante de los productores de agricultura ecológica de Menorca</w:t>
      </w:r>
    </w:p>
    <w:p w14:paraId="538C7EE3" w14:textId="77777777" w:rsidR="006F0146" w:rsidRPr="006F0146" w:rsidRDefault="006F0146" w:rsidP="006F0146">
      <w:pPr>
        <w:jc w:val="both"/>
        <w:rPr>
          <w:rFonts w:ascii="Noto Sans" w:hAnsi="Noto Sans" w:cs="Noto Sans"/>
          <w:color w:val="231F20"/>
          <w:sz w:val="22"/>
          <w:szCs w:val="22"/>
        </w:rPr>
      </w:pPr>
    </w:p>
    <w:p w14:paraId="4FECBB88"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c) Un representante de los productores de agricultura ecológica de Eivissa y Formentera</w:t>
      </w:r>
    </w:p>
    <w:p w14:paraId="47E32DEB" w14:textId="77777777" w:rsidR="006F0146" w:rsidRPr="006F0146" w:rsidRDefault="006F0146" w:rsidP="006F0146">
      <w:pPr>
        <w:jc w:val="both"/>
        <w:rPr>
          <w:rFonts w:ascii="Noto Sans" w:hAnsi="Noto Sans" w:cs="Noto Sans"/>
          <w:color w:val="231F20"/>
          <w:sz w:val="22"/>
          <w:szCs w:val="22"/>
        </w:rPr>
      </w:pPr>
    </w:p>
    <w:p w14:paraId="71655E38"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d) Un representante de los comercializadores de productos de agricultura ecológica</w:t>
      </w:r>
    </w:p>
    <w:p w14:paraId="58DC7FFB" w14:textId="77777777" w:rsidR="006F0146" w:rsidRPr="006F0146" w:rsidRDefault="006F0146" w:rsidP="006F0146">
      <w:pPr>
        <w:jc w:val="both"/>
        <w:rPr>
          <w:rFonts w:ascii="Noto Sans" w:hAnsi="Noto Sans" w:cs="Noto Sans"/>
          <w:color w:val="231F20"/>
          <w:sz w:val="22"/>
          <w:szCs w:val="22"/>
        </w:rPr>
      </w:pPr>
    </w:p>
    <w:p w14:paraId="1E26A0EB"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e) Un representante de los elaboradores de agricultura ecológica</w:t>
      </w:r>
    </w:p>
    <w:p w14:paraId="4AF81DF4" w14:textId="77777777" w:rsidR="006F0146" w:rsidRPr="006F0146" w:rsidRDefault="006F0146" w:rsidP="006F0146">
      <w:pPr>
        <w:jc w:val="both"/>
        <w:rPr>
          <w:rFonts w:ascii="Noto Sans" w:hAnsi="Noto Sans" w:cs="Noto Sans"/>
          <w:color w:val="231F20"/>
          <w:sz w:val="22"/>
          <w:szCs w:val="22"/>
        </w:rPr>
      </w:pPr>
    </w:p>
    <w:p w14:paraId="2BA1F787"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También son miembros de la Junta Rectora los siguientes vocales no electos:</w:t>
      </w:r>
    </w:p>
    <w:p w14:paraId="7FA1C05E" w14:textId="77777777" w:rsidR="006F0146" w:rsidRPr="006F0146" w:rsidRDefault="006F0146" w:rsidP="006F0146">
      <w:pPr>
        <w:jc w:val="both"/>
        <w:rPr>
          <w:rFonts w:ascii="Noto Sans" w:hAnsi="Noto Sans" w:cs="Noto Sans"/>
          <w:color w:val="231F20"/>
          <w:sz w:val="22"/>
          <w:szCs w:val="22"/>
        </w:rPr>
      </w:pPr>
    </w:p>
    <w:p w14:paraId="7B5DDD8A"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a) Dos representantes de las asociaciones de consumidores</w:t>
      </w:r>
    </w:p>
    <w:p w14:paraId="5B090007" w14:textId="77777777" w:rsidR="006F0146" w:rsidRPr="006F0146" w:rsidRDefault="006F0146" w:rsidP="006F0146">
      <w:pPr>
        <w:jc w:val="both"/>
        <w:rPr>
          <w:rFonts w:ascii="Noto Sans" w:hAnsi="Noto Sans" w:cs="Noto Sans"/>
          <w:color w:val="231F20"/>
          <w:sz w:val="22"/>
          <w:szCs w:val="22"/>
        </w:rPr>
      </w:pPr>
    </w:p>
    <w:p w14:paraId="0352E0FE"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b) Dos representantes de la Universidad de las Illes Balears</w:t>
      </w:r>
    </w:p>
    <w:p w14:paraId="1D8E1896" w14:textId="77777777" w:rsidR="006F0146" w:rsidRPr="006F0146" w:rsidRDefault="006F0146" w:rsidP="006F0146">
      <w:pPr>
        <w:jc w:val="both"/>
        <w:rPr>
          <w:rFonts w:ascii="Noto Sans" w:hAnsi="Noto Sans" w:cs="Noto Sans"/>
          <w:color w:val="231F20"/>
          <w:sz w:val="22"/>
          <w:szCs w:val="22"/>
        </w:rPr>
      </w:pPr>
    </w:p>
    <w:p w14:paraId="6F5201B1"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c) Dos representantes de las organizaciones ecologistas</w:t>
      </w:r>
    </w:p>
    <w:p w14:paraId="3817D3EB" w14:textId="77777777" w:rsidR="006F0146" w:rsidRPr="006F0146" w:rsidRDefault="006F0146" w:rsidP="006F0146">
      <w:pPr>
        <w:jc w:val="both"/>
        <w:rPr>
          <w:rFonts w:ascii="Noto Sans" w:hAnsi="Noto Sans" w:cs="Noto Sans"/>
          <w:color w:val="231F20"/>
          <w:sz w:val="22"/>
          <w:szCs w:val="22"/>
        </w:rPr>
      </w:pPr>
    </w:p>
    <w:p w14:paraId="0529B884"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d) Un representante de la Consejería de Agricultura y Pesca</w:t>
      </w:r>
    </w:p>
    <w:p w14:paraId="2C9840C6" w14:textId="77777777" w:rsidR="006F0146" w:rsidRPr="006F0146" w:rsidRDefault="006F0146" w:rsidP="006F0146">
      <w:pPr>
        <w:jc w:val="both"/>
        <w:rPr>
          <w:rFonts w:ascii="Noto Sans" w:hAnsi="Noto Sans" w:cs="Noto Sans"/>
          <w:color w:val="231F20"/>
          <w:sz w:val="22"/>
          <w:szCs w:val="22"/>
        </w:rPr>
      </w:pPr>
    </w:p>
    <w:p w14:paraId="67F9B4D5"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e) Un representante de la Consejería de Medio Ambiente</w:t>
      </w:r>
    </w:p>
    <w:p w14:paraId="719B4577" w14:textId="77777777" w:rsidR="006F0146" w:rsidRPr="006F0146" w:rsidRDefault="006F0146" w:rsidP="006F0146">
      <w:pPr>
        <w:jc w:val="both"/>
        <w:rPr>
          <w:rFonts w:ascii="Noto Sans" w:hAnsi="Noto Sans" w:cs="Noto Sans"/>
          <w:color w:val="231F20"/>
          <w:sz w:val="22"/>
          <w:szCs w:val="22"/>
        </w:rPr>
      </w:pPr>
    </w:p>
    <w:p w14:paraId="6CC4CA42"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f) Un representante del Consejo Insular de Menorca</w:t>
      </w:r>
    </w:p>
    <w:p w14:paraId="549032B2" w14:textId="77777777" w:rsidR="006F0146" w:rsidRPr="006F0146" w:rsidRDefault="006F0146" w:rsidP="006F0146">
      <w:pPr>
        <w:jc w:val="both"/>
        <w:rPr>
          <w:rFonts w:ascii="Noto Sans" w:hAnsi="Noto Sans" w:cs="Noto Sans"/>
          <w:color w:val="231F20"/>
          <w:sz w:val="22"/>
          <w:szCs w:val="22"/>
        </w:rPr>
      </w:pPr>
    </w:p>
    <w:p w14:paraId="3AF5C615"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g) Un representante del Consejo Insular de Mallorca</w:t>
      </w:r>
    </w:p>
    <w:p w14:paraId="01BCF14B" w14:textId="77777777" w:rsidR="006F0146" w:rsidRPr="006F0146" w:rsidRDefault="006F0146" w:rsidP="006F0146">
      <w:pPr>
        <w:jc w:val="both"/>
        <w:rPr>
          <w:rFonts w:ascii="Noto Sans" w:hAnsi="Noto Sans" w:cs="Noto Sans"/>
          <w:b/>
          <w:bCs/>
          <w:color w:val="231F20"/>
          <w:sz w:val="22"/>
          <w:szCs w:val="22"/>
        </w:rPr>
      </w:pPr>
    </w:p>
    <w:p w14:paraId="48817FAB"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h) Un representante del Consejo Insular de Eivissa</w:t>
      </w:r>
    </w:p>
    <w:p w14:paraId="2B0BB085" w14:textId="77777777" w:rsidR="006F0146" w:rsidRPr="006F0146" w:rsidRDefault="006F0146" w:rsidP="006F0146">
      <w:pPr>
        <w:jc w:val="both"/>
        <w:rPr>
          <w:rFonts w:ascii="Noto Sans" w:hAnsi="Noto Sans" w:cs="Noto Sans"/>
          <w:color w:val="231F20"/>
          <w:sz w:val="22"/>
          <w:szCs w:val="22"/>
        </w:rPr>
      </w:pPr>
    </w:p>
    <w:p w14:paraId="7A7FB049"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i) Un representante del Consejo Insular de Formentera</w:t>
      </w:r>
    </w:p>
    <w:p w14:paraId="0F9AD5C9" w14:textId="77777777" w:rsidR="006F0146" w:rsidRPr="006F0146" w:rsidRDefault="006F0146" w:rsidP="006F0146">
      <w:pPr>
        <w:jc w:val="both"/>
        <w:rPr>
          <w:rFonts w:ascii="Noto Sans" w:hAnsi="Noto Sans" w:cs="Noto Sans"/>
          <w:color w:val="231F20"/>
          <w:sz w:val="22"/>
          <w:szCs w:val="22"/>
        </w:rPr>
      </w:pPr>
    </w:p>
    <w:p w14:paraId="42083DD6"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j) Tres representantes de las organizaciones profesionales agrarias</w:t>
      </w:r>
    </w:p>
    <w:p w14:paraId="51390EF6" w14:textId="77777777" w:rsidR="006F0146" w:rsidRPr="006F0146" w:rsidRDefault="006F0146" w:rsidP="006F0146">
      <w:pPr>
        <w:jc w:val="both"/>
        <w:rPr>
          <w:rFonts w:ascii="Noto Sans" w:hAnsi="Noto Sans" w:cs="Noto Sans"/>
          <w:color w:val="231F20"/>
          <w:sz w:val="22"/>
          <w:szCs w:val="22"/>
        </w:rPr>
      </w:pPr>
    </w:p>
    <w:p w14:paraId="14FFD381"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 xml:space="preserve">k) El director técnico, que actúa como secretario, con </w:t>
      </w:r>
      <w:proofErr w:type="gramStart"/>
      <w:r w:rsidRPr="006F0146">
        <w:rPr>
          <w:rFonts w:ascii="Noto Sans" w:hAnsi="Noto Sans" w:cs="Noto Sans"/>
          <w:color w:val="231F20"/>
          <w:sz w:val="22"/>
          <w:szCs w:val="22"/>
        </w:rPr>
        <w:t>voz</w:t>
      </w:r>
      <w:proofErr w:type="gramEnd"/>
      <w:r w:rsidRPr="006F0146">
        <w:rPr>
          <w:rFonts w:ascii="Noto Sans" w:hAnsi="Noto Sans" w:cs="Noto Sans"/>
          <w:color w:val="231F20"/>
          <w:sz w:val="22"/>
          <w:szCs w:val="22"/>
        </w:rPr>
        <w:t xml:space="preserve"> pero sin voto.</w:t>
      </w:r>
    </w:p>
    <w:p w14:paraId="3561B110" w14:textId="77777777" w:rsidR="006F0146" w:rsidRPr="006F0146" w:rsidRDefault="006F0146" w:rsidP="006F0146">
      <w:pPr>
        <w:jc w:val="both"/>
        <w:rPr>
          <w:rFonts w:ascii="Noto Sans" w:hAnsi="Noto Sans" w:cs="Noto Sans"/>
          <w:color w:val="231F20"/>
          <w:sz w:val="22"/>
          <w:szCs w:val="22"/>
        </w:rPr>
      </w:pPr>
    </w:p>
    <w:p w14:paraId="7FD28B4D" w14:textId="77777777" w:rsidR="006F0146" w:rsidRPr="006F0146" w:rsidRDefault="006F0146" w:rsidP="006F0146">
      <w:pPr>
        <w:jc w:val="both"/>
        <w:rPr>
          <w:rFonts w:ascii="Noto Sans" w:hAnsi="Noto Sans" w:cs="Noto Sans"/>
          <w:b/>
          <w:bCs/>
          <w:color w:val="231F20"/>
          <w:sz w:val="22"/>
          <w:szCs w:val="22"/>
        </w:rPr>
      </w:pPr>
      <w:r w:rsidRPr="006F0146">
        <w:rPr>
          <w:rFonts w:ascii="Noto Sans" w:hAnsi="Noto Sans" w:cs="Noto Sans"/>
          <w:b/>
          <w:bCs/>
          <w:color w:val="231F20"/>
          <w:sz w:val="22"/>
          <w:szCs w:val="22"/>
        </w:rPr>
        <w:t>Debe decir:</w:t>
      </w:r>
    </w:p>
    <w:p w14:paraId="4B36F6AB" w14:textId="77777777" w:rsidR="006F0146" w:rsidRPr="006F0146" w:rsidRDefault="006F0146" w:rsidP="006F0146">
      <w:pPr>
        <w:jc w:val="both"/>
        <w:rPr>
          <w:rFonts w:ascii="Noto Sans" w:hAnsi="Noto Sans" w:cs="Noto Sans"/>
          <w:b/>
          <w:bCs/>
          <w:color w:val="231F20"/>
          <w:sz w:val="22"/>
          <w:szCs w:val="22"/>
        </w:rPr>
      </w:pPr>
    </w:p>
    <w:p w14:paraId="16A1D4F7" w14:textId="77777777" w:rsidR="006F0146" w:rsidRPr="006F0146" w:rsidRDefault="006F0146" w:rsidP="006F0146">
      <w:pPr>
        <w:jc w:val="both"/>
        <w:rPr>
          <w:rFonts w:ascii="Noto Sans" w:hAnsi="Noto Sans" w:cs="Noto Sans"/>
          <w:b/>
          <w:bCs/>
          <w:color w:val="231F20"/>
          <w:sz w:val="22"/>
          <w:szCs w:val="22"/>
        </w:rPr>
      </w:pPr>
      <w:r w:rsidRPr="006F0146">
        <w:rPr>
          <w:rFonts w:ascii="Noto Sans" w:hAnsi="Noto Sans" w:cs="Noto Sans"/>
          <w:b/>
          <w:bCs/>
          <w:color w:val="231F20"/>
          <w:sz w:val="22"/>
          <w:szCs w:val="22"/>
        </w:rPr>
        <w:t>Artículo 5</w:t>
      </w:r>
    </w:p>
    <w:p w14:paraId="5973CF36" w14:textId="77777777" w:rsidR="006F0146" w:rsidRPr="006F0146" w:rsidRDefault="006F0146" w:rsidP="006F0146">
      <w:pPr>
        <w:jc w:val="both"/>
        <w:rPr>
          <w:rFonts w:ascii="Noto Sans" w:hAnsi="Noto Sans" w:cs="Noto Sans"/>
          <w:b/>
          <w:bCs/>
          <w:color w:val="231F20"/>
          <w:sz w:val="22"/>
          <w:szCs w:val="22"/>
        </w:rPr>
      </w:pPr>
      <w:r w:rsidRPr="006F0146">
        <w:rPr>
          <w:rFonts w:ascii="Noto Sans" w:hAnsi="Noto Sans" w:cs="Noto Sans"/>
          <w:b/>
          <w:bCs/>
          <w:color w:val="231F20"/>
          <w:sz w:val="22"/>
          <w:szCs w:val="22"/>
        </w:rPr>
        <w:t>Composición de la Junta Rectora</w:t>
      </w:r>
    </w:p>
    <w:p w14:paraId="4AE12F65" w14:textId="77777777" w:rsidR="006F0146" w:rsidRPr="006F0146" w:rsidRDefault="006F0146" w:rsidP="006F0146">
      <w:pPr>
        <w:jc w:val="both"/>
        <w:rPr>
          <w:rFonts w:ascii="Noto Sans" w:hAnsi="Noto Sans" w:cs="Noto Sans"/>
          <w:b/>
          <w:bCs/>
          <w:color w:val="231F20"/>
          <w:sz w:val="22"/>
          <w:szCs w:val="22"/>
        </w:rPr>
      </w:pPr>
    </w:p>
    <w:p w14:paraId="3BE41B4B"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1. La Junta Rectora está integrada por los siguientes miembros:</w:t>
      </w:r>
    </w:p>
    <w:p w14:paraId="38F7F1C6" w14:textId="77777777" w:rsidR="006F0146" w:rsidRPr="006F0146" w:rsidRDefault="006F0146" w:rsidP="006F0146">
      <w:pPr>
        <w:jc w:val="both"/>
        <w:rPr>
          <w:rFonts w:ascii="Noto Sans" w:hAnsi="Noto Sans" w:cs="Noto Sans"/>
          <w:color w:val="231F20"/>
          <w:sz w:val="22"/>
          <w:szCs w:val="22"/>
        </w:rPr>
      </w:pPr>
    </w:p>
    <w:p w14:paraId="1B03177E"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 El presidente</w:t>
      </w:r>
    </w:p>
    <w:p w14:paraId="60A8F917" w14:textId="77777777" w:rsidR="006F0146" w:rsidRPr="006F0146" w:rsidRDefault="006F0146" w:rsidP="006F0146">
      <w:pPr>
        <w:jc w:val="both"/>
        <w:rPr>
          <w:rFonts w:ascii="Noto Sans" w:hAnsi="Noto Sans" w:cs="Noto Sans"/>
          <w:color w:val="231F20"/>
          <w:sz w:val="22"/>
          <w:szCs w:val="22"/>
        </w:rPr>
      </w:pPr>
    </w:p>
    <w:p w14:paraId="4D68C9A9"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 El vicepresidente</w:t>
      </w:r>
    </w:p>
    <w:p w14:paraId="480D3E39" w14:textId="77777777" w:rsidR="006F0146" w:rsidRPr="006F0146" w:rsidRDefault="006F0146" w:rsidP="006F0146">
      <w:pPr>
        <w:jc w:val="both"/>
        <w:rPr>
          <w:rFonts w:ascii="Noto Sans" w:hAnsi="Noto Sans" w:cs="Noto Sans"/>
          <w:color w:val="231F20"/>
          <w:sz w:val="22"/>
          <w:szCs w:val="22"/>
        </w:rPr>
      </w:pPr>
    </w:p>
    <w:p w14:paraId="3F18E4C7"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 Los siguientes vocales electos:</w:t>
      </w:r>
    </w:p>
    <w:p w14:paraId="390D787D" w14:textId="77777777" w:rsidR="006F0146" w:rsidRPr="006F0146" w:rsidRDefault="006F0146" w:rsidP="006F0146">
      <w:pPr>
        <w:jc w:val="both"/>
        <w:rPr>
          <w:rFonts w:ascii="Noto Sans" w:hAnsi="Noto Sans" w:cs="Noto Sans"/>
          <w:color w:val="231F20"/>
          <w:sz w:val="22"/>
          <w:szCs w:val="22"/>
        </w:rPr>
      </w:pPr>
    </w:p>
    <w:p w14:paraId="54D43737"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a) Dos representantes de los productores de agricultura ecológica de Mallorca</w:t>
      </w:r>
    </w:p>
    <w:p w14:paraId="6C5710B8" w14:textId="77777777" w:rsidR="006F0146" w:rsidRPr="006F0146" w:rsidRDefault="006F0146" w:rsidP="006F0146">
      <w:pPr>
        <w:jc w:val="both"/>
        <w:rPr>
          <w:rFonts w:ascii="Noto Sans" w:hAnsi="Noto Sans" w:cs="Noto Sans"/>
          <w:color w:val="231F20"/>
          <w:sz w:val="22"/>
          <w:szCs w:val="22"/>
        </w:rPr>
      </w:pPr>
    </w:p>
    <w:p w14:paraId="63295795"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b) Un representante de los productores de agricultura ecológica de Menorca</w:t>
      </w:r>
    </w:p>
    <w:p w14:paraId="4411C8F8" w14:textId="77777777" w:rsidR="006F0146" w:rsidRPr="006F0146" w:rsidRDefault="006F0146" w:rsidP="006F0146">
      <w:pPr>
        <w:jc w:val="both"/>
        <w:rPr>
          <w:rFonts w:ascii="Noto Sans" w:hAnsi="Noto Sans" w:cs="Noto Sans"/>
          <w:color w:val="231F20"/>
          <w:sz w:val="22"/>
          <w:szCs w:val="22"/>
        </w:rPr>
      </w:pPr>
    </w:p>
    <w:p w14:paraId="7957A3C3"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c) Un representante de los productores de agricultura ecológica de Eivissa y Formentera</w:t>
      </w:r>
    </w:p>
    <w:p w14:paraId="32326F98" w14:textId="77777777" w:rsidR="006F0146" w:rsidRPr="006F0146" w:rsidRDefault="006F0146" w:rsidP="006F0146">
      <w:pPr>
        <w:jc w:val="both"/>
        <w:rPr>
          <w:rFonts w:ascii="Noto Sans" w:hAnsi="Noto Sans" w:cs="Noto Sans"/>
          <w:color w:val="231F20"/>
          <w:sz w:val="22"/>
          <w:szCs w:val="22"/>
        </w:rPr>
      </w:pPr>
    </w:p>
    <w:p w14:paraId="53EFE885"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d) Un representante de los comercializadores de productos de agricultura ecológica</w:t>
      </w:r>
    </w:p>
    <w:p w14:paraId="35B8090A" w14:textId="77777777" w:rsidR="006F0146" w:rsidRPr="006F0146" w:rsidRDefault="006F0146" w:rsidP="006F0146">
      <w:pPr>
        <w:jc w:val="both"/>
        <w:rPr>
          <w:rFonts w:ascii="Noto Sans" w:hAnsi="Noto Sans" w:cs="Noto Sans"/>
          <w:color w:val="231F20"/>
          <w:sz w:val="22"/>
          <w:szCs w:val="22"/>
        </w:rPr>
      </w:pPr>
    </w:p>
    <w:p w14:paraId="703F8C7D"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e) Un representante de los elaboradores de agricultura ecológica</w:t>
      </w:r>
    </w:p>
    <w:p w14:paraId="50FD78AB" w14:textId="77777777" w:rsidR="006F0146" w:rsidRPr="006F0146" w:rsidRDefault="006F0146" w:rsidP="006F0146">
      <w:pPr>
        <w:jc w:val="both"/>
        <w:rPr>
          <w:rFonts w:ascii="Noto Sans" w:hAnsi="Noto Sans" w:cs="Noto Sans"/>
          <w:color w:val="231F20"/>
          <w:sz w:val="22"/>
          <w:szCs w:val="22"/>
        </w:rPr>
      </w:pPr>
    </w:p>
    <w:p w14:paraId="270B0945"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También son miembros de la Junta Rectora los siguientes vocales no electos:</w:t>
      </w:r>
    </w:p>
    <w:p w14:paraId="6D6F6B0A" w14:textId="77777777" w:rsidR="006F0146" w:rsidRPr="006F0146" w:rsidRDefault="006F0146" w:rsidP="006F0146">
      <w:pPr>
        <w:jc w:val="both"/>
        <w:rPr>
          <w:rFonts w:ascii="Noto Sans" w:hAnsi="Noto Sans" w:cs="Noto Sans"/>
          <w:color w:val="231F20"/>
          <w:sz w:val="22"/>
          <w:szCs w:val="22"/>
        </w:rPr>
      </w:pPr>
    </w:p>
    <w:p w14:paraId="666A49B4"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a) Dos representantes de las asociaciones de consumidores</w:t>
      </w:r>
    </w:p>
    <w:p w14:paraId="169A6DF6" w14:textId="77777777" w:rsidR="006F0146" w:rsidRPr="006F0146" w:rsidRDefault="006F0146" w:rsidP="006F0146">
      <w:pPr>
        <w:jc w:val="both"/>
        <w:rPr>
          <w:rFonts w:ascii="Noto Sans" w:hAnsi="Noto Sans" w:cs="Noto Sans"/>
          <w:color w:val="231F20"/>
          <w:sz w:val="22"/>
          <w:szCs w:val="22"/>
        </w:rPr>
      </w:pPr>
    </w:p>
    <w:p w14:paraId="3D793B9A"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b) Dos representantes de la Universidad de las Illes Balears</w:t>
      </w:r>
    </w:p>
    <w:p w14:paraId="6EF0567D" w14:textId="77777777" w:rsidR="006F0146" w:rsidRPr="006F0146" w:rsidRDefault="006F0146" w:rsidP="006F0146">
      <w:pPr>
        <w:jc w:val="both"/>
        <w:rPr>
          <w:rFonts w:ascii="Noto Sans" w:hAnsi="Noto Sans" w:cs="Noto Sans"/>
          <w:color w:val="231F20"/>
          <w:sz w:val="22"/>
          <w:szCs w:val="22"/>
        </w:rPr>
      </w:pPr>
    </w:p>
    <w:p w14:paraId="1532E78F"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c) Dos representantes de organizaciones ecologistas</w:t>
      </w:r>
    </w:p>
    <w:p w14:paraId="5CEA0D06" w14:textId="77777777" w:rsidR="006F0146" w:rsidRPr="006F0146" w:rsidRDefault="006F0146" w:rsidP="006F0146">
      <w:pPr>
        <w:jc w:val="both"/>
        <w:rPr>
          <w:rFonts w:ascii="Noto Sans" w:hAnsi="Noto Sans" w:cs="Noto Sans"/>
          <w:color w:val="231F20"/>
          <w:sz w:val="22"/>
          <w:szCs w:val="22"/>
        </w:rPr>
      </w:pPr>
    </w:p>
    <w:p w14:paraId="1A02823D"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d) Un representante de la Consejería de Agricultura y Pesca</w:t>
      </w:r>
    </w:p>
    <w:p w14:paraId="6D4B1694" w14:textId="77777777" w:rsidR="006F0146" w:rsidRPr="006F0146" w:rsidRDefault="006F0146" w:rsidP="006F0146">
      <w:pPr>
        <w:jc w:val="both"/>
        <w:rPr>
          <w:rFonts w:ascii="Noto Sans" w:hAnsi="Noto Sans" w:cs="Noto Sans"/>
          <w:color w:val="231F20"/>
          <w:sz w:val="22"/>
          <w:szCs w:val="22"/>
        </w:rPr>
      </w:pPr>
    </w:p>
    <w:p w14:paraId="74AE2359"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e) Un representante de la Consejería de Medio Ambiente</w:t>
      </w:r>
    </w:p>
    <w:p w14:paraId="578F09A3" w14:textId="77777777" w:rsidR="006F0146" w:rsidRPr="006F0146" w:rsidRDefault="006F0146" w:rsidP="006F0146">
      <w:pPr>
        <w:jc w:val="both"/>
        <w:rPr>
          <w:rFonts w:ascii="Noto Sans" w:hAnsi="Noto Sans" w:cs="Noto Sans"/>
          <w:color w:val="231F20"/>
          <w:sz w:val="22"/>
          <w:szCs w:val="22"/>
        </w:rPr>
      </w:pPr>
    </w:p>
    <w:p w14:paraId="2571993E"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f) Un representante del Consejo Insular de Menorca</w:t>
      </w:r>
    </w:p>
    <w:p w14:paraId="1210B000" w14:textId="77777777" w:rsidR="006F0146" w:rsidRPr="006F0146" w:rsidRDefault="006F0146" w:rsidP="006F0146">
      <w:pPr>
        <w:jc w:val="both"/>
        <w:rPr>
          <w:rFonts w:ascii="Noto Sans" w:hAnsi="Noto Sans" w:cs="Noto Sans"/>
          <w:color w:val="231F20"/>
          <w:sz w:val="22"/>
          <w:szCs w:val="22"/>
        </w:rPr>
      </w:pPr>
    </w:p>
    <w:p w14:paraId="253CA6A0"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g) Un representante del Consejo Insular de Mallorca</w:t>
      </w:r>
    </w:p>
    <w:p w14:paraId="22D10B90" w14:textId="77777777" w:rsidR="006F0146" w:rsidRPr="006F0146" w:rsidRDefault="006F0146" w:rsidP="006F0146">
      <w:pPr>
        <w:jc w:val="both"/>
        <w:rPr>
          <w:rFonts w:ascii="Noto Sans" w:hAnsi="Noto Sans" w:cs="Noto Sans"/>
          <w:color w:val="231F20"/>
          <w:sz w:val="22"/>
          <w:szCs w:val="22"/>
        </w:rPr>
      </w:pPr>
    </w:p>
    <w:p w14:paraId="48B55912"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h) Un representante del Consejo Insular de Eivissa</w:t>
      </w:r>
    </w:p>
    <w:p w14:paraId="7026E57F" w14:textId="77777777" w:rsidR="006F0146" w:rsidRPr="006F0146" w:rsidRDefault="006F0146" w:rsidP="006F0146">
      <w:pPr>
        <w:jc w:val="both"/>
        <w:rPr>
          <w:rFonts w:ascii="Noto Sans" w:hAnsi="Noto Sans" w:cs="Noto Sans"/>
          <w:color w:val="231F20"/>
          <w:sz w:val="22"/>
          <w:szCs w:val="22"/>
        </w:rPr>
      </w:pPr>
    </w:p>
    <w:p w14:paraId="1F3F30CD"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i) Un representante del Consejo Insular de Formentera</w:t>
      </w:r>
    </w:p>
    <w:p w14:paraId="563FDF18" w14:textId="77777777" w:rsidR="006F0146" w:rsidRPr="006F0146" w:rsidRDefault="006F0146" w:rsidP="006F0146">
      <w:pPr>
        <w:jc w:val="both"/>
        <w:rPr>
          <w:rFonts w:ascii="Noto Sans" w:hAnsi="Noto Sans" w:cs="Noto Sans"/>
          <w:color w:val="231F20"/>
          <w:sz w:val="22"/>
          <w:szCs w:val="22"/>
        </w:rPr>
      </w:pPr>
    </w:p>
    <w:p w14:paraId="6B5E8584" w14:textId="77777777" w:rsidR="006F0146" w:rsidRPr="006F0146" w:rsidRDefault="006F0146" w:rsidP="006F0146">
      <w:pPr>
        <w:jc w:val="both"/>
        <w:rPr>
          <w:rFonts w:ascii="Noto Sans" w:hAnsi="Noto Sans" w:cs="Noto Sans"/>
          <w:color w:val="231F20"/>
          <w:sz w:val="22"/>
          <w:szCs w:val="22"/>
        </w:rPr>
      </w:pPr>
      <w:r w:rsidRPr="006F0146">
        <w:rPr>
          <w:rFonts w:ascii="Noto Sans" w:hAnsi="Noto Sans" w:cs="Noto Sans"/>
          <w:color w:val="231F20"/>
          <w:sz w:val="22"/>
          <w:szCs w:val="22"/>
        </w:rPr>
        <w:t>j) Tres representantes de las organizaciones profesionales agrarias</w:t>
      </w:r>
    </w:p>
    <w:p w14:paraId="24350514" w14:textId="77777777" w:rsidR="006F0146" w:rsidRPr="006F0146" w:rsidRDefault="006F0146" w:rsidP="006F0146">
      <w:pPr>
        <w:jc w:val="both"/>
        <w:rPr>
          <w:rFonts w:ascii="Noto Sans" w:hAnsi="Noto Sans" w:cs="Noto Sans"/>
          <w:color w:val="231F20"/>
          <w:sz w:val="22"/>
          <w:szCs w:val="22"/>
        </w:rPr>
      </w:pPr>
    </w:p>
    <w:p w14:paraId="211087F1" w14:textId="77777777" w:rsidR="006F0146" w:rsidRPr="006F0146" w:rsidRDefault="006F0146" w:rsidP="006F0146">
      <w:pPr>
        <w:jc w:val="both"/>
        <w:rPr>
          <w:rFonts w:ascii="Noto Sans" w:hAnsi="Noto Sans" w:cs="Noto Sans"/>
          <w:b/>
          <w:bCs/>
          <w:color w:val="231F20"/>
          <w:sz w:val="22"/>
          <w:szCs w:val="22"/>
        </w:rPr>
      </w:pPr>
      <w:r w:rsidRPr="006F0146">
        <w:rPr>
          <w:rFonts w:ascii="Noto Sans" w:hAnsi="Noto Sans" w:cs="Noto Sans"/>
          <w:color w:val="231F20"/>
          <w:sz w:val="22"/>
          <w:szCs w:val="22"/>
        </w:rPr>
        <w:t>k)</w:t>
      </w:r>
      <w:r w:rsidRPr="006F0146">
        <w:rPr>
          <w:rFonts w:ascii="Noto Sans" w:hAnsi="Noto Sans" w:cs="Noto Sans"/>
          <w:b/>
          <w:bCs/>
          <w:color w:val="231F20"/>
          <w:sz w:val="22"/>
          <w:szCs w:val="22"/>
        </w:rPr>
        <w:t xml:space="preserve"> Un representante de las cooperativas agroalimentarias de las Illes Balears</w:t>
      </w:r>
    </w:p>
    <w:p w14:paraId="123BDA75" w14:textId="77777777" w:rsidR="006F0146" w:rsidRPr="006F0146" w:rsidRDefault="006F0146" w:rsidP="006F0146">
      <w:pPr>
        <w:jc w:val="both"/>
        <w:rPr>
          <w:rFonts w:ascii="Noto Sans" w:hAnsi="Noto Sans" w:cs="Noto Sans"/>
          <w:color w:val="231F20"/>
          <w:sz w:val="22"/>
          <w:szCs w:val="22"/>
        </w:rPr>
      </w:pPr>
    </w:p>
    <w:p w14:paraId="1D386CEF" w14:textId="77777777" w:rsidR="006F0146" w:rsidRPr="006F0146" w:rsidRDefault="006F0146" w:rsidP="006F0146">
      <w:pPr>
        <w:jc w:val="both"/>
        <w:rPr>
          <w:rFonts w:ascii="Noto Sans" w:hAnsi="Noto Sans" w:cs="Noto Sans"/>
          <w:sz w:val="22"/>
          <w:szCs w:val="22"/>
        </w:rPr>
      </w:pPr>
      <w:r w:rsidRPr="006F0146">
        <w:rPr>
          <w:rFonts w:ascii="Noto Sans" w:hAnsi="Noto Sans" w:cs="Noto Sans"/>
          <w:color w:val="231F20"/>
          <w:sz w:val="22"/>
          <w:szCs w:val="22"/>
        </w:rPr>
        <w:t xml:space="preserve">l) El director técnico, que actúa como secretario, con </w:t>
      </w:r>
      <w:proofErr w:type="gramStart"/>
      <w:r w:rsidRPr="006F0146">
        <w:rPr>
          <w:rFonts w:ascii="Noto Sans" w:hAnsi="Noto Sans" w:cs="Noto Sans"/>
          <w:color w:val="231F20"/>
          <w:sz w:val="22"/>
          <w:szCs w:val="22"/>
        </w:rPr>
        <w:t>voz</w:t>
      </w:r>
      <w:proofErr w:type="gramEnd"/>
      <w:r w:rsidRPr="006F0146">
        <w:rPr>
          <w:rFonts w:ascii="Noto Sans" w:hAnsi="Noto Sans" w:cs="Noto Sans"/>
          <w:color w:val="231F20"/>
          <w:sz w:val="22"/>
          <w:szCs w:val="22"/>
        </w:rPr>
        <w:t xml:space="preserve"> pero sin voto</w:t>
      </w:r>
    </w:p>
    <w:p w14:paraId="7B7757B9" w14:textId="77777777" w:rsidR="006F0146" w:rsidRDefault="006F0146" w:rsidP="005B56D7">
      <w:pPr>
        <w:pStyle w:val="Textbody"/>
        <w:ind w:left="0" w:right="-11"/>
        <w:jc w:val="both"/>
        <w:rPr>
          <w:rFonts w:ascii="Noto Sans" w:hAnsi="Noto Sans"/>
          <w:b/>
          <w:sz w:val="22"/>
        </w:rPr>
      </w:pPr>
    </w:p>
    <w:p w14:paraId="0AE8D80D" w14:textId="7BF99F0C" w:rsidR="006F0146" w:rsidRPr="00A541BC" w:rsidRDefault="006F0146" w:rsidP="005B56D7">
      <w:pPr>
        <w:pStyle w:val="Textbody"/>
        <w:ind w:left="0" w:right="-11"/>
        <w:jc w:val="both"/>
        <w:rPr>
          <w:rFonts w:ascii="Noto Sans" w:hAnsi="Noto Sans" w:cs="Noto Sans"/>
          <w:b/>
          <w:sz w:val="22"/>
          <w:szCs w:val="22"/>
        </w:rPr>
      </w:pPr>
      <w:r>
        <w:rPr>
          <w:rFonts w:ascii="Noto Sans" w:hAnsi="Noto Sans"/>
          <w:b/>
          <w:sz w:val="22"/>
        </w:rPr>
        <w:t>Disposición final quinta</w:t>
      </w:r>
    </w:p>
    <w:p w14:paraId="5479936B"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Entrada en vigor</w:t>
      </w:r>
    </w:p>
    <w:p w14:paraId="5479936C" w14:textId="77777777" w:rsidR="000C4CDA" w:rsidRPr="00A541BC" w:rsidRDefault="000C4CDA" w:rsidP="005B56D7">
      <w:pPr>
        <w:pStyle w:val="Textbody"/>
        <w:ind w:left="0" w:right="-11"/>
        <w:jc w:val="both"/>
        <w:rPr>
          <w:rFonts w:ascii="Noto Sans" w:hAnsi="Noto Sans" w:cs="Noto Sans"/>
          <w:b/>
          <w:sz w:val="22"/>
          <w:szCs w:val="22"/>
        </w:rPr>
      </w:pPr>
    </w:p>
    <w:p w14:paraId="5479936D"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 xml:space="preserve">Este Decreto entrará en vigor el día siguiente a su publicación en el </w:t>
      </w:r>
      <w:r w:rsidRPr="00A541BC">
        <w:rPr>
          <w:rFonts w:ascii="Noto Sans" w:hAnsi="Noto Sans"/>
          <w:i/>
          <w:sz w:val="22"/>
        </w:rPr>
        <w:t>Butlletí Oficial de les Illes Balears</w:t>
      </w:r>
      <w:r w:rsidRPr="00A541BC">
        <w:rPr>
          <w:rFonts w:ascii="Noto Sans" w:hAnsi="Noto Sans"/>
          <w:sz w:val="22"/>
        </w:rPr>
        <w:t>.</w:t>
      </w:r>
    </w:p>
    <w:p w14:paraId="5479936E" w14:textId="77777777" w:rsidR="000C4CDA" w:rsidRPr="00A541BC" w:rsidRDefault="000C4CDA" w:rsidP="005B56D7">
      <w:pPr>
        <w:pStyle w:val="Textbody"/>
        <w:ind w:left="0" w:right="-11"/>
        <w:jc w:val="both"/>
        <w:rPr>
          <w:rFonts w:ascii="Noto Sans" w:hAnsi="Noto Sans" w:cs="Noto Sans"/>
          <w:sz w:val="22"/>
          <w:szCs w:val="22"/>
        </w:rPr>
      </w:pPr>
    </w:p>
    <w:p w14:paraId="5479936F" w14:textId="77777777" w:rsidR="000C4CDA" w:rsidRPr="00A541BC" w:rsidRDefault="00617D73" w:rsidP="005B56D7">
      <w:pPr>
        <w:pStyle w:val="Textbody"/>
        <w:ind w:left="0" w:right="-11"/>
        <w:jc w:val="both"/>
      </w:pPr>
      <w:r w:rsidRPr="00A541BC">
        <w:rPr>
          <w:rFonts w:ascii="Noto Sans" w:hAnsi="Noto Sans"/>
          <w:sz w:val="22"/>
        </w:rPr>
        <w:t>Palma, en la fecha de la firma electrónica</w:t>
      </w:r>
    </w:p>
    <w:p w14:paraId="54799370" w14:textId="77777777" w:rsidR="000C4CDA" w:rsidRPr="00A541BC" w:rsidRDefault="000C4CDA" w:rsidP="005B56D7">
      <w:pPr>
        <w:pStyle w:val="Textbody"/>
        <w:ind w:left="0" w:right="-11"/>
        <w:jc w:val="both"/>
        <w:rPr>
          <w:rFonts w:ascii="Noto Sans" w:hAnsi="Noto Sans" w:cs="Noto Sans"/>
          <w:sz w:val="22"/>
          <w:szCs w:val="22"/>
        </w:rPr>
      </w:pPr>
    </w:p>
    <w:p w14:paraId="54799371" w14:textId="77777777" w:rsidR="000C4CDA" w:rsidRPr="00A541BC" w:rsidRDefault="00617D73" w:rsidP="005B56D7">
      <w:pPr>
        <w:pStyle w:val="Textbody"/>
        <w:ind w:left="0" w:right="-11"/>
        <w:jc w:val="both"/>
        <w:rPr>
          <w:rFonts w:ascii="Noto Sans" w:hAnsi="Noto Sans" w:cs="Noto Sans"/>
          <w:sz w:val="22"/>
          <w:szCs w:val="22"/>
        </w:rPr>
      </w:pPr>
      <w:r w:rsidRPr="00A541BC">
        <w:rPr>
          <w:rFonts w:ascii="Noto Sans" w:hAnsi="Noto Sans"/>
          <w:sz w:val="22"/>
        </w:rPr>
        <w:t>El consejero de Agricultura, Pesca y Medio Natural</w:t>
      </w:r>
    </w:p>
    <w:p w14:paraId="54799372" w14:textId="77777777" w:rsidR="000C4CDA" w:rsidRPr="00A541BC" w:rsidRDefault="000C4CDA" w:rsidP="005B56D7">
      <w:pPr>
        <w:pStyle w:val="Textbody"/>
        <w:ind w:left="0" w:right="-11"/>
        <w:jc w:val="both"/>
        <w:rPr>
          <w:rFonts w:ascii="Noto Sans" w:hAnsi="Noto Sans" w:cs="Noto Sans"/>
          <w:sz w:val="22"/>
          <w:szCs w:val="22"/>
        </w:rPr>
      </w:pPr>
    </w:p>
    <w:p w14:paraId="54799373" w14:textId="77777777" w:rsidR="000C4CDA" w:rsidRPr="00A541BC" w:rsidRDefault="00617D73" w:rsidP="005B56D7">
      <w:pPr>
        <w:pStyle w:val="western"/>
        <w:spacing w:beforeAutospacing="0" w:after="0" w:line="240" w:lineRule="auto"/>
        <w:jc w:val="both"/>
        <w:rPr>
          <w:color w:val="auto"/>
        </w:rPr>
      </w:pPr>
      <w:r w:rsidRPr="00A541BC">
        <w:rPr>
          <w:rFonts w:ascii="Noto Sans" w:hAnsi="Noto Sans"/>
          <w:color w:val="auto"/>
        </w:rPr>
        <w:t>Joan Simonet Pons</w:t>
      </w:r>
    </w:p>
    <w:p w14:paraId="54799374" w14:textId="77777777" w:rsidR="000C4CDA" w:rsidRPr="00A541BC" w:rsidRDefault="000C4CDA" w:rsidP="005B56D7">
      <w:pPr>
        <w:pStyle w:val="Textbody"/>
        <w:ind w:left="0" w:right="-11"/>
        <w:jc w:val="both"/>
        <w:rPr>
          <w:sz w:val="22"/>
          <w:szCs w:val="22"/>
        </w:rPr>
      </w:pPr>
    </w:p>
    <w:p w14:paraId="54799375" w14:textId="77777777" w:rsidR="00C829BD" w:rsidRPr="00A541BC" w:rsidRDefault="00C829BD" w:rsidP="005B56D7">
      <w:pPr>
        <w:pStyle w:val="Textbody"/>
        <w:ind w:left="0" w:right="-11"/>
        <w:jc w:val="both"/>
        <w:rPr>
          <w:sz w:val="22"/>
          <w:szCs w:val="22"/>
        </w:rPr>
      </w:pPr>
    </w:p>
    <w:p w14:paraId="54799378" w14:textId="738BEA7D" w:rsidR="000C4CDA" w:rsidRPr="00A541BC" w:rsidRDefault="00617D73" w:rsidP="005B56D7">
      <w:pPr>
        <w:widowControl/>
        <w:suppressAutoHyphens w:val="0"/>
        <w:jc w:val="both"/>
        <w:textAlignment w:val="auto"/>
        <w:rPr>
          <w:rFonts w:ascii="Times New Roman" w:eastAsia="Times New Roman" w:hAnsi="Times New Roman" w:cs="Times New Roman"/>
          <w:kern w:val="0"/>
          <w:sz w:val="22"/>
          <w:szCs w:val="22"/>
        </w:rPr>
      </w:pPr>
      <w:r w:rsidRPr="00A541BC">
        <w:br w:type="page"/>
      </w:r>
    </w:p>
    <w:p w14:paraId="54799379" w14:textId="77777777" w:rsidR="000C4CDA" w:rsidRPr="00A541BC" w:rsidRDefault="00617D73" w:rsidP="005B56D7">
      <w:pPr>
        <w:pStyle w:val="Textbody"/>
        <w:ind w:left="0" w:right="-11"/>
        <w:jc w:val="both"/>
        <w:rPr>
          <w:rFonts w:ascii="Noto Sans" w:hAnsi="Noto Sans" w:cs="Noto Sans"/>
          <w:b/>
          <w:spacing w:val="40"/>
          <w:sz w:val="22"/>
          <w:szCs w:val="22"/>
        </w:rPr>
      </w:pPr>
      <w:r w:rsidRPr="00A541BC">
        <w:rPr>
          <w:rFonts w:ascii="Noto Sans" w:hAnsi="Noto Sans"/>
          <w:b/>
          <w:sz w:val="22"/>
        </w:rPr>
        <w:lastRenderedPageBreak/>
        <w:t>ANEXO 1</w:t>
      </w:r>
    </w:p>
    <w:p w14:paraId="5479937A"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Especies animales</w:t>
      </w:r>
    </w:p>
    <w:p w14:paraId="5479937B" w14:textId="77777777" w:rsidR="000C4CDA" w:rsidRPr="00A541BC" w:rsidRDefault="000C4CDA" w:rsidP="005B56D7">
      <w:pPr>
        <w:pStyle w:val="Textbody"/>
        <w:spacing w:line="276" w:lineRule="auto"/>
        <w:ind w:left="0" w:right="-11"/>
        <w:jc w:val="both"/>
      </w:pPr>
    </w:p>
    <w:tbl>
      <w:tblPr>
        <w:tblW w:w="9057" w:type="dxa"/>
        <w:tblInd w:w="-497" w:type="dxa"/>
        <w:tblLayout w:type="fixed"/>
        <w:tblCellMar>
          <w:left w:w="70" w:type="dxa"/>
          <w:right w:w="70" w:type="dxa"/>
        </w:tblCellMar>
        <w:tblLook w:val="04A0" w:firstRow="1" w:lastRow="0" w:firstColumn="1" w:lastColumn="0" w:noHBand="0" w:noVBand="1"/>
      </w:tblPr>
      <w:tblGrid>
        <w:gridCol w:w="1827"/>
        <w:gridCol w:w="7230"/>
      </w:tblGrid>
      <w:tr w:rsidR="00A541BC" w:rsidRPr="00A541BC" w14:paraId="5479937E"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7C" w14:textId="77777777" w:rsidR="000C4CDA" w:rsidRPr="00A541BC" w:rsidRDefault="00617D73" w:rsidP="005B56D7">
            <w:pPr>
              <w:pStyle w:val="Standard"/>
              <w:suppressAutoHyphens w:val="0"/>
              <w:jc w:val="both"/>
              <w:rPr>
                <w:rFonts w:ascii="Noto Sans" w:eastAsia="Times New Roman" w:hAnsi="Noto Sans" w:cs="Arial"/>
                <w:i/>
                <w:sz w:val="18"/>
                <w:szCs w:val="18"/>
              </w:rPr>
            </w:pPr>
            <w:r w:rsidRPr="00A541BC">
              <w:rPr>
                <w:rFonts w:ascii="Noto Sans" w:hAnsi="Noto Sans"/>
                <w:i/>
                <w:sz w:val="18"/>
              </w:rPr>
              <w:t>Familia</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7D" w14:textId="77777777" w:rsidR="000C4CDA" w:rsidRPr="00A541BC" w:rsidRDefault="00617D73" w:rsidP="005B56D7">
            <w:pPr>
              <w:pStyle w:val="Standard"/>
              <w:suppressAutoHyphens w:val="0"/>
              <w:jc w:val="both"/>
              <w:rPr>
                <w:rFonts w:ascii="Noto Sans" w:eastAsia="Times New Roman" w:hAnsi="Noto Sans" w:cs="Arial"/>
                <w:i/>
                <w:sz w:val="18"/>
                <w:szCs w:val="18"/>
              </w:rPr>
            </w:pPr>
            <w:r w:rsidRPr="00A541BC">
              <w:rPr>
                <w:rFonts w:ascii="Noto Sans" w:hAnsi="Noto Sans"/>
                <w:i/>
                <w:sz w:val="18"/>
              </w:rPr>
              <w:t>Especie</w:t>
            </w:r>
          </w:p>
        </w:tc>
      </w:tr>
      <w:tr w:rsidR="00A541BC" w:rsidRPr="00A541BC" w14:paraId="54799381"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7F"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Bóvidos</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80"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Vacuno</w:t>
            </w:r>
          </w:p>
        </w:tc>
      </w:tr>
      <w:tr w:rsidR="00A541BC" w:rsidRPr="00A541BC" w14:paraId="54799384"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82"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Porcino</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83"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Porcino</w:t>
            </w:r>
          </w:p>
        </w:tc>
      </w:tr>
      <w:tr w:rsidR="00A541BC" w:rsidRPr="00A541BC" w14:paraId="54799387"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85"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Pequeños rumiantes</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86"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Ovino y caprino</w:t>
            </w:r>
          </w:p>
        </w:tc>
      </w:tr>
      <w:tr w:rsidR="00A541BC" w:rsidRPr="00A541BC" w14:paraId="5479938A"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88"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Équidos</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89"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Equino</w:t>
            </w:r>
          </w:p>
        </w:tc>
      </w:tr>
      <w:tr w:rsidR="00A541BC" w:rsidRPr="00A541BC" w14:paraId="5479938D"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8B"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Aves de corral</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8C"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Gallinas, pavos, pintadas, patos, ocas, codornices, palomas, faisanes, perdices y rátidas (aves corredoras)</w:t>
            </w:r>
          </w:p>
        </w:tc>
      </w:tr>
      <w:tr w:rsidR="00A541BC" w:rsidRPr="00A541BC" w14:paraId="54799390"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8E"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Cunícola</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8F"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Conejos y liebres</w:t>
            </w:r>
          </w:p>
        </w:tc>
      </w:tr>
      <w:tr w:rsidR="00A541BC" w:rsidRPr="00A541BC" w14:paraId="54799393"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91"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Apícola</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92"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Abejas y abejorros (</w:t>
            </w:r>
            <w:r w:rsidRPr="00A541BC">
              <w:rPr>
                <w:rFonts w:ascii="Noto Sans" w:hAnsi="Noto Sans"/>
                <w:i/>
                <w:sz w:val="18"/>
              </w:rPr>
              <w:t>Bombus terrestris</w:t>
            </w:r>
            <w:r w:rsidRPr="00A541BC">
              <w:rPr>
                <w:rFonts w:ascii="Noto Sans" w:hAnsi="Noto Sans"/>
                <w:sz w:val="18"/>
              </w:rPr>
              <w:t>)</w:t>
            </w:r>
          </w:p>
        </w:tc>
      </w:tr>
      <w:tr w:rsidR="00A541BC" w:rsidRPr="00A541BC" w14:paraId="54799396"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94"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Especies peleteras</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95"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Visones, zorros, nutrias y chinchillas</w:t>
            </w:r>
          </w:p>
        </w:tc>
      </w:tr>
      <w:tr w:rsidR="00A541BC" w:rsidRPr="00A541BC" w14:paraId="54799399"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97"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Cinegéticas de caza mayor</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98"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Ciervos, corzos, gamos, jabalíes, muflones y axis de la India</w:t>
            </w:r>
          </w:p>
        </w:tc>
      </w:tr>
      <w:tr w:rsidR="00A541BC" w:rsidRPr="00A541BC" w14:paraId="5479939C"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9A"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Otros</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9B"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Caracoles, ranas, saurios (cocodrilos), lombrices, gusanos de seda e iguanas</w:t>
            </w:r>
          </w:p>
        </w:tc>
      </w:tr>
      <w:tr w:rsidR="00A541BC" w:rsidRPr="00A541BC" w14:paraId="5479939F"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9D" w14:textId="77777777" w:rsidR="000C4CDA" w:rsidRPr="00A541BC" w:rsidRDefault="00617D73" w:rsidP="005B56D7">
            <w:pPr>
              <w:pStyle w:val="Standard"/>
              <w:suppressAutoHyphens w:val="0"/>
              <w:jc w:val="both"/>
              <w:rPr>
                <w:rFonts w:ascii="Noto Sans" w:eastAsia="Times New Roman" w:hAnsi="Noto Sans" w:cs="Arial"/>
                <w:sz w:val="18"/>
                <w:szCs w:val="18"/>
                <w:highlight w:val="cyan"/>
              </w:rPr>
            </w:pPr>
            <w:r w:rsidRPr="00A541BC">
              <w:rPr>
                <w:rFonts w:ascii="Noto Sans" w:hAnsi="Noto Sans"/>
                <w:sz w:val="18"/>
              </w:rPr>
              <w:t>Piscicultura</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9E"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Doradas (</w:t>
            </w:r>
            <w:r w:rsidRPr="00A541BC">
              <w:rPr>
                <w:rFonts w:ascii="Noto Sans" w:hAnsi="Noto Sans"/>
                <w:i/>
                <w:sz w:val="18"/>
              </w:rPr>
              <w:t>Sparus aurata</w:t>
            </w:r>
            <w:r w:rsidRPr="00A541BC">
              <w:rPr>
                <w:rFonts w:ascii="Noto Sans" w:hAnsi="Noto Sans"/>
                <w:sz w:val="18"/>
              </w:rPr>
              <w:t>), lubinas o róbalos (</w:t>
            </w:r>
            <w:r w:rsidRPr="00A541BC">
              <w:rPr>
                <w:rFonts w:ascii="Noto Sans" w:hAnsi="Noto Sans"/>
                <w:i/>
                <w:sz w:val="18"/>
              </w:rPr>
              <w:t>Dicentrarchus labrax</w:t>
            </w:r>
            <w:r w:rsidRPr="00A541BC">
              <w:rPr>
                <w:rFonts w:ascii="Noto Sans" w:hAnsi="Noto Sans"/>
                <w:sz w:val="18"/>
              </w:rPr>
              <w:t>), rodaballos (</w:t>
            </w:r>
            <w:r w:rsidRPr="00A541BC">
              <w:rPr>
                <w:rFonts w:ascii="Noto Sans" w:hAnsi="Noto Sans"/>
                <w:i/>
                <w:sz w:val="18"/>
              </w:rPr>
              <w:t>Scophthalmus maximus</w:t>
            </w:r>
            <w:r w:rsidRPr="00A541BC">
              <w:rPr>
                <w:rFonts w:ascii="Noto Sans" w:hAnsi="Noto Sans"/>
                <w:sz w:val="18"/>
              </w:rPr>
              <w:t>), salmones (</w:t>
            </w:r>
            <w:r w:rsidRPr="00A541BC">
              <w:rPr>
                <w:rFonts w:ascii="Noto Sans" w:hAnsi="Noto Sans"/>
                <w:i/>
                <w:sz w:val="18"/>
              </w:rPr>
              <w:t>Salmo salar</w:t>
            </w:r>
            <w:r w:rsidRPr="00A541BC">
              <w:rPr>
                <w:rFonts w:ascii="Noto Sans" w:hAnsi="Noto Sans"/>
                <w:sz w:val="18"/>
              </w:rPr>
              <w:t>), atunes (</w:t>
            </w:r>
            <w:r w:rsidRPr="00A541BC">
              <w:rPr>
                <w:rFonts w:ascii="Noto Sans" w:hAnsi="Noto Sans"/>
                <w:i/>
                <w:sz w:val="18"/>
              </w:rPr>
              <w:t>Thunnus spp.</w:t>
            </w:r>
            <w:r w:rsidRPr="00A541BC">
              <w:rPr>
                <w:rFonts w:ascii="Noto Sans" w:hAnsi="Noto Sans"/>
                <w:sz w:val="18"/>
              </w:rPr>
              <w:t>), anguilas (</w:t>
            </w:r>
            <w:r w:rsidRPr="00A541BC">
              <w:rPr>
                <w:rFonts w:ascii="Noto Sans" w:hAnsi="Noto Sans"/>
                <w:i/>
                <w:sz w:val="18"/>
              </w:rPr>
              <w:t>Anguilla anguilla</w:t>
            </w:r>
            <w:r w:rsidRPr="00A541BC">
              <w:rPr>
                <w:rFonts w:ascii="Noto Sans" w:hAnsi="Noto Sans"/>
                <w:sz w:val="18"/>
              </w:rPr>
              <w:t>), tilapias (</w:t>
            </w:r>
            <w:r w:rsidRPr="00A541BC">
              <w:rPr>
                <w:rFonts w:ascii="Noto Sans" w:hAnsi="Noto Sans"/>
                <w:i/>
                <w:sz w:val="18"/>
              </w:rPr>
              <w:t>Oreochromis spp.</w:t>
            </w:r>
            <w:r w:rsidRPr="00A541BC">
              <w:rPr>
                <w:rFonts w:ascii="Noto Sans" w:hAnsi="Noto Sans"/>
                <w:sz w:val="18"/>
              </w:rPr>
              <w:t>), gambas plateadas (</w:t>
            </w:r>
            <w:r w:rsidRPr="00A541BC">
              <w:rPr>
                <w:rFonts w:ascii="Noto Sans" w:hAnsi="Noto Sans"/>
                <w:i/>
                <w:sz w:val="18"/>
              </w:rPr>
              <w:t>Palaemon serratus</w:t>
            </w:r>
            <w:r w:rsidRPr="00A541BC">
              <w:rPr>
                <w:rFonts w:ascii="Noto Sans" w:hAnsi="Noto Sans"/>
                <w:sz w:val="18"/>
              </w:rPr>
              <w:t>), truchas comunes (</w:t>
            </w:r>
            <w:r w:rsidRPr="00A541BC">
              <w:rPr>
                <w:rFonts w:ascii="Noto Sans" w:hAnsi="Noto Sans"/>
                <w:i/>
                <w:sz w:val="18"/>
              </w:rPr>
              <w:t>Salmo trutta</w:t>
            </w:r>
            <w:r w:rsidRPr="00A541BC">
              <w:rPr>
                <w:rFonts w:ascii="Noto Sans" w:hAnsi="Noto Sans"/>
                <w:sz w:val="18"/>
              </w:rPr>
              <w:t>), tencas (</w:t>
            </w:r>
            <w:r w:rsidRPr="00A541BC">
              <w:rPr>
                <w:rFonts w:ascii="Noto Sans" w:hAnsi="Noto Sans"/>
                <w:i/>
                <w:sz w:val="18"/>
              </w:rPr>
              <w:t>Tinca tinca</w:t>
            </w:r>
            <w:r w:rsidRPr="00A541BC">
              <w:rPr>
                <w:rFonts w:ascii="Noto Sans" w:hAnsi="Noto Sans"/>
                <w:sz w:val="18"/>
              </w:rPr>
              <w:t>), esturiones (</w:t>
            </w:r>
            <w:r w:rsidRPr="00A541BC">
              <w:rPr>
                <w:rFonts w:ascii="Noto Sans" w:hAnsi="Noto Sans"/>
                <w:i/>
                <w:sz w:val="18"/>
              </w:rPr>
              <w:t>Acipenser sturio</w:t>
            </w:r>
            <w:r w:rsidRPr="00A541BC">
              <w:rPr>
                <w:rFonts w:ascii="Noto Sans" w:hAnsi="Noto Sans"/>
                <w:sz w:val="18"/>
              </w:rPr>
              <w:t>), carpas (</w:t>
            </w:r>
            <w:r w:rsidRPr="00A541BC">
              <w:rPr>
                <w:rFonts w:ascii="Noto Sans" w:hAnsi="Noto Sans"/>
                <w:i/>
                <w:sz w:val="18"/>
              </w:rPr>
              <w:t>Cyprinus carpio carpio</w:t>
            </w:r>
            <w:r w:rsidRPr="00A541BC">
              <w:rPr>
                <w:rFonts w:ascii="Noto Sans" w:hAnsi="Noto Sans"/>
                <w:sz w:val="18"/>
              </w:rPr>
              <w:t>), lenguados (</w:t>
            </w:r>
            <w:r w:rsidRPr="00A541BC">
              <w:rPr>
                <w:rFonts w:ascii="Noto Sans" w:hAnsi="Noto Sans"/>
                <w:i/>
                <w:sz w:val="18"/>
              </w:rPr>
              <w:t>Solea solea</w:t>
            </w:r>
            <w:r w:rsidRPr="00A541BC">
              <w:rPr>
                <w:rFonts w:ascii="Noto Sans" w:hAnsi="Noto Sans"/>
                <w:sz w:val="18"/>
              </w:rPr>
              <w:t>,</w:t>
            </w:r>
            <w:r w:rsidRPr="00A541BC">
              <w:rPr>
                <w:rFonts w:ascii="Noto Sans" w:hAnsi="Noto Sans"/>
                <w:i/>
                <w:sz w:val="18"/>
              </w:rPr>
              <w:t xml:space="preserve"> S. vulgaris),</w:t>
            </w:r>
            <w:r w:rsidRPr="00A541BC">
              <w:rPr>
                <w:rFonts w:ascii="Noto Sans" w:hAnsi="Noto Sans"/>
                <w:sz w:val="18"/>
              </w:rPr>
              <w:t xml:space="preserve"> abadejos (</w:t>
            </w:r>
            <w:r w:rsidRPr="00A541BC">
              <w:rPr>
                <w:rFonts w:ascii="Noto Sans" w:hAnsi="Noto Sans"/>
                <w:i/>
                <w:sz w:val="18"/>
              </w:rPr>
              <w:t>Pollachius pollachius</w:t>
            </w:r>
            <w:r w:rsidRPr="00A541BC">
              <w:rPr>
                <w:rFonts w:ascii="Noto Sans" w:hAnsi="Noto Sans"/>
                <w:sz w:val="18"/>
              </w:rPr>
              <w:t>), besugos (</w:t>
            </w:r>
            <w:r w:rsidRPr="00A541BC">
              <w:rPr>
                <w:rFonts w:ascii="Noto Sans" w:hAnsi="Noto Sans"/>
                <w:i/>
                <w:sz w:val="18"/>
              </w:rPr>
              <w:t>Pagellus bogaraveo</w:t>
            </w:r>
            <w:r w:rsidRPr="00A541BC">
              <w:rPr>
                <w:rFonts w:ascii="Noto Sans" w:hAnsi="Noto Sans"/>
                <w:sz w:val="18"/>
              </w:rPr>
              <w:t>), sardinas (</w:t>
            </w:r>
            <w:r w:rsidRPr="00A541BC">
              <w:rPr>
                <w:rFonts w:ascii="Noto Sans" w:hAnsi="Noto Sans"/>
                <w:i/>
                <w:sz w:val="18"/>
              </w:rPr>
              <w:t>Sardina pilchardus</w:t>
            </w:r>
            <w:r w:rsidRPr="00A541BC">
              <w:rPr>
                <w:rFonts w:ascii="Noto Sans" w:hAnsi="Noto Sans"/>
                <w:sz w:val="18"/>
              </w:rPr>
              <w:t>), dentones (</w:t>
            </w:r>
            <w:r w:rsidRPr="00A541BC">
              <w:rPr>
                <w:rFonts w:ascii="Noto Sans" w:hAnsi="Noto Sans"/>
                <w:i/>
                <w:sz w:val="18"/>
              </w:rPr>
              <w:t>Dentex dentex</w:t>
            </w:r>
            <w:r w:rsidRPr="00A541BC">
              <w:rPr>
                <w:rFonts w:ascii="Noto Sans" w:hAnsi="Noto Sans"/>
                <w:sz w:val="18"/>
              </w:rPr>
              <w:t>), lenguados senegaleses (</w:t>
            </w:r>
            <w:r w:rsidRPr="00A541BC">
              <w:rPr>
                <w:rFonts w:ascii="Noto Sans" w:hAnsi="Noto Sans"/>
                <w:i/>
                <w:sz w:val="18"/>
              </w:rPr>
              <w:t>Solea senegalensis</w:t>
            </w:r>
            <w:r w:rsidRPr="00A541BC">
              <w:rPr>
                <w:rFonts w:ascii="Noto Sans" w:hAnsi="Noto Sans"/>
                <w:sz w:val="18"/>
              </w:rPr>
              <w:t>), lisas (</w:t>
            </w:r>
            <w:r w:rsidRPr="00A541BC">
              <w:rPr>
                <w:rFonts w:ascii="Noto Sans" w:hAnsi="Noto Sans"/>
                <w:i/>
                <w:sz w:val="18"/>
              </w:rPr>
              <w:t>Mugil spp.</w:t>
            </w:r>
            <w:r w:rsidRPr="00A541BC">
              <w:rPr>
                <w:rFonts w:ascii="Noto Sans" w:hAnsi="Noto Sans"/>
                <w:sz w:val="18"/>
              </w:rPr>
              <w:t>), meros (</w:t>
            </w:r>
            <w:r w:rsidRPr="00A541BC">
              <w:rPr>
                <w:rFonts w:ascii="Noto Sans" w:hAnsi="Noto Sans"/>
                <w:i/>
                <w:sz w:val="18"/>
              </w:rPr>
              <w:t>Epinephelus marginatus</w:t>
            </w:r>
            <w:r w:rsidRPr="00A541BC">
              <w:rPr>
                <w:rFonts w:ascii="Noto Sans" w:hAnsi="Noto Sans"/>
                <w:sz w:val="18"/>
              </w:rPr>
              <w:t>), mojarras (</w:t>
            </w:r>
            <w:r w:rsidRPr="00A541BC">
              <w:rPr>
                <w:rFonts w:ascii="Noto Sans" w:hAnsi="Noto Sans"/>
                <w:i/>
                <w:sz w:val="18"/>
              </w:rPr>
              <w:t>Diplodus vulgaris</w:t>
            </w:r>
            <w:r w:rsidRPr="00A541BC">
              <w:rPr>
                <w:rFonts w:ascii="Noto Sans" w:hAnsi="Noto Sans"/>
                <w:sz w:val="18"/>
              </w:rPr>
              <w:t>), morragutes (</w:t>
            </w:r>
            <w:r w:rsidRPr="00A541BC">
              <w:rPr>
                <w:rFonts w:ascii="Noto Sans" w:hAnsi="Noto Sans"/>
                <w:i/>
                <w:sz w:val="18"/>
              </w:rPr>
              <w:t>Liza ramada</w:t>
            </w:r>
            <w:r w:rsidRPr="00A541BC">
              <w:rPr>
                <w:rFonts w:ascii="Noto Sans" w:hAnsi="Noto Sans"/>
                <w:sz w:val="18"/>
              </w:rPr>
              <w:t>), pargos (</w:t>
            </w:r>
            <w:r w:rsidRPr="00A541BC">
              <w:rPr>
                <w:rFonts w:ascii="Noto Sans" w:hAnsi="Noto Sans"/>
                <w:i/>
                <w:sz w:val="18"/>
              </w:rPr>
              <w:t>Pagrus pagrus</w:t>
            </w:r>
            <w:r w:rsidRPr="00A541BC">
              <w:rPr>
                <w:rFonts w:ascii="Noto Sans" w:hAnsi="Noto Sans"/>
                <w:sz w:val="18"/>
              </w:rPr>
              <w:t>), salpas (</w:t>
            </w:r>
            <w:r w:rsidRPr="00A541BC">
              <w:rPr>
                <w:rFonts w:ascii="Noto Sans" w:hAnsi="Noto Sans"/>
                <w:i/>
                <w:sz w:val="18"/>
              </w:rPr>
              <w:t>Sarpa salpa</w:t>
            </w:r>
            <w:r w:rsidRPr="00A541BC">
              <w:rPr>
                <w:rFonts w:ascii="Noto Sans" w:hAnsi="Noto Sans"/>
                <w:sz w:val="18"/>
              </w:rPr>
              <w:t>), salmones reales (</w:t>
            </w:r>
            <w:r w:rsidRPr="00A541BC">
              <w:rPr>
                <w:rFonts w:ascii="Noto Sans" w:hAnsi="Noto Sans"/>
                <w:i/>
                <w:sz w:val="18"/>
              </w:rPr>
              <w:t>Oncorhynchus tshawytscha</w:t>
            </w:r>
            <w:r w:rsidRPr="00A541BC">
              <w:rPr>
                <w:rFonts w:ascii="Noto Sans" w:hAnsi="Noto Sans"/>
                <w:sz w:val="18"/>
              </w:rPr>
              <w:t>), sargos picudos (</w:t>
            </w:r>
            <w:r w:rsidRPr="00A541BC">
              <w:rPr>
                <w:rFonts w:ascii="Noto Sans" w:hAnsi="Noto Sans"/>
                <w:i/>
                <w:sz w:val="18"/>
              </w:rPr>
              <w:t>Diplodus puntazzo</w:t>
            </w:r>
            <w:r w:rsidRPr="00A541BC">
              <w:rPr>
                <w:rFonts w:ascii="Noto Sans" w:hAnsi="Noto Sans"/>
                <w:sz w:val="18"/>
              </w:rPr>
              <w:t>), urtas (</w:t>
            </w:r>
            <w:r w:rsidRPr="00A541BC">
              <w:rPr>
                <w:rFonts w:ascii="Noto Sans" w:hAnsi="Noto Sans"/>
                <w:i/>
                <w:sz w:val="18"/>
              </w:rPr>
              <w:t>Pagrus auriga</w:t>
            </w:r>
            <w:r w:rsidRPr="00A541BC">
              <w:rPr>
                <w:rFonts w:ascii="Noto Sans" w:hAnsi="Noto Sans"/>
                <w:sz w:val="18"/>
              </w:rPr>
              <w:t>), pectínidos (</w:t>
            </w:r>
            <w:r w:rsidRPr="00A541BC">
              <w:rPr>
                <w:rFonts w:ascii="Noto Sans" w:hAnsi="Noto Sans"/>
                <w:i/>
                <w:sz w:val="18"/>
              </w:rPr>
              <w:t>Peines spp.</w:t>
            </w:r>
            <w:r w:rsidRPr="00A541BC">
              <w:rPr>
                <w:rFonts w:ascii="Noto Sans" w:hAnsi="Noto Sans"/>
                <w:sz w:val="18"/>
              </w:rPr>
              <w:t>), lampugas (</w:t>
            </w:r>
            <w:r w:rsidRPr="00A541BC">
              <w:rPr>
                <w:rFonts w:ascii="Noto Sans" w:hAnsi="Noto Sans"/>
                <w:i/>
                <w:sz w:val="18"/>
              </w:rPr>
              <w:t>Coryphaena hippurus</w:t>
            </w:r>
            <w:r w:rsidRPr="00A541BC">
              <w:rPr>
                <w:rFonts w:ascii="Noto Sans" w:hAnsi="Noto Sans"/>
                <w:sz w:val="18"/>
              </w:rPr>
              <w:t>), peces doctor (</w:t>
            </w:r>
            <w:r w:rsidRPr="00A541BC">
              <w:rPr>
                <w:rFonts w:ascii="Noto Sans" w:hAnsi="Noto Sans"/>
                <w:i/>
                <w:sz w:val="18"/>
              </w:rPr>
              <w:t>Garra rufa</w:t>
            </w:r>
            <w:r w:rsidRPr="00A541BC">
              <w:rPr>
                <w:rFonts w:ascii="Noto Sans" w:hAnsi="Noto Sans"/>
                <w:sz w:val="18"/>
              </w:rPr>
              <w:t>), caballitos de mar (</w:t>
            </w:r>
            <w:r w:rsidRPr="00A541BC">
              <w:rPr>
                <w:rFonts w:ascii="Noto Sans" w:hAnsi="Noto Sans"/>
                <w:i/>
                <w:sz w:val="18"/>
              </w:rPr>
              <w:t>Hippocampus guttulatus</w:t>
            </w:r>
            <w:r w:rsidRPr="00A541BC">
              <w:rPr>
                <w:rFonts w:ascii="Noto Sans" w:hAnsi="Noto Sans"/>
                <w:sz w:val="18"/>
              </w:rPr>
              <w:t>), espinosos (</w:t>
            </w:r>
            <w:r w:rsidRPr="00A541BC">
              <w:rPr>
                <w:rFonts w:ascii="Noto Sans" w:hAnsi="Noto Sans"/>
                <w:i/>
                <w:sz w:val="18"/>
              </w:rPr>
              <w:t>Gasterosteus aculeatus</w:t>
            </w:r>
            <w:r w:rsidRPr="00A541BC">
              <w:rPr>
                <w:rFonts w:ascii="Noto Sans" w:hAnsi="Noto Sans"/>
                <w:sz w:val="18"/>
              </w:rPr>
              <w:t>), esturiones esterlete (</w:t>
            </w:r>
            <w:r w:rsidRPr="00A541BC">
              <w:rPr>
                <w:rFonts w:ascii="Noto Sans" w:hAnsi="Noto Sans"/>
                <w:i/>
                <w:sz w:val="18"/>
              </w:rPr>
              <w:t>Acipenser ruthenus</w:t>
            </w:r>
            <w:r w:rsidRPr="00A541BC">
              <w:rPr>
                <w:rFonts w:ascii="Noto Sans" w:hAnsi="Noto Sans"/>
                <w:sz w:val="18"/>
              </w:rPr>
              <w:t>), esturiones rusos (</w:t>
            </w:r>
            <w:r w:rsidRPr="00A541BC">
              <w:rPr>
                <w:rFonts w:ascii="Noto Sans" w:hAnsi="Noto Sans"/>
                <w:i/>
                <w:sz w:val="18"/>
              </w:rPr>
              <w:t>Acipenser gueldenstaedti</w:t>
            </w:r>
            <w:r w:rsidRPr="00A541BC">
              <w:rPr>
                <w:rFonts w:ascii="Noto Sans" w:hAnsi="Noto Sans"/>
                <w:sz w:val="18"/>
              </w:rPr>
              <w:t>), pejerreis (</w:t>
            </w:r>
            <w:r w:rsidRPr="00A541BC">
              <w:rPr>
                <w:rFonts w:ascii="Noto Sans" w:hAnsi="Noto Sans"/>
                <w:i/>
                <w:sz w:val="18"/>
              </w:rPr>
              <w:t>Atherina boyeri</w:t>
            </w:r>
            <w:r w:rsidRPr="00A541BC">
              <w:rPr>
                <w:rFonts w:ascii="Noto Sans" w:hAnsi="Noto Sans"/>
                <w:sz w:val="18"/>
              </w:rPr>
              <w:t>), fúndulos (</w:t>
            </w:r>
            <w:r w:rsidRPr="00A541BC">
              <w:rPr>
                <w:rFonts w:ascii="Noto Sans" w:hAnsi="Noto Sans"/>
                <w:i/>
                <w:sz w:val="18"/>
              </w:rPr>
              <w:t>Fundulus heteroclitus</w:t>
            </w:r>
            <w:r w:rsidRPr="00A541BC">
              <w:rPr>
                <w:rFonts w:ascii="Noto Sans" w:hAnsi="Noto Sans"/>
                <w:sz w:val="18"/>
              </w:rPr>
              <w:t>), cobias (</w:t>
            </w:r>
            <w:r w:rsidRPr="00A541BC">
              <w:rPr>
                <w:rFonts w:ascii="Noto Sans" w:hAnsi="Noto Sans"/>
                <w:i/>
                <w:sz w:val="18"/>
              </w:rPr>
              <w:t>Rachycentron canadum</w:t>
            </w:r>
            <w:r w:rsidRPr="00A541BC">
              <w:rPr>
                <w:rFonts w:ascii="Noto Sans" w:hAnsi="Noto Sans"/>
                <w:sz w:val="18"/>
              </w:rPr>
              <w:t>), lampreas (</w:t>
            </w:r>
            <w:r w:rsidRPr="00A541BC">
              <w:rPr>
                <w:rFonts w:ascii="Noto Sans" w:hAnsi="Noto Sans"/>
                <w:i/>
                <w:sz w:val="18"/>
              </w:rPr>
              <w:t>Petromyzon marinus</w:t>
            </w:r>
            <w:r w:rsidRPr="00A541BC">
              <w:rPr>
                <w:rFonts w:ascii="Noto Sans" w:hAnsi="Noto Sans"/>
                <w:sz w:val="18"/>
              </w:rPr>
              <w:t>), esturiones estrellados (</w:t>
            </w:r>
            <w:r w:rsidRPr="00A541BC">
              <w:rPr>
                <w:rFonts w:ascii="Noto Sans" w:hAnsi="Noto Sans"/>
                <w:i/>
                <w:sz w:val="18"/>
              </w:rPr>
              <w:t>Acipenser stellatus</w:t>
            </w:r>
            <w:r w:rsidRPr="00A541BC">
              <w:rPr>
                <w:rFonts w:ascii="Noto Sans" w:hAnsi="Noto Sans"/>
                <w:sz w:val="18"/>
              </w:rPr>
              <w:t>), esturiones beluga (</w:t>
            </w:r>
            <w:r w:rsidRPr="00A541BC">
              <w:rPr>
                <w:rFonts w:ascii="Noto Sans" w:hAnsi="Noto Sans"/>
                <w:i/>
                <w:sz w:val="18"/>
              </w:rPr>
              <w:t>Huso huso</w:t>
            </w:r>
            <w:r w:rsidRPr="00A541BC">
              <w:rPr>
                <w:rFonts w:ascii="Noto Sans" w:hAnsi="Noto Sans"/>
                <w:sz w:val="18"/>
              </w:rPr>
              <w:t>), atunes (</w:t>
            </w:r>
            <w:r w:rsidRPr="00A541BC">
              <w:rPr>
                <w:rFonts w:ascii="Noto Sans" w:hAnsi="Noto Sans"/>
                <w:i/>
                <w:sz w:val="18"/>
              </w:rPr>
              <w:t>Thunnus thynnus</w:t>
            </w:r>
            <w:r w:rsidRPr="00A541BC">
              <w:rPr>
                <w:rFonts w:ascii="Noto Sans" w:hAnsi="Noto Sans"/>
                <w:sz w:val="18"/>
              </w:rPr>
              <w:t>), brecas (</w:t>
            </w:r>
            <w:r w:rsidRPr="00A541BC">
              <w:rPr>
                <w:rFonts w:ascii="Noto Sans" w:hAnsi="Noto Sans"/>
                <w:i/>
                <w:sz w:val="18"/>
              </w:rPr>
              <w:t>Pagellus erythrinus</w:t>
            </w:r>
            <w:r w:rsidRPr="00A541BC">
              <w:rPr>
                <w:rFonts w:ascii="Noto Sans" w:hAnsi="Noto Sans"/>
                <w:sz w:val="18"/>
              </w:rPr>
              <w:t>), burros chicleros (</w:t>
            </w:r>
            <w:r w:rsidRPr="00A541BC">
              <w:rPr>
                <w:rFonts w:ascii="Noto Sans" w:hAnsi="Noto Sans"/>
                <w:i/>
                <w:sz w:val="18"/>
              </w:rPr>
              <w:t>Plectorhinchus mediterraneus</w:t>
            </w:r>
            <w:r w:rsidRPr="00A541BC">
              <w:rPr>
                <w:rFonts w:ascii="Noto Sans" w:hAnsi="Noto Sans"/>
                <w:sz w:val="18"/>
              </w:rPr>
              <w:t>), mujoles (</w:t>
            </w:r>
            <w:r w:rsidRPr="00A541BC">
              <w:rPr>
                <w:rFonts w:ascii="Noto Sans" w:hAnsi="Noto Sans"/>
                <w:i/>
                <w:sz w:val="18"/>
              </w:rPr>
              <w:t>Mugil cephalus</w:t>
            </w:r>
            <w:r w:rsidRPr="00A541BC">
              <w:rPr>
                <w:rFonts w:ascii="Noto Sans" w:hAnsi="Noto Sans"/>
                <w:sz w:val="18"/>
              </w:rPr>
              <w:t>), bailas (</w:t>
            </w:r>
            <w:r w:rsidRPr="00A541BC">
              <w:rPr>
                <w:rFonts w:ascii="Noto Sans" w:hAnsi="Noto Sans"/>
                <w:i/>
                <w:sz w:val="18"/>
              </w:rPr>
              <w:t>Dicentrarchus punctatus</w:t>
            </w:r>
            <w:r w:rsidRPr="00A541BC">
              <w:rPr>
                <w:rFonts w:ascii="Noto Sans" w:hAnsi="Noto Sans"/>
                <w:sz w:val="18"/>
              </w:rPr>
              <w:t>), percas regias (</w:t>
            </w:r>
            <w:r w:rsidRPr="00A541BC">
              <w:rPr>
                <w:rFonts w:ascii="Noto Sans" w:hAnsi="Noto Sans"/>
                <w:i/>
                <w:sz w:val="18"/>
              </w:rPr>
              <w:t>Argyrosomus regius</w:t>
            </w:r>
            <w:r w:rsidRPr="00A541BC">
              <w:rPr>
                <w:rFonts w:ascii="Noto Sans" w:hAnsi="Noto Sans"/>
                <w:sz w:val="18"/>
              </w:rPr>
              <w:t>), sargos comunes (</w:t>
            </w:r>
            <w:r w:rsidRPr="00A541BC">
              <w:rPr>
                <w:rFonts w:ascii="Noto Sans" w:hAnsi="Noto Sans"/>
                <w:i/>
                <w:sz w:val="18"/>
              </w:rPr>
              <w:t>Diplodus sargus</w:t>
            </w:r>
            <w:r w:rsidRPr="00A541BC">
              <w:rPr>
                <w:rFonts w:ascii="Noto Sans" w:hAnsi="Noto Sans"/>
                <w:sz w:val="18"/>
              </w:rPr>
              <w:t>), peces limón (</w:t>
            </w:r>
            <w:r w:rsidRPr="00A541BC">
              <w:rPr>
                <w:rFonts w:ascii="Noto Sans" w:hAnsi="Noto Sans"/>
                <w:i/>
                <w:sz w:val="18"/>
              </w:rPr>
              <w:t>Seriola dumerili</w:t>
            </w:r>
            <w:r w:rsidRPr="00A541BC">
              <w:rPr>
                <w:rFonts w:ascii="Noto Sans" w:hAnsi="Noto Sans"/>
                <w:sz w:val="18"/>
              </w:rPr>
              <w:t>), chernas (</w:t>
            </w:r>
            <w:r w:rsidRPr="00A541BC">
              <w:rPr>
                <w:rFonts w:ascii="Noto Sans" w:hAnsi="Noto Sans"/>
                <w:i/>
                <w:sz w:val="18"/>
              </w:rPr>
              <w:t>Polyprion americanus</w:t>
            </w:r>
            <w:r w:rsidRPr="00A541BC">
              <w:rPr>
                <w:rFonts w:ascii="Noto Sans" w:hAnsi="Noto Sans"/>
                <w:sz w:val="18"/>
              </w:rPr>
              <w:t>), esturiones del Adriático (</w:t>
            </w:r>
            <w:r w:rsidRPr="00A541BC">
              <w:rPr>
                <w:rFonts w:ascii="Noto Sans" w:hAnsi="Noto Sans"/>
                <w:i/>
                <w:sz w:val="18"/>
              </w:rPr>
              <w:t>Acipenser naccarii</w:t>
            </w:r>
            <w:r w:rsidRPr="00A541BC">
              <w:rPr>
                <w:rFonts w:ascii="Noto Sans" w:hAnsi="Noto Sans"/>
                <w:sz w:val="18"/>
              </w:rPr>
              <w:t>), esturiones siberianos (</w:t>
            </w:r>
            <w:r w:rsidRPr="00A541BC">
              <w:rPr>
                <w:rFonts w:ascii="Noto Sans" w:hAnsi="Noto Sans"/>
                <w:i/>
                <w:sz w:val="18"/>
              </w:rPr>
              <w:t>Acipenser baerii</w:t>
            </w:r>
            <w:r w:rsidRPr="00A541BC">
              <w:rPr>
                <w:rFonts w:ascii="Noto Sans" w:hAnsi="Noto Sans"/>
                <w:sz w:val="18"/>
              </w:rPr>
              <w:t>), truchas arcoíris (</w:t>
            </w:r>
            <w:r w:rsidRPr="00A541BC">
              <w:rPr>
                <w:rFonts w:ascii="Noto Sans" w:hAnsi="Noto Sans"/>
                <w:i/>
                <w:sz w:val="18"/>
              </w:rPr>
              <w:t>Oncorhynchus mykiss</w:t>
            </w:r>
            <w:r w:rsidRPr="00A541BC">
              <w:rPr>
                <w:rFonts w:ascii="Noto Sans" w:hAnsi="Noto Sans"/>
                <w:sz w:val="18"/>
              </w:rPr>
              <w:t>), carpas comunes (</w:t>
            </w:r>
            <w:r w:rsidRPr="00A541BC">
              <w:rPr>
                <w:rFonts w:ascii="Noto Sans" w:hAnsi="Noto Sans"/>
                <w:i/>
                <w:sz w:val="18"/>
              </w:rPr>
              <w:t>Cyprinus carpio royal</w:t>
            </w:r>
            <w:r w:rsidRPr="00A541BC">
              <w:rPr>
                <w:rFonts w:ascii="Noto Sans" w:hAnsi="Noto Sans"/>
                <w:sz w:val="18"/>
              </w:rPr>
              <w:t>), acedías (</w:t>
            </w:r>
            <w:r w:rsidRPr="00A541BC">
              <w:rPr>
                <w:rFonts w:ascii="Noto Sans" w:hAnsi="Noto Sans"/>
                <w:i/>
                <w:sz w:val="18"/>
              </w:rPr>
              <w:t>Dicologlossa cuneata</w:t>
            </w:r>
            <w:r w:rsidRPr="00A541BC">
              <w:rPr>
                <w:rFonts w:ascii="Noto Sans" w:hAnsi="Noto Sans"/>
                <w:sz w:val="18"/>
              </w:rPr>
              <w:t>), seriolas rivolianas (</w:t>
            </w:r>
            <w:r w:rsidRPr="00A541BC">
              <w:rPr>
                <w:rFonts w:ascii="Noto Sans" w:hAnsi="Noto Sans"/>
                <w:i/>
                <w:sz w:val="18"/>
              </w:rPr>
              <w:t>Seriola rivoliana</w:t>
            </w:r>
            <w:r w:rsidRPr="00A541BC">
              <w:rPr>
                <w:rFonts w:ascii="Noto Sans" w:hAnsi="Noto Sans"/>
                <w:sz w:val="18"/>
              </w:rPr>
              <w:t>), medregales (</w:t>
            </w:r>
            <w:r w:rsidRPr="00A541BC">
              <w:rPr>
                <w:rFonts w:ascii="Noto Sans" w:hAnsi="Noto Sans"/>
                <w:i/>
                <w:sz w:val="18"/>
              </w:rPr>
              <w:t>Seriola fasciata</w:t>
            </w:r>
            <w:r w:rsidRPr="00A541BC">
              <w:rPr>
                <w:rFonts w:ascii="Noto Sans" w:hAnsi="Noto Sans"/>
                <w:sz w:val="18"/>
              </w:rPr>
              <w:t>), medregales rosas (</w:t>
            </w:r>
            <w:r w:rsidRPr="00A541BC">
              <w:rPr>
                <w:rFonts w:ascii="Noto Sans" w:hAnsi="Noto Sans"/>
                <w:i/>
                <w:sz w:val="18"/>
              </w:rPr>
              <w:t>Seriola carpenteri</w:t>
            </w:r>
            <w:r w:rsidRPr="00A541BC">
              <w:rPr>
                <w:rFonts w:ascii="Noto Sans" w:hAnsi="Noto Sans"/>
                <w:sz w:val="18"/>
              </w:rPr>
              <w:t>)</w:t>
            </w:r>
          </w:p>
        </w:tc>
      </w:tr>
      <w:tr w:rsidR="00A541BC" w:rsidRPr="00A541BC" w14:paraId="547993A2"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A0"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Crustáceos</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A1"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Langostinos tigre (</w:t>
            </w:r>
            <w:r w:rsidRPr="00A541BC">
              <w:rPr>
                <w:rFonts w:ascii="Noto Sans" w:hAnsi="Noto Sans"/>
                <w:i/>
                <w:sz w:val="18"/>
              </w:rPr>
              <w:t>Penaeus japonicus</w:t>
            </w:r>
            <w:r w:rsidRPr="00A541BC">
              <w:rPr>
                <w:rFonts w:ascii="Noto Sans" w:hAnsi="Noto Sans"/>
                <w:sz w:val="18"/>
              </w:rPr>
              <w:t>), cangrejos rojos americanos (</w:t>
            </w:r>
            <w:r w:rsidRPr="00A541BC">
              <w:rPr>
                <w:rFonts w:ascii="Noto Sans" w:hAnsi="Noto Sans"/>
                <w:i/>
                <w:sz w:val="18"/>
              </w:rPr>
              <w:t>Procambarus clarkii</w:t>
            </w:r>
            <w:r w:rsidRPr="00A541BC">
              <w:rPr>
                <w:rFonts w:ascii="Noto Sans" w:hAnsi="Noto Sans"/>
                <w:sz w:val="18"/>
              </w:rPr>
              <w:t>), cangrejos señal (</w:t>
            </w:r>
            <w:r w:rsidRPr="00A541BC">
              <w:rPr>
                <w:rFonts w:ascii="Noto Sans" w:hAnsi="Noto Sans"/>
                <w:i/>
                <w:sz w:val="18"/>
              </w:rPr>
              <w:t>Pacifastacus leniusculus</w:t>
            </w:r>
            <w:r w:rsidRPr="00A541BC">
              <w:rPr>
                <w:rFonts w:ascii="Noto Sans" w:hAnsi="Noto Sans"/>
                <w:sz w:val="18"/>
              </w:rPr>
              <w:t>), langostinos (</w:t>
            </w:r>
            <w:r w:rsidRPr="00A541BC">
              <w:rPr>
                <w:rFonts w:ascii="Noto Sans" w:hAnsi="Noto Sans"/>
                <w:i/>
                <w:sz w:val="18"/>
              </w:rPr>
              <w:t>Penaeus kerathurus</w:t>
            </w:r>
            <w:r w:rsidRPr="00A541BC">
              <w:rPr>
                <w:rFonts w:ascii="Noto Sans" w:hAnsi="Noto Sans"/>
                <w:sz w:val="18"/>
              </w:rPr>
              <w:t>), cangrejos de río de patas blancas (</w:t>
            </w:r>
            <w:r w:rsidRPr="00A541BC">
              <w:rPr>
                <w:rFonts w:ascii="Noto Sans" w:hAnsi="Noto Sans"/>
                <w:i/>
                <w:sz w:val="18"/>
              </w:rPr>
              <w:t>Austropotamobius pallipes</w:t>
            </w:r>
            <w:r w:rsidRPr="00A541BC">
              <w:rPr>
                <w:rFonts w:ascii="Noto Sans" w:hAnsi="Noto Sans"/>
                <w:sz w:val="18"/>
              </w:rPr>
              <w:t>), camarones patiblancos (</w:t>
            </w:r>
            <w:r w:rsidRPr="00A541BC">
              <w:rPr>
                <w:rFonts w:ascii="Noto Sans" w:hAnsi="Noto Sans"/>
                <w:i/>
                <w:sz w:val="18"/>
              </w:rPr>
              <w:t>Litopenaeus vannamei</w:t>
            </w:r>
            <w:r w:rsidRPr="00A541BC">
              <w:rPr>
                <w:rFonts w:ascii="Noto Sans" w:hAnsi="Noto Sans"/>
                <w:sz w:val="18"/>
              </w:rPr>
              <w:t>), cangrejos de mar comunes (</w:t>
            </w:r>
            <w:r w:rsidRPr="00A541BC">
              <w:rPr>
                <w:rFonts w:ascii="Noto Sans" w:hAnsi="Noto Sans"/>
                <w:i/>
                <w:sz w:val="18"/>
              </w:rPr>
              <w:t>Carcinus maenas</w:t>
            </w:r>
            <w:r w:rsidRPr="00A541BC">
              <w:rPr>
                <w:rFonts w:ascii="Noto Sans" w:hAnsi="Noto Sans"/>
                <w:sz w:val="18"/>
              </w:rPr>
              <w:t>), camarones bálticos (</w:t>
            </w:r>
            <w:r w:rsidRPr="00A541BC">
              <w:rPr>
                <w:rFonts w:ascii="Noto Sans" w:hAnsi="Noto Sans"/>
                <w:i/>
                <w:sz w:val="18"/>
              </w:rPr>
              <w:t>Palaemon adspersus</w:t>
            </w:r>
            <w:r w:rsidRPr="00A541BC">
              <w:rPr>
                <w:rFonts w:ascii="Noto Sans" w:hAnsi="Noto Sans"/>
                <w:sz w:val="18"/>
              </w:rPr>
              <w:t>), camarones de charco (</w:t>
            </w:r>
            <w:r w:rsidRPr="00A541BC">
              <w:rPr>
                <w:rFonts w:ascii="Noto Sans" w:hAnsi="Noto Sans"/>
                <w:i/>
                <w:sz w:val="18"/>
              </w:rPr>
              <w:t>Palaemon elegans</w:t>
            </w:r>
            <w:r w:rsidRPr="00A541BC">
              <w:rPr>
                <w:rFonts w:ascii="Noto Sans" w:hAnsi="Noto Sans"/>
                <w:sz w:val="18"/>
              </w:rPr>
              <w:t xml:space="preserve">), </w:t>
            </w:r>
            <w:r w:rsidRPr="00A541BC">
              <w:rPr>
                <w:rFonts w:ascii="Noto Sans" w:hAnsi="Noto Sans"/>
                <w:i/>
                <w:sz w:val="18"/>
              </w:rPr>
              <w:t>Vargula hilgendorfii</w:t>
            </w:r>
            <w:r w:rsidRPr="00A541BC">
              <w:rPr>
                <w:rFonts w:ascii="Noto Sans" w:hAnsi="Noto Sans"/>
                <w:sz w:val="18"/>
              </w:rPr>
              <w:t>, centollos (</w:t>
            </w:r>
            <w:r w:rsidRPr="00A541BC">
              <w:rPr>
                <w:rFonts w:ascii="Noto Sans" w:hAnsi="Noto Sans"/>
                <w:i/>
                <w:sz w:val="18"/>
              </w:rPr>
              <w:t>Maja squinado</w:t>
            </w:r>
            <w:r w:rsidRPr="00A541BC">
              <w:rPr>
                <w:rFonts w:ascii="Noto Sans" w:hAnsi="Noto Sans"/>
                <w:sz w:val="18"/>
              </w:rPr>
              <w:t>), nécoras (</w:t>
            </w:r>
            <w:r w:rsidRPr="00A541BC">
              <w:rPr>
                <w:rFonts w:ascii="Noto Sans" w:hAnsi="Noto Sans"/>
                <w:i/>
                <w:sz w:val="18"/>
              </w:rPr>
              <w:t>Necora puber</w:t>
            </w:r>
            <w:r w:rsidRPr="00A541BC">
              <w:rPr>
                <w:rFonts w:ascii="Noto Sans" w:hAnsi="Noto Sans"/>
                <w:sz w:val="18"/>
              </w:rPr>
              <w:t>), bogavantes (</w:t>
            </w:r>
            <w:r w:rsidRPr="00A541BC">
              <w:rPr>
                <w:rFonts w:ascii="Noto Sans" w:hAnsi="Noto Sans"/>
                <w:i/>
                <w:sz w:val="18"/>
              </w:rPr>
              <w:t>Homarus gammarus</w:t>
            </w:r>
            <w:r w:rsidRPr="00A541BC">
              <w:rPr>
                <w:rFonts w:ascii="Noto Sans" w:hAnsi="Noto Sans"/>
                <w:sz w:val="18"/>
              </w:rPr>
              <w:t>), santiaguiños (</w:t>
            </w:r>
            <w:r w:rsidRPr="00A541BC">
              <w:rPr>
                <w:rFonts w:ascii="Noto Sans" w:hAnsi="Noto Sans"/>
                <w:i/>
                <w:sz w:val="18"/>
              </w:rPr>
              <w:t>Scyllarus arctus</w:t>
            </w:r>
            <w:r w:rsidRPr="00A541BC">
              <w:rPr>
                <w:rFonts w:ascii="Noto Sans" w:hAnsi="Noto Sans"/>
                <w:sz w:val="18"/>
              </w:rPr>
              <w:t>)</w:t>
            </w:r>
          </w:p>
        </w:tc>
      </w:tr>
      <w:tr w:rsidR="00A541BC" w:rsidRPr="00A541BC" w14:paraId="547993A5"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A3"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Moluscos</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A4"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Mejillones (</w:t>
            </w:r>
            <w:r w:rsidRPr="00A541BC">
              <w:rPr>
                <w:rFonts w:ascii="Noto Sans" w:hAnsi="Noto Sans"/>
                <w:i/>
                <w:sz w:val="18"/>
              </w:rPr>
              <w:t>Mytilus edulis</w:t>
            </w:r>
            <w:r w:rsidRPr="00A541BC">
              <w:rPr>
                <w:rFonts w:ascii="Noto Sans" w:hAnsi="Noto Sans"/>
                <w:sz w:val="18"/>
              </w:rPr>
              <w:t>), almejas finas (</w:t>
            </w:r>
            <w:r w:rsidRPr="00A541BC">
              <w:rPr>
                <w:rFonts w:ascii="Noto Sans" w:hAnsi="Noto Sans"/>
                <w:i/>
                <w:sz w:val="18"/>
              </w:rPr>
              <w:t>Ruditapes decussatus</w:t>
            </w:r>
            <w:r w:rsidRPr="00A541BC">
              <w:rPr>
                <w:rFonts w:ascii="Noto Sans" w:hAnsi="Noto Sans"/>
                <w:sz w:val="18"/>
              </w:rPr>
              <w:t>), ostras (</w:t>
            </w:r>
            <w:r w:rsidRPr="00A541BC">
              <w:rPr>
                <w:rFonts w:ascii="Noto Sans" w:hAnsi="Noto Sans"/>
                <w:i/>
                <w:sz w:val="18"/>
              </w:rPr>
              <w:t>Ostrea edulis</w:t>
            </w:r>
            <w:r w:rsidRPr="00A541BC">
              <w:rPr>
                <w:rFonts w:ascii="Noto Sans" w:hAnsi="Noto Sans"/>
                <w:sz w:val="18"/>
              </w:rPr>
              <w:t>), berberechos comunes (</w:t>
            </w:r>
            <w:r w:rsidRPr="00A541BC">
              <w:rPr>
                <w:rFonts w:ascii="Noto Sans" w:hAnsi="Noto Sans"/>
                <w:i/>
                <w:sz w:val="18"/>
              </w:rPr>
              <w:t>Cerastoderma edule</w:t>
            </w:r>
            <w:r w:rsidRPr="00A541BC">
              <w:rPr>
                <w:rFonts w:ascii="Noto Sans" w:hAnsi="Noto Sans"/>
                <w:sz w:val="18"/>
              </w:rPr>
              <w:t>), coquinas (</w:t>
            </w:r>
            <w:r w:rsidRPr="00A541BC">
              <w:rPr>
                <w:rFonts w:ascii="Noto Sans" w:hAnsi="Noto Sans"/>
                <w:i/>
                <w:sz w:val="18"/>
              </w:rPr>
              <w:t>Donax trunculus</w:t>
            </w:r>
            <w:r w:rsidRPr="00A541BC">
              <w:rPr>
                <w:rFonts w:ascii="Noto Sans" w:hAnsi="Noto Sans"/>
                <w:sz w:val="18"/>
              </w:rPr>
              <w:t>), chirlas (</w:t>
            </w:r>
            <w:r w:rsidRPr="00A541BC">
              <w:rPr>
                <w:rFonts w:ascii="Noto Sans" w:hAnsi="Noto Sans"/>
                <w:i/>
                <w:sz w:val="18"/>
              </w:rPr>
              <w:t>Chamelea gallina</w:t>
            </w:r>
            <w:r w:rsidRPr="00A541BC">
              <w:rPr>
                <w:rFonts w:ascii="Noto Sans" w:hAnsi="Noto Sans"/>
                <w:sz w:val="18"/>
              </w:rPr>
              <w:t>), pulpos (</w:t>
            </w:r>
            <w:r w:rsidRPr="00A541BC">
              <w:rPr>
                <w:rFonts w:ascii="Noto Sans" w:hAnsi="Noto Sans"/>
                <w:i/>
                <w:sz w:val="18"/>
              </w:rPr>
              <w:t>Octopus vulgaris</w:t>
            </w:r>
            <w:r w:rsidRPr="00A541BC">
              <w:rPr>
                <w:rFonts w:ascii="Noto Sans" w:hAnsi="Noto Sans"/>
                <w:sz w:val="18"/>
              </w:rPr>
              <w:t>), ostras japonesas (</w:t>
            </w:r>
            <w:r w:rsidRPr="00A541BC">
              <w:rPr>
                <w:rFonts w:ascii="Noto Sans" w:hAnsi="Noto Sans"/>
                <w:i/>
                <w:sz w:val="18"/>
              </w:rPr>
              <w:t>Magallana gigas</w:t>
            </w:r>
            <w:r w:rsidRPr="00A541BC">
              <w:rPr>
                <w:rFonts w:ascii="Noto Sans" w:hAnsi="Noto Sans"/>
                <w:sz w:val="18"/>
              </w:rPr>
              <w:t>), almejones (</w:t>
            </w:r>
            <w:r w:rsidRPr="00A541BC">
              <w:rPr>
                <w:rFonts w:ascii="Noto Sans" w:hAnsi="Noto Sans"/>
                <w:i/>
                <w:sz w:val="18"/>
              </w:rPr>
              <w:t>Venus verrucosa</w:t>
            </w:r>
            <w:r w:rsidRPr="00A541BC">
              <w:rPr>
                <w:rFonts w:ascii="Noto Sans" w:hAnsi="Noto Sans"/>
                <w:sz w:val="18"/>
              </w:rPr>
              <w:t>), navajas (</w:t>
            </w:r>
            <w:r w:rsidRPr="00A541BC">
              <w:rPr>
                <w:rFonts w:ascii="Noto Sans" w:hAnsi="Noto Sans"/>
                <w:i/>
                <w:sz w:val="18"/>
              </w:rPr>
              <w:t>Ensis arcuatus</w:t>
            </w:r>
            <w:r w:rsidRPr="00A541BC">
              <w:rPr>
                <w:rFonts w:ascii="Noto Sans" w:hAnsi="Noto Sans"/>
                <w:sz w:val="18"/>
              </w:rPr>
              <w:t>), vieiras reina (</w:t>
            </w:r>
            <w:r w:rsidRPr="00A541BC">
              <w:rPr>
                <w:rFonts w:ascii="Noto Sans" w:hAnsi="Noto Sans"/>
                <w:i/>
                <w:sz w:val="18"/>
              </w:rPr>
              <w:t>Aequipecten opercularis</w:t>
            </w:r>
            <w:r w:rsidRPr="00A541BC">
              <w:rPr>
                <w:rFonts w:ascii="Noto Sans" w:hAnsi="Noto Sans"/>
                <w:sz w:val="18"/>
              </w:rPr>
              <w:t>), zamburiñas (</w:t>
            </w:r>
            <w:r w:rsidRPr="00A541BC">
              <w:rPr>
                <w:rFonts w:ascii="Noto Sans" w:hAnsi="Noto Sans"/>
                <w:i/>
                <w:sz w:val="18"/>
              </w:rPr>
              <w:t>Chlamys varia</w:t>
            </w:r>
            <w:r w:rsidRPr="00A541BC">
              <w:rPr>
                <w:rFonts w:ascii="Noto Sans" w:hAnsi="Noto Sans"/>
                <w:sz w:val="18"/>
              </w:rPr>
              <w:t>), vieiras (</w:t>
            </w:r>
            <w:r w:rsidRPr="00A541BC">
              <w:rPr>
                <w:rFonts w:ascii="Noto Sans" w:hAnsi="Noto Sans"/>
                <w:i/>
                <w:sz w:val="18"/>
              </w:rPr>
              <w:t>Pecten maximus</w:t>
            </w:r>
            <w:r w:rsidRPr="00A541BC">
              <w:rPr>
                <w:rFonts w:ascii="Noto Sans" w:hAnsi="Noto Sans"/>
                <w:sz w:val="18"/>
              </w:rPr>
              <w:t>), almejas babosa (</w:t>
            </w:r>
            <w:r w:rsidRPr="00A541BC">
              <w:rPr>
                <w:rFonts w:ascii="Noto Sans" w:hAnsi="Noto Sans"/>
                <w:i/>
                <w:sz w:val="18"/>
              </w:rPr>
              <w:t>Venerupis pullastra</w:t>
            </w:r>
            <w:r w:rsidRPr="00A541BC">
              <w:rPr>
                <w:rFonts w:ascii="Noto Sans" w:hAnsi="Noto Sans"/>
                <w:sz w:val="18"/>
              </w:rPr>
              <w:t>), almejas japonesas (</w:t>
            </w:r>
            <w:r w:rsidRPr="00A541BC">
              <w:rPr>
                <w:rFonts w:ascii="Noto Sans" w:hAnsi="Noto Sans"/>
                <w:i/>
                <w:sz w:val="18"/>
              </w:rPr>
              <w:t>Ruditapes philippinarum</w:t>
            </w:r>
            <w:r w:rsidRPr="00A541BC">
              <w:rPr>
                <w:rFonts w:ascii="Noto Sans" w:hAnsi="Noto Sans"/>
                <w:sz w:val="18"/>
              </w:rPr>
              <w:t>), mejillones mediterráneos (</w:t>
            </w:r>
            <w:r w:rsidRPr="00A541BC">
              <w:rPr>
                <w:rFonts w:ascii="Noto Sans" w:hAnsi="Noto Sans"/>
                <w:i/>
                <w:sz w:val="18"/>
              </w:rPr>
              <w:t>Mytilus galloprovincialis</w:t>
            </w:r>
            <w:r w:rsidRPr="00A541BC">
              <w:rPr>
                <w:rFonts w:ascii="Noto Sans" w:hAnsi="Noto Sans"/>
                <w:sz w:val="18"/>
              </w:rPr>
              <w:t>), haliótidos (</w:t>
            </w:r>
            <w:r w:rsidRPr="00A541BC">
              <w:rPr>
                <w:rFonts w:ascii="Noto Sans" w:hAnsi="Noto Sans"/>
                <w:i/>
                <w:sz w:val="18"/>
              </w:rPr>
              <w:t>Haliotis spp.</w:t>
            </w:r>
            <w:r w:rsidRPr="00A541BC">
              <w:rPr>
                <w:rFonts w:ascii="Noto Sans" w:hAnsi="Noto Sans"/>
                <w:sz w:val="18"/>
              </w:rPr>
              <w:t>), sepias (</w:t>
            </w:r>
            <w:r w:rsidRPr="00A541BC">
              <w:rPr>
                <w:rFonts w:ascii="Noto Sans" w:hAnsi="Noto Sans"/>
                <w:i/>
                <w:sz w:val="18"/>
              </w:rPr>
              <w:t>Sepia officinalis</w:t>
            </w:r>
            <w:r w:rsidRPr="00A541BC">
              <w:rPr>
                <w:rFonts w:ascii="Noto Sans" w:hAnsi="Noto Sans"/>
                <w:sz w:val="18"/>
              </w:rPr>
              <w:t>), berberechos verdes (</w:t>
            </w:r>
            <w:r w:rsidRPr="00A541BC">
              <w:rPr>
                <w:rFonts w:ascii="Noto Sans" w:hAnsi="Noto Sans"/>
                <w:i/>
                <w:sz w:val="18"/>
              </w:rPr>
              <w:t>Cerastoderma glaucum</w:t>
            </w:r>
            <w:r w:rsidRPr="00A541BC">
              <w:rPr>
                <w:rFonts w:ascii="Noto Sans" w:hAnsi="Noto Sans"/>
                <w:sz w:val="18"/>
              </w:rPr>
              <w:t>)</w:t>
            </w:r>
          </w:p>
        </w:tc>
      </w:tr>
      <w:tr w:rsidR="00A541BC" w:rsidRPr="00A541BC" w14:paraId="547993A8"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A6"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Camélidos</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A7"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Camellos, alpacas, llamas, vicuñas, dromedarios, guanacos</w:t>
            </w:r>
          </w:p>
        </w:tc>
      </w:tr>
      <w:tr w:rsidR="00A541BC" w:rsidRPr="00A541BC" w14:paraId="547993AB"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A9" w14:textId="77777777" w:rsidR="000C4CDA" w:rsidRPr="00A541BC" w:rsidRDefault="00617D73" w:rsidP="005B56D7">
            <w:pPr>
              <w:pStyle w:val="Standard"/>
              <w:suppressAutoHyphens w:val="0"/>
              <w:jc w:val="both"/>
              <w:rPr>
                <w:rFonts w:ascii="Noto Sans" w:eastAsia="Times New Roman" w:hAnsi="Noto Sans" w:cs="Arial"/>
                <w:sz w:val="18"/>
                <w:szCs w:val="18"/>
              </w:rPr>
            </w:pPr>
            <w:proofErr w:type="gramStart"/>
            <w:r w:rsidRPr="00A541BC">
              <w:rPr>
                <w:rFonts w:ascii="Noto Sans" w:hAnsi="Noto Sans"/>
                <w:sz w:val="18"/>
              </w:rPr>
              <w:t>Otros acuicultura</w:t>
            </w:r>
            <w:proofErr w:type="gramEnd"/>
          </w:p>
        </w:tc>
        <w:tc>
          <w:tcPr>
            <w:tcW w:w="7230" w:type="dxa"/>
            <w:tcBorders>
              <w:top w:val="single" w:sz="4" w:space="0" w:color="000000"/>
              <w:left w:val="single" w:sz="4" w:space="0" w:color="000000"/>
              <w:bottom w:val="single" w:sz="4" w:space="0" w:color="000000"/>
              <w:right w:val="single" w:sz="4" w:space="0" w:color="000000"/>
            </w:tcBorders>
            <w:vAlign w:val="center"/>
          </w:tcPr>
          <w:p w14:paraId="547993AA"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Erizos de mar (</w:t>
            </w:r>
            <w:r w:rsidRPr="00A541BC">
              <w:rPr>
                <w:rFonts w:ascii="Noto Sans" w:hAnsi="Noto Sans"/>
                <w:i/>
                <w:sz w:val="18"/>
              </w:rPr>
              <w:t>Paracentrotus lividus</w:t>
            </w:r>
            <w:r w:rsidRPr="00A541BC">
              <w:rPr>
                <w:rFonts w:ascii="Noto Sans" w:hAnsi="Noto Sans"/>
                <w:sz w:val="18"/>
              </w:rPr>
              <w:t>), ortigas de mar (</w:t>
            </w:r>
            <w:r w:rsidRPr="00A541BC">
              <w:rPr>
                <w:rFonts w:ascii="Noto Sans" w:hAnsi="Noto Sans"/>
                <w:i/>
                <w:sz w:val="18"/>
              </w:rPr>
              <w:t>Anemonia sulcata</w:t>
            </w:r>
            <w:r w:rsidRPr="00A541BC">
              <w:rPr>
                <w:rFonts w:ascii="Noto Sans" w:hAnsi="Noto Sans"/>
                <w:sz w:val="18"/>
              </w:rPr>
              <w:t>)</w:t>
            </w:r>
          </w:p>
        </w:tc>
      </w:tr>
      <w:tr w:rsidR="00A541BC" w:rsidRPr="00A541BC" w14:paraId="547993AE" w14:textId="77777777" w:rsidTr="00C829BD">
        <w:trPr>
          <w:trHeight w:val="255"/>
        </w:trPr>
        <w:tc>
          <w:tcPr>
            <w:tcW w:w="1827" w:type="dxa"/>
            <w:tcBorders>
              <w:top w:val="single" w:sz="4" w:space="0" w:color="000000"/>
              <w:left w:val="single" w:sz="4" w:space="0" w:color="000000"/>
              <w:bottom w:val="single" w:sz="4" w:space="0" w:color="000000"/>
            </w:tcBorders>
            <w:vAlign w:val="center"/>
          </w:tcPr>
          <w:p w14:paraId="547993AC"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Insectos regulados</w:t>
            </w:r>
          </w:p>
        </w:tc>
        <w:tc>
          <w:tcPr>
            <w:tcW w:w="7230" w:type="dxa"/>
            <w:tcBorders>
              <w:top w:val="single" w:sz="4" w:space="0" w:color="000000"/>
              <w:left w:val="single" w:sz="4" w:space="0" w:color="000000"/>
              <w:bottom w:val="single" w:sz="4" w:space="0" w:color="000000"/>
              <w:right w:val="single" w:sz="4" w:space="0" w:color="000000"/>
            </w:tcBorders>
            <w:vAlign w:val="center"/>
          </w:tcPr>
          <w:p w14:paraId="547993AD" w14:textId="77777777" w:rsidR="000C4CDA" w:rsidRPr="00A541BC" w:rsidRDefault="00617D73" w:rsidP="005B56D7">
            <w:pPr>
              <w:pStyle w:val="Standard"/>
              <w:suppressAutoHyphens w:val="0"/>
              <w:jc w:val="both"/>
              <w:rPr>
                <w:rFonts w:ascii="Noto Sans" w:eastAsia="Times New Roman" w:hAnsi="Noto Sans" w:cs="Arial"/>
                <w:sz w:val="18"/>
                <w:szCs w:val="18"/>
              </w:rPr>
            </w:pPr>
            <w:r w:rsidRPr="00A541BC">
              <w:rPr>
                <w:rFonts w:ascii="Noto Sans" w:hAnsi="Noto Sans"/>
                <w:sz w:val="18"/>
              </w:rPr>
              <w:t>Escarabajos negros (</w:t>
            </w:r>
            <w:r w:rsidRPr="00A541BC">
              <w:rPr>
                <w:rFonts w:ascii="Noto Sans" w:hAnsi="Noto Sans"/>
                <w:i/>
                <w:sz w:val="18"/>
              </w:rPr>
              <w:t>Alphitobius diaperinus</w:t>
            </w:r>
            <w:r w:rsidRPr="00A541BC">
              <w:rPr>
                <w:rFonts w:ascii="Noto Sans" w:hAnsi="Noto Sans"/>
                <w:sz w:val="18"/>
              </w:rPr>
              <w:t>), grillos domésticos (</w:t>
            </w:r>
            <w:r w:rsidRPr="00A541BC">
              <w:rPr>
                <w:rFonts w:ascii="Noto Sans" w:hAnsi="Noto Sans"/>
                <w:i/>
                <w:sz w:val="18"/>
              </w:rPr>
              <w:t>Acheta domesticus</w:t>
            </w:r>
            <w:r w:rsidRPr="00A541BC">
              <w:rPr>
                <w:rFonts w:ascii="Noto Sans" w:hAnsi="Noto Sans"/>
                <w:sz w:val="18"/>
              </w:rPr>
              <w:t>), grillos caseros (</w:t>
            </w:r>
            <w:r w:rsidRPr="00A541BC">
              <w:rPr>
                <w:rFonts w:ascii="Noto Sans" w:hAnsi="Noto Sans"/>
                <w:i/>
                <w:sz w:val="18"/>
              </w:rPr>
              <w:t>Gryllodes sigillatus</w:t>
            </w:r>
            <w:r w:rsidRPr="00A541BC">
              <w:rPr>
                <w:rFonts w:ascii="Noto Sans" w:hAnsi="Noto Sans"/>
                <w:sz w:val="18"/>
              </w:rPr>
              <w:t>), grillos de campo (</w:t>
            </w:r>
            <w:r w:rsidRPr="00A541BC">
              <w:rPr>
                <w:rFonts w:ascii="Noto Sans" w:hAnsi="Noto Sans"/>
                <w:i/>
                <w:sz w:val="18"/>
              </w:rPr>
              <w:t>Gryllus assimilis</w:t>
            </w:r>
            <w:r w:rsidRPr="00A541BC">
              <w:rPr>
                <w:rFonts w:ascii="Noto Sans" w:hAnsi="Noto Sans"/>
                <w:sz w:val="18"/>
              </w:rPr>
              <w:t>), moscas soldado negras (</w:t>
            </w:r>
            <w:r w:rsidRPr="00A541BC">
              <w:rPr>
                <w:rFonts w:ascii="Noto Sans" w:hAnsi="Noto Sans"/>
                <w:i/>
                <w:sz w:val="18"/>
              </w:rPr>
              <w:t>Hermetia illucens</w:t>
            </w:r>
            <w:r w:rsidRPr="00A541BC">
              <w:rPr>
                <w:rFonts w:ascii="Noto Sans" w:hAnsi="Noto Sans"/>
                <w:sz w:val="18"/>
              </w:rPr>
              <w:t>), moscas comunes (</w:t>
            </w:r>
            <w:r w:rsidRPr="00A541BC">
              <w:rPr>
                <w:rFonts w:ascii="Noto Sans" w:hAnsi="Noto Sans"/>
                <w:i/>
                <w:sz w:val="18"/>
              </w:rPr>
              <w:t>Musca domestica</w:t>
            </w:r>
            <w:r w:rsidRPr="00A541BC">
              <w:rPr>
                <w:rFonts w:ascii="Noto Sans" w:hAnsi="Noto Sans"/>
                <w:sz w:val="18"/>
              </w:rPr>
              <w:t>), gusanos de la harina (</w:t>
            </w:r>
            <w:r w:rsidRPr="00A541BC">
              <w:rPr>
                <w:rFonts w:ascii="Noto Sans" w:hAnsi="Noto Sans"/>
                <w:i/>
                <w:sz w:val="18"/>
              </w:rPr>
              <w:t>Tenebrio molitor</w:t>
            </w:r>
            <w:r w:rsidRPr="00A541BC">
              <w:rPr>
                <w:rFonts w:ascii="Noto Sans" w:hAnsi="Noto Sans"/>
                <w:sz w:val="18"/>
              </w:rPr>
              <w:t>)</w:t>
            </w:r>
          </w:p>
        </w:tc>
      </w:tr>
    </w:tbl>
    <w:p w14:paraId="547993AF" w14:textId="77777777" w:rsidR="000C4CDA" w:rsidRPr="00A541BC" w:rsidRDefault="000C4CDA" w:rsidP="005B56D7">
      <w:pPr>
        <w:pStyle w:val="Textbody"/>
        <w:tabs>
          <w:tab w:val="left" w:pos="2797"/>
        </w:tabs>
        <w:spacing w:line="276" w:lineRule="auto"/>
        <w:ind w:left="0" w:right="-11"/>
        <w:jc w:val="both"/>
        <w:rPr>
          <w:rFonts w:ascii="Noto Sans" w:hAnsi="Noto Sans" w:cs="Noto Sans"/>
          <w:b/>
          <w:bCs/>
          <w:sz w:val="22"/>
          <w:szCs w:val="22"/>
        </w:rPr>
      </w:pPr>
    </w:p>
    <w:p w14:paraId="547993B0" w14:textId="77777777" w:rsidR="000C4CDA" w:rsidRPr="00A541BC" w:rsidRDefault="00617D73" w:rsidP="005B56D7">
      <w:pPr>
        <w:pStyle w:val="Textbody"/>
        <w:tabs>
          <w:tab w:val="left" w:pos="2797"/>
        </w:tabs>
        <w:spacing w:line="276" w:lineRule="auto"/>
        <w:ind w:left="0" w:right="-11"/>
        <w:jc w:val="both"/>
        <w:rPr>
          <w:rFonts w:ascii="Noto Sans" w:hAnsi="Noto Sans" w:cs="Noto Sans"/>
          <w:b/>
          <w:bCs/>
          <w:sz w:val="22"/>
          <w:szCs w:val="22"/>
        </w:rPr>
      </w:pPr>
      <w:r w:rsidRPr="00A541BC">
        <w:rPr>
          <w:rFonts w:ascii="Noto Sans" w:hAnsi="Noto Sans"/>
          <w:b/>
          <w:sz w:val="22"/>
        </w:rPr>
        <w:t>ANEXO 2</w:t>
      </w:r>
    </w:p>
    <w:p w14:paraId="547993B1" w14:textId="77777777" w:rsidR="000C4CDA" w:rsidRPr="00A541BC" w:rsidRDefault="00617D73" w:rsidP="005B56D7">
      <w:pPr>
        <w:pStyle w:val="Textbody"/>
        <w:tabs>
          <w:tab w:val="left" w:pos="2797"/>
        </w:tabs>
        <w:spacing w:line="276" w:lineRule="auto"/>
        <w:ind w:left="0" w:right="-11"/>
        <w:jc w:val="both"/>
        <w:rPr>
          <w:rFonts w:ascii="Noto Sans" w:hAnsi="Noto Sans" w:cs="Noto Sans"/>
          <w:b/>
          <w:bCs/>
          <w:sz w:val="22"/>
          <w:szCs w:val="22"/>
        </w:rPr>
      </w:pPr>
      <w:r w:rsidRPr="00A541BC">
        <w:rPr>
          <w:rFonts w:ascii="Noto Sans" w:hAnsi="Noto Sans"/>
          <w:b/>
          <w:sz w:val="22"/>
        </w:rPr>
        <w:t>Equivalencias en UGM de los diferentes tipos de rebaño</w:t>
      </w:r>
    </w:p>
    <w:p w14:paraId="547993B2" w14:textId="77777777" w:rsidR="00EC4BBF" w:rsidRPr="00A541BC" w:rsidRDefault="00EC4BBF" w:rsidP="005B56D7">
      <w:pPr>
        <w:pStyle w:val="Textbody"/>
        <w:tabs>
          <w:tab w:val="left" w:pos="2797"/>
        </w:tabs>
        <w:spacing w:line="276" w:lineRule="auto"/>
        <w:ind w:left="0" w:right="-11"/>
        <w:jc w:val="both"/>
        <w:rPr>
          <w:rFonts w:ascii="Noto Sans" w:hAnsi="Noto Sans" w:cs="Noto Sans"/>
          <w:bCs/>
          <w:sz w:val="16"/>
          <w:szCs w:val="16"/>
        </w:rPr>
      </w:pPr>
      <w:r w:rsidRPr="00A541BC">
        <w:rPr>
          <w:rFonts w:ascii="Noto Sans" w:hAnsi="Noto Sans"/>
          <w:sz w:val="16"/>
        </w:rPr>
        <w:t xml:space="preserve">Fuente: reales decretos de ordenación ganadera y Ley 3/2019, de 31 de enero, </w:t>
      </w:r>
      <w:r w:rsidR="0000709C" w:rsidRPr="00A541BC">
        <w:rPr>
          <w:rFonts w:ascii="Noto Sans" w:hAnsi="Noto Sans"/>
          <w:sz w:val="16"/>
        </w:rPr>
        <w:t>agraria de las Illes Balears</w:t>
      </w:r>
    </w:p>
    <w:p w14:paraId="547993B3" w14:textId="77777777" w:rsidR="000C4CDA" w:rsidRPr="00A541BC" w:rsidRDefault="000C4CDA" w:rsidP="005B56D7">
      <w:pPr>
        <w:pStyle w:val="Textbody"/>
        <w:tabs>
          <w:tab w:val="left" w:pos="2797"/>
        </w:tabs>
        <w:spacing w:line="276" w:lineRule="auto"/>
        <w:ind w:left="0" w:right="-11"/>
        <w:jc w:val="both"/>
        <w:rPr>
          <w:rFonts w:ascii="Noto Sans" w:hAnsi="Noto Sans" w:cs="Noto Sans"/>
          <w:b/>
          <w:bCs/>
          <w:sz w:val="16"/>
          <w:szCs w:val="16"/>
        </w:rPr>
      </w:pPr>
    </w:p>
    <w:p w14:paraId="547993B4" w14:textId="77777777" w:rsidR="000C4CDA" w:rsidRPr="00A541BC" w:rsidRDefault="00617D73" w:rsidP="005B56D7">
      <w:pPr>
        <w:pStyle w:val="Textbody"/>
        <w:tabs>
          <w:tab w:val="left" w:pos="2797"/>
        </w:tabs>
        <w:spacing w:line="276" w:lineRule="auto"/>
        <w:ind w:left="0" w:right="-11"/>
        <w:jc w:val="both"/>
        <w:rPr>
          <w:rFonts w:ascii="Noto Sans" w:hAnsi="Noto Sans" w:cs="Noto Sans"/>
          <w:sz w:val="22"/>
          <w:szCs w:val="22"/>
        </w:rPr>
      </w:pPr>
      <w:r w:rsidRPr="00A541BC">
        <w:rPr>
          <w:rFonts w:ascii="Noto Sans" w:hAnsi="Noto Sans"/>
          <w:sz w:val="22"/>
        </w:rPr>
        <w:t>Porcino intensivo</w:t>
      </w:r>
    </w:p>
    <w:tbl>
      <w:tblPr>
        <w:tblW w:w="8222" w:type="dxa"/>
        <w:tblLayout w:type="fixed"/>
        <w:tblCellMar>
          <w:top w:w="15" w:type="dxa"/>
          <w:left w:w="15" w:type="dxa"/>
          <w:bottom w:w="15" w:type="dxa"/>
          <w:right w:w="15" w:type="dxa"/>
        </w:tblCellMar>
        <w:tblLook w:val="04A0" w:firstRow="1" w:lastRow="0" w:firstColumn="1" w:lastColumn="0" w:noHBand="0" w:noVBand="1"/>
      </w:tblPr>
      <w:tblGrid>
        <w:gridCol w:w="5789"/>
        <w:gridCol w:w="2433"/>
      </w:tblGrid>
      <w:tr w:rsidR="00A541BC" w:rsidRPr="00A541BC" w14:paraId="547993B7" w14:textId="77777777">
        <w:trPr>
          <w:tblHeader/>
        </w:trPr>
        <w:tc>
          <w:tcPr>
            <w:tcW w:w="5788" w:type="dxa"/>
            <w:tcBorders>
              <w:top w:val="single" w:sz="4" w:space="0" w:color="000000"/>
              <w:left w:val="single" w:sz="4" w:space="0" w:color="000000"/>
              <w:bottom w:val="single" w:sz="4" w:space="0" w:color="000000"/>
            </w:tcBorders>
            <w:vAlign w:val="center"/>
          </w:tcPr>
          <w:p w14:paraId="547993B5" w14:textId="77777777" w:rsidR="000C4CDA" w:rsidRPr="00A541BC" w:rsidRDefault="00617D73" w:rsidP="005B56D7">
            <w:pPr>
              <w:pStyle w:val="Textbody"/>
              <w:tabs>
                <w:tab w:val="left" w:pos="4636"/>
              </w:tabs>
              <w:spacing w:line="276" w:lineRule="auto"/>
              <w:ind w:left="0" w:right="-11"/>
              <w:jc w:val="both"/>
              <w:rPr>
                <w:rFonts w:ascii="Noto Sans" w:hAnsi="Noto Sans" w:cs="Noto Sans"/>
                <w:bCs/>
                <w:i/>
              </w:rPr>
            </w:pPr>
            <w:r w:rsidRPr="00A541BC">
              <w:rPr>
                <w:rFonts w:ascii="Noto Sans" w:hAnsi="Noto Sans"/>
                <w:i/>
              </w:rPr>
              <w:t>Tipo de rebaño (plaza)</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B6" w14:textId="77777777" w:rsidR="000C4CDA" w:rsidRPr="00A541BC" w:rsidRDefault="00617D73" w:rsidP="005B56D7">
            <w:pPr>
              <w:pStyle w:val="Textbody"/>
              <w:tabs>
                <w:tab w:val="left" w:pos="2797"/>
              </w:tabs>
              <w:spacing w:line="276" w:lineRule="auto"/>
              <w:ind w:left="0" w:right="-11"/>
              <w:jc w:val="both"/>
              <w:rPr>
                <w:rFonts w:ascii="Noto Sans" w:hAnsi="Noto Sans" w:cs="Noto Sans"/>
                <w:bCs/>
                <w:i/>
              </w:rPr>
            </w:pPr>
            <w:r w:rsidRPr="00A541BC">
              <w:rPr>
                <w:rFonts w:ascii="Noto Sans" w:hAnsi="Noto Sans"/>
                <w:i/>
              </w:rPr>
              <w:t>Equivalencia en UGM</w:t>
            </w:r>
          </w:p>
        </w:tc>
      </w:tr>
      <w:tr w:rsidR="00A541BC" w:rsidRPr="00A541BC" w14:paraId="547993BA" w14:textId="77777777">
        <w:tc>
          <w:tcPr>
            <w:tcW w:w="5788" w:type="dxa"/>
            <w:tcBorders>
              <w:top w:val="single" w:sz="4" w:space="0" w:color="000000"/>
              <w:left w:val="single" w:sz="4" w:space="0" w:color="000000"/>
              <w:bottom w:val="single" w:sz="4" w:space="0" w:color="000000"/>
            </w:tcBorders>
            <w:vAlign w:val="center"/>
          </w:tcPr>
          <w:p w14:paraId="547993B8"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Cerda en ciclo cerrado (*)</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B9"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0,96</w:t>
            </w:r>
          </w:p>
        </w:tc>
      </w:tr>
      <w:tr w:rsidR="00A541BC" w:rsidRPr="00A541BC" w14:paraId="547993BD" w14:textId="77777777">
        <w:tc>
          <w:tcPr>
            <w:tcW w:w="5788" w:type="dxa"/>
            <w:tcBorders>
              <w:top w:val="single" w:sz="4" w:space="0" w:color="000000"/>
              <w:left w:val="single" w:sz="4" w:space="0" w:color="000000"/>
              <w:bottom w:val="single" w:sz="4" w:space="0" w:color="000000"/>
            </w:tcBorders>
            <w:vAlign w:val="center"/>
          </w:tcPr>
          <w:p w14:paraId="547993BB"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Cerda con lechones hasta el destete (de 0 a 6 kg)</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BC"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0,25</w:t>
            </w:r>
          </w:p>
        </w:tc>
      </w:tr>
      <w:tr w:rsidR="00A541BC" w:rsidRPr="00A541BC" w14:paraId="547993C0" w14:textId="77777777">
        <w:tc>
          <w:tcPr>
            <w:tcW w:w="5788" w:type="dxa"/>
            <w:tcBorders>
              <w:top w:val="single" w:sz="4" w:space="0" w:color="000000"/>
              <w:left w:val="single" w:sz="4" w:space="0" w:color="000000"/>
              <w:bottom w:val="single" w:sz="4" w:space="0" w:color="000000"/>
            </w:tcBorders>
            <w:vAlign w:val="center"/>
          </w:tcPr>
          <w:p w14:paraId="547993BE"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Cerda con lechones hasta 20 kg</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BF"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0,30</w:t>
            </w:r>
          </w:p>
        </w:tc>
      </w:tr>
      <w:tr w:rsidR="00A541BC" w:rsidRPr="00A541BC" w14:paraId="547993C3" w14:textId="77777777">
        <w:tc>
          <w:tcPr>
            <w:tcW w:w="5788" w:type="dxa"/>
            <w:tcBorders>
              <w:top w:val="single" w:sz="4" w:space="0" w:color="000000"/>
              <w:left w:val="single" w:sz="4" w:space="0" w:color="000000"/>
              <w:bottom w:val="single" w:sz="4" w:space="0" w:color="000000"/>
            </w:tcBorders>
            <w:vAlign w:val="center"/>
          </w:tcPr>
          <w:p w14:paraId="547993C1"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Marranos</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C2"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0,14</w:t>
            </w:r>
          </w:p>
        </w:tc>
      </w:tr>
      <w:tr w:rsidR="00A541BC" w:rsidRPr="00A541BC" w14:paraId="547993C6" w14:textId="77777777">
        <w:tc>
          <w:tcPr>
            <w:tcW w:w="5788" w:type="dxa"/>
            <w:tcBorders>
              <w:top w:val="single" w:sz="4" w:space="0" w:color="000000"/>
              <w:left w:val="single" w:sz="4" w:space="0" w:color="000000"/>
              <w:bottom w:val="single" w:sz="4" w:space="0" w:color="000000"/>
            </w:tcBorders>
            <w:vAlign w:val="center"/>
          </w:tcPr>
          <w:p w14:paraId="547993C4"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Lechones de 6 a 20 kg</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C5"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0,02</w:t>
            </w:r>
          </w:p>
        </w:tc>
      </w:tr>
      <w:tr w:rsidR="00A541BC" w:rsidRPr="00A541BC" w14:paraId="547993C9" w14:textId="77777777">
        <w:tc>
          <w:tcPr>
            <w:tcW w:w="5788" w:type="dxa"/>
            <w:tcBorders>
              <w:top w:val="single" w:sz="4" w:space="0" w:color="000000"/>
              <w:left w:val="single" w:sz="4" w:space="0" w:color="000000"/>
              <w:bottom w:val="single" w:sz="4" w:space="0" w:color="000000"/>
            </w:tcBorders>
            <w:vAlign w:val="center"/>
          </w:tcPr>
          <w:p w14:paraId="547993C7"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Cerdo de 20 a 50 kg</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C8"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0,10</w:t>
            </w:r>
          </w:p>
        </w:tc>
      </w:tr>
      <w:tr w:rsidR="00A541BC" w:rsidRPr="00A541BC" w14:paraId="547993CC" w14:textId="77777777">
        <w:tc>
          <w:tcPr>
            <w:tcW w:w="5788" w:type="dxa"/>
            <w:tcBorders>
              <w:top w:val="single" w:sz="4" w:space="0" w:color="000000"/>
              <w:left w:val="single" w:sz="4" w:space="0" w:color="000000"/>
              <w:bottom w:val="single" w:sz="4" w:space="0" w:color="000000"/>
            </w:tcBorders>
            <w:vAlign w:val="center"/>
          </w:tcPr>
          <w:p w14:paraId="547993CA"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Cerdo de 50 a 120 kg</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CB"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0,14</w:t>
            </w:r>
          </w:p>
        </w:tc>
      </w:tr>
      <w:tr w:rsidR="00A541BC" w:rsidRPr="00A541BC" w14:paraId="547993CF" w14:textId="77777777">
        <w:tc>
          <w:tcPr>
            <w:tcW w:w="5788" w:type="dxa"/>
            <w:tcBorders>
              <w:top w:val="single" w:sz="4" w:space="0" w:color="000000"/>
              <w:left w:val="single" w:sz="4" w:space="0" w:color="000000"/>
              <w:bottom w:val="single" w:sz="4" w:space="0" w:color="000000"/>
            </w:tcBorders>
            <w:vAlign w:val="center"/>
          </w:tcPr>
          <w:p w14:paraId="547993CD"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Cerdo de engorde de 20 a 120 kg</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CE"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0,12</w:t>
            </w:r>
          </w:p>
        </w:tc>
      </w:tr>
      <w:tr w:rsidR="00A541BC" w:rsidRPr="00A541BC" w14:paraId="547993D2" w14:textId="77777777">
        <w:tc>
          <w:tcPr>
            <w:tcW w:w="5788" w:type="dxa"/>
            <w:tcBorders>
              <w:top w:val="single" w:sz="4" w:space="0" w:color="000000"/>
              <w:left w:val="single" w:sz="4" w:space="0" w:color="000000"/>
              <w:bottom w:val="single" w:sz="4" w:space="0" w:color="000000"/>
            </w:tcBorders>
            <w:vAlign w:val="center"/>
          </w:tcPr>
          <w:p w14:paraId="547993D0"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Cerdo de engorde de 6 a 120 kg (**)</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D1"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0,09</w:t>
            </w:r>
          </w:p>
        </w:tc>
      </w:tr>
      <w:tr w:rsidR="00A541BC" w:rsidRPr="00A541BC" w14:paraId="547993D5" w14:textId="77777777">
        <w:tc>
          <w:tcPr>
            <w:tcW w:w="5788" w:type="dxa"/>
            <w:tcBorders>
              <w:top w:val="single" w:sz="4" w:space="0" w:color="000000"/>
              <w:left w:val="single" w:sz="4" w:space="0" w:color="000000"/>
              <w:bottom w:val="single" w:sz="4" w:space="0" w:color="000000"/>
            </w:tcBorders>
            <w:vAlign w:val="center"/>
          </w:tcPr>
          <w:p w14:paraId="547993D3"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Cerdo de engorde de más de 120 kg</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D4"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0,15</w:t>
            </w:r>
          </w:p>
        </w:tc>
      </w:tr>
      <w:tr w:rsidR="00A541BC" w:rsidRPr="00A541BC" w14:paraId="547993D8" w14:textId="77777777">
        <w:tc>
          <w:tcPr>
            <w:tcW w:w="5788" w:type="dxa"/>
            <w:tcBorders>
              <w:top w:val="single" w:sz="4" w:space="0" w:color="000000"/>
              <w:left w:val="single" w:sz="4" w:space="0" w:color="000000"/>
              <w:bottom w:val="single" w:sz="4" w:space="0" w:color="000000"/>
            </w:tcBorders>
            <w:vAlign w:val="center"/>
          </w:tcPr>
          <w:p w14:paraId="547993D6"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Cerdo de engorde de 20 a más de 120 kg</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D7"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0,14</w:t>
            </w:r>
          </w:p>
        </w:tc>
      </w:tr>
      <w:tr w:rsidR="00A541BC" w:rsidRPr="00A541BC" w14:paraId="547993DB" w14:textId="77777777">
        <w:tc>
          <w:tcPr>
            <w:tcW w:w="5788" w:type="dxa"/>
            <w:tcBorders>
              <w:top w:val="single" w:sz="4" w:space="0" w:color="000000"/>
              <w:left w:val="single" w:sz="4" w:space="0" w:color="000000"/>
              <w:bottom w:val="single" w:sz="4" w:space="0" w:color="000000"/>
            </w:tcBorders>
            <w:vAlign w:val="center"/>
          </w:tcPr>
          <w:p w14:paraId="547993D9"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Verraco</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DA"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0,30</w:t>
            </w:r>
          </w:p>
        </w:tc>
      </w:tr>
    </w:tbl>
    <w:p w14:paraId="547993DC"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 Incluye a la madre y su descendencia hasta el final del engorde.</w:t>
      </w:r>
    </w:p>
    <w:p w14:paraId="547993DD" w14:textId="77777777" w:rsidR="000C4CDA" w:rsidRPr="00A541BC" w:rsidRDefault="00617D73" w:rsidP="005B56D7">
      <w:pPr>
        <w:pStyle w:val="Textbody"/>
        <w:tabs>
          <w:tab w:val="left" w:pos="2797"/>
        </w:tabs>
        <w:spacing w:line="276" w:lineRule="auto"/>
        <w:ind w:left="0" w:right="-11"/>
        <w:jc w:val="both"/>
      </w:pPr>
      <w:r w:rsidRPr="00A541BC">
        <w:rPr>
          <w:rFonts w:ascii="Noto Sans" w:hAnsi="Noto Sans"/>
        </w:rPr>
        <w:t>** Engorde de destete a acabado (</w:t>
      </w:r>
      <w:r w:rsidRPr="00A541BC">
        <w:rPr>
          <w:rFonts w:ascii="Noto Sans" w:hAnsi="Noto Sans"/>
          <w:i/>
        </w:rPr>
        <w:t>wean to finish</w:t>
      </w:r>
      <w:r w:rsidRPr="00A541BC">
        <w:rPr>
          <w:rFonts w:ascii="Noto Sans" w:hAnsi="Noto Sans"/>
        </w:rPr>
        <w:t>).</w:t>
      </w:r>
    </w:p>
    <w:p w14:paraId="547993DE" w14:textId="77777777" w:rsidR="000C4CDA" w:rsidRPr="00A541BC" w:rsidRDefault="000C4CDA" w:rsidP="005B56D7">
      <w:pPr>
        <w:pStyle w:val="Textbody"/>
        <w:tabs>
          <w:tab w:val="left" w:pos="2797"/>
        </w:tabs>
        <w:spacing w:line="276" w:lineRule="auto"/>
        <w:ind w:left="0" w:right="-11"/>
        <w:jc w:val="both"/>
        <w:rPr>
          <w:rFonts w:ascii="Noto Sans" w:hAnsi="Noto Sans" w:cs="Noto Sans"/>
          <w:sz w:val="16"/>
          <w:szCs w:val="16"/>
        </w:rPr>
      </w:pPr>
    </w:p>
    <w:p w14:paraId="547993DF" w14:textId="77777777" w:rsidR="000C4CDA" w:rsidRPr="00A541BC" w:rsidRDefault="00617D73" w:rsidP="005B56D7">
      <w:pPr>
        <w:pStyle w:val="Textbody"/>
        <w:tabs>
          <w:tab w:val="left" w:pos="2797"/>
        </w:tabs>
        <w:spacing w:line="276" w:lineRule="auto"/>
        <w:ind w:left="0" w:right="-11"/>
        <w:jc w:val="both"/>
        <w:rPr>
          <w:rFonts w:ascii="Noto Sans" w:hAnsi="Noto Sans" w:cs="Noto Sans"/>
          <w:i/>
          <w:sz w:val="22"/>
          <w:szCs w:val="22"/>
        </w:rPr>
      </w:pPr>
      <w:r w:rsidRPr="00A541BC">
        <w:rPr>
          <w:rFonts w:ascii="Noto Sans" w:hAnsi="Noto Sans"/>
          <w:sz w:val="22"/>
        </w:rPr>
        <w:t>Porcino extensivo</w:t>
      </w:r>
    </w:p>
    <w:tbl>
      <w:tblPr>
        <w:tblW w:w="8222" w:type="dxa"/>
        <w:tblLayout w:type="fixed"/>
        <w:tblCellMar>
          <w:top w:w="15" w:type="dxa"/>
          <w:left w:w="15" w:type="dxa"/>
          <w:bottom w:w="15" w:type="dxa"/>
          <w:right w:w="15" w:type="dxa"/>
        </w:tblCellMar>
        <w:tblLook w:val="04A0" w:firstRow="1" w:lastRow="0" w:firstColumn="1" w:lastColumn="0" w:noHBand="0" w:noVBand="1"/>
      </w:tblPr>
      <w:tblGrid>
        <w:gridCol w:w="5789"/>
        <w:gridCol w:w="2433"/>
      </w:tblGrid>
      <w:tr w:rsidR="00A541BC" w:rsidRPr="00A541BC" w14:paraId="547993E2" w14:textId="77777777">
        <w:trPr>
          <w:tblHeader/>
        </w:trPr>
        <w:tc>
          <w:tcPr>
            <w:tcW w:w="5788" w:type="dxa"/>
            <w:tcBorders>
              <w:top w:val="single" w:sz="4" w:space="0" w:color="000000"/>
              <w:left w:val="single" w:sz="4" w:space="0" w:color="000000"/>
              <w:bottom w:val="single" w:sz="4" w:space="0" w:color="000000"/>
            </w:tcBorders>
            <w:vAlign w:val="center"/>
          </w:tcPr>
          <w:p w14:paraId="547993E0" w14:textId="77777777" w:rsidR="000C4CDA" w:rsidRPr="00A541BC" w:rsidRDefault="00617D73" w:rsidP="005B56D7">
            <w:pPr>
              <w:pStyle w:val="Textbody"/>
              <w:tabs>
                <w:tab w:val="left" w:pos="4636"/>
              </w:tabs>
              <w:spacing w:line="276" w:lineRule="auto"/>
              <w:ind w:left="0" w:right="-11"/>
              <w:jc w:val="both"/>
              <w:rPr>
                <w:rFonts w:ascii="Noto Sans" w:hAnsi="Noto Sans" w:cs="Noto Sans"/>
                <w:bCs/>
                <w:i/>
              </w:rPr>
            </w:pPr>
            <w:r w:rsidRPr="00A541BC">
              <w:rPr>
                <w:rFonts w:ascii="Noto Sans" w:hAnsi="Noto Sans"/>
                <w:i/>
              </w:rPr>
              <w:t>Tipo de rebaño (plaza)</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E1" w14:textId="77777777" w:rsidR="000C4CDA" w:rsidRPr="00A541BC" w:rsidRDefault="00617D73" w:rsidP="005B56D7">
            <w:pPr>
              <w:pStyle w:val="Textbody"/>
              <w:tabs>
                <w:tab w:val="left" w:pos="2797"/>
              </w:tabs>
              <w:spacing w:line="276" w:lineRule="auto"/>
              <w:ind w:left="0" w:right="-11"/>
              <w:jc w:val="both"/>
              <w:rPr>
                <w:rFonts w:ascii="Noto Sans" w:hAnsi="Noto Sans" w:cs="Noto Sans"/>
                <w:bCs/>
                <w:i/>
              </w:rPr>
            </w:pPr>
            <w:r w:rsidRPr="00A541BC">
              <w:rPr>
                <w:rFonts w:ascii="Noto Sans" w:hAnsi="Noto Sans"/>
                <w:i/>
              </w:rPr>
              <w:t>Equivalencia en UGM</w:t>
            </w:r>
          </w:p>
        </w:tc>
      </w:tr>
      <w:tr w:rsidR="00A541BC" w:rsidRPr="00A541BC" w14:paraId="547993E5" w14:textId="77777777">
        <w:tc>
          <w:tcPr>
            <w:tcW w:w="5788" w:type="dxa"/>
            <w:tcBorders>
              <w:top w:val="single" w:sz="4" w:space="0" w:color="000000"/>
              <w:left w:val="single" w:sz="4" w:space="0" w:color="000000"/>
              <w:bottom w:val="single" w:sz="4" w:space="0" w:color="000000"/>
            </w:tcBorders>
            <w:vAlign w:val="center"/>
          </w:tcPr>
          <w:p w14:paraId="547993E3"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Cerda con lechones de hasta 23 kg</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E4"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0,30</w:t>
            </w:r>
          </w:p>
        </w:tc>
      </w:tr>
      <w:tr w:rsidR="00A541BC" w:rsidRPr="00A541BC" w14:paraId="547993E8" w14:textId="77777777">
        <w:tc>
          <w:tcPr>
            <w:tcW w:w="5788" w:type="dxa"/>
            <w:tcBorders>
              <w:top w:val="single" w:sz="4" w:space="0" w:color="000000"/>
              <w:left w:val="single" w:sz="4" w:space="0" w:color="000000"/>
              <w:bottom w:val="single" w:sz="4" w:space="0" w:color="000000"/>
            </w:tcBorders>
            <w:vAlign w:val="center"/>
          </w:tcPr>
          <w:p w14:paraId="547993E6"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Marranos</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E7"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0,14</w:t>
            </w:r>
          </w:p>
        </w:tc>
      </w:tr>
      <w:tr w:rsidR="00A541BC" w:rsidRPr="00A541BC" w14:paraId="547993EB" w14:textId="77777777">
        <w:tc>
          <w:tcPr>
            <w:tcW w:w="5788" w:type="dxa"/>
            <w:tcBorders>
              <w:top w:val="single" w:sz="4" w:space="0" w:color="000000"/>
              <w:left w:val="single" w:sz="4" w:space="0" w:color="000000"/>
              <w:bottom w:val="single" w:sz="4" w:space="0" w:color="000000"/>
            </w:tcBorders>
            <w:vAlign w:val="center"/>
          </w:tcPr>
          <w:p w14:paraId="547993E9"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Cerdo de 20 a 50 kg</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EA"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0,10</w:t>
            </w:r>
          </w:p>
        </w:tc>
      </w:tr>
      <w:tr w:rsidR="00A541BC" w:rsidRPr="00A541BC" w14:paraId="547993EE" w14:textId="77777777">
        <w:tc>
          <w:tcPr>
            <w:tcW w:w="5788" w:type="dxa"/>
            <w:tcBorders>
              <w:top w:val="single" w:sz="4" w:space="0" w:color="000000"/>
              <w:left w:val="single" w:sz="4" w:space="0" w:color="000000"/>
              <w:bottom w:val="single" w:sz="4" w:space="0" w:color="000000"/>
            </w:tcBorders>
            <w:vAlign w:val="center"/>
          </w:tcPr>
          <w:p w14:paraId="547993EC"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Cerdo de más de 50 kg</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ED"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0,16</w:t>
            </w:r>
          </w:p>
        </w:tc>
      </w:tr>
      <w:tr w:rsidR="000C4CDA" w:rsidRPr="00A541BC" w14:paraId="547993F1" w14:textId="77777777">
        <w:tc>
          <w:tcPr>
            <w:tcW w:w="5788" w:type="dxa"/>
            <w:tcBorders>
              <w:top w:val="single" w:sz="4" w:space="0" w:color="000000"/>
              <w:left w:val="single" w:sz="4" w:space="0" w:color="000000"/>
              <w:bottom w:val="single" w:sz="4" w:space="0" w:color="000000"/>
            </w:tcBorders>
            <w:vAlign w:val="center"/>
          </w:tcPr>
          <w:p w14:paraId="547993EF"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Verraco</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F0"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0,30</w:t>
            </w:r>
          </w:p>
        </w:tc>
      </w:tr>
    </w:tbl>
    <w:p w14:paraId="547993F2" w14:textId="77777777" w:rsidR="000C4CDA" w:rsidRPr="00A541BC" w:rsidRDefault="000C4CDA" w:rsidP="005B56D7">
      <w:pPr>
        <w:pStyle w:val="Textbody"/>
        <w:tabs>
          <w:tab w:val="left" w:pos="2797"/>
        </w:tabs>
        <w:spacing w:line="276" w:lineRule="auto"/>
        <w:ind w:left="0" w:right="-11"/>
        <w:jc w:val="both"/>
        <w:rPr>
          <w:rFonts w:ascii="Noto Sans" w:hAnsi="Noto Sans" w:cs="Noto Sans"/>
          <w:sz w:val="16"/>
          <w:szCs w:val="16"/>
        </w:rPr>
      </w:pPr>
    </w:p>
    <w:p w14:paraId="547993F3" w14:textId="77777777" w:rsidR="000C4CDA" w:rsidRPr="00A541BC" w:rsidRDefault="00617D73" w:rsidP="005B56D7">
      <w:pPr>
        <w:pStyle w:val="Textbody"/>
        <w:tabs>
          <w:tab w:val="left" w:pos="2797"/>
        </w:tabs>
        <w:spacing w:line="276" w:lineRule="auto"/>
        <w:ind w:left="0" w:right="-11"/>
        <w:jc w:val="both"/>
        <w:rPr>
          <w:rFonts w:ascii="Noto Sans" w:hAnsi="Noto Sans" w:cs="Noto Sans"/>
          <w:sz w:val="22"/>
          <w:szCs w:val="22"/>
        </w:rPr>
      </w:pPr>
      <w:r w:rsidRPr="00A541BC">
        <w:rPr>
          <w:rFonts w:ascii="Noto Sans" w:hAnsi="Noto Sans"/>
          <w:sz w:val="22"/>
        </w:rPr>
        <w:t>Equino</w:t>
      </w:r>
    </w:p>
    <w:tbl>
      <w:tblPr>
        <w:tblW w:w="8222" w:type="dxa"/>
        <w:tblLayout w:type="fixed"/>
        <w:tblCellMar>
          <w:top w:w="15" w:type="dxa"/>
          <w:left w:w="15" w:type="dxa"/>
          <w:bottom w:w="15" w:type="dxa"/>
          <w:right w:w="15" w:type="dxa"/>
        </w:tblCellMar>
        <w:tblLook w:val="04A0" w:firstRow="1" w:lastRow="0" w:firstColumn="1" w:lastColumn="0" w:noHBand="0" w:noVBand="1"/>
      </w:tblPr>
      <w:tblGrid>
        <w:gridCol w:w="5789"/>
        <w:gridCol w:w="2433"/>
      </w:tblGrid>
      <w:tr w:rsidR="00A541BC" w:rsidRPr="00A541BC" w14:paraId="547993F6" w14:textId="77777777">
        <w:trPr>
          <w:tblHeader/>
        </w:trPr>
        <w:tc>
          <w:tcPr>
            <w:tcW w:w="5788" w:type="dxa"/>
            <w:tcBorders>
              <w:top w:val="single" w:sz="4" w:space="0" w:color="000000"/>
              <w:left w:val="single" w:sz="4" w:space="0" w:color="000000"/>
              <w:bottom w:val="single" w:sz="4" w:space="0" w:color="000000"/>
            </w:tcBorders>
            <w:vAlign w:val="center"/>
          </w:tcPr>
          <w:p w14:paraId="547993F4" w14:textId="77777777" w:rsidR="000C4CDA" w:rsidRPr="00A541BC" w:rsidRDefault="00617D73" w:rsidP="005B56D7">
            <w:pPr>
              <w:pStyle w:val="Textbody"/>
              <w:tabs>
                <w:tab w:val="left" w:pos="4636"/>
              </w:tabs>
              <w:spacing w:line="276" w:lineRule="auto"/>
              <w:ind w:left="0" w:right="-11"/>
              <w:jc w:val="both"/>
              <w:rPr>
                <w:rFonts w:ascii="Noto Sans" w:hAnsi="Noto Sans" w:cs="Noto Sans"/>
                <w:bCs/>
                <w:i/>
              </w:rPr>
            </w:pPr>
            <w:r w:rsidRPr="00A541BC">
              <w:rPr>
                <w:rFonts w:ascii="Noto Sans" w:hAnsi="Noto Sans"/>
                <w:i/>
              </w:rPr>
              <w:t>Tipo de rebaño (plaza)</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F5" w14:textId="77777777" w:rsidR="000C4CDA" w:rsidRPr="00A541BC" w:rsidRDefault="00617D73" w:rsidP="005B56D7">
            <w:pPr>
              <w:pStyle w:val="Textbody"/>
              <w:tabs>
                <w:tab w:val="left" w:pos="2797"/>
              </w:tabs>
              <w:spacing w:line="276" w:lineRule="auto"/>
              <w:ind w:left="0" w:right="-11"/>
              <w:jc w:val="both"/>
              <w:rPr>
                <w:rFonts w:ascii="Noto Sans" w:hAnsi="Noto Sans" w:cs="Noto Sans"/>
                <w:bCs/>
                <w:i/>
              </w:rPr>
            </w:pPr>
            <w:r w:rsidRPr="00A541BC">
              <w:rPr>
                <w:rFonts w:ascii="Noto Sans" w:hAnsi="Noto Sans"/>
                <w:i/>
              </w:rPr>
              <w:t>Equivalencia en UGM</w:t>
            </w:r>
          </w:p>
        </w:tc>
      </w:tr>
      <w:tr w:rsidR="00A541BC" w:rsidRPr="00A541BC" w14:paraId="547993F9" w14:textId="77777777">
        <w:tc>
          <w:tcPr>
            <w:tcW w:w="5788" w:type="dxa"/>
            <w:tcBorders>
              <w:top w:val="single" w:sz="4" w:space="0" w:color="000000"/>
              <w:left w:val="single" w:sz="4" w:space="0" w:color="000000"/>
              <w:bottom w:val="single" w:sz="4" w:space="0" w:color="000000"/>
            </w:tcBorders>
            <w:vAlign w:val="center"/>
          </w:tcPr>
          <w:p w14:paraId="547993F7"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Equino de más de 12 meses</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F8"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1</w:t>
            </w:r>
          </w:p>
        </w:tc>
      </w:tr>
      <w:tr w:rsidR="00A541BC" w:rsidRPr="00A541BC" w14:paraId="547993FC" w14:textId="77777777">
        <w:tc>
          <w:tcPr>
            <w:tcW w:w="5788" w:type="dxa"/>
            <w:tcBorders>
              <w:top w:val="single" w:sz="4" w:space="0" w:color="000000"/>
              <w:left w:val="single" w:sz="4" w:space="0" w:color="000000"/>
              <w:bottom w:val="single" w:sz="4" w:space="0" w:color="000000"/>
            </w:tcBorders>
            <w:vAlign w:val="center"/>
          </w:tcPr>
          <w:p w14:paraId="547993FA"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Equino de más de 6 meses y hasta 12 meses</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FB"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0,5</w:t>
            </w:r>
          </w:p>
        </w:tc>
      </w:tr>
      <w:tr w:rsidR="000C4CDA" w:rsidRPr="00A541BC" w14:paraId="547993FF" w14:textId="77777777">
        <w:tc>
          <w:tcPr>
            <w:tcW w:w="5788" w:type="dxa"/>
            <w:tcBorders>
              <w:top w:val="single" w:sz="4" w:space="0" w:color="000000"/>
              <w:left w:val="single" w:sz="4" w:space="0" w:color="000000"/>
              <w:bottom w:val="single" w:sz="4" w:space="0" w:color="000000"/>
            </w:tcBorders>
            <w:vAlign w:val="center"/>
          </w:tcPr>
          <w:p w14:paraId="547993FD"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Equino de hasta 6 meses</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3FE"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0,10</w:t>
            </w:r>
          </w:p>
        </w:tc>
      </w:tr>
    </w:tbl>
    <w:p w14:paraId="54799400" w14:textId="77777777" w:rsidR="000C4CDA" w:rsidRPr="00A541BC" w:rsidRDefault="000C4CDA" w:rsidP="005B56D7">
      <w:pPr>
        <w:pStyle w:val="Textbody"/>
        <w:tabs>
          <w:tab w:val="left" w:pos="2797"/>
        </w:tabs>
        <w:spacing w:line="276" w:lineRule="auto"/>
        <w:ind w:left="0" w:right="-11"/>
        <w:jc w:val="both"/>
        <w:rPr>
          <w:rFonts w:ascii="Noto Sans" w:hAnsi="Noto Sans" w:cs="Noto Sans"/>
          <w:sz w:val="16"/>
          <w:szCs w:val="16"/>
        </w:rPr>
      </w:pPr>
    </w:p>
    <w:p w14:paraId="54799401" w14:textId="77777777" w:rsidR="000C4CDA" w:rsidRPr="00A541BC" w:rsidRDefault="00617D73" w:rsidP="005B56D7">
      <w:pPr>
        <w:pStyle w:val="Textbody"/>
        <w:tabs>
          <w:tab w:val="left" w:pos="2797"/>
        </w:tabs>
        <w:spacing w:line="276" w:lineRule="auto"/>
        <w:ind w:left="0" w:right="-11"/>
        <w:jc w:val="both"/>
        <w:rPr>
          <w:rFonts w:ascii="Noto Sans" w:hAnsi="Noto Sans" w:cs="Noto Sans"/>
          <w:sz w:val="22"/>
          <w:szCs w:val="22"/>
        </w:rPr>
      </w:pPr>
      <w:r w:rsidRPr="00A541BC">
        <w:rPr>
          <w:rFonts w:ascii="Noto Sans" w:hAnsi="Noto Sans"/>
          <w:sz w:val="22"/>
        </w:rPr>
        <w:t>Vacuno</w:t>
      </w:r>
    </w:p>
    <w:tbl>
      <w:tblPr>
        <w:tblW w:w="8222" w:type="dxa"/>
        <w:tblLayout w:type="fixed"/>
        <w:tblCellMar>
          <w:top w:w="15" w:type="dxa"/>
          <w:left w:w="15" w:type="dxa"/>
          <w:bottom w:w="15" w:type="dxa"/>
          <w:right w:w="15" w:type="dxa"/>
        </w:tblCellMar>
        <w:tblLook w:val="04A0" w:firstRow="1" w:lastRow="0" w:firstColumn="1" w:lastColumn="0" w:noHBand="0" w:noVBand="1"/>
      </w:tblPr>
      <w:tblGrid>
        <w:gridCol w:w="5789"/>
        <w:gridCol w:w="2433"/>
      </w:tblGrid>
      <w:tr w:rsidR="00A541BC" w:rsidRPr="00A541BC" w14:paraId="54799404" w14:textId="77777777">
        <w:trPr>
          <w:tblHeader/>
        </w:trPr>
        <w:tc>
          <w:tcPr>
            <w:tcW w:w="5788" w:type="dxa"/>
            <w:tcBorders>
              <w:top w:val="single" w:sz="4" w:space="0" w:color="000000"/>
              <w:left w:val="single" w:sz="4" w:space="0" w:color="000000"/>
              <w:bottom w:val="single" w:sz="4" w:space="0" w:color="000000"/>
            </w:tcBorders>
            <w:vAlign w:val="center"/>
          </w:tcPr>
          <w:p w14:paraId="54799402" w14:textId="77777777" w:rsidR="000C4CDA" w:rsidRPr="00A541BC" w:rsidRDefault="00617D73" w:rsidP="005B56D7">
            <w:pPr>
              <w:pStyle w:val="Textbody"/>
              <w:tabs>
                <w:tab w:val="left" w:pos="4636"/>
              </w:tabs>
              <w:spacing w:line="276" w:lineRule="auto"/>
              <w:ind w:left="0" w:right="-11"/>
              <w:jc w:val="both"/>
              <w:rPr>
                <w:rFonts w:ascii="Noto Sans" w:hAnsi="Noto Sans" w:cs="Noto Sans"/>
                <w:bCs/>
                <w:i/>
              </w:rPr>
            </w:pPr>
            <w:r w:rsidRPr="00A541BC">
              <w:rPr>
                <w:rFonts w:ascii="Noto Sans" w:hAnsi="Noto Sans"/>
                <w:i/>
              </w:rPr>
              <w:t>Tipo de rebaño (plaza)</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03" w14:textId="77777777" w:rsidR="000C4CDA" w:rsidRPr="00A541BC" w:rsidRDefault="00617D73" w:rsidP="005B56D7">
            <w:pPr>
              <w:pStyle w:val="Textbody"/>
              <w:tabs>
                <w:tab w:val="left" w:pos="2797"/>
              </w:tabs>
              <w:spacing w:line="276" w:lineRule="auto"/>
              <w:ind w:left="0" w:right="-11"/>
              <w:jc w:val="both"/>
              <w:rPr>
                <w:rFonts w:ascii="Noto Sans" w:hAnsi="Noto Sans" w:cs="Noto Sans"/>
                <w:bCs/>
                <w:i/>
              </w:rPr>
            </w:pPr>
            <w:r w:rsidRPr="00A541BC">
              <w:rPr>
                <w:rFonts w:ascii="Noto Sans" w:hAnsi="Noto Sans"/>
                <w:i/>
              </w:rPr>
              <w:t>Equivalencia en UGM</w:t>
            </w:r>
          </w:p>
        </w:tc>
      </w:tr>
      <w:tr w:rsidR="00A541BC" w:rsidRPr="00A541BC" w14:paraId="54799407" w14:textId="77777777">
        <w:tc>
          <w:tcPr>
            <w:tcW w:w="5788" w:type="dxa"/>
            <w:tcBorders>
              <w:top w:val="single" w:sz="4" w:space="0" w:color="000000"/>
              <w:left w:val="single" w:sz="4" w:space="0" w:color="000000"/>
              <w:bottom w:val="single" w:sz="4" w:space="0" w:color="000000"/>
            </w:tcBorders>
            <w:vAlign w:val="center"/>
          </w:tcPr>
          <w:p w14:paraId="54799405"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Vacuno de menos de un año</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06"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0,4</w:t>
            </w:r>
          </w:p>
        </w:tc>
      </w:tr>
      <w:tr w:rsidR="00A541BC" w:rsidRPr="00A541BC" w14:paraId="5479940A" w14:textId="77777777">
        <w:tc>
          <w:tcPr>
            <w:tcW w:w="5788" w:type="dxa"/>
            <w:tcBorders>
              <w:top w:val="single" w:sz="4" w:space="0" w:color="000000"/>
              <w:left w:val="single" w:sz="4" w:space="0" w:color="000000"/>
              <w:bottom w:val="single" w:sz="4" w:space="0" w:color="000000"/>
            </w:tcBorders>
            <w:vAlign w:val="center"/>
          </w:tcPr>
          <w:p w14:paraId="54799408"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Vacuno de más de 1 año y menos de 2 años</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09"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0,7</w:t>
            </w:r>
          </w:p>
        </w:tc>
      </w:tr>
      <w:tr w:rsidR="00A541BC" w:rsidRPr="00A541BC" w14:paraId="5479940D" w14:textId="77777777">
        <w:tc>
          <w:tcPr>
            <w:tcW w:w="5788" w:type="dxa"/>
            <w:tcBorders>
              <w:top w:val="single" w:sz="4" w:space="0" w:color="000000"/>
              <w:left w:val="single" w:sz="4" w:space="0" w:color="000000"/>
              <w:bottom w:val="single" w:sz="4" w:space="0" w:color="000000"/>
            </w:tcBorders>
            <w:vAlign w:val="center"/>
          </w:tcPr>
          <w:p w14:paraId="5479940B"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Vacuno macho de 2 años o más</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0C"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1</w:t>
            </w:r>
          </w:p>
        </w:tc>
      </w:tr>
      <w:tr w:rsidR="00A541BC" w:rsidRPr="00A541BC" w14:paraId="54799410" w14:textId="77777777">
        <w:tc>
          <w:tcPr>
            <w:tcW w:w="5788" w:type="dxa"/>
            <w:tcBorders>
              <w:top w:val="single" w:sz="4" w:space="0" w:color="000000"/>
              <w:left w:val="single" w:sz="4" w:space="0" w:color="000000"/>
              <w:bottom w:val="single" w:sz="4" w:space="0" w:color="000000"/>
            </w:tcBorders>
            <w:vAlign w:val="center"/>
          </w:tcPr>
          <w:p w14:paraId="5479940E"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Novilla de 2 años o más</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0F"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0,8</w:t>
            </w:r>
          </w:p>
        </w:tc>
      </w:tr>
      <w:tr w:rsidR="00A541BC" w:rsidRPr="00A541BC" w14:paraId="54799413" w14:textId="77777777">
        <w:tc>
          <w:tcPr>
            <w:tcW w:w="5788" w:type="dxa"/>
            <w:tcBorders>
              <w:top w:val="single" w:sz="4" w:space="0" w:color="000000"/>
              <w:left w:val="single" w:sz="4" w:space="0" w:color="000000"/>
              <w:bottom w:val="single" w:sz="4" w:space="0" w:color="000000"/>
            </w:tcBorders>
            <w:vAlign w:val="center"/>
          </w:tcPr>
          <w:p w14:paraId="54799411"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Vaca de aptitud lechera, de 2 años o más</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12"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1</w:t>
            </w:r>
          </w:p>
        </w:tc>
      </w:tr>
      <w:tr w:rsidR="000C4CDA" w:rsidRPr="00A541BC" w14:paraId="54799416" w14:textId="77777777">
        <w:tc>
          <w:tcPr>
            <w:tcW w:w="5788" w:type="dxa"/>
            <w:tcBorders>
              <w:top w:val="single" w:sz="4" w:space="0" w:color="000000"/>
              <w:left w:val="single" w:sz="4" w:space="0" w:color="000000"/>
              <w:bottom w:val="single" w:sz="4" w:space="0" w:color="000000"/>
            </w:tcBorders>
            <w:vAlign w:val="center"/>
          </w:tcPr>
          <w:p w14:paraId="54799414"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Otras vacas, de 2 años o más</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15"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0,8</w:t>
            </w:r>
          </w:p>
        </w:tc>
      </w:tr>
    </w:tbl>
    <w:p w14:paraId="54799417" w14:textId="77777777" w:rsidR="000C4CDA" w:rsidRPr="00A541BC" w:rsidRDefault="000C4CDA" w:rsidP="005B56D7">
      <w:pPr>
        <w:pStyle w:val="Textbody"/>
        <w:tabs>
          <w:tab w:val="left" w:pos="2797"/>
        </w:tabs>
        <w:ind w:left="0" w:right="-11"/>
        <w:jc w:val="both"/>
        <w:rPr>
          <w:rFonts w:ascii="Noto Sans" w:hAnsi="Noto Sans" w:cs="Noto Sans"/>
          <w:sz w:val="16"/>
          <w:szCs w:val="16"/>
        </w:rPr>
      </w:pPr>
    </w:p>
    <w:p w14:paraId="54799418" w14:textId="77777777" w:rsidR="000C4CDA" w:rsidRPr="00A541BC" w:rsidRDefault="00617D73" w:rsidP="005B56D7">
      <w:pPr>
        <w:pStyle w:val="Textbody"/>
        <w:tabs>
          <w:tab w:val="left" w:pos="2797"/>
        </w:tabs>
        <w:ind w:left="0" w:right="-11"/>
        <w:jc w:val="both"/>
        <w:rPr>
          <w:rFonts w:ascii="Noto Sans" w:hAnsi="Noto Sans" w:cs="Noto Sans"/>
          <w:sz w:val="22"/>
          <w:szCs w:val="22"/>
        </w:rPr>
      </w:pPr>
      <w:r w:rsidRPr="00A541BC">
        <w:rPr>
          <w:rFonts w:ascii="Noto Sans" w:hAnsi="Noto Sans"/>
          <w:sz w:val="22"/>
        </w:rPr>
        <w:t>Aves de corral</w:t>
      </w:r>
    </w:p>
    <w:tbl>
      <w:tblPr>
        <w:tblpPr w:leftFromText="141" w:rightFromText="141" w:vertAnchor="text" w:horzAnchor="margin" w:tblpY="145"/>
        <w:tblW w:w="8217" w:type="dxa"/>
        <w:tblLayout w:type="fixed"/>
        <w:tblCellMar>
          <w:top w:w="15" w:type="dxa"/>
          <w:left w:w="15" w:type="dxa"/>
          <w:bottom w:w="15" w:type="dxa"/>
          <w:right w:w="15" w:type="dxa"/>
        </w:tblCellMar>
        <w:tblLook w:val="04A0" w:firstRow="1" w:lastRow="0" w:firstColumn="1" w:lastColumn="0" w:noHBand="0" w:noVBand="1"/>
      </w:tblPr>
      <w:tblGrid>
        <w:gridCol w:w="4677"/>
        <w:gridCol w:w="1559"/>
        <w:gridCol w:w="1981"/>
      </w:tblGrid>
      <w:tr w:rsidR="00A541BC" w:rsidRPr="00A541BC" w14:paraId="5479941C" w14:textId="77777777">
        <w:trPr>
          <w:tblHeader/>
        </w:trPr>
        <w:tc>
          <w:tcPr>
            <w:tcW w:w="4677" w:type="dxa"/>
            <w:tcBorders>
              <w:top w:val="single" w:sz="4" w:space="0" w:color="000000"/>
              <w:left w:val="single" w:sz="4" w:space="0" w:color="000000"/>
              <w:bottom w:val="single" w:sz="4" w:space="0" w:color="000000"/>
            </w:tcBorders>
            <w:vAlign w:val="center"/>
          </w:tcPr>
          <w:p w14:paraId="54799419" w14:textId="77777777" w:rsidR="000C4CDA" w:rsidRPr="00A541BC" w:rsidRDefault="00617D73" w:rsidP="005B56D7">
            <w:pPr>
              <w:pStyle w:val="Textbody"/>
              <w:tabs>
                <w:tab w:val="left" w:pos="2797"/>
              </w:tabs>
              <w:spacing w:line="276" w:lineRule="auto"/>
              <w:ind w:left="0" w:right="-11"/>
              <w:jc w:val="both"/>
              <w:rPr>
                <w:rFonts w:ascii="Noto Sans" w:hAnsi="Noto Sans" w:cs="Noto Sans"/>
                <w:bCs/>
                <w:i/>
              </w:rPr>
            </w:pPr>
            <w:r w:rsidRPr="00A541BC">
              <w:rPr>
                <w:rFonts w:ascii="Noto Sans" w:hAnsi="Noto Sans"/>
                <w:i/>
              </w:rPr>
              <w:lastRenderedPageBreak/>
              <w:t>Especie</w:t>
            </w:r>
          </w:p>
        </w:tc>
        <w:tc>
          <w:tcPr>
            <w:tcW w:w="1559" w:type="dxa"/>
            <w:tcBorders>
              <w:top w:val="single" w:sz="4" w:space="0" w:color="000000"/>
              <w:left w:val="single" w:sz="4" w:space="0" w:color="000000"/>
              <w:bottom w:val="single" w:sz="4" w:space="0" w:color="000000"/>
            </w:tcBorders>
            <w:vAlign w:val="center"/>
          </w:tcPr>
          <w:p w14:paraId="5479941A" w14:textId="77777777" w:rsidR="000C4CDA" w:rsidRPr="00A541BC" w:rsidRDefault="00617D73" w:rsidP="005B56D7">
            <w:pPr>
              <w:pStyle w:val="Textbody"/>
              <w:tabs>
                <w:tab w:val="left" w:pos="2797"/>
              </w:tabs>
              <w:spacing w:line="276" w:lineRule="auto"/>
              <w:ind w:left="0" w:right="-11"/>
              <w:jc w:val="both"/>
              <w:rPr>
                <w:rFonts w:ascii="Noto Sans" w:hAnsi="Noto Sans" w:cs="Noto Sans"/>
                <w:bCs/>
                <w:i/>
              </w:rPr>
            </w:pPr>
            <w:r w:rsidRPr="00A541BC">
              <w:rPr>
                <w:rFonts w:ascii="Noto Sans" w:hAnsi="Noto Sans"/>
                <w:i/>
              </w:rPr>
              <w:t>UGM</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1B" w14:textId="77777777" w:rsidR="000C4CDA" w:rsidRPr="00A541BC" w:rsidRDefault="0085507D" w:rsidP="005B56D7">
            <w:pPr>
              <w:pStyle w:val="Textbody"/>
              <w:tabs>
                <w:tab w:val="left" w:pos="2797"/>
              </w:tabs>
              <w:spacing w:line="276" w:lineRule="auto"/>
              <w:ind w:left="0" w:right="-11"/>
              <w:jc w:val="both"/>
              <w:rPr>
                <w:rFonts w:ascii="Noto Sans" w:hAnsi="Noto Sans" w:cs="Noto Sans"/>
                <w:bCs/>
                <w:i/>
              </w:rPr>
            </w:pPr>
            <w:r w:rsidRPr="00A541BC">
              <w:rPr>
                <w:rFonts w:ascii="Noto Sans" w:hAnsi="Noto Sans"/>
                <w:i/>
              </w:rPr>
              <w:t>Núm.</w:t>
            </w:r>
            <w:r w:rsidR="00617D73" w:rsidRPr="00A541BC">
              <w:rPr>
                <w:rFonts w:ascii="Noto Sans" w:hAnsi="Noto Sans"/>
                <w:i/>
              </w:rPr>
              <w:t xml:space="preserve"> de animales/UGM</w:t>
            </w:r>
          </w:p>
        </w:tc>
      </w:tr>
      <w:tr w:rsidR="00A541BC" w:rsidRPr="00A541BC" w14:paraId="54799420" w14:textId="77777777">
        <w:tc>
          <w:tcPr>
            <w:tcW w:w="4677" w:type="dxa"/>
            <w:tcBorders>
              <w:top w:val="single" w:sz="4" w:space="0" w:color="000000"/>
              <w:left w:val="single" w:sz="4" w:space="0" w:color="000000"/>
              <w:bottom w:val="single" w:sz="4" w:space="0" w:color="000000"/>
            </w:tcBorders>
            <w:vAlign w:val="center"/>
          </w:tcPr>
          <w:p w14:paraId="5479941D"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Gallina ponedora</w:t>
            </w:r>
          </w:p>
        </w:tc>
        <w:tc>
          <w:tcPr>
            <w:tcW w:w="1559" w:type="dxa"/>
            <w:tcBorders>
              <w:top w:val="single" w:sz="4" w:space="0" w:color="000000"/>
              <w:left w:val="single" w:sz="4" w:space="0" w:color="000000"/>
              <w:bottom w:val="single" w:sz="4" w:space="0" w:color="000000"/>
            </w:tcBorders>
            <w:vAlign w:val="center"/>
          </w:tcPr>
          <w:p w14:paraId="5479941E"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0,005</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1F"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200</w:t>
            </w:r>
          </w:p>
        </w:tc>
      </w:tr>
      <w:tr w:rsidR="00A541BC" w:rsidRPr="00A541BC" w14:paraId="54799424" w14:textId="77777777">
        <w:tc>
          <w:tcPr>
            <w:tcW w:w="4677" w:type="dxa"/>
            <w:tcBorders>
              <w:top w:val="single" w:sz="4" w:space="0" w:color="000000"/>
              <w:left w:val="single" w:sz="4" w:space="0" w:color="000000"/>
              <w:bottom w:val="single" w:sz="4" w:space="0" w:color="000000"/>
            </w:tcBorders>
            <w:vAlign w:val="center"/>
          </w:tcPr>
          <w:p w14:paraId="54799421"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Pollita de recría</w:t>
            </w:r>
          </w:p>
        </w:tc>
        <w:tc>
          <w:tcPr>
            <w:tcW w:w="1559" w:type="dxa"/>
            <w:tcBorders>
              <w:top w:val="single" w:sz="4" w:space="0" w:color="000000"/>
              <w:left w:val="single" w:sz="4" w:space="0" w:color="000000"/>
              <w:bottom w:val="single" w:sz="4" w:space="0" w:color="000000"/>
            </w:tcBorders>
            <w:vAlign w:val="center"/>
          </w:tcPr>
          <w:p w14:paraId="54799422"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0,001</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23"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1.000</w:t>
            </w:r>
          </w:p>
        </w:tc>
      </w:tr>
      <w:tr w:rsidR="00A541BC" w:rsidRPr="00A541BC" w14:paraId="54799428" w14:textId="77777777">
        <w:tc>
          <w:tcPr>
            <w:tcW w:w="4677" w:type="dxa"/>
            <w:tcBorders>
              <w:top w:val="single" w:sz="4" w:space="0" w:color="000000"/>
              <w:left w:val="single" w:sz="4" w:space="0" w:color="000000"/>
              <w:bottom w:val="single" w:sz="4" w:space="0" w:color="000000"/>
            </w:tcBorders>
            <w:vAlign w:val="center"/>
          </w:tcPr>
          <w:p w14:paraId="54799425"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Gallina reproductora pesada</w:t>
            </w:r>
          </w:p>
        </w:tc>
        <w:tc>
          <w:tcPr>
            <w:tcW w:w="1559" w:type="dxa"/>
            <w:tcBorders>
              <w:top w:val="single" w:sz="4" w:space="0" w:color="000000"/>
              <w:left w:val="single" w:sz="4" w:space="0" w:color="000000"/>
              <w:bottom w:val="single" w:sz="4" w:space="0" w:color="000000"/>
            </w:tcBorders>
            <w:vAlign w:val="center"/>
          </w:tcPr>
          <w:p w14:paraId="54799426"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0,005</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27"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200</w:t>
            </w:r>
          </w:p>
        </w:tc>
      </w:tr>
      <w:tr w:rsidR="00A541BC" w:rsidRPr="00A541BC" w14:paraId="5479942C" w14:textId="77777777">
        <w:tc>
          <w:tcPr>
            <w:tcW w:w="4677" w:type="dxa"/>
            <w:tcBorders>
              <w:top w:val="single" w:sz="4" w:space="0" w:color="000000"/>
              <w:left w:val="single" w:sz="4" w:space="0" w:color="000000"/>
              <w:bottom w:val="single" w:sz="4" w:space="0" w:color="000000"/>
            </w:tcBorders>
            <w:vAlign w:val="center"/>
          </w:tcPr>
          <w:p w14:paraId="54799429"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Gallina reproductora ligera</w:t>
            </w:r>
          </w:p>
        </w:tc>
        <w:tc>
          <w:tcPr>
            <w:tcW w:w="1559" w:type="dxa"/>
            <w:tcBorders>
              <w:top w:val="single" w:sz="4" w:space="0" w:color="000000"/>
              <w:left w:val="single" w:sz="4" w:space="0" w:color="000000"/>
              <w:bottom w:val="single" w:sz="4" w:space="0" w:color="000000"/>
            </w:tcBorders>
            <w:vAlign w:val="center"/>
          </w:tcPr>
          <w:p w14:paraId="5479942A"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0,004</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2B"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250</w:t>
            </w:r>
          </w:p>
        </w:tc>
      </w:tr>
      <w:tr w:rsidR="00A541BC" w:rsidRPr="00A541BC" w14:paraId="54799430" w14:textId="77777777">
        <w:tc>
          <w:tcPr>
            <w:tcW w:w="4677" w:type="dxa"/>
            <w:tcBorders>
              <w:top w:val="single" w:sz="4" w:space="0" w:color="000000"/>
              <w:left w:val="single" w:sz="4" w:space="0" w:color="000000"/>
              <w:bottom w:val="single" w:sz="4" w:space="0" w:color="000000"/>
            </w:tcBorders>
            <w:vAlign w:val="center"/>
          </w:tcPr>
          <w:p w14:paraId="5479942D"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Pollo de engorde (</w:t>
            </w:r>
            <w:r w:rsidRPr="00A541BC">
              <w:rPr>
                <w:rFonts w:ascii="Noto Sans" w:hAnsi="Noto Sans"/>
                <w:i/>
              </w:rPr>
              <w:t>broiler</w:t>
            </w:r>
            <w:r w:rsidRPr="00A541BC">
              <w:rPr>
                <w:rFonts w:ascii="Noto Sans" w:hAnsi="Noto Sans"/>
              </w:rPr>
              <w:t>)</w:t>
            </w:r>
          </w:p>
        </w:tc>
        <w:tc>
          <w:tcPr>
            <w:tcW w:w="1559" w:type="dxa"/>
            <w:tcBorders>
              <w:top w:val="single" w:sz="4" w:space="0" w:color="000000"/>
              <w:left w:val="single" w:sz="4" w:space="0" w:color="000000"/>
              <w:bottom w:val="single" w:sz="4" w:space="0" w:color="000000"/>
            </w:tcBorders>
            <w:vAlign w:val="center"/>
          </w:tcPr>
          <w:p w14:paraId="5479942E"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0,003</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2F"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333</w:t>
            </w:r>
          </w:p>
        </w:tc>
      </w:tr>
      <w:tr w:rsidR="00A541BC" w:rsidRPr="00A541BC" w14:paraId="54799434" w14:textId="77777777">
        <w:tc>
          <w:tcPr>
            <w:tcW w:w="4677" w:type="dxa"/>
            <w:tcBorders>
              <w:top w:val="single" w:sz="4" w:space="0" w:color="000000"/>
              <w:left w:val="single" w:sz="4" w:space="0" w:color="000000"/>
              <w:bottom w:val="single" w:sz="4" w:space="0" w:color="000000"/>
            </w:tcBorders>
            <w:vAlign w:val="center"/>
          </w:tcPr>
          <w:p w14:paraId="54799431"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Pavo reproductor</w:t>
            </w:r>
          </w:p>
        </w:tc>
        <w:tc>
          <w:tcPr>
            <w:tcW w:w="1559" w:type="dxa"/>
            <w:tcBorders>
              <w:top w:val="single" w:sz="4" w:space="0" w:color="000000"/>
              <w:left w:val="single" w:sz="4" w:space="0" w:color="000000"/>
              <w:bottom w:val="single" w:sz="4" w:space="0" w:color="000000"/>
            </w:tcBorders>
            <w:vAlign w:val="center"/>
          </w:tcPr>
          <w:p w14:paraId="54799432"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0,01</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33"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100</w:t>
            </w:r>
          </w:p>
        </w:tc>
      </w:tr>
      <w:tr w:rsidR="00A541BC" w:rsidRPr="00A541BC" w14:paraId="54799438" w14:textId="77777777">
        <w:tc>
          <w:tcPr>
            <w:tcW w:w="4677" w:type="dxa"/>
            <w:tcBorders>
              <w:top w:val="single" w:sz="4" w:space="0" w:color="000000"/>
              <w:left w:val="single" w:sz="4" w:space="0" w:color="000000"/>
              <w:bottom w:val="single" w:sz="4" w:space="0" w:color="000000"/>
            </w:tcBorders>
            <w:vAlign w:val="center"/>
          </w:tcPr>
          <w:p w14:paraId="54799435"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Pavo de engorde</w:t>
            </w:r>
          </w:p>
        </w:tc>
        <w:tc>
          <w:tcPr>
            <w:tcW w:w="1559" w:type="dxa"/>
            <w:tcBorders>
              <w:top w:val="single" w:sz="4" w:space="0" w:color="000000"/>
              <w:left w:val="single" w:sz="4" w:space="0" w:color="000000"/>
              <w:bottom w:val="single" w:sz="4" w:space="0" w:color="000000"/>
            </w:tcBorders>
            <w:vAlign w:val="center"/>
          </w:tcPr>
          <w:p w14:paraId="54799436"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0,005</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37"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200</w:t>
            </w:r>
          </w:p>
        </w:tc>
      </w:tr>
      <w:tr w:rsidR="00A541BC" w:rsidRPr="00A541BC" w14:paraId="5479943C" w14:textId="77777777">
        <w:tc>
          <w:tcPr>
            <w:tcW w:w="4677" w:type="dxa"/>
            <w:tcBorders>
              <w:top w:val="single" w:sz="4" w:space="0" w:color="000000"/>
              <w:left w:val="single" w:sz="4" w:space="0" w:color="000000"/>
              <w:bottom w:val="single" w:sz="4" w:space="0" w:color="000000"/>
            </w:tcBorders>
            <w:vAlign w:val="center"/>
          </w:tcPr>
          <w:p w14:paraId="54799439"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Pato reproductor</w:t>
            </w:r>
          </w:p>
        </w:tc>
        <w:tc>
          <w:tcPr>
            <w:tcW w:w="1559" w:type="dxa"/>
            <w:tcBorders>
              <w:top w:val="single" w:sz="4" w:space="0" w:color="000000"/>
              <w:left w:val="single" w:sz="4" w:space="0" w:color="000000"/>
              <w:bottom w:val="single" w:sz="4" w:space="0" w:color="000000"/>
            </w:tcBorders>
            <w:vAlign w:val="center"/>
          </w:tcPr>
          <w:p w14:paraId="5479943A"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0,006</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3B"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167</w:t>
            </w:r>
          </w:p>
        </w:tc>
      </w:tr>
      <w:tr w:rsidR="00A541BC" w:rsidRPr="00A541BC" w14:paraId="54799440" w14:textId="77777777">
        <w:tc>
          <w:tcPr>
            <w:tcW w:w="4677" w:type="dxa"/>
            <w:tcBorders>
              <w:top w:val="single" w:sz="4" w:space="0" w:color="000000"/>
              <w:left w:val="single" w:sz="4" w:space="0" w:color="000000"/>
              <w:bottom w:val="single" w:sz="4" w:space="0" w:color="000000"/>
            </w:tcBorders>
            <w:vAlign w:val="center"/>
          </w:tcPr>
          <w:p w14:paraId="5479943D"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Pato de engorde</w:t>
            </w:r>
          </w:p>
        </w:tc>
        <w:tc>
          <w:tcPr>
            <w:tcW w:w="1559" w:type="dxa"/>
            <w:tcBorders>
              <w:top w:val="single" w:sz="4" w:space="0" w:color="000000"/>
              <w:left w:val="single" w:sz="4" w:space="0" w:color="000000"/>
              <w:bottom w:val="single" w:sz="4" w:space="0" w:color="000000"/>
            </w:tcBorders>
            <w:vAlign w:val="center"/>
          </w:tcPr>
          <w:p w14:paraId="5479943E"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0,003</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3F"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333</w:t>
            </w:r>
          </w:p>
        </w:tc>
      </w:tr>
      <w:tr w:rsidR="00A541BC" w:rsidRPr="00A541BC" w14:paraId="54799444" w14:textId="77777777">
        <w:tc>
          <w:tcPr>
            <w:tcW w:w="4677" w:type="dxa"/>
            <w:tcBorders>
              <w:top w:val="single" w:sz="4" w:space="0" w:color="000000"/>
              <w:left w:val="single" w:sz="4" w:space="0" w:color="000000"/>
              <w:bottom w:val="single" w:sz="4" w:space="0" w:color="000000"/>
            </w:tcBorders>
            <w:vAlign w:val="center"/>
          </w:tcPr>
          <w:p w14:paraId="54799441"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Pintada</w:t>
            </w:r>
          </w:p>
        </w:tc>
        <w:tc>
          <w:tcPr>
            <w:tcW w:w="1559" w:type="dxa"/>
            <w:tcBorders>
              <w:top w:val="single" w:sz="4" w:space="0" w:color="000000"/>
              <w:left w:val="single" w:sz="4" w:space="0" w:color="000000"/>
              <w:bottom w:val="single" w:sz="4" w:space="0" w:color="000000"/>
            </w:tcBorders>
            <w:vAlign w:val="center"/>
          </w:tcPr>
          <w:p w14:paraId="54799442"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0,007</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43"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143</w:t>
            </w:r>
          </w:p>
        </w:tc>
      </w:tr>
      <w:tr w:rsidR="00A541BC" w:rsidRPr="00A541BC" w14:paraId="54799448" w14:textId="77777777">
        <w:tc>
          <w:tcPr>
            <w:tcW w:w="4677" w:type="dxa"/>
            <w:tcBorders>
              <w:top w:val="single" w:sz="4" w:space="0" w:color="000000"/>
              <w:left w:val="single" w:sz="4" w:space="0" w:color="000000"/>
              <w:bottom w:val="single" w:sz="4" w:space="0" w:color="000000"/>
            </w:tcBorders>
            <w:vAlign w:val="center"/>
          </w:tcPr>
          <w:p w14:paraId="54799445"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Oca reproductora</w:t>
            </w:r>
          </w:p>
        </w:tc>
        <w:tc>
          <w:tcPr>
            <w:tcW w:w="1559" w:type="dxa"/>
            <w:tcBorders>
              <w:top w:val="single" w:sz="4" w:space="0" w:color="000000"/>
              <w:left w:val="single" w:sz="4" w:space="0" w:color="000000"/>
              <w:bottom w:val="single" w:sz="4" w:space="0" w:color="000000"/>
            </w:tcBorders>
            <w:vAlign w:val="center"/>
          </w:tcPr>
          <w:p w14:paraId="54799446"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0,006</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47"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167</w:t>
            </w:r>
          </w:p>
        </w:tc>
      </w:tr>
      <w:tr w:rsidR="00A541BC" w:rsidRPr="00A541BC" w14:paraId="5479944C" w14:textId="77777777">
        <w:tc>
          <w:tcPr>
            <w:tcW w:w="4677" w:type="dxa"/>
            <w:tcBorders>
              <w:top w:val="single" w:sz="4" w:space="0" w:color="000000"/>
              <w:left w:val="single" w:sz="4" w:space="0" w:color="000000"/>
              <w:bottom w:val="single" w:sz="4" w:space="0" w:color="000000"/>
            </w:tcBorders>
            <w:vAlign w:val="center"/>
          </w:tcPr>
          <w:p w14:paraId="54799449"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Oca de engorde</w:t>
            </w:r>
          </w:p>
        </w:tc>
        <w:tc>
          <w:tcPr>
            <w:tcW w:w="1559" w:type="dxa"/>
            <w:tcBorders>
              <w:top w:val="single" w:sz="4" w:space="0" w:color="000000"/>
              <w:left w:val="single" w:sz="4" w:space="0" w:color="000000"/>
              <w:bottom w:val="single" w:sz="4" w:space="0" w:color="000000"/>
            </w:tcBorders>
            <w:vAlign w:val="center"/>
          </w:tcPr>
          <w:p w14:paraId="5479944A"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0,003</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4B"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333</w:t>
            </w:r>
          </w:p>
        </w:tc>
      </w:tr>
      <w:tr w:rsidR="00A541BC" w:rsidRPr="00A541BC" w14:paraId="54799450" w14:textId="77777777">
        <w:tc>
          <w:tcPr>
            <w:tcW w:w="4677" w:type="dxa"/>
            <w:tcBorders>
              <w:top w:val="single" w:sz="4" w:space="0" w:color="000000"/>
              <w:left w:val="single" w:sz="4" w:space="0" w:color="000000"/>
              <w:bottom w:val="single" w:sz="4" w:space="0" w:color="000000"/>
            </w:tcBorders>
            <w:vAlign w:val="center"/>
          </w:tcPr>
          <w:p w14:paraId="5479944D"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Avestruz</w:t>
            </w:r>
          </w:p>
        </w:tc>
        <w:tc>
          <w:tcPr>
            <w:tcW w:w="1559" w:type="dxa"/>
            <w:tcBorders>
              <w:top w:val="single" w:sz="4" w:space="0" w:color="000000"/>
              <w:left w:val="single" w:sz="4" w:space="0" w:color="000000"/>
              <w:bottom w:val="single" w:sz="4" w:space="0" w:color="000000"/>
            </w:tcBorders>
            <w:vAlign w:val="center"/>
          </w:tcPr>
          <w:p w14:paraId="5479944E"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0,33</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4F"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3</w:t>
            </w:r>
          </w:p>
        </w:tc>
      </w:tr>
      <w:tr w:rsidR="00A541BC" w:rsidRPr="00A541BC" w14:paraId="54799454" w14:textId="77777777">
        <w:tc>
          <w:tcPr>
            <w:tcW w:w="4677" w:type="dxa"/>
            <w:tcBorders>
              <w:top w:val="single" w:sz="4" w:space="0" w:color="000000"/>
              <w:left w:val="single" w:sz="4" w:space="0" w:color="000000"/>
              <w:bottom w:val="single" w:sz="4" w:space="0" w:color="000000"/>
            </w:tcBorders>
            <w:vAlign w:val="center"/>
          </w:tcPr>
          <w:p w14:paraId="54799451"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Perdiz reproductora</w:t>
            </w:r>
          </w:p>
        </w:tc>
        <w:tc>
          <w:tcPr>
            <w:tcW w:w="1559" w:type="dxa"/>
            <w:tcBorders>
              <w:top w:val="single" w:sz="4" w:space="0" w:color="000000"/>
              <w:left w:val="single" w:sz="4" w:space="0" w:color="000000"/>
              <w:bottom w:val="single" w:sz="4" w:space="0" w:color="000000"/>
            </w:tcBorders>
            <w:vAlign w:val="center"/>
          </w:tcPr>
          <w:p w14:paraId="54799452"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0,002</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53"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500</w:t>
            </w:r>
          </w:p>
        </w:tc>
      </w:tr>
      <w:tr w:rsidR="00A541BC" w:rsidRPr="00A541BC" w14:paraId="54799458" w14:textId="77777777">
        <w:tc>
          <w:tcPr>
            <w:tcW w:w="4677" w:type="dxa"/>
            <w:tcBorders>
              <w:top w:val="single" w:sz="4" w:space="0" w:color="000000"/>
              <w:left w:val="single" w:sz="4" w:space="0" w:color="000000"/>
              <w:bottom w:val="single" w:sz="4" w:space="0" w:color="000000"/>
            </w:tcBorders>
            <w:vAlign w:val="center"/>
          </w:tcPr>
          <w:p w14:paraId="54799455"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Perdiz de engorde</w:t>
            </w:r>
          </w:p>
        </w:tc>
        <w:tc>
          <w:tcPr>
            <w:tcW w:w="1559" w:type="dxa"/>
            <w:tcBorders>
              <w:top w:val="single" w:sz="4" w:space="0" w:color="000000"/>
              <w:left w:val="single" w:sz="4" w:space="0" w:color="000000"/>
              <w:bottom w:val="single" w:sz="4" w:space="0" w:color="000000"/>
            </w:tcBorders>
            <w:vAlign w:val="center"/>
          </w:tcPr>
          <w:p w14:paraId="54799456"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0,0009</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57"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1.111</w:t>
            </w:r>
          </w:p>
        </w:tc>
      </w:tr>
      <w:tr w:rsidR="00A541BC" w:rsidRPr="00A541BC" w14:paraId="5479945C" w14:textId="77777777">
        <w:tc>
          <w:tcPr>
            <w:tcW w:w="4677" w:type="dxa"/>
            <w:tcBorders>
              <w:top w:val="single" w:sz="4" w:space="0" w:color="000000"/>
              <w:left w:val="single" w:sz="4" w:space="0" w:color="000000"/>
              <w:bottom w:val="single" w:sz="4" w:space="0" w:color="000000"/>
            </w:tcBorders>
            <w:vAlign w:val="center"/>
          </w:tcPr>
          <w:p w14:paraId="54799459"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Codorniz reproductora y ponedora</w:t>
            </w:r>
          </w:p>
        </w:tc>
        <w:tc>
          <w:tcPr>
            <w:tcW w:w="1559" w:type="dxa"/>
            <w:tcBorders>
              <w:top w:val="single" w:sz="4" w:space="0" w:color="000000"/>
              <w:left w:val="single" w:sz="4" w:space="0" w:color="000000"/>
              <w:bottom w:val="single" w:sz="4" w:space="0" w:color="000000"/>
            </w:tcBorders>
            <w:vAlign w:val="center"/>
          </w:tcPr>
          <w:p w14:paraId="5479945A"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0,0009</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5B"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1.111</w:t>
            </w:r>
          </w:p>
        </w:tc>
      </w:tr>
      <w:tr w:rsidR="00A541BC" w:rsidRPr="00A541BC" w14:paraId="54799460" w14:textId="77777777">
        <w:tc>
          <w:tcPr>
            <w:tcW w:w="4677" w:type="dxa"/>
            <w:tcBorders>
              <w:top w:val="single" w:sz="4" w:space="0" w:color="000000"/>
              <w:left w:val="single" w:sz="4" w:space="0" w:color="000000"/>
              <w:bottom w:val="single" w:sz="4" w:space="0" w:color="000000"/>
            </w:tcBorders>
            <w:vAlign w:val="center"/>
          </w:tcPr>
          <w:p w14:paraId="5479945D"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Codorniz de engorde</w:t>
            </w:r>
          </w:p>
        </w:tc>
        <w:tc>
          <w:tcPr>
            <w:tcW w:w="1559" w:type="dxa"/>
            <w:tcBorders>
              <w:top w:val="single" w:sz="4" w:space="0" w:color="000000"/>
              <w:left w:val="single" w:sz="4" w:space="0" w:color="000000"/>
              <w:bottom w:val="single" w:sz="4" w:space="0" w:color="000000"/>
            </w:tcBorders>
            <w:vAlign w:val="center"/>
          </w:tcPr>
          <w:p w14:paraId="5479945E"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0,0004</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5F"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2.500</w:t>
            </w:r>
          </w:p>
        </w:tc>
      </w:tr>
      <w:tr w:rsidR="00A541BC" w:rsidRPr="00A541BC" w14:paraId="54799464" w14:textId="77777777">
        <w:tc>
          <w:tcPr>
            <w:tcW w:w="4677" w:type="dxa"/>
            <w:tcBorders>
              <w:top w:val="single" w:sz="4" w:space="0" w:color="000000"/>
              <w:left w:val="single" w:sz="4" w:space="0" w:color="000000"/>
              <w:bottom w:val="single" w:sz="4" w:space="0" w:color="000000"/>
            </w:tcBorders>
            <w:vAlign w:val="center"/>
          </w:tcPr>
          <w:p w14:paraId="54799461"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Faisán reproductor</w:t>
            </w:r>
          </w:p>
        </w:tc>
        <w:tc>
          <w:tcPr>
            <w:tcW w:w="1559" w:type="dxa"/>
            <w:tcBorders>
              <w:top w:val="single" w:sz="4" w:space="0" w:color="000000"/>
              <w:left w:val="single" w:sz="4" w:space="0" w:color="000000"/>
              <w:bottom w:val="single" w:sz="4" w:space="0" w:color="000000"/>
            </w:tcBorders>
            <w:vAlign w:val="center"/>
          </w:tcPr>
          <w:p w14:paraId="54799462"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0,006</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63"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167</w:t>
            </w:r>
          </w:p>
        </w:tc>
      </w:tr>
      <w:tr w:rsidR="00A541BC" w:rsidRPr="00A541BC" w14:paraId="54799468" w14:textId="77777777">
        <w:tc>
          <w:tcPr>
            <w:tcW w:w="4677" w:type="dxa"/>
            <w:tcBorders>
              <w:top w:val="single" w:sz="4" w:space="0" w:color="000000"/>
              <w:left w:val="single" w:sz="4" w:space="0" w:color="000000"/>
              <w:bottom w:val="single" w:sz="4" w:space="0" w:color="000000"/>
            </w:tcBorders>
            <w:vAlign w:val="center"/>
          </w:tcPr>
          <w:p w14:paraId="54799465"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Faisán de engorde</w:t>
            </w:r>
          </w:p>
        </w:tc>
        <w:tc>
          <w:tcPr>
            <w:tcW w:w="1559" w:type="dxa"/>
            <w:tcBorders>
              <w:top w:val="single" w:sz="4" w:space="0" w:color="000000"/>
              <w:left w:val="single" w:sz="4" w:space="0" w:color="000000"/>
              <w:bottom w:val="single" w:sz="4" w:space="0" w:color="000000"/>
            </w:tcBorders>
            <w:vAlign w:val="center"/>
          </w:tcPr>
          <w:p w14:paraId="54799466"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0,003</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67"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333</w:t>
            </w:r>
          </w:p>
        </w:tc>
      </w:tr>
      <w:tr w:rsidR="00A541BC" w:rsidRPr="00A541BC" w14:paraId="5479946C" w14:textId="77777777">
        <w:tc>
          <w:tcPr>
            <w:tcW w:w="4677" w:type="dxa"/>
            <w:tcBorders>
              <w:top w:val="single" w:sz="4" w:space="0" w:color="000000"/>
              <w:left w:val="single" w:sz="4" w:space="0" w:color="000000"/>
              <w:bottom w:val="single" w:sz="4" w:space="0" w:color="000000"/>
            </w:tcBorders>
            <w:vAlign w:val="center"/>
          </w:tcPr>
          <w:p w14:paraId="54799469"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Paloma</w:t>
            </w:r>
          </w:p>
        </w:tc>
        <w:tc>
          <w:tcPr>
            <w:tcW w:w="1559" w:type="dxa"/>
            <w:tcBorders>
              <w:top w:val="single" w:sz="4" w:space="0" w:color="000000"/>
              <w:left w:val="single" w:sz="4" w:space="0" w:color="000000"/>
              <w:bottom w:val="single" w:sz="4" w:space="0" w:color="000000"/>
            </w:tcBorders>
            <w:vAlign w:val="center"/>
          </w:tcPr>
          <w:p w14:paraId="5479946A" w14:textId="77777777" w:rsidR="000C4CDA" w:rsidRPr="00A541BC" w:rsidRDefault="00617D73" w:rsidP="005B56D7">
            <w:pPr>
              <w:pStyle w:val="Textbody"/>
              <w:tabs>
                <w:tab w:val="left" w:pos="2797"/>
              </w:tabs>
              <w:spacing w:line="276" w:lineRule="auto"/>
              <w:ind w:left="0" w:right="134"/>
              <w:jc w:val="both"/>
              <w:rPr>
                <w:rFonts w:ascii="Noto Sans" w:hAnsi="Noto Sans" w:cs="Noto Sans"/>
              </w:rPr>
            </w:pPr>
            <w:r w:rsidRPr="00A541BC">
              <w:rPr>
                <w:rFonts w:ascii="Noto Sans" w:hAnsi="Noto Sans"/>
              </w:rPr>
              <w:t>0,002</w:t>
            </w:r>
          </w:p>
        </w:tc>
        <w:tc>
          <w:tcPr>
            <w:tcW w:w="1981" w:type="dxa"/>
            <w:tcBorders>
              <w:top w:val="single" w:sz="4" w:space="0" w:color="000000"/>
              <w:left w:val="single" w:sz="4" w:space="0" w:color="000000"/>
              <w:bottom w:val="single" w:sz="4" w:space="0" w:color="000000"/>
              <w:right w:val="single" w:sz="4" w:space="0" w:color="000000"/>
            </w:tcBorders>
            <w:vAlign w:val="center"/>
          </w:tcPr>
          <w:p w14:paraId="5479946B"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500</w:t>
            </w:r>
          </w:p>
        </w:tc>
      </w:tr>
    </w:tbl>
    <w:p w14:paraId="5479946D" w14:textId="77777777" w:rsidR="000C4CDA" w:rsidRPr="00A541BC" w:rsidRDefault="000C4CDA" w:rsidP="005B56D7">
      <w:pPr>
        <w:pStyle w:val="Textbody"/>
        <w:tabs>
          <w:tab w:val="left" w:pos="2797"/>
        </w:tabs>
        <w:spacing w:line="276" w:lineRule="auto"/>
        <w:ind w:left="0" w:right="-11"/>
        <w:jc w:val="both"/>
        <w:rPr>
          <w:rFonts w:ascii="Noto Sans" w:hAnsi="Noto Sans" w:cs="Noto Sans"/>
          <w:sz w:val="16"/>
          <w:szCs w:val="16"/>
        </w:rPr>
      </w:pPr>
    </w:p>
    <w:p w14:paraId="5479946E" w14:textId="77777777" w:rsidR="000C4CDA" w:rsidRPr="00A541BC" w:rsidRDefault="00617D73" w:rsidP="005B56D7">
      <w:pPr>
        <w:pStyle w:val="Textbody"/>
        <w:tabs>
          <w:tab w:val="left" w:pos="2797"/>
        </w:tabs>
        <w:spacing w:line="276" w:lineRule="auto"/>
        <w:ind w:left="0" w:right="-11"/>
        <w:jc w:val="both"/>
        <w:rPr>
          <w:rFonts w:ascii="Noto Sans" w:hAnsi="Noto Sans" w:cs="Noto Sans"/>
          <w:sz w:val="22"/>
          <w:szCs w:val="22"/>
        </w:rPr>
      </w:pPr>
      <w:r w:rsidRPr="00A541BC">
        <w:rPr>
          <w:rFonts w:ascii="Noto Sans" w:hAnsi="Noto Sans"/>
          <w:sz w:val="22"/>
        </w:rPr>
        <w:t>Otras especies</w:t>
      </w:r>
    </w:p>
    <w:tbl>
      <w:tblPr>
        <w:tblW w:w="8222" w:type="dxa"/>
        <w:tblLayout w:type="fixed"/>
        <w:tblCellMar>
          <w:top w:w="15" w:type="dxa"/>
          <w:left w:w="15" w:type="dxa"/>
          <w:bottom w:w="15" w:type="dxa"/>
          <w:right w:w="15" w:type="dxa"/>
        </w:tblCellMar>
        <w:tblLook w:val="04A0" w:firstRow="1" w:lastRow="0" w:firstColumn="1" w:lastColumn="0" w:noHBand="0" w:noVBand="1"/>
      </w:tblPr>
      <w:tblGrid>
        <w:gridCol w:w="5789"/>
        <w:gridCol w:w="2433"/>
      </w:tblGrid>
      <w:tr w:rsidR="00A541BC" w:rsidRPr="00A541BC" w14:paraId="54799471" w14:textId="77777777" w:rsidTr="00703C23">
        <w:trPr>
          <w:tblHeader/>
        </w:trPr>
        <w:tc>
          <w:tcPr>
            <w:tcW w:w="5789" w:type="dxa"/>
            <w:tcBorders>
              <w:top w:val="single" w:sz="4" w:space="0" w:color="000000"/>
              <w:left w:val="single" w:sz="4" w:space="0" w:color="000000"/>
              <w:bottom w:val="single" w:sz="4" w:space="0" w:color="000000"/>
            </w:tcBorders>
            <w:vAlign w:val="center"/>
          </w:tcPr>
          <w:p w14:paraId="5479946F" w14:textId="77777777" w:rsidR="000C4CDA" w:rsidRPr="00A541BC" w:rsidRDefault="00617D73" w:rsidP="005B56D7">
            <w:pPr>
              <w:pStyle w:val="Textbody"/>
              <w:tabs>
                <w:tab w:val="left" w:pos="4636"/>
              </w:tabs>
              <w:spacing w:line="276" w:lineRule="auto"/>
              <w:ind w:left="0" w:right="-11"/>
              <w:jc w:val="both"/>
              <w:rPr>
                <w:rFonts w:ascii="Noto Sans" w:hAnsi="Noto Sans" w:cs="Noto Sans"/>
                <w:bCs/>
                <w:i/>
              </w:rPr>
            </w:pPr>
            <w:r w:rsidRPr="00A541BC">
              <w:rPr>
                <w:rFonts w:ascii="Noto Sans" w:hAnsi="Noto Sans"/>
                <w:i/>
              </w:rPr>
              <w:t>Tipo de rebaño (plaza)</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70" w14:textId="77777777" w:rsidR="000C4CDA" w:rsidRPr="00A541BC" w:rsidRDefault="00617D73" w:rsidP="005B56D7">
            <w:pPr>
              <w:pStyle w:val="Textbody"/>
              <w:tabs>
                <w:tab w:val="left" w:pos="2797"/>
              </w:tabs>
              <w:spacing w:line="276" w:lineRule="auto"/>
              <w:ind w:left="0" w:right="-11"/>
              <w:jc w:val="both"/>
              <w:rPr>
                <w:rFonts w:ascii="Noto Sans" w:hAnsi="Noto Sans" w:cs="Noto Sans"/>
                <w:bCs/>
                <w:i/>
              </w:rPr>
            </w:pPr>
            <w:r w:rsidRPr="00A541BC">
              <w:rPr>
                <w:rFonts w:ascii="Noto Sans" w:hAnsi="Noto Sans"/>
                <w:i/>
              </w:rPr>
              <w:t>Equivalencia en UGM</w:t>
            </w:r>
          </w:p>
        </w:tc>
      </w:tr>
      <w:tr w:rsidR="00A541BC" w:rsidRPr="00A541BC" w14:paraId="54799474" w14:textId="77777777" w:rsidTr="00703C23">
        <w:tc>
          <w:tcPr>
            <w:tcW w:w="5789" w:type="dxa"/>
            <w:tcBorders>
              <w:top w:val="single" w:sz="4" w:space="0" w:color="000000"/>
              <w:left w:val="single" w:sz="4" w:space="0" w:color="000000"/>
              <w:bottom w:val="single" w:sz="4" w:space="0" w:color="000000"/>
            </w:tcBorders>
            <w:vAlign w:val="center"/>
          </w:tcPr>
          <w:p w14:paraId="54799472"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Conejo</w:t>
            </w:r>
          </w:p>
        </w:tc>
        <w:tc>
          <w:tcPr>
            <w:tcW w:w="24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799473" w14:textId="77777777" w:rsidR="000C4CDA" w:rsidRPr="00A541BC" w:rsidRDefault="000C4CDA" w:rsidP="005B56D7">
            <w:pPr>
              <w:pStyle w:val="Textbody"/>
              <w:tabs>
                <w:tab w:val="left" w:pos="2797"/>
              </w:tabs>
              <w:snapToGrid w:val="0"/>
              <w:spacing w:line="276" w:lineRule="auto"/>
              <w:ind w:left="0" w:right="130"/>
              <w:jc w:val="both"/>
              <w:rPr>
                <w:rFonts w:ascii="Noto Sans" w:hAnsi="Noto Sans" w:cs="Noto Sans"/>
              </w:rPr>
            </w:pPr>
          </w:p>
        </w:tc>
      </w:tr>
      <w:tr w:rsidR="00A541BC" w:rsidRPr="00A541BC" w14:paraId="54799477" w14:textId="77777777" w:rsidTr="00703C23">
        <w:tc>
          <w:tcPr>
            <w:tcW w:w="5789" w:type="dxa"/>
            <w:tcBorders>
              <w:top w:val="single" w:sz="4" w:space="0" w:color="000000"/>
              <w:left w:val="single" w:sz="4" w:space="0" w:color="000000"/>
              <w:bottom w:val="single" w:sz="4" w:space="0" w:color="000000"/>
            </w:tcBorders>
            <w:vAlign w:val="center"/>
          </w:tcPr>
          <w:p w14:paraId="54799475" w14:textId="77777777" w:rsidR="000C4CDA" w:rsidRPr="00A541BC" w:rsidRDefault="00617D73" w:rsidP="005B56D7">
            <w:pPr>
              <w:pStyle w:val="Textbody"/>
              <w:tabs>
                <w:tab w:val="left" w:pos="2797"/>
              </w:tabs>
              <w:spacing w:line="276" w:lineRule="auto"/>
              <w:ind w:left="127" w:right="-11"/>
              <w:jc w:val="both"/>
              <w:rPr>
                <w:rFonts w:ascii="Noto Sans" w:hAnsi="Noto Sans" w:cs="Noto Sans"/>
              </w:rPr>
            </w:pPr>
            <w:r w:rsidRPr="00A541BC">
              <w:rPr>
                <w:rFonts w:ascii="Noto Sans" w:hAnsi="Noto Sans"/>
              </w:rPr>
              <w:t>Conejo reproductor</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76"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0,01</w:t>
            </w:r>
          </w:p>
        </w:tc>
      </w:tr>
      <w:tr w:rsidR="00A541BC" w:rsidRPr="00A541BC" w14:paraId="5479947A" w14:textId="77777777" w:rsidTr="00703C23">
        <w:tc>
          <w:tcPr>
            <w:tcW w:w="5789" w:type="dxa"/>
            <w:tcBorders>
              <w:top w:val="single" w:sz="4" w:space="0" w:color="000000"/>
              <w:left w:val="single" w:sz="4" w:space="0" w:color="000000"/>
              <w:bottom w:val="single" w:sz="4" w:space="0" w:color="000000"/>
            </w:tcBorders>
            <w:vAlign w:val="center"/>
          </w:tcPr>
          <w:p w14:paraId="54799478" w14:textId="77777777" w:rsidR="000C4CDA" w:rsidRPr="00A541BC" w:rsidRDefault="00617D73" w:rsidP="005B56D7">
            <w:pPr>
              <w:pStyle w:val="Textbody"/>
              <w:tabs>
                <w:tab w:val="left" w:pos="2797"/>
              </w:tabs>
              <w:spacing w:line="276" w:lineRule="auto"/>
              <w:ind w:left="127" w:right="-11"/>
              <w:jc w:val="both"/>
              <w:rPr>
                <w:rFonts w:ascii="Noto Sans" w:hAnsi="Noto Sans" w:cs="Noto Sans"/>
              </w:rPr>
            </w:pPr>
            <w:r w:rsidRPr="00A541BC">
              <w:rPr>
                <w:rFonts w:ascii="Noto Sans" w:hAnsi="Noto Sans"/>
              </w:rPr>
              <w:t>Conejo de engorde</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79"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0,004</w:t>
            </w:r>
          </w:p>
        </w:tc>
      </w:tr>
      <w:tr w:rsidR="00A541BC" w:rsidRPr="00A541BC" w14:paraId="5479947D" w14:textId="77777777" w:rsidTr="00703C23">
        <w:tc>
          <w:tcPr>
            <w:tcW w:w="5789" w:type="dxa"/>
            <w:tcBorders>
              <w:top w:val="single" w:sz="4" w:space="0" w:color="000000"/>
              <w:left w:val="single" w:sz="4" w:space="0" w:color="000000"/>
              <w:bottom w:val="single" w:sz="4" w:space="0" w:color="000000"/>
            </w:tcBorders>
            <w:vAlign w:val="center"/>
          </w:tcPr>
          <w:p w14:paraId="5479947B" w14:textId="77777777" w:rsidR="000C4CDA" w:rsidRPr="00A541BC" w:rsidRDefault="00617D7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Ovino y caprino</w:t>
            </w:r>
          </w:p>
        </w:tc>
        <w:tc>
          <w:tcPr>
            <w:tcW w:w="24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79947C" w14:textId="77777777" w:rsidR="000C4CDA" w:rsidRPr="00A541BC" w:rsidRDefault="000C4CDA" w:rsidP="005B56D7">
            <w:pPr>
              <w:pStyle w:val="Textbody"/>
              <w:tabs>
                <w:tab w:val="left" w:pos="2797"/>
              </w:tabs>
              <w:snapToGrid w:val="0"/>
              <w:spacing w:line="276" w:lineRule="auto"/>
              <w:ind w:left="0" w:right="130"/>
              <w:jc w:val="both"/>
              <w:rPr>
                <w:rFonts w:ascii="Noto Sans" w:hAnsi="Noto Sans" w:cs="Noto Sans"/>
              </w:rPr>
            </w:pPr>
          </w:p>
        </w:tc>
      </w:tr>
      <w:tr w:rsidR="00A541BC" w:rsidRPr="00A541BC" w14:paraId="54799480" w14:textId="77777777" w:rsidTr="00703C23">
        <w:tc>
          <w:tcPr>
            <w:tcW w:w="5789" w:type="dxa"/>
            <w:tcBorders>
              <w:top w:val="single" w:sz="4" w:space="0" w:color="000000"/>
              <w:left w:val="single" w:sz="4" w:space="0" w:color="000000"/>
              <w:bottom w:val="single" w:sz="4" w:space="0" w:color="000000"/>
            </w:tcBorders>
            <w:vAlign w:val="center"/>
          </w:tcPr>
          <w:p w14:paraId="5479947E" w14:textId="77777777" w:rsidR="000C4CDA" w:rsidRPr="00A541BC" w:rsidRDefault="00617D73" w:rsidP="005B56D7">
            <w:pPr>
              <w:pStyle w:val="Textbody"/>
              <w:tabs>
                <w:tab w:val="left" w:pos="2797"/>
              </w:tabs>
              <w:spacing w:line="276" w:lineRule="auto"/>
              <w:ind w:left="122" w:right="-11"/>
              <w:jc w:val="both"/>
              <w:rPr>
                <w:rFonts w:ascii="Noto Sans" w:hAnsi="Noto Sans" w:cs="Noto Sans"/>
              </w:rPr>
            </w:pPr>
            <w:r w:rsidRPr="00A541BC">
              <w:rPr>
                <w:rFonts w:ascii="Noto Sans" w:hAnsi="Noto Sans"/>
              </w:rPr>
              <w:t>Reproductores</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7F"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0,15</w:t>
            </w:r>
          </w:p>
        </w:tc>
      </w:tr>
      <w:tr w:rsidR="00A541BC" w:rsidRPr="00A541BC" w14:paraId="54799483" w14:textId="77777777" w:rsidTr="00703C23">
        <w:tc>
          <w:tcPr>
            <w:tcW w:w="5789" w:type="dxa"/>
            <w:tcBorders>
              <w:top w:val="single" w:sz="4" w:space="0" w:color="000000"/>
              <w:left w:val="single" w:sz="4" w:space="0" w:color="000000"/>
              <w:bottom w:val="single" w:sz="4" w:space="0" w:color="000000"/>
            </w:tcBorders>
            <w:vAlign w:val="center"/>
          </w:tcPr>
          <w:p w14:paraId="54799481" w14:textId="77777777" w:rsidR="000C4CDA" w:rsidRPr="00A541BC" w:rsidRDefault="00617D73" w:rsidP="005B56D7">
            <w:pPr>
              <w:pStyle w:val="Textbody"/>
              <w:tabs>
                <w:tab w:val="left" w:pos="2797"/>
              </w:tabs>
              <w:spacing w:line="276" w:lineRule="auto"/>
              <w:ind w:left="122" w:right="-11"/>
              <w:jc w:val="both"/>
              <w:rPr>
                <w:rFonts w:ascii="Noto Sans" w:hAnsi="Noto Sans" w:cs="Noto Sans"/>
              </w:rPr>
            </w:pPr>
            <w:r w:rsidRPr="00A541BC">
              <w:rPr>
                <w:rFonts w:ascii="Noto Sans" w:hAnsi="Noto Sans"/>
              </w:rPr>
              <w:t>Reposición</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82"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0,1</w:t>
            </w:r>
          </w:p>
        </w:tc>
      </w:tr>
      <w:tr w:rsidR="00A541BC" w:rsidRPr="00A541BC" w14:paraId="54799486" w14:textId="77777777" w:rsidTr="00703C23">
        <w:tc>
          <w:tcPr>
            <w:tcW w:w="5789" w:type="dxa"/>
            <w:tcBorders>
              <w:top w:val="single" w:sz="4" w:space="0" w:color="000000"/>
              <w:left w:val="single" w:sz="4" w:space="0" w:color="000000"/>
              <w:bottom w:val="single" w:sz="4" w:space="0" w:color="000000"/>
            </w:tcBorders>
            <w:vAlign w:val="center"/>
          </w:tcPr>
          <w:p w14:paraId="54799484" w14:textId="77777777" w:rsidR="000C4CDA" w:rsidRPr="00A541BC" w:rsidRDefault="00617D73" w:rsidP="005B56D7">
            <w:pPr>
              <w:pStyle w:val="Textbody"/>
              <w:tabs>
                <w:tab w:val="left" w:pos="2797"/>
              </w:tabs>
              <w:spacing w:line="276" w:lineRule="auto"/>
              <w:ind w:left="122" w:right="-11"/>
              <w:jc w:val="both"/>
              <w:rPr>
                <w:rFonts w:ascii="Noto Sans" w:hAnsi="Noto Sans" w:cs="Noto Sans"/>
              </w:rPr>
            </w:pPr>
            <w:r w:rsidRPr="00A541BC">
              <w:rPr>
                <w:rFonts w:ascii="Noto Sans" w:hAnsi="Noto Sans"/>
              </w:rPr>
              <w:t>Cordero</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85"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0,05</w:t>
            </w:r>
          </w:p>
        </w:tc>
      </w:tr>
      <w:tr w:rsidR="00A541BC" w:rsidRPr="00A541BC" w14:paraId="54799489" w14:textId="77777777" w:rsidTr="00703C23">
        <w:tc>
          <w:tcPr>
            <w:tcW w:w="5789" w:type="dxa"/>
            <w:tcBorders>
              <w:top w:val="single" w:sz="4" w:space="0" w:color="000000"/>
              <w:left w:val="single" w:sz="4" w:space="0" w:color="000000"/>
              <w:bottom w:val="single" w:sz="4" w:space="0" w:color="000000"/>
            </w:tcBorders>
            <w:vAlign w:val="center"/>
          </w:tcPr>
          <w:p w14:paraId="54799487" w14:textId="77777777" w:rsidR="000C4CDA" w:rsidRPr="00A541BC" w:rsidRDefault="00617D73" w:rsidP="005B56D7">
            <w:pPr>
              <w:pStyle w:val="Textbody"/>
              <w:tabs>
                <w:tab w:val="left" w:pos="2797"/>
              </w:tabs>
              <w:spacing w:line="276" w:lineRule="auto"/>
              <w:ind w:left="122" w:right="-11"/>
              <w:jc w:val="both"/>
              <w:rPr>
                <w:rFonts w:ascii="Noto Sans" w:hAnsi="Noto Sans" w:cs="Noto Sans"/>
              </w:rPr>
            </w:pPr>
            <w:r w:rsidRPr="00A541BC">
              <w:rPr>
                <w:rFonts w:ascii="Noto Sans" w:hAnsi="Noto Sans"/>
              </w:rPr>
              <w:t>Cordero lechal y cabrito</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88" w14:textId="77777777" w:rsidR="000C4CDA" w:rsidRPr="00A541BC" w:rsidRDefault="00617D7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0,02</w:t>
            </w:r>
          </w:p>
        </w:tc>
      </w:tr>
      <w:tr w:rsidR="00A541BC" w:rsidRPr="00A541BC" w14:paraId="5479948C" w14:textId="77777777" w:rsidTr="00703C23">
        <w:tc>
          <w:tcPr>
            <w:tcW w:w="5789" w:type="dxa"/>
            <w:tcBorders>
              <w:top w:val="single" w:sz="4" w:space="0" w:color="000000"/>
              <w:left w:val="single" w:sz="4" w:space="0" w:color="000000"/>
              <w:bottom w:val="single" w:sz="4" w:space="0" w:color="000000"/>
            </w:tcBorders>
            <w:vAlign w:val="center"/>
          </w:tcPr>
          <w:p w14:paraId="5479948A" w14:textId="77777777" w:rsidR="00703C23" w:rsidRPr="00A541BC" w:rsidRDefault="00703C23" w:rsidP="005B56D7">
            <w:pPr>
              <w:pStyle w:val="Textbody"/>
              <w:tabs>
                <w:tab w:val="left" w:pos="2797"/>
              </w:tabs>
              <w:spacing w:line="276" w:lineRule="auto"/>
              <w:ind w:left="0" w:right="-11"/>
              <w:jc w:val="both"/>
              <w:rPr>
                <w:rFonts w:ascii="Noto Sans" w:hAnsi="Noto Sans" w:cs="Noto Sans"/>
              </w:rPr>
            </w:pPr>
            <w:r w:rsidRPr="00A541BC">
              <w:rPr>
                <w:rFonts w:ascii="Noto Sans" w:hAnsi="Noto Sans"/>
              </w:rPr>
              <w:t>Abejas</w:t>
            </w:r>
          </w:p>
        </w:tc>
        <w:tc>
          <w:tcPr>
            <w:tcW w:w="24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79948B" w14:textId="77777777" w:rsidR="00703C23" w:rsidRPr="00A541BC" w:rsidRDefault="00703C23" w:rsidP="005B56D7">
            <w:pPr>
              <w:pStyle w:val="Textbody"/>
              <w:tabs>
                <w:tab w:val="left" w:pos="2797"/>
              </w:tabs>
              <w:snapToGrid w:val="0"/>
              <w:spacing w:line="276" w:lineRule="auto"/>
              <w:ind w:left="0" w:right="130"/>
              <w:jc w:val="both"/>
              <w:rPr>
                <w:rFonts w:ascii="Noto Sans" w:hAnsi="Noto Sans" w:cs="Noto Sans"/>
              </w:rPr>
            </w:pPr>
          </w:p>
        </w:tc>
      </w:tr>
      <w:tr w:rsidR="00A541BC" w:rsidRPr="00A541BC" w14:paraId="5479948F" w14:textId="77777777" w:rsidTr="00703C23">
        <w:tc>
          <w:tcPr>
            <w:tcW w:w="5789" w:type="dxa"/>
            <w:tcBorders>
              <w:top w:val="single" w:sz="4" w:space="0" w:color="000000"/>
              <w:left w:val="single" w:sz="4" w:space="0" w:color="000000"/>
              <w:bottom w:val="single" w:sz="4" w:space="0" w:color="000000"/>
            </w:tcBorders>
            <w:vAlign w:val="center"/>
          </w:tcPr>
          <w:p w14:paraId="5479948D" w14:textId="77777777" w:rsidR="00703C23" w:rsidRPr="00A541BC" w:rsidRDefault="00703C23" w:rsidP="005B56D7">
            <w:pPr>
              <w:pStyle w:val="Textbody"/>
              <w:tabs>
                <w:tab w:val="left" w:pos="2797"/>
              </w:tabs>
              <w:spacing w:line="276" w:lineRule="auto"/>
              <w:ind w:left="122" w:right="-11"/>
              <w:jc w:val="both"/>
              <w:rPr>
                <w:rFonts w:ascii="Noto Sans" w:hAnsi="Noto Sans" w:cs="Noto Sans"/>
              </w:rPr>
            </w:pPr>
            <w:r w:rsidRPr="00A541BC">
              <w:rPr>
                <w:rFonts w:ascii="Noto Sans" w:hAnsi="Noto Sans"/>
              </w:rPr>
              <w:t>1 colmena</w:t>
            </w:r>
          </w:p>
        </w:tc>
        <w:tc>
          <w:tcPr>
            <w:tcW w:w="2433" w:type="dxa"/>
            <w:tcBorders>
              <w:top w:val="single" w:sz="4" w:space="0" w:color="000000"/>
              <w:left w:val="single" w:sz="4" w:space="0" w:color="000000"/>
              <w:bottom w:val="single" w:sz="4" w:space="0" w:color="000000"/>
              <w:right w:val="single" w:sz="4" w:space="0" w:color="000000"/>
            </w:tcBorders>
            <w:vAlign w:val="center"/>
          </w:tcPr>
          <w:p w14:paraId="5479948E" w14:textId="77777777" w:rsidR="00703C23" w:rsidRPr="00A541BC" w:rsidRDefault="00703C23" w:rsidP="005B56D7">
            <w:pPr>
              <w:pStyle w:val="Textbody"/>
              <w:tabs>
                <w:tab w:val="left" w:pos="2797"/>
              </w:tabs>
              <w:spacing w:line="276" w:lineRule="auto"/>
              <w:ind w:left="0" w:right="130"/>
              <w:jc w:val="both"/>
              <w:rPr>
                <w:rFonts w:ascii="Noto Sans" w:hAnsi="Noto Sans" w:cs="Noto Sans"/>
              </w:rPr>
            </w:pPr>
            <w:r w:rsidRPr="00A541BC">
              <w:rPr>
                <w:rFonts w:ascii="Noto Sans" w:hAnsi="Noto Sans"/>
              </w:rPr>
              <w:t>0,15</w:t>
            </w:r>
          </w:p>
        </w:tc>
      </w:tr>
    </w:tbl>
    <w:p w14:paraId="54799490" w14:textId="77777777" w:rsidR="000C4CDA" w:rsidRPr="00A541BC" w:rsidRDefault="00617D73" w:rsidP="005B56D7">
      <w:pPr>
        <w:widowControl/>
        <w:suppressAutoHyphens w:val="0"/>
        <w:jc w:val="both"/>
        <w:textAlignment w:val="auto"/>
        <w:rPr>
          <w:rFonts w:ascii="Noto Sans" w:eastAsia="Verdana" w:hAnsi="Noto Sans" w:cs="Noto Sans"/>
          <w:sz w:val="22"/>
          <w:szCs w:val="22"/>
        </w:rPr>
      </w:pPr>
      <w:r w:rsidRPr="00A541BC">
        <w:br w:type="page"/>
      </w:r>
    </w:p>
    <w:p w14:paraId="54799491" w14:textId="77777777" w:rsidR="004D2578" w:rsidRPr="00A541BC" w:rsidRDefault="004D2578" w:rsidP="005B56D7">
      <w:pPr>
        <w:widowControl/>
        <w:suppressAutoHyphens w:val="0"/>
        <w:jc w:val="both"/>
        <w:textAlignment w:val="auto"/>
        <w:rPr>
          <w:rFonts w:ascii="Noto Sans" w:eastAsia="Verdana" w:hAnsi="Noto Sans" w:cs="Noto Sans"/>
          <w:b/>
          <w:sz w:val="22"/>
          <w:szCs w:val="22"/>
        </w:rPr>
      </w:pPr>
      <w:r w:rsidRPr="00A541BC">
        <w:rPr>
          <w:rFonts w:ascii="Noto Sans" w:hAnsi="Noto Sans"/>
          <w:b/>
          <w:sz w:val="22"/>
        </w:rPr>
        <w:lastRenderedPageBreak/>
        <w:t>ANEXO 3</w:t>
      </w:r>
    </w:p>
    <w:p w14:paraId="54799492" w14:textId="77777777" w:rsidR="004D2578" w:rsidRPr="00A541BC" w:rsidRDefault="004D2578" w:rsidP="005B56D7">
      <w:pPr>
        <w:pStyle w:val="Textbody"/>
        <w:ind w:left="0" w:right="-11"/>
        <w:jc w:val="both"/>
        <w:rPr>
          <w:rFonts w:ascii="Noto Sans" w:hAnsi="Noto Sans" w:cs="Noto Sans"/>
          <w:b/>
          <w:sz w:val="22"/>
          <w:szCs w:val="22"/>
        </w:rPr>
      </w:pPr>
      <w:r w:rsidRPr="00A541BC">
        <w:rPr>
          <w:rFonts w:ascii="Noto Sans" w:hAnsi="Noto Sans"/>
          <w:b/>
          <w:sz w:val="22"/>
        </w:rPr>
        <w:t>Declaración anual obligatoria</w:t>
      </w:r>
    </w:p>
    <w:p w14:paraId="54799493" w14:textId="77777777" w:rsidR="004D2578" w:rsidRPr="00A541BC" w:rsidRDefault="004D2578" w:rsidP="005B56D7">
      <w:pPr>
        <w:pStyle w:val="Textbody"/>
        <w:ind w:left="0" w:right="-11"/>
        <w:jc w:val="both"/>
        <w:rPr>
          <w:rFonts w:ascii="Noto Sans" w:hAnsi="Noto Sans" w:cs="Noto Sans"/>
          <w:sz w:val="22"/>
          <w:szCs w:val="22"/>
        </w:rPr>
      </w:pPr>
    </w:p>
    <w:p w14:paraId="54799494" w14:textId="3EDFE427" w:rsidR="004D2578" w:rsidRPr="00A541BC" w:rsidRDefault="004D2578" w:rsidP="00624388">
      <w:pPr>
        <w:pStyle w:val="Textbody"/>
        <w:ind w:left="0" w:right="-11"/>
        <w:jc w:val="both"/>
        <w:rPr>
          <w:rFonts w:ascii="Noto Sans" w:hAnsi="Noto Sans" w:cs="Noto Sans"/>
          <w:sz w:val="22"/>
          <w:szCs w:val="22"/>
        </w:rPr>
      </w:pPr>
      <w:r w:rsidRPr="00A541BC">
        <w:rPr>
          <w:rFonts w:ascii="Noto Sans" w:hAnsi="Noto Sans"/>
          <w:sz w:val="22"/>
        </w:rPr>
        <w:t>El titular de la explota</w:t>
      </w:r>
      <w:r w:rsidR="00624388" w:rsidRPr="00A541BC">
        <w:rPr>
          <w:rFonts w:ascii="Noto Sans" w:hAnsi="Noto Sans"/>
          <w:sz w:val="22"/>
        </w:rPr>
        <w:t xml:space="preserve">ción </w:t>
      </w:r>
      <w:r w:rsidRPr="00A541BC">
        <w:rPr>
          <w:rFonts w:ascii="Noto Sans" w:hAnsi="Noto Sans"/>
          <w:sz w:val="22"/>
        </w:rPr>
        <w:t>deberá presentar una declaración del censo de los animales al menos una vez al año, antes del 1 de marzo. Esta declaración no será aplicable a las explotaciones que sean centros de concentración de équidos o mataderos ni a las que no alojen animales de manera permanente, como pastos, certámenes ganaderos, plazas de toros y puntos de detención.</w:t>
      </w:r>
    </w:p>
    <w:p w14:paraId="54799495" w14:textId="77777777" w:rsidR="004D2578" w:rsidRPr="00A541BC" w:rsidRDefault="004D2578" w:rsidP="00624388">
      <w:pPr>
        <w:pStyle w:val="Textbody"/>
        <w:ind w:left="0" w:right="-11"/>
        <w:jc w:val="both"/>
        <w:rPr>
          <w:rFonts w:ascii="Noto Sans" w:hAnsi="Noto Sans" w:cs="Noto Sans"/>
          <w:b/>
          <w:sz w:val="22"/>
          <w:szCs w:val="22"/>
        </w:rPr>
      </w:pPr>
    </w:p>
    <w:p w14:paraId="54799496" w14:textId="77777777" w:rsidR="004D2578" w:rsidRPr="00A541BC" w:rsidRDefault="004D2578" w:rsidP="005B56D7">
      <w:pPr>
        <w:pStyle w:val="Textbody"/>
        <w:ind w:left="0" w:right="-11"/>
        <w:jc w:val="both"/>
        <w:rPr>
          <w:rFonts w:ascii="Noto Sans" w:hAnsi="Noto Sans" w:cs="Noto Sans"/>
          <w:sz w:val="22"/>
          <w:szCs w:val="22"/>
        </w:rPr>
      </w:pPr>
      <w:r w:rsidRPr="00A541BC">
        <w:rPr>
          <w:rFonts w:ascii="Noto Sans" w:hAnsi="Noto Sans"/>
          <w:sz w:val="22"/>
        </w:rPr>
        <w:t>La comunicación de censos dependerá de la especie. Así:</w:t>
      </w:r>
    </w:p>
    <w:p w14:paraId="54799497" w14:textId="77777777" w:rsidR="004D2578" w:rsidRPr="00A541BC" w:rsidRDefault="004D2578" w:rsidP="005B56D7">
      <w:pPr>
        <w:pStyle w:val="Textbody"/>
        <w:ind w:left="0" w:right="-11"/>
        <w:jc w:val="both"/>
        <w:rPr>
          <w:rFonts w:ascii="Noto Sans" w:hAnsi="Noto Sans" w:cs="Noto Sans"/>
          <w:b/>
          <w:sz w:val="22"/>
          <w:szCs w:val="22"/>
        </w:rPr>
      </w:pPr>
    </w:p>
    <w:p w14:paraId="54799498" w14:textId="77777777" w:rsidR="004D2578" w:rsidRPr="00A541BC" w:rsidRDefault="004D2578" w:rsidP="005B56D7">
      <w:pPr>
        <w:pStyle w:val="Textbody"/>
        <w:numPr>
          <w:ilvl w:val="0"/>
          <w:numId w:val="17"/>
        </w:numPr>
        <w:tabs>
          <w:tab w:val="left" w:pos="284"/>
        </w:tabs>
        <w:ind w:left="284" w:right="-11" w:hanging="284"/>
        <w:jc w:val="both"/>
        <w:rPr>
          <w:rFonts w:ascii="Noto Sans" w:hAnsi="Noto Sans" w:cs="Noto Sans"/>
          <w:b/>
          <w:sz w:val="22"/>
          <w:szCs w:val="22"/>
        </w:rPr>
      </w:pPr>
      <w:r w:rsidRPr="00A541BC">
        <w:rPr>
          <w:rFonts w:ascii="Noto Sans" w:hAnsi="Noto Sans"/>
          <w:sz w:val="22"/>
        </w:rPr>
        <w:t>Para los animales de las especies bovina y equina, se hará de acuerdo con los datos que se obtengan del Registro de identificación individual de animales el día 1 de enero del año de la declaración anual obligatoria.</w:t>
      </w:r>
    </w:p>
    <w:p w14:paraId="54799499" w14:textId="77777777" w:rsidR="004D2578" w:rsidRPr="00A541BC" w:rsidRDefault="004D2578" w:rsidP="005B56D7">
      <w:pPr>
        <w:pStyle w:val="Textbody"/>
        <w:numPr>
          <w:ilvl w:val="0"/>
          <w:numId w:val="17"/>
        </w:numPr>
        <w:tabs>
          <w:tab w:val="left" w:pos="284"/>
        </w:tabs>
        <w:ind w:left="284" w:right="-11" w:hanging="284"/>
        <w:jc w:val="both"/>
        <w:rPr>
          <w:rFonts w:ascii="Noto Sans" w:hAnsi="Noto Sans" w:cs="Noto Sans"/>
          <w:b/>
          <w:sz w:val="22"/>
          <w:szCs w:val="22"/>
        </w:rPr>
      </w:pPr>
      <w:r w:rsidRPr="00A541BC">
        <w:rPr>
          <w:rFonts w:ascii="Noto Sans" w:hAnsi="Noto Sans"/>
          <w:sz w:val="22"/>
        </w:rPr>
        <w:t>Para los animales de las especies ovina y caprina, se hará de acuerdo con los datos que se obtengan del Registro de identificación individual de animales el día 1 de enero del año de la declaración anual obligatoria para los animales identificados individualmente, así como para los no identificados individualmente, de acuerdo con los datos para las categorías de animales siguientes:</w:t>
      </w:r>
    </w:p>
    <w:p w14:paraId="5479949A" w14:textId="77777777" w:rsidR="004D2578" w:rsidRPr="00A541BC" w:rsidRDefault="004D2578" w:rsidP="005B56D7">
      <w:pPr>
        <w:pStyle w:val="Textbody"/>
        <w:numPr>
          <w:ilvl w:val="1"/>
          <w:numId w:val="18"/>
        </w:numPr>
        <w:tabs>
          <w:tab w:val="left" w:pos="567"/>
        </w:tabs>
        <w:ind w:left="567" w:right="-11" w:hanging="283"/>
        <w:jc w:val="both"/>
        <w:rPr>
          <w:rFonts w:ascii="Noto Sans" w:hAnsi="Noto Sans" w:cs="Noto Sans"/>
          <w:sz w:val="22"/>
          <w:szCs w:val="22"/>
        </w:rPr>
      </w:pPr>
      <w:r w:rsidRPr="00A541BC">
        <w:rPr>
          <w:rFonts w:ascii="Noto Sans" w:hAnsi="Noto Sans"/>
          <w:sz w:val="22"/>
        </w:rPr>
        <w:t>No reproductores de menos de cuatro meses.</w:t>
      </w:r>
    </w:p>
    <w:p w14:paraId="5479949B" w14:textId="77777777" w:rsidR="004D2578" w:rsidRPr="00A541BC" w:rsidRDefault="004D2578" w:rsidP="005B56D7">
      <w:pPr>
        <w:pStyle w:val="Textbody"/>
        <w:numPr>
          <w:ilvl w:val="1"/>
          <w:numId w:val="18"/>
        </w:numPr>
        <w:tabs>
          <w:tab w:val="left" w:pos="567"/>
        </w:tabs>
        <w:ind w:left="567" w:right="-11" w:hanging="283"/>
        <w:jc w:val="both"/>
        <w:rPr>
          <w:rFonts w:ascii="Noto Sans" w:hAnsi="Noto Sans" w:cs="Noto Sans"/>
          <w:sz w:val="22"/>
          <w:szCs w:val="22"/>
        </w:rPr>
      </w:pPr>
      <w:r w:rsidRPr="00A541BC">
        <w:rPr>
          <w:rFonts w:ascii="Noto Sans" w:hAnsi="Noto Sans"/>
          <w:sz w:val="22"/>
        </w:rPr>
        <w:t>No reproductores de cuatro a doce meses.</w:t>
      </w:r>
    </w:p>
    <w:p w14:paraId="5479949C" w14:textId="77777777" w:rsidR="004D2578" w:rsidRPr="00A541BC" w:rsidRDefault="004D2578" w:rsidP="005B56D7">
      <w:pPr>
        <w:pStyle w:val="Textbody"/>
        <w:numPr>
          <w:ilvl w:val="0"/>
          <w:numId w:val="17"/>
        </w:numPr>
        <w:tabs>
          <w:tab w:val="left" w:pos="284"/>
        </w:tabs>
        <w:ind w:left="284" w:right="-11" w:hanging="284"/>
        <w:jc w:val="both"/>
        <w:rPr>
          <w:rFonts w:ascii="Noto Sans" w:hAnsi="Noto Sans" w:cs="Noto Sans"/>
          <w:b/>
          <w:sz w:val="22"/>
          <w:szCs w:val="22"/>
          <w:shd w:val="clear" w:color="auto" w:fill="00FF00"/>
        </w:rPr>
      </w:pPr>
      <w:r w:rsidRPr="00A541BC">
        <w:rPr>
          <w:rFonts w:ascii="Noto Sans" w:hAnsi="Noto Sans"/>
          <w:sz w:val="22"/>
        </w:rPr>
        <w:t>Para el resto de especies, deberá indicar</w:t>
      </w:r>
      <w:r w:rsidR="0023510B" w:rsidRPr="00A541BC">
        <w:rPr>
          <w:rFonts w:ascii="Noto Sans" w:hAnsi="Noto Sans"/>
          <w:sz w:val="22"/>
        </w:rPr>
        <w:t>se</w:t>
      </w:r>
      <w:r w:rsidRPr="00A541BC">
        <w:rPr>
          <w:rFonts w:ascii="Noto Sans" w:hAnsi="Noto Sans"/>
          <w:sz w:val="22"/>
        </w:rPr>
        <w:t xml:space="preserve"> el censo a 1 de enero o el censo establecido en las disposiciones normativas específicas de cada sector.</w:t>
      </w:r>
    </w:p>
    <w:p w14:paraId="5479949D" w14:textId="77777777" w:rsidR="004D2578" w:rsidRPr="00A541BC" w:rsidRDefault="004D2578" w:rsidP="005B56D7">
      <w:pPr>
        <w:pStyle w:val="Textbody"/>
        <w:tabs>
          <w:tab w:val="left" w:pos="284"/>
        </w:tabs>
        <w:ind w:left="0" w:right="-11"/>
        <w:jc w:val="both"/>
        <w:rPr>
          <w:rFonts w:ascii="Noto Sans" w:hAnsi="Noto Sans" w:cs="Noto Sans"/>
          <w:sz w:val="22"/>
          <w:szCs w:val="22"/>
        </w:rPr>
      </w:pPr>
    </w:p>
    <w:p w14:paraId="5479949E" w14:textId="77777777" w:rsidR="004D2578" w:rsidRPr="00A541BC" w:rsidRDefault="004D2578" w:rsidP="005B56D7">
      <w:pPr>
        <w:pStyle w:val="Textbody"/>
        <w:ind w:right="-11"/>
        <w:jc w:val="both"/>
        <w:rPr>
          <w:rFonts w:ascii="Noto Sans" w:hAnsi="Noto Sans" w:cs="Noto Sans"/>
          <w:b/>
          <w:sz w:val="22"/>
          <w:szCs w:val="22"/>
          <w:shd w:val="clear" w:color="auto" w:fill="00FF00"/>
        </w:rPr>
      </w:pPr>
      <w:r w:rsidRPr="00A541BC">
        <w:rPr>
          <w:rFonts w:ascii="Noto Sans" w:hAnsi="Noto Sans"/>
          <w:sz w:val="22"/>
        </w:rPr>
        <w:t>La cartilla ganadera se emitirá automáticamente una vez formalizada y registrada la declaración anual obligatoria de todas las especies de la explotación, y constituye el documento acreditativo de la situación censal y sanitaria.</w:t>
      </w:r>
    </w:p>
    <w:p w14:paraId="5479949F" w14:textId="77777777" w:rsidR="004D2578" w:rsidRPr="00A541BC" w:rsidRDefault="004D2578" w:rsidP="005B56D7">
      <w:pPr>
        <w:pStyle w:val="Textbody"/>
        <w:ind w:left="0" w:right="-11"/>
        <w:jc w:val="both"/>
        <w:rPr>
          <w:rFonts w:ascii="Noto Sans" w:hAnsi="Noto Sans" w:cs="Noto Sans"/>
          <w:b/>
          <w:sz w:val="22"/>
          <w:szCs w:val="22"/>
        </w:rPr>
      </w:pPr>
    </w:p>
    <w:p w14:paraId="547994A0" w14:textId="77777777" w:rsidR="004A6FDE" w:rsidRPr="00A541BC" w:rsidRDefault="004A6FDE" w:rsidP="005B56D7">
      <w:pPr>
        <w:widowControl/>
        <w:jc w:val="both"/>
        <w:textAlignment w:val="auto"/>
        <w:rPr>
          <w:rFonts w:ascii="Noto Sans" w:eastAsia="Verdana" w:hAnsi="Noto Sans" w:cs="Noto Sans"/>
          <w:b/>
          <w:sz w:val="22"/>
          <w:szCs w:val="22"/>
        </w:rPr>
      </w:pPr>
      <w:r w:rsidRPr="00A541BC">
        <w:br w:type="page"/>
      </w:r>
    </w:p>
    <w:p w14:paraId="547994A1" w14:textId="77777777" w:rsidR="004D2578" w:rsidRPr="00A541BC" w:rsidRDefault="00EC4BBF" w:rsidP="005B56D7">
      <w:pPr>
        <w:pStyle w:val="Textbody"/>
        <w:tabs>
          <w:tab w:val="left" w:pos="2797"/>
        </w:tabs>
        <w:ind w:left="0" w:right="-11"/>
        <w:jc w:val="both"/>
        <w:rPr>
          <w:rFonts w:ascii="Noto Sans" w:hAnsi="Noto Sans" w:cs="Noto Sans"/>
          <w:b/>
          <w:sz w:val="22"/>
          <w:szCs w:val="22"/>
        </w:rPr>
      </w:pPr>
      <w:r w:rsidRPr="00A541BC">
        <w:rPr>
          <w:rFonts w:ascii="Noto Sans" w:hAnsi="Noto Sans"/>
          <w:b/>
          <w:sz w:val="22"/>
        </w:rPr>
        <w:lastRenderedPageBreak/>
        <w:t>ANEXO 4</w:t>
      </w:r>
    </w:p>
    <w:p w14:paraId="547994A2" w14:textId="77777777" w:rsidR="004D2578" w:rsidRPr="00A541BC" w:rsidRDefault="004D2578" w:rsidP="005B56D7">
      <w:pPr>
        <w:pStyle w:val="Textbody"/>
        <w:tabs>
          <w:tab w:val="left" w:pos="2797"/>
        </w:tabs>
        <w:ind w:left="0" w:right="-11"/>
        <w:jc w:val="both"/>
        <w:rPr>
          <w:rFonts w:ascii="Noto Sans" w:hAnsi="Noto Sans" w:cs="Noto Sans"/>
          <w:b/>
          <w:sz w:val="22"/>
          <w:szCs w:val="22"/>
        </w:rPr>
      </w:pPr>
      <w:r w:rsidRPr="00A541BC">
        <w:rPr>
          <w:rFonts w:ascii="Noto Sans" w:hAnsi="Noto Sans"/>
          <w:b/>
          <w:sz w:val="22"/>
        </w:rPr>
        <w:t>Módulos del registro</w:t>
      </w:r>
    </w:p>
    <w:p w14:paraId="547994A3" w14:textId="77777777" w:rsidR="004D2578" w:rsidRPr="00A541BC" w:rsidRDefault="004D2578" w:rsidP="005B56D7">
      <w:pPr>
        <w:pStyle w:val="Textbody"/>
        <w:ind w:left="0" w:right="-11"/>
        <w:jc w:val="both"/>
        <w:rPr>
          <w:rFonts w:ascii="Noto Sans" w:hAnsi="Noto Sans" w:cs="Noto Sans"/>
          <w:sz w:val="22"/>
          <w:szCs w:val="22"/>
        </w:rPr>
      </w:pPr>
    </w:p>
    <w:p w14:paraId="547994A4" w14:textId="77777777" w:rsidR="004D2578" w:rsidRPr="00A541BC" w:rsidRDefault="004D2578" w:rsidP="005B56D7">
      <w:pPr>
        <w:pStyle w:val="Textbody"/>
        <w:ind w:left="0" w:right="-11"/>
        <w:jc w:val="both"/>
        <w:rPr>
          <w:rFonts w:ascii="Noto Sans" w:hAnsi="Noto Sans" w:cs="Noto Sans"/>
          <w:sz w:val="22"/>
          <w:szCs w:val="22"/>
        </w:rPr>
      </w:pPr>
      <w:r w:rsidRPr="00A541BC">
        <w:rPr>
          <w:rFonts w:ascii="Noto Sans" w:hAnsi="Noto Sans"/>
          <w:sz w:val="22"/>
        </w:rPr>
        <w:t>El Registro de explotaciones ganaderas e identificación y trazabilidad de los animales de las Illes Balears quedará estructurado en los módulos del PRADIB siguientes:</w:t>
      </w:r>
    </w:p>
    <w:p w14:paraId="547994A5" w14:textId="77777777" w:rsidR="004D2578" w:rsidRPr="00A541BC" w:rsidRDefault="004D2578" w:rsidP="005B56D7">
      <w:pPr>
        <w:pStyle w:val="Textbody"/>
        <w:ind w:left="0" w:right="-11"/>
        <w:jc w:val="both"/>
        <w:rPr>
          <w:rFonts w:ascii="Noto Sans" w:hAnsi="Noto Sans" w:cs="Noto Sans"/>
          <w:sz w:val="22"/>
          <w:szCs w:val="22"/>
        </w:rPr>
      </w:pPr>
    </w:p>
    <w:p w14:paraId="547994A6" w14:textId="77777777" w:rsidR="004D2578" w:rsidRPr="00A541BC" w:rsidRDefault="004D2578" w:rsidP="00624388">
      <w:pPr>
        <w:pStyle w:val="Textbody"/>
        <w:numPr>
          <w:ilvl w:val="0"/>
          <w:numId w:val="93"/>
        </w:numPr>
        <w:tabs>
          <w:tab w:val="left" w:pos="426"/>
        </w:tabs>
        <w:ind w:left="426" w:right="-11"/>
        <w:jc w:val="both"/>
        <w:rPr>
          <w:rFonts w:ascii="Noto Sans" w:hAnsi="Noto Sans" w:cs="Noto Sans"/>
          <w:sz w:val="22"/>
          <w:szCs w:val="22"/>
        </w:rPr>
      </w:pPr>
      <w:r w:rsidRPr="00A541BC">
        <w:rPr>
          <w:rFonts w:ascii="Noto Sans" w:hAnsi="Noto Sans"/>
          <w:sz w:val="22"/>
        </w:rPr>
        <w:t>Registro de explotaciones ganaderas</w:t>
      </w:r>
    </w:p>
    <w:p w14:paraId="547994A7" w14:textId="77777777" w:rsidR="004D2578" w:rsidRPr="00A541BC" w:rsidRDefault="004D2578" w:rsidP="00624388">
      <w:pPr>
        <w:pStyle w:val="Textbody"/>
        <w:numPr>
          <w:ilvl w:val="0"/>
          <w:numId w:val="93"/>
        </w:numPr>
        <w:tabs>
          <w:tab w:val="left" w:pos="426"/>
        </w:tabs>
        <w:ind w:left="426" w:right="-11"/>
        <w:jc w:val="both"/>
        <w:rPr>
          <w:rFonts w:ascii="Noto Sans" w:hAnsi="Noto Sans" w:cs="Noto Sans"/>
          <w:sz w:val="22"/>
          <w:szCs w:val="22"/>
        </w:rPr>
      </w:pPr>
      <w:r w:rsidRPr="00A541BC">
        <w:rPr>
          <w:rFonts w:ascii="Noto Sans" w:hAnsi="Noto Sans"/>
          <w:sz w:val="22"/>
        </w:rPr>
        <w:t>Registro de identificación individual de animales</w:t>
      </w:r>
    </w:p>
    <w:p w14:paraId="547994A8" w14:textId="77777777" w:rsidR="004D2578" w:rsidRPr="00A541BC" w:rsidRDefault="004D2578" w:rsidP="00624388">
      <w:pPr>
        <w:pStyle w:val="Textbody"/>
        <w:numPr>
          <w:ilvl w:val="0"/>
          <w:numId w:val="93"/>
        </w:numPr>
        <w:tabs>
          <w:tab w:val="left" w:pos="426"/>
        </w:tabs>
        <w:ind w:left="426" w:right="-11"/>
        <w:jc w:val="both"/>
        <w:rPr>
          <w:rFonts w:ascii="Noto Sans" w:hAnsi="Noto Sans" w:cs="Noto Sans"/>
          <w:sz w:val="22"/>
          <w:szCs w:val="22"/>
        </w:rPr>
      </w:pPr>
      <w:r w:rsidRPr="00A541BC">
        <w:rPr>
          <w:rFonts w:ascii="Noto Sans" w:hAnsi="Noto Sans"/>
          <w:sz w:val="22"/>
        </w:rPr>
        <w:t>Registro de movimientos</w:t>
      </w:r>
    </w:p>
    <w:p w14:paraId="547994A9" w14:textId="77777777" w:rsidR="004D2578" w:rsidRPr="00A541BC" w:rsidRDefault="004D2578" w:rsidP="00624388">
      <w:pPr>
        <w:pStyle w:val="Textbody"/>
        <w:numPr>
          <w:ilvl w:val="0"/>
          <w:numId w:val="93"/>
        </w:numPr>
        <w:tabs>
          <w:tab w:val="left" w:pos="426"/>
        </w:tabs>
        <w:ind w:left="426" w:right="-11"/>
        <w:jc w:val="both"/>
        <w:rPr>
          <w:rFonts w:ascii="Noto Sans" w:hAnsi="Noto Sans" w:cs="Noto Sans"/>
          <w:sz w:val="22"/>
          <w:szCs w:val="22"/>
        </w:rPr>
      </w:pPr>
      <w:r w:rsidRPr="00A541BC">
        <w:rPr>
          <w:rFonts w:ascii="Noto Sans" w:hAnsi="Noto Sans"/>
          <w:sz w:val="22"/>
        </w:rPr>
        <w:t>Registro de las agrupaciones de defensa sanitaria ganaderas (ADS)</w:t>
      </w:r>
    </w:p>
    <w:p w14:paraId="547994AA" w14:textId="77777777" w:rsidR="004D2578" w:rsidRPr="00A541BC" w:rsidRDefault="004D2578" w:rsidP="00624388">
      <w:pPr>
        <w:pStyle w:val="Textbody"/>
        <w:numPr>
          <w:ilvl w:val="0"/>
          <w:numId w:val="93"/>
        </w:numPr>
        <w:tabs>
          <w:tab w:val="left" w:pos="426"/>
        </w:tabs>
        <w:ind w:left="426" w:right="-11"/>
        <w:jc w:val="both"/>
        <w:rPr>
          <w:rFonts w:ascii="Noto Sans" w:hAnsi="Noto Sans" w:cs="Noto Sans"/>
          <w:sz w:val="22"/>
          <w:szCs w:val="22"/>
        </w:rPr>
      </w:pPr>
      <w:r w:rsidRPr="00A541BC">
        <w:rPr>
          <w:rFonts w:ascii="Noto Sans" w:hAnsi="Noto Sans"/>
          <w:sz w:val="22"/>
        </w:rPr>
        <w:t>Registro de transportistas</w:t>
      </w:r>
    </w:p>
    <w:p w14:paraId="547994AB" w14:textId="77777777" w:rsidR="004D2578" w:rsidRPr="00A541BC" w:rsidRDefault="004D2578" w:rsidP="00624388">
      <w:pPr>
        <w:pStyle w:val="Textbody"/>
        <w:numPr>
          <w:ilvl w:val="0"/>
          <w:numId w:val="93"/>
        </w:numPr>
        <w:tabs>
          <w:tab w:val="left" w:pos="426"/>
        </w:tabs>
        <w:ind w:left="426" w:right="-11"/>
        <w:jc w:val="both"/>
        <w:rPr>
          <w:rFonts w:ascii="Noto Sans" w:hAnsi="Noto Sans" w:cs="Noto Sans"/>
          <w:sz w:val="22"/>
          <w:szCs w:val="22"/>
        </w:rPr>
      </w:pPr>
      <w:r w:rsidRPr="00A541BC">
        <w:rPr>
          <w:rFonts w:ascii="Noto Sans" w:hAnsi="Noto Sans"/>
          <w:sz w:val="22"/>
        </w:rPr>
        <w:t>Registro de núcleos zoológicos</w:t>
      </w:r>
    </w:p>
    <w:p w14:paraId="547994AC" w14:textId="77777777" w:rsidR="004D2578" w:rsidRPr="00A541BC" w:rsidRDefault="004D2578" w:rsidP="00624388">
      <w:pPr>
        <w:pStyle w:val="Textbody"/>
        <w:numPr>
          <w:ilvl w:val="0"/>
          <w:numId w:val="93"/>
        </w:numPr>
        <w:tabs>
          <w:tab w:val="left" w:pos="426"/>
        </w:tabs>
        <w:ind w:left="426" w:right="-11"/>
        <w:jc w:val="both"/>
        <w:rPr>
          <w:rFonts w:ascii="Noto Sans" w:hAnsi="Noto Sans" w:cs="Noto Sans"/>
          <w:sz w:val="22"/>
          <w:szCs w:val="22"/>
        </w:rPr>
      </w:pPr>
      <w:r w:rsidRPr="00A541BC">
        <w:rPr>
          <w:rFonts w:ascii="Noto Sans" w:hAnsi="Noto Sans"/>
          <w:sz w:val="22"/>
        </w:rPr>
        <w:t>Control oficial</w:t>
      </w:r>
    </w:p>
    <w:p w14:paraId="547994AD" w14:textId="77777777" w:rsidR="004D2578" w:rsidRPr="00A541BC" w:rsidRDefault="004D2578" w:rsidP="00624388">
      <w:pPr>
        <w:pStyle w:val="Textbody"/>
        <w:numPr>
          <w:ilvl w:val="0"/>
          <w:numId w:val="93"/>
        </w:numPr>
        <w:tabs>
          <w:tab w:val="left" w:pos="426"/>
        </w:tabs>
        <w:ind w:left="426" w:right="-11"/>
        <w:jc w:val="both"/>
        <w:rPr>
          <w:rFonts w:ascii="Noto Sans" w:hAnsi="Noto Sans" w:cs="Noto Sans"/>
          <w:sz w:val="22"/>
          <w:szCs w:val="22"/>
        </w:rPr>
      </w:pPr>
      <w:r w:rsidRPr="00A541BC">
        <w:rPr>
          <w:rFonts w:ascii="Noto Sans" w:hAnsi="Noto Sans"/>
          <w:sz w:val="22"/>
        </w:rPr>
        <w:t>Programas sanitarios oficiales</w:t>
      </w:r>
    </w:p>
    <w:p w14:paraId="547994AE" w14:textId="77777777" w:rsidR="004A5F3F" w:rsidRPr="00A541BC" w:rsidRDefault="004A5F3F" w:rsidP="004A5F3F">
      <w:pPr>
        <w:pStyle w:val="Textbody"/>
        <w:tabs>
          <w:tab w:val="left" w:pos="426"/>
        </w:tabs>
        <w:ind w:right="-11"/>
        <w:jc w:val="both"/>
        <w:rPr>
          <w:rFonts w:ascii="Noto Sans" w:hAnsi="Noto Sans"/>
          <w:sz w:val="22"/>
        </w:rPr>
      </w:pPr>
    </w:p>
    <w:p w14:paraId="547994AF" w14:textId="77777777" w:rsidR="004A5F3F" w:rsidRPr="00A541BC" w:rsidRDefault="004A5F3F" w:rsidP="004A5F3F">
      <w:pPr>
        <w:pStyle w:val="Textbody"/>
        <w:tabs>
          <w:tab w:val="left" w:pos="426"/>
        </w:tabs>
        <w:ind w:right="-11"/>
        <w:jc w:val="both"/>
        <w:rPr>
          <w:rFonts w:ascii="Noto Sans" w:hAnsi="Noto Sans"/>
          <w:sz w:val="22"/>
        </w:rPr>
      </w:pPr>
    </w:p>
    <w:p w14:paraId="547994B0" w14:textId="35922EB0" w:rsidR="004A5F3F" w:rsidRPr="00A541BC" w:rsidRDefault="00624388" w:rsidP="004A5F3F">
      <w:pPr>
        <w:rPr>
          <w:rFonts w:ascii="Noto Sans" w:hAnsi="Noto Sans" w:cs="Noto Sans"/>
          <w:b/>
          <w:bCs/>
          <w:sz w:val="22"/>
          <w:szCs w:val="22"/>
        </w:rPr>
      </w:pPr>
      <w:r w:rsidRPr="00A541BC">
        <w:rPr>
          <w:rFonts w:ascii="Noto Sans" w:hAnsi="Noto Sans" w:cs="Noto Sans"/>
          <w:b/>
          <w:bCs/>
          <w:sz w:val="22"/>
          <w:szCs w:val="22"/>
        </w:rPr>
        <w:t>ANEXO</w:t>
      </w:r>
      <w:r w:rsidR="004A5F3F" w:rsidRPr="00A541BC">
        <w:rPr>
          <w:rFonts w:ascii="Noto Sans" w:hAnsi="Noto Sans" w:cs="Noto Sans"/>
          <w:b/>
          <w:bCs/>
          <w:sz w:val="22"/>
          <w:szCs w:val="22"/>
        </w:rPr>
        <w:t xml:space="preserve"> 5</w:t>
      </w:r>
    </w:p>
    <w:p w14:paraId="547994B1" w14:textId="2F9204C0" w:rsidR="004A5F3F" w:rsidRPr="00A541BC" w:rsidRDefault="004A5F3F" w:rsidP="004A5F3F">
      <w:pPr>
        <w:rPr>
          <w:rFonts w:ascii="Noto Sans" w:hAnsi="Noto Sans" w:cs="Noto Sans"/>
          <w:b/>
          <w:bCs/>
          <w:sz w:val="22"/>
          <w:szCs w:val="22"/>
        </w:rPr>
      </w:pPr>
      <w:r w:rsidRPr="00A541BC">
        <w:rPr>
          <w:rFonts w:ascii="Noto Sans" w:hAnsi="Noto Sans" w:cs="Noto Sans"/>
          <w:b/>
          <w:bCs/>
          <w:sz w:val="22"/>
          <w:szCs w:val="22"/>
        </w:rPr>
        <w:t>Datos de las explotaciones en el SIG</w:t>
      </w:r>
    </w:p>
    <w:p w14:paraId="547994B2" w14:textId="77777777" w:rsidR="00DA2E15" w:rsidRPr="00A541BC" w:rsidRDefault="00DA2E15" w:rsidP="004A5F3F">
      <w:pPr>
        <w:rPr>
          <w:rFonts w:ascii="Noto Sans" w:hAnsi="Noto Sans" w:cs="Noto Sans"/>
          <w:sz w:val="22"/>
          <w:szCs w:val="22"/>
        </w:rPr>
      </w:pPr>
    </w:p>
    <w:p w14:paraId="547994B3" w14:textId="77777777" w:rsidR="004A5F3F" w:rsidRPr="00A541BC" w:rsidRDefault="004A5F3F" w:rsidP="004A5F3F">
      <w:pPr>
        <w:rPr>
          <w:rFonts w:ascii="Noto Sans" w:hAnsi="Noto Sans" w:cs="Noto Sans"/>
          <w:sz w:val="22"/>
          <w:szCs w:val="22"/>
        </w:rPr>
      </w:pPr>
      <w:r w:rsidRPr="00A541BC">
        <w:rPr>
          <w:rFonts w:ascii="Noto Sans" w:hAnsi="Noto Sans" w:cs="Noto Sans"/>
          <w:sz w:val="22"/>
          <w:szCs w:val="22"/>
        </w:rPr>
        <w:t>Polígono y parcela. Coordenadas geográficas</w:t>
      </w:r>
    </w:p>
    <w:p w14:paraId="547994B4" w14:textId="77777777" w:rsidR="004A5F3F" w:rsidRPr="00A541BC" w:rsidRDefault="004A5F3F" w:rsidP="004A5F3F">
      <w:pPr>
        <w:rPr>
          <w:rFonts w:ascii="Noto Sans" w:hAnsi="Noto Sans" w:cs="Noto Sans"/>
          <w:sz w:val="22"/>
          <w:szCs w:val="22"/>
        </w:rPr>
      </w:pPr>
      <w:r w:rsidRPr="00A541BC">
        <w:rPr>
          <w:rFonts w:ascii="Noto Sans" w:hAnsi="Noto Sans" w:cs="Noto Sans"/>
          <w:sz w:val="22"/>
          <w:szCs w:val="22"/>
        </w:rPr>
        <w:t>Código REGA.</w:t>
      </w:r>
    </w:p>
    <w:p w14:paraId="547994B5" w14:textId="77777777" w:rsidR="004A5F3F" w:rsidRPr="00A541BC" w:rsidRDefault="004A5F3F" w:rsidP="004A5F3F">
      <w:pPr>
        <w:rPr>
          <w:rFonts w:ascii="Noto Sans" w:hAnsi="Noto Sans" w:cs="Noto Sans"/>
          <w:sz w:val="22"/>
          <w:szCs w:val="22"/>
        </w:rPr>
      </w:pPr>
      <w:r w:rsidRPr="00A541BC">
        <w:rPr>
          <w:rFonts w:ascii="Noto Sans" w:hAnsi="Noto Sans" w:cs="Noto Sans"/>
          <w:sz w:val="22"/>
          <w:szCs w:val="22"/>
        </w:rPr>
        <w:t>Especies ganaderas con fecha de alta en el registro</w:t>
      </w:r>
    </w:p>
    <w:p w14:paraId="547994B6" w14:textId="77777777" w:rsidR="004A5F3F" w:rsidRPr="00A541BC" w:rsidRDefault="004A5F3F" w:rsidP="004A5F3F">
      <w:pPr>
        <w:ind w:left="708" w:hanging="708"/>
        <w:rPr>
          <w:rFonts w:ascii="Noto Sans" w:hAnsi="Noto Sans" w:cs="Noto Sans"/>
          <w:sz w:val="22"/>
          <w:szCs w:val="22"/>
        </w:rPr>
      </w:pPr>
      <w:r w:rsidRPr="00A541BC">
        <w:rPr>
          <w:rFonts w:ascii="Noto Sans" w:hAnsi="Noto Sans" w:cs="Noto Sans"/>
          <w:sz w:val="22"/>
          <w:szCs w:val="22"/>
        </w:rPr>
        <w:t>Tipo de explotación</w:t>
      </w:r>
    </w:p>
    <w:p w14:paraId="547994B7" w14:textId="77777777" w:rsidR="004A5F3F" w:rsidRPr="00A541BC" w:rsidRDefault="004A5F3F" w:rsidP="004A5F3F">
      <w:pPr>
        <w:rPr>
          <w:rFonts w:ascii="Noto Sans" w:hAnsi="Noto Sans" w:cs="Noto Sans"/>
          <w:sz w:val="22"/>
          <w:szCs w:val="22"/>
        </w:rPr>
      </w:pPr>
      <w:r w:rsidRPr="00A541BC">
        <w:rPr>
          <w:rFonts w:ascii="Noto Sans" w:hAnsi="Noto Sans" w:cs="Noto Sans"/>
          <w:sz w:val="22"/>
          <w:szCs w:val="22"/>
        </w:rPr>
        <w:t>Clasificación zootécnica</w:t>
      </w:r>
    </w:p>
    <w:p w14:paraId="547994B8" w14:textId="77777777" w:rsidR="004A5F3F" w:rsidRPr="00A541BC" w:rsidRDefault="004A5F3F" w:rsidP="004A5F3F">
      <w:pPr>
        <w:rPr>
          <w:rFonts w:ascii="Noto Sans" w:hAnsi="Noto Sans" w:cs="Noto Sans"/>
          <w:sz w:val="22"/>
          <w:szCs w:val="22"/>
        </w:rPr>
      </w:pPr>
      <w:r w:rsidRPr="00A541BC">
        <w:rPr>
          <w:rFonts w:ascii="Noto Sans" w:hAnsi="Noto Sans" w:cs="Noto Sans"/>
          <w:sz w:val="22"/>
          <w:szCs w:val="22"/>
        </w:rPr>
        <w:t>Capacidad máxima si procede</w:t>
      </w:r>
    </w:p>
    <w:p w14:paraId="547994B9" w14:textId="77777777" w:rsidR="004A5F3F" w:rsidRPr="00A541BC" w:rsidRDefault="004A5F3F" w:rsidP="004A5F3F">
      <w:pPr>
        <w:rPr>
          <w:rFonts w:ascii="Noto Sans" w:hAnsi="Noto Sans" w:cs="Noto Sans"/>
          <w:sz w:val="22"/>
          <w:szCs w:val="22"/>
        </w:rPr>
      </w:pPr>
      <w:r w:rsidRPr="00A541BC">
        <w:rPr>
          <w:rFonts w:ascii="Noto Sans" w:hAnsi="Noto Sans" w:cs="Noto Sans"/>
          <w:sz w:val="22"/>
          <w:szCs w:val="22"/>
        </w:rPr>
        <w:t>Grado de extensividad</w:t>
      </w:r>
    </w:p>
    <w:p w14:paraId="547994BA" w14:textId="77777777" w:rsidR="004A5F3F" w:rsidRPr="00A541BC" w:rsidRDefault="004A5F3F" w:rsidP="004A5F3F">
      <w:pPr>
        <w:rPr>
          <w:rFonts w:ascii="Noto Sans" w:hAnsi="Noto Sans" w:cs="Noto Sans"/>
          <w:sz w:val="22"/>
          <w:szCs w:val="22"/>
        </w:rPr>
      </w:pPr>
      <w:r w:rsidRPr="00A541BC">
        <w:rPr>
          <w:rFonts w:ascii="Noto Sans" w:hAnsi="Noto Sans" w:cs="Noto Sans"/>
          <w:sz w:val="22"/>
          <w:szCs w:val="22"/>
        </w:rPr>
        <w:t>Zona ZECER</w:t>
      </w:r>
    </w:p>
    <w:p w14:paraId="547994BB" w14:textId="77777777" w:rsidR="004A5F3F" w:rsidRPr="00A541BC" w:rsidRDefault="004A5F3F" w:rsidP="004A5F3F">
      <w:pPr>
        <w:pStyle w:val="Textbody"/>
        <w:ind w:left="0" w:right="-11"/>
        <w:jc w:val="both"/>
        <w:rPr>
          <w:rFonts w:ascii="Noto Sans" w:hAnsi="Noto Sans" w:cs="Noto Sans"/>
          <w:bCs/>
          <w:sz w:val="22"/>
          <w:szCs w:val="22"/>
        </w:rPr>
      </w:pPr>
    </w:p>
    <w:p w14:paraId="547994BC" w14:textId="77777777" w:rsidR="004A5F3F" w:rsidRPr="00A541BC" w:rsidRDefault="004A5F3F" w:rsidP="004A5F3F">
      <w:pPr>
        <w:pStyle w:val="Textbody"/>
        <w:tabs>
          <w:tab w:val="left" w:pos="426"/>
        </w:tabs>
        <w:ind w:right="-11"/>
        <w:jc w:val="both"/>
        <w:rPr>
          <w:rFonts w:ascii="Noto Sans" w:hAnsi="Noto Sans" w:cs="Noto Sans"/>
          <w:sz w:val="22"/>
          <w:szCs w:val="22"/>
        </w:rPr>
      </w:pPr>
    </w:p>
    <w:p w14:paraId="547994BD" w14:textId="77777777" w:rsidR="004D2578" w:rsidRPr="00A541BC" w:rsidRDefault="004D2578" w:rsidP="005B56D7">
      <w:pPr>
        <w:pStyle w:val="Textbody"/>
        <w:numPr>
          <w:ilvl w:val="0"/>
          <w:numId w:val="3"/>
        </w:numPr>
        <w:tabs>
          <w:tab w:val="left" w:pos="284"/>
        </w:tabs>
        <w:ind w:left="284" w:right="-11" w:hanging="284"/>
        <w:jc w:val="both"/>
        <w:rPr>
          <w:rFonts w:ascii="Noto Sans" w:hAnsi="Noto Sans" w:cs="Noto Sans"/>
          <w:sz w:val="22"/>
          <w:szCs w:val="22"/>
        </w:rPr>
      </w:pPr>
      <w:r w:rsidRPr="00A541BC">
        <w:br w:type="page"/>
      </w:r>
    </w:p>
    <w:p w14:paraId="547994BE" w14:textId="77777777" w:rsidR="000C4CDA" w:rsidRPr="00A541BC" w:rsidRDefault="00EC4BBF" w:rsidP="005B56D7">
      <w:pPr>
        <w:pStyle w:val="Textbody"/>
        <w:ind w:left="0" w:right="-11"/>
        <w:jc w:val="both"/>
        <w:rPr>
          <w:rFonts w:ascii="Noto Sans" w:hAnsi="Noto Sans" w:cs="Noto Sans"/>
          <w:b/>
          <w:sz w:val="22"/>
          <w:szCs w:val="22"/>
        </w:rPr>
      </w:pPr>
      <w:r w:rsidRPr="00A541BC">
        <w:rPr>
          <w:rFonts w:ascii="Noto Sans" w:hAnsi="Noto Sans"/>
          <w:b/>
          <w:sz w:val="22"/>
        </w:rPr>
        <w:lastRenderedPageBreak/>
        <w:t xml:space="preserve">ANEXO </w:t>
      </w:r>
      <w:r w:rsidR="00DE1ED1" w:rsidRPr="00A541BC">
        <w:rPr>
          <w:rFonts w:ascii="Noto Sans" w:hAnsi="Noto Sans"/>
          <w:b/>
          <w:sz w:val="22"/>
        </w:rPr>
        <w:t>6</w:t>
      </w:r>
    </w:p>
    <w:p w14:paraId="547994BF"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Datos obligatorios que deberán constar en el Registro de explotaciones ganaderas</w:t>
      </w:r>
    </w:p>
    <w:p w14:paraId="547994C0" w14:textId="77777777" w:rsidR="000C4CDA" w:rsidRPr="00A541BC" w:rsidRDefault="000C4CDA" w:rsidP="005B56D7">
      <w:pPr>
        <w:pStyle w:val="Textbody"/>
        <w:ind w:left="0" w:right="-11"/>
        <w:jc w:val="both"/>
        <w:rPr>
          <w:rFonts w:ascii="Noto Sans" w:hAnsi="Noto Sans" w:cs="Noto Sans"/>
          <w:b/>
          <w:sz w:val="22"/>
          <w:szCs w:val="22"/>
        </w:rPr>
      </w:pPr>
    </w:p>
    <w:p w14:paraId="547994C1" w14:textId="77777777" w:rsidR="000C4CDA" w:rsidRPr="00A541BC" w:rsidRDefault="00617D73" w:rsidP="005B56D7">
      <w:pPr>
        <w:pStyle w:val="Textbody"/>
        <w:tabs>
          <w:tab w:val="left" w:pos="284"/>
        </w:tabs>
        <w:ind w:left="0" w:right="-11"/>
        <w:jc w:val="both"/>
        <w:rPr>
          <w:b/>
        </w:rPr>
      </w:pPr>
      <w:r w:rsidRPr="00A541BC">
        <w:rPr>
          <w:rFonts w:ascii="Noto Sans" w:hAnsi="Noto Sans"/>
          <w:b/>
          <w:sz w:val="22"/>
        </w:rPr>
        <w:t>Relativos al conjunto de la explotación</w:t>
      </w:r>
    </w:p>
    <w:p w14:paraId="547994C2" w14:textId="77777777" w:rsidR="000C4CDA" w:rsidRPr="00A541BC" w:rsidRDefault="000C4CDA" w:rsidP="005B56D7">
      <w:pPr>
        <w:pStyle w:val="Textbody"/>
        <w:ind w:left="0" w:right="-11"/>
        <w:jc w:val="both"/>
        <w:rPr>
          <w:rFonts w:ascii="Noto Sans" w:hAnsi="Noto Sans" w:cs="Noto Sans"/>
          <w:b/>
          <w:sz w:val="22"/>
          <w:szCs w:val="22"/>
        </w:rPr>
      </w:pPr>
    </w:p>
    <w:p w14:paraId="547994C3" w14:textId="77777777" w:rsidR="000C4CDA" w:rsidRPr="00A541BC" w:rsidRDefault="00617D73" w:rsidP="00624388">
      <w:pPr>
        <w:pStyle w:val="Textbody"/>
        <w:numPr>
          <w:ilvl w:val="1"/>
          <w:numId w:val="22"/>
        </w:numPr>
        <w:tabs>
          <w:tab w:val="left" w:pos="284"/>
        </w:tabs>
        <w:ind w:left="284" w:right="-11" w:hanging="284"/>
        <w:jc w:val="both"/>
      </w:pPr>
      <w:r w:rsidRPr="00A541BC">
        <w:rPr>
          <w:rFonts w:ascii="Noto Sans" w:hAnsi="Noto Sans"/>
          <w:sz w:val="22"/>
        </w:rPr>
        <w:t>Código de identificación de la explotación.</w:t>
      </w:r>
    </w:p>
    <w:p w14:paraId="547994C4" w14:textId="77777777" w:rsidR="00F658F8" w:rsidRPr="00A541BC" w:rsidRDefault="00F658F8" w:rsidP="005B56D7">
      <w:pPr>
        <w:pStyle w:val="Textbody"/>
        <w:tabs>
          <w:tab w:val="left" w:pos="284"/>
        </w:tabs>
        <w:ind w:left="284" w:right="-11"/>
        <w:jc w:val="both"/>
      </w:pPr>
    </w:p>
    <w:p w14:paraId="547994C5" w14:textId="77777777" w:rsidR="001F5EE8" w:rsidRPr="00A541BC" w:rsidRDefault="0028078E" w:rsidP="00624388">
      <w:pPr>
        <w:pStyle w:val="Textbody"/>
        <w:numPr>
          <w:ilvl w:val="1"/>
          <w:numId w:val="22"/>
        </w:numPr>
        <w:tabs>
          <w:tab w:val="left" w:pos="284"/>
        </w:tabs>
        <w:ind w:left="284" w:right="-11" w:hanging="284"/>
        <w:jc w:val="both"/>
      </w:pPr>
      <w:r w:rsidRPr="00A541BC">
        <w:rPr>
          <w:rFonts w:ascii="Noto Sans" w:hAnsi="Noto Sans"/>
          <w:sz w:val="22"/>
        </w:rPr>
        <w:t>* Nombre de la explotación.</w:t>
      </w:r>
    </w:p>
    <w:p w14:paraId="547994C6" w14:textId="77777777" w:rsidR="00F658F8" w:rsidRPr="00A541BC" w:rsidRDefault="00F658F8" w:rsidP="005B56D7">
      <w:pPr>
        <w:pStyle w:val="Textbody"/>
        <w:tabs>
          <w:tab w:val="left" w:pos="284"/>
        </w:tabs>
        <w:ind w:left="284" w:right="-11"/>
        <w:jc w:val="both"/>
      </w:pPr>
    </w:p>
    <w:p w14:paraId="547994C7" w14:textId="77777777" w:rsidR="000C4CDA" w:rsidRPr="00A541BC" w:rsidRDefault="0028078E" w:rsidP="00624388">
      <w:pPr>
        <w:pStyle w:val="Textbody"/>
        <w:numPr>
          <w:ilvl w:val="1"/>
          <w:numId w:val="22"/>
        </w:numPr>
        <w:tabs>
          <w:tab w:val="left" w:pos="284"/>
        </w:tabs>
        <w:ind w:left="284" w:right="-11" w:hanging="284"/>
        <w:jc w:val="both"/>
      </w:pPr>
      <w:r w:rsidRPr="00A541BC">
        <w:rPr>
          <w:rFonts w:ascii="Noto Sans" w:hAnsi="Noto Sans"/>
          <w:sz w:val="22"/>
        </w:rPr>
        <w:t>* Datos del titular de la explotación: apellidos y nombre o razón social, número o código de identificación fiscal (NIF/NIE), dirección, código postal, municipio, provincia y teléfono y correo electrónico (</w:t>
      </w:r>
      <w:r w:rsidR="002F05C3" w:rsidRPr="00A541BC">
        <w:rPr>
          <w:rFonts w:ascii="Noto Sans" w:hAnsi="Noto Sans"/>
          <w:sz w:val="22"/>
        </w:rPr>
        <w:t>si procede</w:t>
      </w:r>
      <w:r w:rsidRPr="00A541BC">
        <w:rPr>
          <w:rFonts w:ascii="Noto Sans" w:hAnsi="Noto Sans"/>
          <w:sz w:val="22"/>
        </w:rPr>
        <w:t>).</w:t>
      </w:r>
    </w:p>
    <w:p w14:paraId="547994C8" w14:textId="77777777" w:rsidR="00F658F8" w:rsidRPr="00A541BC" w:rsidRDefault="00F658F8" w:rsidP="005B56D7">
      <w:pPr>
        <w:pStyle w:val="Textbody"/>
        <w:tabs>
          <w:tab w:val="left" w:pos="284"/>
        </w:tabs>
        <w:ind w:left="284" w:right="-11"/>
        <w:jc w:val="both"/>
      </w:pPr>
    </w:p>
    <w:p w14:paraId="547994C9" w14:textId="77777777" w:rsidR="000C4CDA" w:rsidRPr="00A541BC" w:rsidRDefault="0028078E" w:rsidP="00624388">
      <w:pPr>
        <w:pStyle w:val="Textbody"/>
        <w:numPr>
          <w:ilvl w:val="1"/>
          <w:numId w:val="22"/>
        </w:numPr>
        <w:tabs>
          <w:tab w:val="left" w:pos="284"/>
        </w:tabs>
        <w:ind w:left="284" w:right="-11" w:hanging="284"/>
        <w:jc w:val="both"/>
      </w:pPr>
      <w:r w:rsidRPr="00A541BC">
        <w:rPr>
          <w:rFonts w:ascii="Noto Sans" w:hAnsi="Noto Sans"/>
          <w:sz w:val="22"/>
        </w:rPr>
        <w:t>* Datos de otras personas relacionadas con la explotación: apellidos y nombre o razón social, NIF/NIE y relación con la explotación.</w:t>
      </w:r>
    </w:p>
    <w:p w14:paraId="547994CA" w14:textId="77777777" w:rsidR="00F658F8" w:rsidRPr="00A541BC" w:rsidRDefault="00F658F8" w:rsidP="005B56D7">
      <w:pPr>
        <w:pStyle w:val="Textbody"/>
        <w:tabs>
          <w:tab w:val="left" w:pos="284"/>
        </w:tabs>
        <w:ind w:left="284" w:right="-11"/>
        <w:jc w:val="both"/>
      </w:pPr>
    </w:p>
    <w:p w14:paraId="547994CB" w14:textId="77777777" w:rsidR="000C4CDA" w:rsidRPr="00A541BC" w:rsidRDefault="0028078E" w:rsidP="00624388">
      <w:pPr>
        <w:pStyle w:val="Textbody"/>
        <w:numPr>
          <w:ilvl w:val="1"/>
          <w:numId w:val="22"/>
        </w:numPr>
        <w:tabs>
          <w:tab w:val="left" w:pos="284"/>
        </w:tabs>
        <w:ind w:left="284" w:right="-11" w:hanging="284"/>
        <w:jc w:val="both"/>
      </w:pPr>
      <w:r w:rsidRPr="00A541BC">
        <w:rPr>
          <w:rFonts w:ascii="Noto Sans" w:hAnsi="Noto Sans"/>
          <w:sz w:val="22"/>
        </w:rPr>
        <w:t xml:space="preserve">* Datos de los responsables sanitarios de </w:t>
      </w:r>
      <w:r w:rsidR="00237E27" w:rsidRPr="00A541BC">
        <w:rPr>
          <w:rFonts w:ascii="Noto Sans" w:hAnsi="Noto Sans"/>
          <w:sz w:val="22"/>
        </w:rPr>
        <w:t>la explotación (no obligatorio).</w:t>
      </w:r>
    </w:p>
    <w:p w14:paraId="547994CC" w14:textId="77777777" w:rsidR="00F658F8" w:rsidRPr="00A541BC" w:rsidRDefault="00F658F8" w:rsidP="005B56D7">
      <w:pPr>
        <w:pStyle w:val="Textbody"/>
        <w:tabs>
          <w:tab w:val="left" w:pos="284"/>
        </w:tabs>
        <w:ind w:left="284" w:right="-11"/>
        <w:jc w:val="both"/>
      </w:pPr>
    </w:p>
    <w:p w14:paraId="547994CD" w14:textId="77777777" w:rsidR="000C4CDA" w:rsidRPr="00A541BC" w:rsidRDefault="0028078E" w:rsidP="00624388">
      <w:pPr>
        <w:pStyle w:val="Textbody"/>
        <w:numPr>
          <w:ilvl w:val="1"/>
          <w:numId w:val="22"/>
        </w:numPr>
        <w:tabs>
          <w:tab w:val="left" w:pos="284"/>
        </w:tabs>
        <w:ind w:left="284" w:right="-11" w:hanging="284"/>
        <w:jc w:val="both"/>
      </w:pPr>
      <w:r w:rsidRPr="00A541BC">
        <w:rPr>
          <w:rFonts w:ascii="Noto Sans" w:hAnsi="Noto Sans"/>
          <w:sz w:val="22"/>
        </w:rPr>
        <w:t>* Tipo de explotación:</w:t>
      </w:r>
    </w:p>
    <w:p w14:paraId="547994CE" w14:textId="77777777" w:rsidR="00F658F8" w:rsidRPr="00A541BC" w:rsidRDefault="00F658F8" w:rsidP="005B56D7">
      <w:pPr>
        <w:pStyle w:val="Textbody"/>
        <w:tabs>
          <w:tab w:val="left" w:pos="284"/>
        </w:tabs>
        <w:ind w:left="284" w:right="-11"/>
        <w:jc w:val="both"/>
      </w:pPr>
    </w:p>
    <w:p w14:paraId="547994CF" w14:textId="77777777" w:rsidR="000C4CDA" w:rsidRPr="00A541BC" w:rsidRDefault="00617D73" w:rsidP="00624388">
      <w:pPr>
        <w:pStyle w:val="Textbody"/>
        <w:numPr>
          <w:ilvl w:val="0"/>
          <w:numId w:val="23"/>
        </w:numPr>
        <w:tabs>
          <w:tab w:val="left" w:pos="567"/>
        </w:tabs>
        <w:ind w:left="567" w:right="-11" w:hanging="283"/>
        <w:jc w:val="both"/>
        <w:rPr>
          <w:rFonts w:ascii="Noto Sans" w:hAnsi="Noto Sans" w:cs="Noto Sans"/>
          <w:sz w:val="22"/>
          <w:szCs w:val="22"/>
        </w:rPr>
      </w:pPr>
      <w:r w:rsidRPr="00A541BC">
        <w:rPr>
          <w:rFonts w:ascii="Noto Sans" w:hAnsi="Noto Sans"/>
          <w:sz w:val="22"/>
        </w:rPr>
        <w:t>Explotaciones ganaderas de producción y reproducción: las que mantienen y crían animales, o bien con la finalidad de obtener un lucro de la producción, o bien para destinarlos al consumo familiar.</w:t>
      </w:r>
    </w:p>
    <w:p w14:paraId="547994D0" w14:textId="77777777" w:rsidR="000C4CDA" w:rsidRPr="00A541BC" w:rsidRDefault="00617D73" w:rsidP="00624388">
      <w:pPr>
        <w:pStyle w:val="Textbody"/>
        <w:numPr>
          <w:ilvl w:val="0"/>
          <w:numId w:val="23"/>
        </w:numPr>
        <w:tabs>
          <w:tab w:val="left" w:pos="567"/>
        </w:tabs>
        <w:ind w:left="567" w:right="-11" w:hanging="283"/>
        <w:jc w:val="both"/>
        <w:rPr>
          <w:sz w:val="22"/>
          <w:szCs w:val="22"/>
        </w:rPr>
      </w:pPr>
      <w:r w:rsidRPr="00A541BC">
        <w:rPr>
          <w:rFonts w:ascii="Noto Sans" w:hAnsi="Noto Sans"/>
          <w:sz w:val="22"/>
        </w:rPr>
        <w:t xml:space="preserve">Explotaciones ganaderas especiales (entre otras, las establecidas en el </w:t>
      </w:r>
      <w:r w:rsidR="0085507D" w:rsidRPr="00A541BC">
        <w:rPr>
          <w:rFonts w:ascii="Noto Sans" w:hAnsi="Noto Sans"/>
          <w:sz w:val="22"/>
        </w:rPr>
        <w:t xml:space="preserve">Real decreto </w:t>
      </w:r>
      <w:r w:rsidRPr="00A541BC">
        <w:rPr>
          <w:rFonts w:ascii="Noto Sans" w:hAnsi="Noto Sans"/>
          <w:sz w:val="22"/>
        </w:rPr>
        <w:t>479/2004, de 26 de marzo, por el que se establece y regula el Registro general de explotaciones ganaderas):</w:t>
      </w:r>
    </w:p>
    <w:p w14:paraId="547994D1" w14:textId="77777777" w:rsidR="00D34CED" w:rsidRPr="00A541BC" w:rsidRDefault="00617D73" w:rsidP="00624388">
      <w:pPr>
        <w:pStyle w:val="Textbody"/>
        <w:numPr>
          <w:ilvl w:val="2"/>
          <w:numId w:val="24"/>
        </w:numPr>
        <w:tabs>
          <w:tab w:val="left" w:pos="851"/>
        </w:tabs>
        <w:ind w:left="851" w:right="-11" w:hanging="284"/>
        <w:jc w:val="both"/>
        <w:rPr>
          <w:rFonts w:ascii="Noto Sans" w:hAnsi="Noto Sans" w:cs="Noto Sans"/>
          <w:sz w:val="22"/>
          <w:szCs w:val="22"/>
        </w:rPr>
      </w:pPr>
      <w:r w:rsidRPr="00A541BC">
        <w:rPr>
          <w:rFonts w:ascii="Noto Sans" w:hAnsi="Noto Sans"/>
          <w:sz w:val="22"/>
        </w:rPr>
        <w:t>Explotaciones de tratantes u operadores comerciales: las que pertenecen a cualquier persona física o jurídica registrada en la actividad que:</w:t>
      </w:r>
    </w:p>
    <w:p w14:paraId="547994D2" w14:textId="77777777" w:rsidR="00D34CED" w:rsidRPr="00A541BC" w:rsidRDefault="00D34CED" w:rsidP="00624388">
      <w:pPr>
        <w:pStyle w:val="Textbody"/>
        <w:numPr>
          <w:ilvl w:val="3"/>
          <w:numId w:val="114"/>
        </w:numPr>
        <w:tabs>
          <w:tab w:val="left" w:pos="1276"/>
        </w:tabs>
        <w:ind w:left="1276" w:right="-11" w:hanging="425"/>
        <w:jc w:val="both"/>
        <w:rPr>
          <w:rFonts w:ascii="Noto Sans" w:hAnsi="Noto Sans" w:cs="Noto Sans"/>
          <w:sz w:val="22"/>
          <w:szCs w:val="22"/>
        </w:rPr>
      </w:pPr>
      <w:r w:rsidRPr="00A541BC">
        <w:rPr>
          <w:rFonts w:ascii="Noto Sans" w:hAnsi="Noto Sans"/>
          <w:sz w:val="22"/>
        </w:rPr>
        <w:t xml:space="preserve">está dedicada directa o indirectamente a la compra y venta de animales con finalidades comerciales inmediatas, </w:t>
      </w:r>
    </w:p>
    <w:p w14:paraId="547994D3" w14:textId="77777777" w:rsidR="00D34CED" w:rsidRPr="00A541BC" w:rsidRDefault="00617D73" w:rsidP="00624388">
      <w:pPr>
        <w:pStyle w:val="Textbody"/>
        <w:numPr>
          <w:ilvl w:val="3"/>
          <w:numId w:val="114"/>
        </w:numPr>
        <w:tabs>
          <w:tab w:val="left" w:pos="1276"/>
        </w:tabs>
        <w:ind w:left="1276" w:right="-11" w:hanging="425"/>
        <w:jc w:val="both"/>
        <w:rPr>
          <w:rFonts w:ascii="Noto Sans" w:hAnsi="Noto Sans" w:cs="Noto Sans"/>
          <w:sz w:val="22"/>
          <w:szCs w:val="22"/>
        </w:rPr>
      </w:pPr>
      <w:r w:rsidRPr="00A541BC">
        <w:rPr>
          <w:rFonts w:ascii="Noto Sans" w:hAnsi="Noto Sans"/>
          <w:sz w:val="22"/>
        </w:rPr>
        <w:t xml:space="preserve">tiene una cifra de negocio regular con estos animales y </w:t>
      </w:r>
    </w:p>
    <w:p w14:paraId="547994D4" w14:textId="77777777" w:rsidR="000C4CDA" w:rsidRPr="00A541BC" w:rsidRDefault="00617D73" w:rsidP="00624388">
      <w:pPr>
        <w:pStyle w:val="Textbody"/>
        <w:numPr>
          <w:ilvl w:val="3"/>
          <w:numId w:val="114"/>
        </w:numPr>
        <w:tabs>
          <w:tab w:val="left" w:pos="1276"/>
        </w:tabs>
        <w:ind w:left="1276" w:right="-11" w:hanging="425"/>
        <w:jc w:val="both"/>
        <w:rPr>
          <w:rFonts w:ascii="Noto Sans" w:hAnsi="Noto Sans" w:cs="Noto Sans"/>
          <w:sz w:val="22"/>
          <w:szCs w:val="22"/>
        </w:rPr>
      </w:pPr>
      <w:r w:rsidRPr="00A541BC">
        <w:rPr>
          <w:rFonts w:ascii="Noto Sans" w:hAnsi="Noto Sans"/>
          <w:sz w:val="22"/>
        </w:rPr>
        <w:t>en un plazo máximo de 30 días después de adquirir los animales, los vende o los traslada de las primeras instalaciones a otras que no le pertenecen.</w:t>
      </w:r>
    </w:p>
    <w:p w14:paraId="547994D5" w14:textId="77777777" w:rsidR="000C4CDA" w:rsidRPr="00A541BC" w:rsidRDefault="00617D73" w:rsidP="00624388">
      <w:pPr>
        <w:pStyle w:val="Textbody"/>
        <w:numPr>
          <w:ilvl w:val="2"/>
          <w:numId w:val="24"/>
        </w:numPr>
        <w:tabs>
          <w:tab w:val="left" w:pos="851"/>
        </w:tabs>
        <w:ind w:left="851" w:right="-11" w:hanging="284"/>
        <w:jc w:val="both"/>
        <w:rPr>
          <w:rFonts w:ascii="Noto Sans" w:hAnsi="Noto Sans" w:cs="Noto Sans"/>
          <w:sz w:val="22"/>
          <w:szCs w:val="22"/>
        </w:rPr>
      </w:pPr>
      <w:r w:rsidRPr="00A541BC">
        <w:rPr>
          <w:rFonts w:ascii="Noto Sans" w:hAnsi="Noto Sans"/>
          <w:sz w:val="22"/>
        </w:rPr>
        <w:t>Centros de concentración de animales: aquellas instalaciones, incluidas las explotaciones o certámenes, en los cuales se reúne ganado procedente de diferentes explotaciones para formar lotes de animales destinados posteriormente al comercio, concurso o exposición, así como los centros de testado de animales.</w:t>
      </w:r>
    </w:p>
    <w:p w14:paraId="547994D6" w14:textId="77777777" w:rsidR="000C4CDA" w:rsidRPr="00A541BC" w:rsidRDefault="00617D73" w:rsidP="00624388">
      <w:pPr>
        <w:pStyle w:val="Textbody"/>
        <w:numPr>
          <w:ilvl w:val="2"/>
          <w:numId w:val="24"/>
        </w:numPr>
        <w:tabs>
          <w:tab w:val="left" w:pos="851"/>
        </w:tabs>
        <w:ind w:left="851" w:right="-11" w:hanging="284"/>
        <w:jc w:val="both"/>
        <w:rPr>
          <w:rFonts w:ascii="Noto Sans" w:hAnsi="Noto Sans" w:cs="Noto Sans"/>
          <w:sz w:val="22"/>
          <w:szCs w:val="22"/>
        </w:rPr>
      </w:pPr>
      <w:r w:rsidRPr="00A541BC">
        <w:rPr>
          <w:rFonts w:ascii="Noto Sans" w:hAnsi="Noto Sans"/>
          <w:sz w:val="22"/>
        </w:rPr>
        <w:t>Explotaciones de ocio, enseñanza e investigación: instalaciones en las que se mantienen animales, con carácter permanente, con finalidades de recreo o didácticas.</w:t>
      </w:r>
    </w:p>
    <w:p w14:paraId="547994D7" w14:textId="77777777" w:rsidR="000C4CDA" w:rsidRPr="00A541BC" w:rsidRDefault="00617D73" w:rsidP="00624388">
      <w:pPr>
        <w:pStyle w:val="Textbody"/>
        <w:numPr>
          <w:ilvl w:val="2"/>
          <w:numId w:val="24"/>
        </w:numPr>
        <w:tabs>
          <w:tab w:val="left" w:pos="851"/>
        </w:tabs>
        <w:ind w:left="851" w:right="-11" w:hanging="284"/>
        <w:jc w:val="both"/>
        <w:rPr>
          <w:rFonts w:ascii="Noto Sans" w:hAnsi="Noto Sans" w:cs="Noto Sans"/>
          <w:sz w:val="22"/>
          <w:szCs w:val="22"/>
        </w:rPr>
      </w:pPr>
      <w:r w:rsidRPr="00A541BC">
        <w:rPr>
          <w:rFonts w:ascii="Noto Sans" w:hAnsi="Noto Sans"/>
          <w:sz w:val="22"/>
        </w:rPr>
        <w:t>Mataderos.</w:t>
      </w:r>
    </w:p>
    <w:p w14:paraId="547994D8" w14:textId="77777777" w:rsidR="00EC4BBF" w:rsidRPr="00A541BC" w:rsidRDefault="00617D73" w:rsidP="00624388">
      <w:pPr>
        <w:pStyle w:val="Textbody"/>
        <w:numPr>
          <w:ilvl w:val="2"/>
          <w:numId w:val="24"/>
        </w:numPr>
        <w:tabs>
          <w:tab w:val="left" w:pos="851"/>
        </w:tabs>
        <w:ind w:left="851" w:right="-11" w:hanging="284"/>
        <w:jc w:val="both"/>
        <w:rPr>
          <w:rFonts w:ascii="Noto Sans" w:hAnsi="Noto Sans" w:cs="Noto Sans"/>
          <w:sz w:val="22"/>
          <w:szCs w:val="22"/>
        </w:rPr>
      </w:pPr>
      <w:r w:rsidRPr="00A541BC">
        <w:rPr>
          <w:rFonts w:ascii="Noto Sans" w:hAnsi="Noto Sans"/>
          <w:sz w:val="22"/>
        </w:rPr>
        <w:t>Pastos: explotaciones que albergan ganado de forma permanente u ocasional para el aprovechamiento mediante pastoreo de las producciones vegetales naturales o siembras del terreno.</w:t>
      </w:r>
    </w:p>
    <w:p w14:paraId="547994D9" w14:textId="77777777" w:rsidR="00F658F8" w:rsidRPr="00A541BC" w:rsidRDefault="00F658F8" w:rsidP="005B56D7">
      <w:pPr>
        <w:pStyle w:val="Textbody"/>
        <w:tabs>
          <w:tab w:val="left" w:pos="284"/>
        </w:tabs>
        <w:ind w:left="284" w:right="-11" w:hanging="284"/>
        <w:jc w:val="both"/>
        <w:rPr>
          <w:rFonts w:ascii="Noto Sans" w:hAnsi="Noto Sans" w:cs="Noto Sans"/>
          <w:b/>
          <w:sz w:val="22"/>
          <w:szCs w:val="22"/>
        </w:rPr>
      </w:pPr>
    </w:p>
    <w:p w14:paraId="547994DA" w14:textId="77777777" w:rsidR="000C4CDA" w:rsidRPr="00A541BC" w:rsidRDefault="00617D73" w:rsidP="005B56D7">
      <w:pPr>
        <w:pStyle w:val="Textbody"/>
        <w:widowControl/>
        <w:tabs>
          <w:tab w:val="left" w:pos="284"/>
        </w:tabs>
        <w:ind w:left="284" w:right="-11" w:hanging="284"/>
        <w:jc w:val="both"/>
        <w:rPr>
          <w:rFonts w:ascii="Noto Sans" w:hAnsi="Noto Sans" w:cs="Noto Sans"/>
          <w:b/>
          <w:sz w:val="22"/>
          <w:szCs w:val="22"/>
        </w:rPr>
      </w:pPr>
      <w:r w:rsidRPr="00A541BC">
        <w:rPr>
          <w:rFonts w:ascii="Noto Sans" w:hAnsi="Noto Sans"/>
          <w:b/>
          <w:sz w:val="22"/>
        </w:rPr>
        <w:t>Relativas a cada una de las especies</w:t>
      </w:r>
    </w:p>
    <w:p w14:paraId="547994DB" w14:textId="77777777" w:rsidR="000C4CDA" w:rsidRPr="00A541BC" w:rsidRDefault="000C4CDA" w:rsidP="005B56D7">
      <w:pPr>
        <w:pStyle w:val="Textbody"/>
        <w:widowControl/>
        <w:ind w:left="0" w:right="-11"/>
        <w:jc w:val="both"/>
        <w:rPr>
          <w:rFonts w:ascii="Noto Sans" w:hAnsi="Noto Sans" w:cs="Noto Sans"/>
          <w:b/>
          <w:sz w:val="22"/>
          <w:szCs w:val="22"/>
        </w:rPr>
      </w:pPr>
    </w:p>
    <w:p w14:paraId="547994DC" w14:textId="77777777" w:rsidR="000C4CDA" w:rsidRPr="00A541BC" w:rsidRDefault="00617D73" w:rsidP="005B56D7">
      <w:pPr>
        <w:pStyle w:val="Textbody"/>
        <w:ind w:left="0" w:right="-11"/>
        <w:jc w:val="both"/>
        <w:rPr>
          <w:rFonts w:ascii="Noto Sans" w:hAnsi="Noto Sans" w:cs="Noto Sans"/>
          <w:smallCaps/>
          <w:sz w:val="22"/>
          <w:szCs w:val="22"/>
        </w:rPr>
      </w:pPr>
      <w:r w:rsidRPr="00A541BC">
        <w:rPr>
          <w:rFonts w:ascii="Noto Sans" w:hAnsi="Noto Sans"/>
          <w:smallCaps/>
          <w:sz w:val="22"/>
        </w:rPr>
        <w:t>Para todas las especies</w:t>
      </w:r>
    </w:p>
    <w:p w14:paraId="547994DD" w14:textId="77777777" w:rsidR="000C4CDA" w:rsidRPr="00A541BC" w:rsidRDefault="000C4CDA" w:rsidP="005B56D7">
      <w:pPr>
        <w:pStyle w:val="Textbody"/>
        <w:ind w:left="0" w:right="-11"/>
        <w:jc w:val="both"/>
        <w:rPr>
          <w:rFonts w:ascii="Noto Sans" w:hAnsi="Noto Sans" w:cs="Noto Sans"/>
          <w:smallCaps/>
          <w:sz w:val="22"/>
          <w:szCs w:val="22"/>
        </w:rPr>
      </w:pPr>
    </w:p>
    <w:p w14:paraId="547994DE" w14:textId="77777777" w:rsidR="000C4CDA" w:rsidRPr="00A541BC" w:rsidRDefault="0028078E" w:rsidP="00624388">
      <w:pPr>
        <w:pStyle w:val="Textbody"/>
        <w:numPr>
          <w:ilvl w:val="1"/>
          <w:numId w:val="25"/>
        </w:numPr>
        <w:tabs>
          <w:tab w:val="left" w:pos="426"/>
        </w:tabs>
        <w:ind w:left="426" w:right="-11" w:hanging="426"/>
        <w:jc w:val="both"/>
        <w:rPr>
          <w:rFonts w:ascii="Noto Sans" w:hAnsi="Noto Sans" w:cs="Noto Sans"/>
          <w:spacing w:val="-2"/>
          <w:sz w:val="22"/>
          <w:szCs w:val="22"/>
        </w:rPr>
      </w:pPr>
      <w:r w:rsidRPr="00A541BC">
        <w:rPr>
          <w:rFonts w:ascii="Noto Sans" w:hAnsi="Noto Sans"/>
          <w:sz w:val="22"/>
        </w:rPr>
        <w:lastRenderedPageBreak/>
        <w:t>* Especie o especies presentes en la explotación.</w:t>
      </w:r>
    </w:p>
    <w:p w14:paraId="547994DF" w14:textId="77777777" w:rsidR="00F658F8" w:rsidRPr="00A541BC" w:rsidRDefault="00F658F8" w:rsidP="005B56D7">
      <w:pPr>
        <w:pStyle w:val="Textbody"/>
        <w:tabs>
          <w:tab w:val="left" w:pos="426"/>
        </w:tabs>
        <w:ind w:left="426" w:right="-11"/>
        <w:jc w:val="both"/>
        <w:rPr>
          <w:rFonts w:ascii="Noto Sans" w:hAnsi="Noto Sans" w:cs="Noto Sans"/>
          <w:spacing w:val="-2"/>
          <w:sz w:val="22"/>
          <w:szCs w:val="22"/>
        </w:rPr>
      </w:pPr>
    </w:p>
    <w:p w14:paraId="547994E0" w14:textId="77777777" w:rsidR="000C4CDA" w:rsidRPr="00A541BC" w:rsidRDefault="0028078E" w:rsidP="00624388">
      <w:pPr>
        <w:pStyle w:val="Textbody"/>
        <w:numPr>
          <w:ilvl w:val="1"/>
          <w:numId w:val="25"/>
        </w:numPr>
        <w:tabs>
          <w:tab w:val="left" w:pos="426"/>
        </w:tabs>
        <w:ind w:left="426" w:right="-11" w:hanging="426"/>
        <w:jc w:val="both"/>
        <w:rPr>
          <w:rFonts w:ascii="Noto Sans" w:hAnsi="Noto Sans" w:cs="Noto Sans"/>
          <w:spacing w:val="-2"/>
          <w:sz w:val="22"/>
          <w:szCs w:val="22"/>
        </w:rPr>
      </w:pPr>
      <w:r w:rsidRPr="00A541BC">
        <w:rPr>
          <w:rFonts w:ascii="Noto Sans" w:hAnsi="Noto Sans"/>
          <w:sz w:val="22"/>
        </w:rPr>
        <w:t>* Datos de la ubicación principal donde se cría cada especie: dirección de la explotación, código postal, municipio y provincia.</w:t>
      </w:r>
    </w:p>
    <w:p w14:paraId="547994E1" w14:textId="77777777" w:rsidR="00F658F8" w:rsidRPr="00A541BC" w:rsidRDefault="00F658F8" w:rsidP="005B56D7">
      <w:pPr>
        <w:pStyle w:val="Textbody"/>
        <w:tabs>
          <w:tab w:val="left" w:pos="426"/>
        </w:tabs>
        <w:ind w:left="426" w:right="-11"/>
        <w:jc w:val="both"/>
        <w:rPr>
          <w:rFonts w:ascii="Noto Sans" w:hAnsi="Noto Sans" w:cs="Noto Sans"/>
          <w:spacing w:val="-2"/>
          <w:sz w:val="22"/>
          <w:szCs w:val="22"/>
        </w:rPr>
      </w:pPr>
    </w:p>
    <w:p w14:paraId="547994E2" w14:textId="77777777" w:rsidR="000C4CDA" w:rsidRPr="00A541BC" w:rsidRDefault="00617D73" w:rsidP="00624388">
      <w:pPr>
        <w:pStyle w:val="Textbody"/>
        <w:numPr>
          <w:ilvl w:val="1"/>
          <w:numId w:val="25"/>
        </w:numPr>
        <w:tabs>
          <w:tab w:val="left" w:pos="426"/>
        </w:tabs>
        <w:ind w:left="426" w:right="-11" w:hanging="426"/>
        <w:jc w:val="both"/>
      </w:pPr>
      <w:r w:rsidRPr="00A541BC">
        <w:rPr>
          <w:rFonts w:ascii="Noto Sans" w:hAnsi="Noto Sans"/>
          <w:sz w:val="22"/>
        </w:rPr>
        <w:t xml:space="preserve">Coordenadas geográficas de la ubicación principal y de la ubicación o ubicaciones secundarias para cada especie. </w:t>
      </w:r>
      <w:r w:rsidR="0023510B" w:rsidRPr="00A541BC">
        <w:rPr>
          <w:rFonts w:ascii="Noto Sans" w:hAnsi="Noto Sans"/>
          <w:sz w:val="22"/>
        </w:rPr>
        <w:t>D</w:t>
      </w:r>
      <w:r w:rsidRPr="00A541BC">
        <w:rPr>
          <w:rFonts w:ascii="Noto Sans" w:hAnsi="Noto Sans"/>
          <w:sz w:val="22"/>
        </w:rPr>
        <w:t>eberá utilizar</w:t>
      </w:r>
      <w:r w:rsidR="0023510B" w:rsidRPr="00A541BC">
        <w:rPr>
          <w:rFonts w:ascii="Noto Sans" w:hAnsi="Noto Sans"/>
          <w:sz w:val="22"/>
        </w:rPr>
        <w:t>se</w:t>
      </w:r>
      <w:r w:rsidRPr="00A541BC">
        <w:rPr>
          <w:rFonts w:ascii="Noto Sans" w:hAnsi="Noto Sans"/>
          <w:sz w:val="22"/>
        </w:rPr>
        <w:t xml:space="preserve"> el sistema de coordenadas WGS 84 (grados decimales). En las explotaciones extensivas, las coordenadas deberán tomarse en el lugar donde esté previsto el confinamiento de los animales; en las explotaciones intensivas, en las puertas principales de entrada de la ubicación principal y de las ubicaciones secundarias, y en las explotaciones apícolas, en el centro o punto medio de los asentamientos apícolas principal y secundario.</w:t>
      </w:r>
    </w:p>
    <w:p w14:paraId="547994E3" w14:textId="77777777" w:rsidR="00F658F8" w:rsidRPr="00A541BC" w:rsidRDefault="00F658F8" w:rsidP="005B56D7">
      <w:pPr>
        <w:pStyle w:val="Textbody"/>
        <w:tabs>
          <w:tab w:val="left" w:pos="426"/>
        </w:tabs>
        <w:ind w:left="426" w:right="-11"/>
        <w:jc w:val="both"/>
      </w:pPr>
    </w:p>
    <w:p w14:paraId="547994E4" w14:textId="77777777" w:rsidR="000C4CDA" w:rsidRPr="00A541BC" w:rsidRDefault="0028078E" w:rsidP="00624388">
      <w:pPr>
        <w:pStyle w:val="Textbody"/>
        <w:numPr>
          <w:ilvl w:val="1"/>
          <w:numId w:val="25"/>
        </w:numPr>
        <w:tabs>
          <w:tab w:val="left" w:pos="426"/>
        </w:tabs>
        <w:ind w:left="426" w:right="-11" w:hanging="426"/>
        <w:jc w:val="both"/>
        <w:rPr>
          <w:rFonts w:ascii="Noto Sans" w:hAnsi="Noto Sans" w:cs="Noto Sans"/>
          <w:spacing w:val="-2"/>
          <w:sz w:val="22"/>
          <w:szCs w:val="22"/>
        </w:rPr>
      </w:pPr>
      <w:r w:rsidRPr="00A541BC">
        <w:rPr>
          <w:rFonts w:ascii="Noto Sans" w:hAnsi="Noto Sans"/>
          <w:sz w:val="22"/>
        </w:rPr>
        <w:t>* Polígonos y parcelas de la ubicación principal y de la ubicación o las ubicaciones secundarias donde se cría o se mantiene cada especie.</w:t>
      </w:r>
    </w:p>
    <w:p w14:paraId="547994E5" w14:textId="77777777" w:rsidR="00F658F8" w:rsidRPr="00A541BC" w:rsidRDefault="00F658F8" w:rsidP="005B56D7">
      <w:pPr>
        <w:pStyle w:val="Textbody"/>
        <w:tabs>
          <w:tab w:val="left" w:pos="426"/>
        </w:tabs>
        <w:ind w:left="426" w:right="-11"/>
        <w:jc w:val="both"/>
        <w:rPr>
          <w:rFonts w:ascii="Noto Sans" w:hAnsi="Noto Sans" w:cs="Noto Sans"/>
          <w:spacing w:val="-2"/>
          <w:sz w:val="22"/>
          <w:szCs w:val="22"/>
        </w:rPr>
      </w:pPr>
    </w:p>
    <w:p w14:paraId="547994E6" w14:textId="77777777" w:rsidR="000C4CDA" w:rsidRPr="00A541BC" w:rsidRDefault="00617D73" w:rsidP="00624388">
      <w:pPr>
        <w:pStyle w:val="Textbody"/>
        <w:numPr>
          <w:ilvl w:val="1"/>
          <w:numId w:val="25"/>
        </w:numPr>
        <w:tabs>
          <w:tab w:val="left" w:pos="426"/>
        </w:tabs>
        <w:ind w:left="426" w:right="-11" w:hanging="426"/>
        <w:jc w:val="both"/>
      </w:pPr>
      <w:r w:rsidRPr="00A541BC">
        <w:rPr>
          <w:rFonts w:ascii="Noto Sans" w:hAnsi="Noto Sans"/>
          <w:sz w:val="22"/>
        </w:rPr>
        <w:t>Estado de la especie en el registro: alta, inactiva o baja.</w:t>
      </w:r>
    </w:p>
    <w:p w14:paraId="547994E7" w14:textId="77777777" w:rsidR="00F658F8" w:rsidRPr="00A541BC" w:rsidRDefault="00F658F8" w:rsidP="005B56D7">
      <w:pPr>
        <w:pStyle w:val="Textbody"/>
        <w:tabs>
          <w:tab w:val="left" w:pos="426"/>
        </w:tabs>
        <w:ind w:left="426" w:right="-11"/>
        <w:jc w:val="both"/>
      </w:pPr>
    </w:p>
    <w:p w14:paraId="547994E8" w14:textId="77777777" w:rsidR="000C4CDA" w:rsidRPr="00A541BC" w:rsidRDefault="0028078E" w:rsidP="00624388">
      <w:pPr>
        <w:pStyle w:val="Textbody"/>
        <w:numPr>
          <w:ilvl w:val="1"/>
          <w:numId w:val="25"/>
        </w:numPr>
        <w:tabs>
          <w:tab w:val="left" w:pos="426"/>
        </w:tabs>
        <w:ind w:left="426" w:right="-11" w:hanging="426"/>
        <w:jc w:val="both"/>
      </w:pPr>
      <w:r w:rsidRPr="00A541BC">
        <w:rPr>
          <w:rFonts w:ascii="Noto Sans" w:hAnsi="Noto Sans"/>
          <w:sz w:val="22"/>
        </w:rPr>
        <w:t>* Clasificación zootécnica.</w:t>
      </w:r>
    </w:p>
    <w:p w14:paraId="547994E9" w14:textId="77777777" w:rsidR="00F658F8" w:rsidRPr="00A541BC" w:rsidRDefault="00F658F8" w:rsidP="005B56D7">
      <w:pPr>
        <w:pStyle w:val="Textbody"/>
        <w:tabs>
          <w:tab w:val="left" w:pos="426"/>
        </w:tabs>
        <w:ind w:left="426" w:right="-11"/>
        <w:jc w:val="both"/>
      </w:pPr>
    </w:p>
    <w:p w14:paraId="547994EA" w14:textId="77777777" w:rsidR="000C4CDA" w:rsidRPr="00A541BC" w:rsidRDefault="0028078E" w:rsidP="00624388">
      <w:pPr>
        <w:pStyle w:val="Textbody"/>
        <w:numPr>
          <w:ilvl w:val="1"/>
          <w:numId w:val="25"/>
        </w:numPr>
        <w:tabs>
          <w:tab w:val="left" w:pos="426"/>
        </w:tabs>
        <w:ind w:left="426" w:right="-11" w:hanging="426"/>
        <w:jc w:val="both"/>
        <w:rPr>
          <w:rFonts w:ascii="Noto Sans" w:hAnsi="Noto Sans" w:cs="Noto Sans"/>
          <w:sz w:val="22"/>
          <w:szCs w:val="22"/>
        </w:rPr>
      </w:pPr>
      <w:r w:rsidRPr="00A541BC">
        <w:rPr>
          <w:rFonts w:ascii="Noto Sans" w:hAnsi="Noto Sans"/>
          <w:sz w:val="22"/>
        </w:rPr>
        <w:t>* Clasificación según el sistema productivo: intensivo, extensivo, mixto, no extensivo o semiextensivo, de acuerdo con la especie.</w:t>
      </w:r>
    </w:p>
    <w:p w14:paraId="547994EB" w14:textId="77777777" w:rsidR="00F658F8" w:rsidRPr="00A541BC" w:rsidRDefault="00F658F8" w:rsidP="005B56D7">
      <w:pPr>
        <w:pStyle w:val="Textbody"/>
        <w:tabs>
          <w:tab w:val="left" w:pos="426"/>
        </w:tabs>
        <w:ind w:left="426" w:right="-11"/>
        <w:jc w:val="both"/>
        <w:rPr>
          <w:rFonts w:ascii="Noto Sans" w:hAnsi="Noto Sans" w:cs="Noto Sans"/>
          <w:sz w:val="22"/>
          <w:szCs w:val="22"/>
        </w:rPr>
      </w:pPr>
    </w:p>
    <w:p w14:paraId="547994EC" w14:textId="77777777" w:rsidR="000C4CDA" w:rsidRPr="00A541BC" w:rsidRDefault="0028078E" w:rsidP="00624388">
      <w:pPr>
        <w:pStyle w:val="Textbody"/>
        <w:numPr>
          <w:ilvl w:val="1"/>
          <w:numId w:val="25"/>
        </w:numPr>
        <w:tabs>
          <w:tab w:val="left" w:pos="426"/>
        </w:tabs>
        <w:ind w:left="426" w:right="-11" w:hanging="426"/>
        <w:jc w:val="both"/>
      </w:pPr>
      <w:r w:rsidRPr="00A541BC">
        <w:rPr>
          <w:rFonts w:ascii="Noto Sans" w:hAnsi="Noto Sans"/>
          <w:sz w:val="22"/>
        </w:rPr>
        <w:t>* Clasificación según criterios de sostenibilidad o autocontrol: explotaciones ecológicas, integradas, sostenibles o convencionales.</w:t>
      </w:r>
    </w:p>
    <w:p w14:paraId="547994ED" w14:textId="77777777" w:rsidR="00F658F8" w:rsidRPr="00A541BC" w:rsidRDefault="00F658F8" w:rsidP="005B56D7">
      <w:pPr>
        <w:pStyle w:val="Textbody"/>
        <w:tabs>
          <w:tab w:val="left" w:pos="426"/>
        </w:tabs>
        <w:ind w:left="426" w:right="-11"/>
        <w:jc w:val="both"/>
      </w:pPr>
    </w:p>
    <w:p w14:paraId="547994EE" w14:textId="77777777" w:rsidR="000C4CDA" w:rsidRPr="00A541BC" w:rsidRDefault="0028078E" w:rsidP="00624388">
      <w:pPr>
        <w:pStyle w:val="Textbody"/>
        <w:numPr>
          <w:ilvl w:val="1"/>
          <w:numId w:val="25"/>
        </w:numPr>
        <w:tabs>
          <w:tab w:val="left" w:pos="426"/>
        </w:tabs>
        <w:ind w:left="426" w:right="-11" w:hanging="426"/>
        <w:jc w:val="both"/>
      </w:pPr>
      <w:r w:rsidRPr="00A541BC">
        <w:rPr>
          <w:rFonts w:ascii="Noto Sans" w:hAnsi="Noto Sans"/>
          <w:sz w:val="22"/>
        </w:rPr>
        <w:t>* Censo y fecha de actualización.</w:t>
      </w:r>
    </w:p>
    <w:p w14:paraId="547994EF" w14:textId="77777777" w:rsidR="00F658F8" w:rsidRPr="00A541BC" w:rsidRDefault="00F658F8" w:rsidP="005B56D7">
      <w:pPr>
        <w:pStyle w:val="Textbody"/>
        <w:tabs>
          <w:tab w:val="left" w:pos="426"/>
        </w:tabs>
        <w:ind w:left="426" w:right="-11"/>
        <w:jc w:val="both"/>
      </w:pPr>
    </w:p>
    <w:p w14:paraId="547994F0" w14:textId="77777777" w:rsidR="000C4CDA" w:rsidRPr="00A541BC" w:rsidRDefault="00617D73" w:rsidP="00624388">
      <w:pPr>
        <w:pStyle w:val="Textbody"/>
        <w:numPr>
          <w:ilvl w:val="1"/>
          <w:numId w:val="25"/>
        </w:numPr>
        <w:tabs>
          <w:tab w:val="left" w:pos="426"/>
        </w:tabs>
        <w:ind w:left="426" w:right="-11" w:hanging="426"/>
        <w:jc w:val="both"/>
      </w:pPr>
      <w:r w:rsidRPr="00A541BC">
        <w:rPr>
          <w:rFonts w:ascii="Noto Sans" w:hAnsi="Noto Sans"/>
          <w:sz w:val="22"/>
        </w:rPr>
        <w:t>Régimen de integración e identificación de la empresa integradora, si procede.</w:t>
      </w:r>
    </w:p>
    <w:p w14:paraId="547994F1" w14:textId="77777777" w:rsidR="00F658F8" w:rsidRPr="00A541BC" w:rsidRDefault="00F658F8" w:rsidP="005B56D7">
      <w:pPr>
        <w:pStyle w:val="Textbody"/>
        <w:tabs>
          <w:tab w:val="left" w:pos="426"/>
        </w:tabs>
        <w:ind w:left="426" w:right="-11"/>
        <w:jc w:val="both"/>
      </w:pPr>
    </w:p>
    <w:p w14:paraId="547994F2" w14:textId="77777777" w:rsidR="000C4CDA" w:rsidRPr="00A541BC" w:rsidRDefault="0028078E" w:rsidP="00624388">
      <w:pPr>
        <w:pStyle w:val="Textbody"/>
        <w:numPr>
          <w:ilvl w:val="1"/>
          <w:numId w:val="25"/>
        </w:numPr>
        <w:tabs>
          <w:tab w:val="left" w:pos="426"/>
        </w:tabs>
        <w:ind w:left="426" w:right="-11" w:hanging="426"/>
        <w:jc w:val="both"/>
      </w:pPr>
      <w:r w:rsidRPr="00A541BC">
        <w:rPr>
          <w:rFonts w:ascii="Noto Sans" w:hAnsi="Noto Sans"/>
          <w:sz w:val="22"/>
        </w:rPr>
        <w:t>* Código de identificación, razón social, dirección, código postal y municipio de la agrupación de defensa sanitaria, si procede.</w:t>
      </w:r>
    </w:p>
    <w:p w14:paraId="547994F3" w14:textId="77777777" w:rsidR="00F658F8" w:rsidRPr="00A541BC" w:rsidRDefault="00F658F8" w:rsidP="005B56D7">
      <w:pPr>
        <w:pStyle w:val="Textbody"/>
        <w:tabs>
          <w:tab w:val="left" w:pos="426"/>
        </w:tabs>
        <w:ind w:left="426" w:right="-11"/>
        <w:jc w:val="both"/>
      </w:pPr>
    </w:p>
    <w:p w14:paraId="547994F4" w14:textId="77777777" w:rsidR="000C4CDA" w:rsidRPr="00A541BC" w:rsidRDefault="0028078E" w:rsidP="00624388">
      <w:pPr>
        <w:pStyle w:val="Textbody"/>
        <w:numPr>
          <w:ilvl w:val="1"/>
          <w:numId w:val="25"/>
        </w:numPr>
        <w:tabs>
          <w:tab w:val="left" w:pos="426"/>
        </w:tabs>
        <w:ind w:left="426" w:right="-11" w:hanging="426"/>
        <w:jc w:val="both"/>
      </w:pPr>
      <w:r w:rsidRPr="00A541BC">
        <w:rPr>
          <w:rFonts w:ascii="Noto Sans" w:hAnsi="Noto Sans"/>
          <w:sz w:val="22"/>
        </w:rPr>
        <w:t>* Número de colegiado, apellidos y nombre, NIF y teléfono de los veterinarios de referencia y del veterinario de la explotación.</w:t>
      </w:r>
    </w:p>
    <w:p w14:paraId="547994F5" w14:textId="77777777" w:rsidR="00F658F8" w:rsidRPr="00A541BC" w:rsidRDefault="00F658F8" w:rsidP="005B56D7">
      <w:pPr>
        <w:pStyle w:val="Textbody"/>
        <w:tabs>
          <w:tab w:val="left" w:pos="426"/>
        </w:tabs>
        <w:ind w:left="426" w:right="-11"/>
        <w:jc w:val="both"/>
      </w:pPr>
    </w:p>
    <w:p w14:paraId="547994F6" w14:textId="77777777" w:rsidR="000C4CDA" w:rsidRPr="00A541BC" w:rsidRDefault="00617D73" w:rsidP="00624388">
      <w:pPr>
        <w:pStyle w:val="Textbody"/>
        <w:numPr>
          <w:ilvl w:val="1"/>
          <w:numId w:val="25"/>
        </w:numPr>
        <w:tabs>
          <w:tab w:val="left" w:pos="426"/>
        </w:tabs>
        <w:ind w:left="426" w:right="-11" w:hanging="426"/>
        <w:jc w:val="both"/>
      </w:pPr>
      <w:r w:rsidRPr="00A541BC">
        <w:rPr>
          <w:rFonts w:ascii="Noto Sans" w:hAnsi="Noto Sans"/>
          <w:sz w:val="22"/>
        </w:rPr>
        <w:t>Información sobre los controles, la calificación sanitaria, las vacunaciones y los tratamientos que afecten a la especie considerada, si procede.</w:t>
      </w:r>
    </w:p>
    <w:p w14:paraId="547994F7" w14:textId="77777777" w:rsidR="00F658F8" w:rsidRPr="00A541BC" w:rsidRDefault="00F658F8" w:rsidP="005B56D7">
      <w:pPr>
        <w:pStyle w:val="Textbody"/>
        <w:tabs>
          <w:tab w:val="left" w:pos="426"/>
        </w:tabs>
        <w:ind w:left="426" w:right="-11"/>
        <w:jc w:val="both"/>
      </w:pPr>
    </w:p>
    <w:p w14:paraId="547994F8" w14:textId="77777777" w:rsidR="000C4CDA" w:rsidRPr="00A541BC" w:rsidRDefault="00617D73" w:rsidP="00624388">
      <w:pPr>
        <w:pStyle w:val="Textbody"/>
        <w:numPr>
          <w:ilvl w:val="1"/>
          <w:numId w:val="25"/>
        </w:numPr>
        <w:tabs>
          <w:tab w:val="left" w:pos="426"/>
        </w:tabs>
        <w:ind w:left="426" w:right="-11" w:hanging="426"/>
        <w:jc w:val="both"/>
      </w:pPr>
      <w:r w:rsidRPr="00A541BC">
        <w:rPr>
          <w:rFonts w:ascii="Noto Sans" w:hAnsi="Noto Sans"/>
          <w:sz w:val="22"/>
        </w:rPr>
        <w:t>Información sanitaria relativa a las restricciones de entrada y salida que afecten a la especie considerada dentro de la explotación, con indicación de las causas.</w:t>
      </w:r>
    </w:p>
    <w:p w14:paraId="547994F9" w14:textId="77777777" w:rsidR="000C4CDA" w:rsidRPr="00A541BC" w:rsidRDefault="000C4CDA" w:rsidP="005B56D7">
      <w:pPr>
        <w:pStyle w:val="Textbody"/>
        <w:ind w:left="0" w:right="-11"/>
        <w:jc w:val="both"/>
        <w:rPr>
          <w:rFonts w:ascii="Noto Sans" w:hAnsi="Noto Sans" w:cs="Noto Sans"/>
          <w:b/>
          <w:sz w:val="22"/>
          <w:szCs w:val="22"/>
        </w:rPr>
      </w:pPr>
    </w:p>
    <w:p w14:paraId="547994FA" w14:textId="77777777" w:rsidR="000C4CDA" w:rsidRPr="00A541BC" w:rsidRDefault="00617D73" w:rsidP="005B56D7">
      <w:pPr>
        <w:pStyle w:val="Textbody"/>
        <w:ind w:left="0" w:right="-11"/>
        <w:jc w:val="both"/>
        <w:rPr>
          <w:rFonts w:ascii="Noto Sans" w:hAnsi="Noto Sans" w:cs="Noto Sans"/>
          <w:smallCaps/>
          <w:sz w:val="22"/>
          <w:szCs w:val="22"/>
        </w:rPr>
      </w:pPr>
      <w:r w:rsidRPr="00A541BC">
        <w:rPr>
          <w:rFonts w:ascii="Noto Sans" w:hAnsi="Noto Sans"/>
          <w:smallCaps/>
          <w:sz w:val="22"/>
        </w:rPr>
        <w:t>Para algunas especies</w:t>
      </w:r>
    </w:p>
    <w:p w14:paraId="547994FB" w14:textId="77777777" w:rsidR="000C4CDA" w:rsidRPr="00A541BC" w:rsidRDefault="000C4CDA" w:rsidP="005B56D7">
      <w:pPr>
        <w:pStyle w:val="Textbody"/>
        <w:ind w:left="0" w:right="-11"/>
        <w:jc w:val="both"/>
        <w:rPr>
          <w:rFonts w:ascii="Noto Sans" w:hAnsi="Noto Sans" w:cs="Noto Sans"/>
          <w:b/>
          <w:sz w:val="22"/>
          <w:szCs w:val="22"/>
        </w:rPr>
      </w:pPr>
    </w:p>
    <w:p w14:paraId="547994FC" w14:textId="77777777" w:rsidR="000C4CDA" w:rsidRPr="00A541BC" w:rsidRDefault="00617D73" w:rsidP="00624388">
      <w:pPr>
        <w:pStyle w:val="Textbody"/>
        <w:numPr>
          <w:ilvl w:val="0"/>
          <w:numId w:val="26"/>
        </w:numPr>
        <w:tabs>
          <w:tab w:val="left" w:pos="426"/>
        </w:tabs>
        <w:ind w:left="426" w:right="-11" w:hanging="426"/>
        <w:jc w:val="both"/>
      </w:pPr>
      <w:r w:rsidRPr="00A541BC">
        <w:rPr>
          <w:rFonts w:ascii="Noto Sans" w:hAnsi="Noto Sans"/>
          <w:sz w:val="22"/>
        </w:rPr>
        <w:t>Para las especies bovina y porcina, los conejos, las aves de corral y las abejas, clasificación según la capacidad productiva.</w:t>
      </w:r>
    </w:p>
    <w:p w14:paraId="547994FD" w14:textId="77777777" w:rsidR="00F658F8" w:rsidRPr="00A541BC" w:rsidRDefault="00F658F8" w:rsidP="005B56D7">
      <w:pPr>
        <w:pStyle w:val="Textbody"/>
        <w:tabs>
          <w:tab w:val="left" w:pos="426"/>
        </w:tabs>
        <w:ind w:left="426" w:right="-11"/>
        <w:jc w:val="both"/>
      </w:pPr>
    </w:p>
    <w:p w14:paraId="547994FE" w14:textId="77777777" w:rsidR="000C4CDA" w:rsidRPr="00A541BC" w:rsidRDefault="0028078E" w:rsidP="00624388">
      <w:pPr>
        <w:pStyle w:val="Textbody"/>
        <w:numPr>
          <w:ilvl w:val="0"/>
          <w:numId w:val="26"/>
        </w:numPr>
        <w:tabs>
          <w:tab w:val="left" w:pos="426"/>
        </w:tabs>
        <w:ind w:left="426" w:right="-11" w:hanging="426"/>
        <w:jc w:val="both"/>
      </w:pPr>
      <w:r w:rsidRPr="00A541BC">
        <w:rPr>
          <w:rFonts w:ascii="Noto Sans" w:hAnsi="Noto Sans"/>
          <w:sz w:val="22"/>
        </w:rPr>
        <w:t>* Para las aves de corral, clasificación según la forma de cría.</w:t>
      </w:r>
    </w:p>
    <w:p w14:paraId="547994FF" w14:textId="77777777" w:rsidR="00F658F8" w:rsidRPr="00A541BC" w:rsidRDefault="00F658F8" w:rsidP="005B56D7">
      <w:pPr>
        <w:pStyle w:val="Textbody"/>
        <w:tabs>
          <w:tab w:val="left" w:pos="426"/>
        </w:tabs>
        <w:ind w:left="426" w:right="-11"/>
        <w:jc w:val="both"/>
      </w:pPr>
    </w:p>
    <w:p w14:paraId="54799500" w14:textId="77777777" w:rsidR="001F5EE8" w:rsidRPr="00A541BC" w:rsidRDefault="00617D73" w:rsidP="00624388">
      <w:pPr>
        <w:pStyle w:val="Textbody"/>
        <w:numPr>
          <w:ilvl w:val="0"/>
          <w:numId w:val="26"/>
        </w:numPr>
        <w:tabs>
          <w:tab w:val="left" w:pos="426"/>
        </w:tabs>
        <w:ind w:left="426" w:right="-11" w:hanging="426"/>
        <w:jc w:val="both"/>
      </w:pPr>
      <w:r w:rsidRPr="00A541BC">
        <w:rPr>
          <w:rFonts w:ascii="Noto Sans" w:hAnsi="Noto Sans"/>
          <w:sz w:val="22"/>
        </w:rPr>
        <w:t>Para las especies bovina, porcina y equina, los conejos, las aves de corral y las abejas, capacidad máxima.</w:t>
      </w:r>
    </w:p>
    <w:p w14:paraId="54799501" w14:textId="77777777" w:rsidR="00F658F8" w:rsidRPr="00A541BC" w:rsidRDefault="00F658F8" w:rsidP="005B56D7">
      <w:pPr>
        <w:pStyle w:val="Textbody"/>
        <w:tabs>
          <w:tab w:val="left" w:pos="426"/>
        </w:tabs>
        <w:ind w:left="426" w:right="-11"/>
        <w:jc w:val="both"/>
      </w:pPr>
    </w:p>
    <w:p w14:paraId="54799502" w14:textId="77777777" w:rsidR="001F5EE8" w:rsidRPr="00A541BC" w:rsidRDefault="0028078E" w:rsidP="00624388">
      <w:pPr>
        <w:pStyle w:val="Textbody"/>
        <w:numPr>
          <w:ilvl w:val="0"/>
          <w:numId w:val="26"/>
        </w:numPr>
        <w:tabs>
          <w:tab w:val="left" w:pos="426"/>
        </w:tabs>
        <w:ind w:left="426" w:right="-11" w:hanging="426"/>
        <w:jc w:val="both"/>
        <w:rPr>
          <w:rFonts w:ascii="Noto Sans" w:hAnsi="Noto Sans"/>
          <w:sz w:val="22"/>
          <w:szCs w:val="22"/>
        </w:rPr>
      </w:pPr>
      <w:r w:rsidRPr="00A541BC">
        <w:rPr>
          <w:rFonts w:ascii="Noto Sans" w:hAnsi="Noto Sans"/>
          <w:sz w:val="22"/>
        </w:rPr>
        <w:t>* Para las explotaciones porcinas, aviares y bovinas, que tengan obligación de reducir emisiones, memoria sobre la aplicación de las mejores técnicas disponibles. Tendrán la obligación de reducir emisiones las explotaciones siguientes:</w:t>
      </w:r>
    </w:p>
    <w:p w14:paraId="54799503" w14:textId="77777777" w:rsidR="00F658F8" w:rsidRPr="00A541BC" w:rsidRDefault="00F658F8" w:rsidP="005B56D7">
      <w:pPr>
        <w:pStyle w:val="Textbody"/>
        <w:tabs>
          <w:tab w:val="left" w:pos="426"/>
        </w:tabs>
        <w:ind w:left="426" w:right="-11"/>
        <w:jc w:val="both"/>
        <w:rPr>
          <w:rFonts w:ascii="Noto Sans" w:hAnsi="Noto Sans"/>
          <w:sz w:val="22"/>
          <w:szCs w:val="22"/>
        </w:rPr>
      </w:pPr>
    </w:p>
    <w:p w14:paraId="54799504" w14:textId="77777777" w:rsidR="001F5EE8" w:rsidRPr="00A541BC" w:rsidRDefault="001F5EE8" w:rsidP="00624388">
      <w:pPr>
        <w:pStyle w:val="Textbody"/>
        <w:numPr>
          <w:ilvl w:val="1"/>
          <w:numId w:val="26"/>
        </w:numPr>
        <w:tabs>
          <w:tab w:val="left" w:pos="851"/>
        </w:tabs>
        <w:ind w:left="851" w:right="-11" w:hanging="425"/>
        <w:jc w:val="both"/>
        <w:rPr>
          <w:rFonts w:ascii="Noto Sans" w:hAnsi="Noto Sans"/>
          <w:sz w:val="22"/>
          <w:szCs w:val="22"/>
        </w:rPr>
      </w:pPr>
      <w:r w:rsidRPr="00A541BC">
        <w:rPr>
          <w:rFonts w:ascii="Noto Sans" w:hAnsi="Noto Sans"/>
          <w:sz w:val="22"/>
        </w:rPr>
        <w:t>Porcinas no reducidas, intensivas o mixtas.</w:t>
      </w:r>
    </w:p>
    <w:p w14:paraId="54799505" w14:textId="77777777" w:rsidR="001F5EE8" w:rsidRPr="00A541BC" w:rsidRDefault="001F5EE8" w:rsidP="00624388">
      <w:pPr>
        <w:pStyle w:val="Textbody"/>
        <w:numPr>
          <w:ilvl w:val="1"/>
          <w:numId w:val="26"/>
        </w:numPr>
        <w:tabs>
          <w:tab w:val="left" w:pos="851"/>
        </w:tabs>
        <w:ind w:left="851" w:right="-11" w:hanging="425"/>
        <w:jc w:val="both"/>
        <w:rPr>
          <w:rFonts w:ascii="Noto Sans" w:hAnsi="Noto Sans"/>
          <w:sz w:val="22"/>
          <w:szCs w:val="22"/>
        </w:rPr>
      </w:pPr>
      <w:r w:rsidRPr="00A541BC">
        <w:rPr>
          <w:rFonts w:ascii="Noto Sans" w:hAnsi="Noto Sans"/>
          <w:sz w:val="22"/>
        </w:rPr>
        <w:t>Aviarias de gallinas, pollos de carne y pavos de nueva instalación, con una capacidad máxima superior a 55 UGM.</w:t>
      </w:r>
    </w:p>
    <w:p w14:paraId="54799506" w14:textId="77777777" w:rsidR="001F5EE8" w:rsidRPr="00A541BC" w:rsidRDefault="001F5EE8" w:rsidP="00624388">
      <w:pPr>
        <w:pStyle w:val="Textbody"/>
        <w:numPr>
          <w:ilvl w:val="1"/>
          <w:numId w:val="26"/>
        </w:numPr>
        <w:tabs>
          <w:tab w:val="left" w:pos="851"/>
        </w:tabs>
        <w:ind w:left="851" w:right="-11" w:hanging="425"/>
        <w:jc w:val="both"/>
        <w:rPr>
          <w:rFonts w:ascii="Noto Sans" w:hAnsi="Noto Sans"/>
          <w:sz w:val="22"/>
          <w:szCs w:val="22"/>
        </w:rPr>
      </w:pPr>
      <w:r w:rsidRPr="00A541BC">
        <w:rPr>
          <w:rFonts w:ascii="Noto Sans" w:hAnsi="Noto Sans"/>
          <w:sz w:val="22"/>
        </w:rPr>
        <w:t>Bovinas del grupo III.</w:t>
      </w:r>
    </w:p>
    <w:p w14:paraId="54799507" w14:textId="77777777" w:rsidR="00F658F8" w:rsidRPr="00A541BC" w:rsidRDefault="00F658F8" w:rsidP="005B56D7">
      <w:pPr>
        <w:pStyle w:val="Textbody"/>
        <w:tabs>
          <w:tab w:val="left" w:pos="851"/>
        </w:tabs>
        <w:ind w:left="851" w:right="-11"/>
        <w:jc w:val="both"/>
        <w:rPr>
          <w:rFonts w:ascii="Noto Sans" w:hAnsi="Noto Sans"/>
          <w:sz w:val="22"/>
          <w:szCs w:val="22"/>
        </w:rPr>
      </w:pPr>
    </w:p>
    <w:p w14:paraId="54799508" w14:textId="77777777" w:rsidR="004B3545" w:rsidRPr="00A541BC" w:rsidRDefault="004B3545" w:rsidP="00624388">
      <w:pPr>
        <w:pStyle w:val="Textbody"/>
        <w:numPr>
          <w:ilvl w:val="0"/>
          <w:numId w:val="26"/>
        </w:numPr>
        <w:tabs>
          <w:tab w:val="left" w:pos="426"/>
        </w:tabs>
        <w:ind w:left="426" w:right="-11"/>
        <w:jc w:val="both"/>
        <w:rPr>
          <w:rFonts w:ascii="Noto Sans" w:hAnsi="Noto Sans"/>
        </w:rPr>
      </w:pPr>
      <w:r w:rsidRPr="00A541BC">
        <w:rPr>
          <w:rFonts w:ascii="Noto Sans" w:hAnsi="Noto Sans"/>
          <w:sz w:val="22"/>
        </w:rPr>
        <w:t>* Tipo de alimentación animal.</w:t>
      </w:r>
    </w:p>
    <w:p w14:paraId="54799509" w14:textId="77777777" w:rsidR="00F658F8" w:rsidRPr="00A541BC" w:rsidRDefault="00F658F8" w:rsidP="005B56D7">
      <w:pPr>
        <w:pStyle w:val="Textbody"/>
        <w:tabs>
          <w:tab w:val="left" w:pos="426"/>
        </w:tabs>
        <w:ind w:left="426" w:right="-11"/>
        <w:jc w:val="both"/>
        <w:rPr>
          <w:rFonts w:ascii="Noto Sans" w:hAnsi="Noto Sans"/>
        </w:rPr>
      </w:pPr>
    </w:p>
    <w:p w14:paraId="5479950A" w14:textId="77777777" w:rsidR="001F5EE8" w:rsidRPr="00A541BC" w:rsidRDefault="004B3545" w:rsidP="00624388">
      <w:pPr>
        <w:pStyle w:val="Textbody"/>
        <w:numPr>
          <w:ilvl w:val="0"/>
          <w:numId w:val="26"/>
        </w:numPr>
        <w:tabs>
          <w:tab w:val="left" w:pos="426"/>
        </w:tabs>
        <w:ind w:left="426" w:right="-11"/>
        <w:jc w:val="both"/>
        <w:rPr>
          <w:rFonts w:ascii="Noto Sans" w:hAnsi="Noto Sans"/>
        </w:rPr>
      </w:pPr>
      <w:r w:rsidRPr="00A541BC">
        <w:rPr>
          <w:rFonts w:ascii="Noto Sans" w:hAnsi="Noto Sans"/>
          <w:sz w:val="22"/>
        </w:rPr>
        <w:t>* Tipo de eliminación de SANDACH.</w:t>
      </w:r>
    </w:p>
    <w:p w14:paraId="5479950B" w14:textId="77777777" w:rsidR="002C5826" w:rsidRPr="00A541BC" w:rsidRDefault="002C5826" w:rsidP="005B56D7">
      <w:pPr>
        <w:pStyle w:val="Textbody"/>
        <w:tabs>
          <w:tab w:val="left" w:pos="426"/>
        </w:tabs>
        <w:ind w:left="0" w:right="-11"/>
        <w:jc w:val="both"/>
        <w:rPr>
          <w:rFonts w:ascii="Noto Sans" w:hAnsi="Noto Sans"/>
          <w:sz w:val="22"/>
          <w:szCs w:val="22"/>
        </w:rPr>
      </w:pPr>
    </w:p>
    <w:p w14:paraId="5479950C" w14:textId="77777777" w:rsidR="009D5041" w:rsidRPr="00A541BC" w:rsidRDefault="00FA0E2F" w:rsidP="005B56D7">
      <w:pPr>
        <w:pStyle w:val="Textbody"/>
        <w:tabs>
          <w:tab w:val="left" w:pos="426"/>
        </w:tabs>
        <w:ind w:left="0" w:right="-11"/>
        <w:jc w:val="both"/>
        <w:rPr>
          <w:rFonts w:ascii="Noto Sans" w:hAnsi="Noto Sans"/>
          <w:sz w:val="22"/>
          <w:szCs w:val="22"/>
        </w:rPr>
      </w:pPr>
      <w:r w:rsidRPr="00A541BC">
        <w:rPr>
          <w:rFonts w:ascii="Noto Sans" w:hAnsi="Noto Sans"/>
          <w:sz w:val="22"/>
        </w:rPr>
        <w:t xml:space="preserve">* Los datos marcados con un asterisco los deberá facilitar la persona titular. </w:t>
      </w:r>
    </w:p>
    <w:p w14:paraId="5479950D" w14:textId="77777777" w:rsidR="000C4CDA" w:rsidRPr="00A541BC" w:rsidRDefault="00617D73" w:rsidP="005B56D7">
      <w:pPr>
        <w:widowControl/>
        <w:suppressAutoHyphens w:val="0"/>
        <w:jc w:val="both"/>
        <w:textAlignment w:val="auto"/>
        <w:rPr>
          <w:rFonts w:ascii="Noto Sans" w:eastAsia="Verdana" w:hAnsi="Noto Sans" w:cs="Noto Sans"/>
          <w:b/>
          <w:sz w:val="22"/>
          <w:szCs w:val="22"/>
        </w:rPr>
      </w:pPr>
      <w:r w:rsidRPr="00A541BC">
        <w:br w:type="page"/>
      </w:r>
    </w:p>
    <w:p w14:paraId="5479950E" w14:textId="77777777" w:rsidR="00097B73" w:rsidRPr="00A541BC" w:rsidRDefault="00097B73" w:rsidP="005B56D7">
      <w:pPr>
        <w:pStyle w:val="Textbody"/>
        <w:tabs>
          <w:tab w:val="left" w:pos="284"/>
        </w:tabs>
        <w:ind w:left="284" w:right="-11" w:hanging="284"/>
        <w:jc w:val="both"/>
        <w:rPr>
          <w:rFonts w:ascii="Noto Sans" w:hAnsi="Noto Sans" w:cs="Noto Sans"/>
          <w:b/>
          <w:spacing w:val="-5"/>
          <w:sz w:val="22"/>
          <w:szCs w:val="22"/>
        </w:rPr>
      </w:pPr>
      <w:r w:rsidRPr="00A541BC">
        <w:rPr>
          <w:rFonts w:ascii="Noto Sans" w:hAnsi="Noto Sans"/>
          <w:b/>
          <w:sz w:val="22"/>
        </w:rPr>
        <w:lastRenderedPageBreak/>
        <w:t xml:space="preserve">ANEXO </w:t>
      </w:r>
      <w:r w:rsidR="00DA2E15" w:rsidRPr="00A541BC">
        <w:rPr>
          <w:rFonts w:ascii="Noto Sans" w:hAnsi="Noto Sans"/>
          <w:b/>
          <w:sz w:val="22"/>
        </w:rPr>
        <w:t>7</w:t>
      </w:r>
    </w:p>
    <w:p w14:paraId="4907F84B" w14:textId="77777777" w:rsidR="00624388" w:rsidRPr="00A541BC" w:rsidRDefault="00624388" w:rsidP="00975AD5">
      <w:pPr>
        <w:pStyle w:val="Textbody"/>
        <w:tabs>
          <w:tab w:val="left" w:pos="0"/>
        </w:tabs>
        <w:ind w:left="0" w:right="-11"/>
        <w:jc w:val="both"/>
      </w:pPr>
      <w:r w:rsidRPr="00A541BC">
        <w:rPr>
          <w:rFonts w:ascii="Noto Sans" w:hAnsi="Noto Sans"/>
          <w:b/>
          <w:sz w:val="22"/>
        </w:rPr>
        <w:t>Información mínima del registro de una explotación para el control oficial</w:t>
      </w:r>
    </w:p>
    <w:p w14:paraId="54799510" w14:textId="77777777" w:rsidR="00097B73" w:rsidRPr="00A541BC" w:rsidRDefault="00097B73" w:rsidP="005B56D7">
      <w:pPr>
        <w:pStyle w:val="Textbody"/>
        <w:tabs>
          <w:tab w:val="left" w:pos="284"/>
        </w:tabs>
        <w:ind w:left="284" w:right="-11" w:hanging="284"/>
        <w:jc w:val="both"/>
        <w:rPr>
          <w:rFonts w:ascii="Noto Sans" w:hAnsi="Noto Sans" w:cs="Noto Sans"/>
          <w:b/>
          <w:sz w:val="22"/>
          <w:szCs w:val="22"/>
        </w:rPr>
      </w:pPr>
    </w:p>
    <w:p w14:paraId="54799511" w14:textId="77777777" w:rsidR="00097B73" w:rsidRPr="00A541BC" w:rsidRDefault="00097B73" w:rsidP="005B56D7">
      <w:pPr>
        <w:pStyle w:val="Textbody"/>
        <w:tabs>
          <w:tab w:val="left" w:pos="0"/>
        </w:tabs>
        <w:ind w:left="0" w:right="-11"/>
        <w:jc w:val="both"/>
      </w:pPr>
      <w:r w:rsidRPr="00A541BC">
        <w:rPr>
          <w:rFonts w:ascii="Noto Sans" w:hAnsi="Noto Sans"/>
          <w:sz w:val="22"/>
        </w:rPr>
        <w:t>En los registros de autocontrol de la explotación deberá constar la información mínima siguiente:</w:t>
      </w:r>
    </w:p>
    <w:p w14:paraId="54799512" w14:textId="77777777" w:rsidR="00097B73" w:rsidRPr="00A541BC" w:rsidRDefault="00097B73" w:rsidP="005B56D7">
      <w:pPr>
        <w:pStyle w:val="Textbody"/>
        <w:tabs>
          <w:tab w:val="left" w:pos="284"/>
        </w:tabs>
        <w:ind w:left="284" w:right="-11" w:hanging="284"/>
        <w:jc w:val="both"/>
        <w:rPr>
          <w:rFonts w:ascii="Noto Sans" w:hAnsi="Noto Sans" w:cs="Noto Sans"/>
          <w:spacing w:val="-2"/>
          <w:sz w:val="22"/>
          <w:szCs w:val="22"/>
        </w:rPr>
      </w:pPr>
    </w:p>
    <w:p w14:paraId="54799513" w14:textId="77777777" w:rsidR="00097B73" w:rsidRPr="00A541BC" w:rsidRDefault="00097B73" w:rsidP="005B56D7">
      <w:pPr>
        <w:pStyle w:val="Prrafodelista"/>
        <w:numPr>
          <w:ilvl w:val="0"/>
          <w:numId w:val="9"/>
        </w:numPr>
        <w:tabs>
          <w:tab w:val="left" w:pos="284"/>
          <w:tab w:val="left" w:pos="1499"/>
        </w:tabs>
        <w:spacing w:before="0"/>
        <w:ind w:left="284" w:right="-11" w:hanging="284"/>
        <w:jc w:val="both"/>
      </w:pPr>
      <w:r w:rsidRPr="00A541BC">
        <w:rPr>
          <w:rFonts w:ascii="Noto Sans" w:hAnsi="Noto Sans"/>
        </w:rPr>
        <w:t>Número de registro de la explotación.</w:t>
      </w:r>
    </w:p>
    <w:p w14:paraId="54799514" w14:textId="77777777" w:rsidR="00097B73" w:rsidRPr="00A541BC" w:rsidRDefault="00097B73" w:rsidP="00624388">
      <w:pPr>
        <w:pStyle w:val="Prrafodelista"/>
        <w:numPr>
          <w:ilvl w:val="0"/>
          <w:numId w:val="73"/>
        </w:numPr>
        <w:tabs>
          <w:tab w:val="left" w:pos="284"/>
          <w:tab w:val="left" w:pos="1499"/>
        </w:tabs>
        <w:spacing w:before="0"/>
        <w:ind w:left="284" w:right="-11" w:hanging="284"/>
        <w:jc w:val="both"/>
      </w:pPr>
      <w:r w:rsidRPr="00A541BC">
        <w:rPr>
          <w:rFonts w:ascii="Noto Sans" w:hAnsi="Noto Sans"/>
        </w:rPr>
        <w:t>Nombre y dirección de la explotación.</w:t>
      </w:r>
    </w:p>
    <w:p w14:paraId="54799515" w14:textId="77777777" w:rsidR="00097B73" w:rsidRPr="00A541BC" w:rsidRDefault="00097B73" w:rsidP="00624388">
      <w:pPr>
        <w:pStyle w:val="Prrafodelista"/>
        <w:numPr>
          <w:ilvl w:val="0"/>
          <w:numId w:val="74"/>
        </w:numPr>
        <w:tabs>
          <w:tab w:val="left" w:pos="284"/>
          <w:tab w:val="left" w:pos="1499"/>
        </w:tabs>
        <w:spacing w:before="0"/>
        <w:ind w:left="284" w:right="-11" w:hanging="284"/>
        <w:jc w:val="both"/>
      </w:pPr>
      <w:r w:rsidRPr="00A541BC">
        <w:rPr>
          <w:rFonts w:ascii="Noto Sans" w:hAnsi="Noto Sans"/>
        </w:rPr>
        <w:t>Datos de la persona titular.</w:t>
      </w:r>
    </w:p>
    <w:p w14:paraId="54799516" w14:textId="77777777" w:rsidR="00097B73" w:rsidRPr="00A541BC" w:rsidRDefault="00097B73" w:rsidP="00624388">
      <w:pPr>
        <w:pStyle w:val="Prrafodelista"/>
        <w:numPr>
          <w:ilvl w:val="0"/>
          <w:numId w:val="75"/>
        </w:numPr>
        <w:tabs>
          <w:tab w:val="left" w:pos="284"/>
          <w:tab w:val="left" w:pos="1499"/>
        </w:tabs>
        <w:spacing w:before="0"/>
        <w:ind w:left="284" w:right="-11" w:hanging="284"/>
        <w:jc w:val="both"/>
      </w:pPr>
      <w:r w:rsidRPr="00A541BC">
        <w:rPr>
          <w:rFonts w:ascii="Noto Sans" w:hAnsi="Noto Sans"/>
        </w:rPr>
        <w:t>Tipo de explotación y clasificación zootécnica.</w:t>
      </w:r>
    </w:p>
    <w:p w14:paraId="54799517" w14:textId="77777777" w:rsidR="00097B73" w:rsidRPr="00A541BC" w:rsidRDefault="00097B73" w:rsidP="00624388">
      <w:pPr>
        <w:pStyle w:val="Prrafodelista"/>
        <w:numPr>
          <w:ilvl w:val="0"/>
          <w:numId w:val="76"/>
        </w:numPr>
        <w:tabs>
          <w:tab w:val="left" w:pos="284"/>
          <w:tab w:val="left" w:pos="1499"/>
        </w:tabs>
        <w:spacing w:before="0"/>
        <w:ind w:left="284" w:right="-11" w:hanging="284"/>
        <w:jc w:val="both"/>
      </w:pPr>
      <w:r w:rsidRPr="00A541BC">
        <w:rPr>
          <w:rFonts w:ascii="Noto Sans" w:hAnsi="Noto Sans"/>
        </w:rPr>
        <w:t>Capacidad y censo.</w:t>
      </w:r>
    </w:p>
    <w:p w14:paraId="54799518" w14:textId="77777777" w:rsidR="00097B73" w:rsidRPr="00A541BC" w:rsidRDefault="00097B73" w:rsidP="00624388">
      <w:pPr>
        <w:pStyle w:val="Prrafodelista"/>
        <w:numPr>
          <w:ilvl w:val="0"/>
          <w:numId w:val="77"/>
        </w:numPr>
        <w:tabs>
          <w:tab w:val="left" w:pos="284"/>
          <w:tab w:val="left" w:pos="1499"/>
        </w:tabs>
        <w:spacing w:before="0"/>
        <w:ind w:left="284" w:right="-11" w:hanging="284"/>
        <w:jc w:val="both"/>
      </w:pPr>
      <w:r w:rsidRPr="00A541BC">
        <w:rPr>
          <w:rFonts w:ascii="Noto Sans" w:hAnsi="Noto Sans"/>
        </w:rPr>
        <w:t>Identificación de los animales (en caso de animales identificados individualmente).</w:t>
      </w:r>
    </w:p>
    <w:p w14:paraId="54799519" w14:textId="77777777" w:rsidR="00097B73" w:rsidRPr="00A541BC" w:rsidRDefault="00097B73" w:rsidP="00624388">
      <w:pPr>
        <w:pStyle w:val="Prrafodelista"/>
        <w:numPr>
          <w:ilvl w:val="0"/>
          <w:numId w:val="78"/>
        </w:numPr>
        <w:tabs>
          <w:tab w:val="left" w:pos="284"/>
          <w:tab w:val="left" w:pos="1499"/>
        </w:tabs>
        <w:spacing w:before="0"/>
        <w:ind w:left="284" w:right="-11" w:hanging="284"/>
        <w:jc w:val="both"/>
      </w:pPr>
      <w:r w:rsidRPr="00A541BC">
        <w:rPr>
          <w:rFonts w:ascii="Noto Sans" w:hAnsi="Noto Sans"/>
        </w:rPr>
        <w:t>Movimientos e incidencias relativos a los animales.</w:t>
      </w:r>
    </w:p>
    <w:p w14:paraId="5479951A" w14:textId="77777777" w:rsidR="00097B73" w:rsidRPr="00A541BC" w:rsidRDefault="00097B73" w:rsidP="00624388">
      <w:pPr>
        <w:pStyle w:val="Prrafodelista"/>
        <w:numPr>
          <w:ilvl w:val="0"/>
          <w:numId w:val="79"/>
        </w:numPr>
        <w:tabs>
          <w:tab w:val="left" w:pos="284"/>
          <w:tab w:val="left" w:pos="1499"/>
        </w:tabs>
        <w:spacing w:before="0"/>
        <w:ind w:left="284" w:right="-11" w:hanging="284"/>
        <w:jc w:val="both"/>
      </w:pPr>
      <w:r w:rsidRPr="00A541BC">
        <w:rPr>
          <w:rFonts w:ascii="Noto Sans" w:hAnsi="Noto Sans"/>
        </w:rPr>
        <w:t>Tratamientos y medicamentos aplicados a los animales y fechas en las que se han aplicado.</w:t>
      </w:r>
    </w:p>
    <w:p w14:paraId="5479951B" w14:textId="77777777" w:rsidR="00097B73" w:rsidRPr="00A541BC" w:rsidRDefault="00097B73" w:rsidP="00624388">
      <w:pPr>
        <w:pStyle w:val="Prrafodelista"/>
        <w:numPr>
          <w:ilvl w:val="0"/>
          <w:numId w:val="80"/>
        </w:numPr>
        <w:tabs>
          <w:tab w:val="left" w:pos="284"/>
          <w:tab w:val="left" w:pos="1499"/>
        </w:tabs>
        <w:spacing w:before="0"/>
        <w:ind w:left="284" w:right="-11" w:hanging="284"/>
        <w:jc w:val="both"/>
      </w:pPr>
      <w:r w:rsidRPr="00A541BC">
        <w:rPr>
          <w:rFonts w:ascii="Noto Sans" w:hAnsi="Noto Sans"/>
        </w:rPr>
        <w:t>Datos relativos a la utilización de material genético.</w:t>
      </w:r>
    </w:p>
    <w:p w14:paraId="5479951C" w14:textId="77777777" w:rsidR="00097B73" w:rsidRPr="00A541BC" w:rsidRDefault="00097B73" w:rsidP="00624388">
      <w:pPr>
        <w:pStyle w:val="Prrafodelista"/>
        <w:numPr>
          <w:ilvl w:val="0"/>
          <w:numId w:val="81"/>
        </w:numPr>
        <w:tabs>
          <w:tab w:val="left" w:pos="284"/>
          <w:tab w:val="left" w:pos="1499"/>
        </w:tabs>
        <w:spacing w:before="0"/>
        <w:ind w:left="284" w:right="-11" w:hanging="284"/>
        <w:jc w:val="both"/>
      </w:pPr>
      <w:r w:rsidRPr="00A541BC">
        <w:rPr>
          <w:rFonts w:ascii="Noto Sans" w:hAnsi="Noto Sans"/>
        </w:rPr>
        <w:t>Productos utilizados para la limpieza, desinfección desinsectación o desratización.</w:t>
      </w:r>
    </w:p>
    <w:p w14:paraId="5479951D" w14:textId="77777777" w:rsidR="00097B73" w:rsidRPr="00A541BC" w:rsidRDefault="00097B73" w:rsidP="00624388">
      <w:pPr>
        <w:pStyle w:val="Prrafodelista"/>
        <w:numPr>
          <w:ilvl w:val="0"/>
          <w:numId w:val="82"/>
        </w:numPr>
        <w:tabs>
          <w:tab w:val="left" w:pos="284"/>
          <w:tab w:val="left" w:pos="1499"/>
        </w:tabs>
        <w:spacing w:before="0"/>
        <w:ind w:left="284" w:right="-11" w:hanging="284"/>
        <w:jc w:val="both"/>
      </w:pPr>
      <w:r w:rsidRPr="00A541BC">
        <w:rPr>
          <w:rFonts w:ascii="Noto Sans" w:hAnsi="Noto Sans"/>
        </w:rPr>
        <w:t>Origen, cantidad y destino de las entradas de pienso.</w:t>
      </w:r>
    </w:p>
    <w:p w14:paraId="5479951E" w14:textId="77777777" w:rsidR="00097B73" w:rsidRPr="00A541BC" w:rsidRDefault="00097B73" w:rsidP="00624388">
      <w:pPr>
        <w:pStyle w:val="Prrafodelista"/>
        <w:numPr>
          <w:ilvl w:val="0"/>
          <w:numId w:val="83"/>
        </w:numPr>
        <w:tabs>
          <w:tab w:val="left" w:pos="284"/>
          <w:tab w:val="left" w:pos="1499"/>
        </w:tabs>
        <w:spacing w:before="0"/>
        <w:ind w:left="284" w:right="-11" w:hanging="284"/>
        <w:jc w:val="both"/>
      </w:pPr>
      <w:r w:rsidRPr="00A541BC">
        <w:rPr>
          <w:rFonts w:ascii="Noto Sans" w:hAnsi="Noto Sans"/>
        </w:rPr>
        <w:t>Aparición de enfermedades que puedan afectar a la seguridad de los productos o que afecten a los animales.</w:t>
      </w:r>
    </w:p>
    <w:p w14:paraId="5479951F" w14:textId="77777777" w:rsidR="00097B73" w:rsidRPr="00A541BC" w:rsidRDefault="00097B73" w:rsidP="00624388">
      <w:pPr>
        <w:pStyle w:val="Prrafodelista"/>
        <w:numPr>
          <w:ilvl w:val="0"/>
          <w:numId w:val="84"/>
        </w:numPr>
        <w:tabs>
          <w:tab w:val="left" w:pos="284"/>
          <w:tab w:val="left" w:pos="1499"/>
        </w:tabs>
        <w:spacing w:before="0"/>
        <w:ind w:left="284" w:right="-11" w:hanging="284"/>
        <w:jc w:val="both"/>
      </w:pPr>
      <w:r w:rsidRPr="00A541BC">
        <w:rPr>
          <w:rFonts w:ascii="Noto Sans" w:hAnsi="Noto Sans"/>
        </w:rPr>
        <w:t>Inspecciones y controles.</w:t>
      </w:r>
    </w:p>
    <w:p w14:paraId="54799520" w14:textId="77777777" w:rsidR="00097B73" w:rsidRPr="00A541BC" w:rsidRDefault="00097B73" w:rsidP="00624388">
      <w:pPr>
        <w:pStyle w:val="Prrafodelista"/>
        <w:numPr>
          <w:ilvl w:val="0"/>
          <w:numId w:val="85"/>
        </w:numPr>
        <w:tabs>
          <w:tab w:val="left" w:pos="284"/>
          <w:tab w:val="left" w:pos="1499"/>
        </w:tabs>
        <w:spacing w:before="0"/>
        <w:ind w:left="284" w:right="-11" w:hanging="284"/>
        <w:jc w:val="both"/>
      </w:pPr>
      <w:r w:rsidRPr="00A541BC">
        <w:rPr>
          <w:rFonts w:ascii="Noto Sans" w:hAnsi="Noto Sans"/>
        </w:rPr>
        <w:t>Identificación de los proveedores.</w:t>
      </w:r>
    </w:p>
    <w:p w14:paraId="54799521" w14:textId="77777777" w:rsidR="00097B73" w:rsidRPr="00A541BC" w:rsidRDefault="00097B73" w:rsidP="00624388">
      <w:pPr>
        <w:pStyle w:val="Prrafodelista"/>
        <w:numPr>
          <w:ilvl w:val="0"/>
          <w:numId w:val="86"/>
        </w:numPr>
        <w:tabs>
          <w:tab w:val="left" w:pos="284"/>
          <w:tab w:val="left" w:pos="1499"/>
        </w:tabs>
        <w:spacing w:before="0"/>
        <w:ind w:left="284" w:right="-11" w:hanging="284"/>
        <w:jc w:val="both"/>
      </w:pPr>
      <w:r w:rsidRPr="00A541BC">
        <w:rPr>
          <w:rFonts w:ascii="Noto Sans" w:hAnsi="Noto Sans"/>
        </w:rPr>
        <w:t>Destino de los productos de la explotación: productos de origen animal, subproductos animales no destinados a consumo humano (SANDACH), residuos de la explotación, estiércol, entre otros.</w:t>
      </w:r>
    </w:p>
    <w:p w14:paraId="54799522" w14:textId="77777777" w:rsidR="00097B73" w:rsidRPr="00A541BC" w:rsidRDefault="00097B73" w:rsidP="00624388">
      <w:pPr>
        <w:pStyle w:val="Prrafodelista"/>
        <w:numPr>
          <w:ilvl w:val="0"/>
          <w:numId w:val="87"/>
        </w:numPr>
        <w:tabs>
          <w:tab w:val="left" w:pos="284"/>
          <w:tab w:val="left" w:pos="1499"/>
        </w:tabs>
        <w:spacing w:before="0"/>
        <w:ind w:left="284" w:right="-11" w:hanging="284"/>
        <w:jc w:val="both"/>
      </w:pPr>
      <w:r w:rsidRPr="00A541BC">
        <w:rPr>
          <w:rFonts w:ascii="Noto Sans" w:hAnsi="Noto Sans"/>
        </w:rPr>
        <w:t>Identificación de los medios de transporte que entren en la explotación o salgan de la misma.</w:t>
      </w:r>
    </w:p>
    <w:p w14:paraId="54799523" w14:textId="77777777" w:rsidR="00097B73" w:rsidRPr="00A541BC" w:rsidRDefault="00097B73" w:rsidP="00624388">
      <w:pPr>
        <w:pStyle w:val="Prrafodelista"/>
        <w:numPr>
          <w:ilvl w:val="0"/>
          <w:numId w:val="88"/>
        </w:numPr>
        <w:tabs>
          <w:tab w:val="left" w:pos="284"/>
          <w:tab w:val="left" w:pos="1499"/>
        </w:tabs>
        <w:spacing w:before="0"/>
        <w:ind w:left="284" w:right="-11" w:hanging="284"/>
        <w:jc w:val="both"/>
      </w:pPr>
      <w:r w:rsidRPr="00A541BC">
        <w:rPr>
          <w:rFonts w:ascii="Noto Sans" w:hAnsi="Noto Sans"/>
        </w:rPr>
        <w:t>Resultados de los análisis de enfermedades con incidencia en la sanidad animal y en la salud pública.</w:t>
      </w:r>
    </w:p>
    <w:p w14:paraId="54799524" w14:textId="77777777" w:rsidR="00097B73" w:rsidRPr="00A541BC" w:rsidRDefault="00097B73" w:rsidP="00624388">
      <w:pPr>
        <w:pStyle w:val="Prrafodelista"/>
        <w:numPr>
          <w:ilvl w:val="0"/>
          <w:numId w:val="89"/>
        </w:numPr>
        <w:tabs>
          <w:tab w:val="left" w:pos="284"/>
          <w:tab w:val="left" w:pos="1499"/>
        </w:tabs>
        <w:spacing w:before="0"/>
        <w:ind w:left="284" w:right="-11" w:hanging="284"/>
        <w:jc w:val="both"/>
      </w:pPr>
      <w:r w:rsidRPr="00A541BC">
        <w:rPr>
          <w:rFonts w:ascii="Noto Sans" w:hAnsi="Noto Sans"/>
        </w:rPr>
        <w:t>Actuaciones veterinarias.</w:t>
      </w:r>
    </w:p>
    <w:p w14:paraId="54799525" w14:textId="77777777" w:rsidR="00097B73" w:rsidRPr="00A541BC" w:rsidRDefault="00097B73" w:rsidP="00624388">
      <w:pPr>
        <w:pStyle w:val="Prrafodelista"/>
        <w:numPr>
          <w:ilvl w:val="0"/>
          <w:numId w:val="90"/>
        </w:numPr>
        <w:tabs>
          <w:tab w:val="left" w:pos="284"/>
          <w:tab w:val="left" w:pos="1499"/>
        </w:tabs>
        <w:spacing w:before="0"/>
        <w:ind w:left="284" w:right="-11" w:hanging="284"/>
        <w:jc w:val="both"/>
      </w:pPr>
      <w:r w:rsidRPr="00A541BC">
        <w:rPr>
          <w:rFonts w:ascii="Noto Sans" w:hAnsi="Noto Sans"/>
        </w:rPr>
        <w:t>Entradas de vehículos y personas ajenas a la explotación (veterinarios, tratantes, ganaderos, etcétera).</w:t>
      </w:r>
    </w:p>
    <w:p w14:paraId="54799526" w14:textId="77777777" w:rsidR="00097B73" w:rsidRPr="00A541BC" w:rsidRDefault="00097B73" w:rsidP="00624388">
      <w:pPr>
        <w:pStyle w:val="Prrafodelista"/>
        <w:widowControl/>
        <w:numPr>
          <w:ilvl w:val="0"/>
          <w:numId w:val="91"/>
        </w:numPr>
        <w:tabs>
          <w:tab w:val="left" w:pos="284"/>
          <w:tab w:val="left" w:pos="1499"/>
        </w:tabs>
        <w:spacing w:before="0"/>
        <w:ind w:left="284" w:right="-11" w:hanging="284"/>
        <w:jc w:val="both"/>
      </w:pPr>
      <w:r w:rsidRPr="00A541BC">
        <w:rPr>
          <w:rFonts w:ascii="Noto Sans" w:hAnsi="Noto Sans"/>
        </w:rPr>
        <w:t>Otros aspectos establecidos en la normativa vigente, según la especie o la actividad.</w:t>
      </w:r>
    </w:p>
    <w:p w14:paraId="54799527" w14:textId="77777777" w:rsidR="00097B73" w:rsidRPr="00A541BC" w:rsidRDefault="00097B73" w:rsidP="005B56D7">
      <w:pPr>
        <w:pStyle w:val="Textbody"/>
        <w:ind w:left="0" w:right="-11"/>
        <w:jc w:val="both"/>
        <w:rPr>
          <w:rFonts w:ascii="Noto Sans" w:hAnsi="Noto Sans"/>
          <w:b/>
          <w:sz w:val="22"/>
        </w:rPr>
      </w:pPr>
    </w:p>
    <w:p w14:paraId="54799528" w14:textId="77777777" w:rsidR="00097B73" w:rsidRPr="00A541BC" w:rsidRDefault="00097B73" w:rsidP="005B56D7">
      <w:pPr>
        <w:pStyle w:val="Textbody"/>
        <w:ind w:left="0" w:right="-11"/>
        <w:jc w:val="both"/>
        <w:rPr>
          <w:rFonts w:ascii="Noto Sans" w:hAnsi="Noto Sans"/>
          <w:b/>
          <w:sz w:val="22"/>
        </w:rPr>
      </w:pPr>
    </w:p>
    <w:p w14:paraId="362761AC" w14:textId="77777777" w:rsidR="001974F4" w:rsidRDefault="001974F4">
      <w:pPr>
        <w:widowControl/>
        <w:textAlignment w:val="auto"/>
        <w:rPr>
          <w:rFonts w:ascii="Noto Sans" w:eastAsia="Verdana" w:hAnsi="Noto Sans" w:cs="Verdana"/>
          <w:b/>
          <w:sz w:val="22"/>
          <w:szCs w:val="18"/>
          <w:lang w:bidi="ar-SA"/>
        </w:rPr>
      </w:pPr>
      <w:r>
        <w:rPr>
          <w:rFonts w:ascii="Noto Sans" w:hAnsi="Noto Sans"/>
          <w:b/>
          <w:sz w:val="22"/>
        </w:rPr>
        <w:br w:type="page"/>
      </w:r>
    </w:p>
    <w:p w14:paraId="54799529" w14:textId="44CAE105" w:rsidR="00F76ABD" w:rsidRPr="00A541BC" w:rsidRDefault="00097B73" w:rsidP="005B56D7">
      <w:pPr>
        <w:pStyle w:val="Textbody"/>
        <w:ind w:left="0" w:right="-11"/>
        <w:jc w:val="both"/>
        <w:rPr>
          <w:rFonts w:ascii="Noto Sans" w:hAnsi="Noto Sans" w:cs="Noto Sans"/>
          <w:b/>
          <w:sz w:val="22"/>
          <w:szCs w:val="22"/>
        </w:rPr>
      </w:pPr>
      <w:r w:rsidRPr="00A541BC">
        <w:rPr>
          <w:rFonts w:ascii="Noto Sans" w:hAnsi="Noto Sans"/>
          <w:b/>
          <w:sz w:val="22"/>
        </w:rPr>
        <w:lastRenderedPageBreak/>
        <w:t xml:space="preserve">ANEXO </w:t>
      </w:r>
      <w:r w:rsidR="00DA2E15" w:rsidRPr="00A541BC">
        <w:rPr>
          <w:rFonts w:ascii="Noto Sans" w:hAnsi="Noto Sans"/>
          <w:b/>
          <w:sz w:val="22"/>
        </w:rPr>
        <w:t>8</w:t>
      </w:r>
    </w:p>
    <w:p w14:paraId="5479952A" w14:textId="77777777" w:rsidR="00F76ABD" w:rsidRPr="00A541BC" w:rsidRDefault="00C829BD" w:rsidP="005B56D7">
      <w:pPr>
        <w:pStyle w:val="Textbody"/>
        <w:ind w:left="0" w:right="-11"/>
        <w:jc w:val="both"/>
        <w:rPr>
          <w:rFonts w:ascii="Noto Sans" w:hAnsi="Noto Sans" w:cs="Noto Sans"/>
          <w:b/>
          <w:sz w:val="22"/>
          <w:szCs w:val="22"/>
        </w:rPr>
      </w:pPr>
      <w:r w:rsidRPr="00A541BC">
        <w:rPr>
          <w:rFonts w:ascii="Noto Sans" w:hAnsi="Noto Sans"/>
          <w:b/>
          <w:sz w:val="22"/>
        </w:rPr>
        <w:t xml:space="preserve">Contenido de la </w:t>
      </w:r>
      <w:r w:rsidR="00F76ABD" w:rsidRPr="00A541BC">
        <w:rPr>
          <w:rFonts w:ascii="Noto Sans" w:hAnsi="Noto Sans"/>
          <w:b/>
          <w:sz w:val="22"/>
        </w:rPr>
        <w:t>Memoria descriptiva de las actividades</w:t>
      </w:r>
    </w:p>
    <w:p w14:paraId="5479952B" w14:textId="77777777" w:rsidR="00F76ABD" w:rsidRPr="00A541BC" w:rsidRDefault="00F76ABD" w:rsidP="005B56D7">
      <w:pPr>
        <w:pStyle w:val="Textbody"/>
        <w:ind w:left="0" w:right="-11"/>
        <w:jc w:val="both"/>
        <w:rPr>
          <w:rFonts w:ascii="Noto Sans" w:hAnsi="Noto Sans" w:cs="Noto Sans"/>
          <w:b/>
          <w:sz w:val="22"/>
          <w:szCs w:val="22"/>
        </w:rPr>
      </w:pPr>
    </w:p>
    <w:p w14:paraId="5479952C" w14:textId="77777777" w:rsidR="00F76ABD" w:rsidRPr="00A541BC" w:rsidRDefault="00F76ABD" w:rsidP="005B56D7">
      <w:pPr>
        <w:pStyle w:val="Textbody"/>
        <w:ind w:left="0" w:right="-11"/>
        <w:jc w:val="both"/>
        <w:rPr>
          <w:rFonts w:ascii="Noto Sans" w:hAnsi="Noto Sans" w:cs="Noto Sans"/>
          <w:sz w:val="22"/>
          <w:szCs w:val="22"/>
        </w:rPr>
      </w:pPr>
      <w:r w:rsidRPr="00A541BC">
        <w:rPr>
          <w:rFonts w:ascii="Noto Sans" w:hAnsi="Noto Sans"/>
          <w:sz w:val="22"/>
        </w:rPr>
        <w:t>La memoria descriptiva de las actividades deberá contener lo siguiente:</w:t>
      </w:r>
    </w:p>
    <w:p w14:paraId="5479952D" w14:textId="77777777" w:rsidR="00F76ABD" w:rsidRPr="00A541BC" w:rsidRDefault="00F76ABD" w:rsidP="005A2CDA">
      <w:pPr>
        <w:pStyle w:val="Textbody"/>
        <w:ind w:left="1416" w:right="-11" w:hanging="1416"/>
        <w:jc w:val="both"/>
        <w:rPr>
          <w:rFonts w:ascii="Noto Sans" w:hAnsi="Noto Sans" w:cs="Noto Sans"/>
          <w:b/>
          <w:bCs/>
          <w:sz w:val="22"/>
          <w:szCs w:val="22"/>
        </w:rPr>
      </w:pPr>
    </w:p>
    <w:p w14:paraId="5479952E" w14:textId="77777777" w:rsidR="00F76ABD" w:rsidRPr="00A541BC" w:rsidRDefault="00F76ABD" w:rsidP="005B56D7">
      <w:pPr>
        <w:pStyle w:val="Textbody"/>
        <w:numPr>
          <w:ilvl w:val="0"/>
          <w:numId w:val="6"/>
        </w:numPr>
        <w:tabs>
          <w:tab w:val="left" w:pos="426"/>
        </w:tabs>
        <w:ind w:left="426" w:right="-11" w:hanging="426"/>
        <w:jc w:val="both"/>
        <w:rPr>
          <w:rFonts w:ascii="Noto Sans" w:hAnsi="Noto Sans" w:cs="Noto Sans"/>
          <w:bCs/>
          <w:sz w:val="22"/>
          <w:szCs w:val="22"/>
        </w:rPr>
      </w:pPr>
      <w:r w:rsidRPr="00A541BC">
        <w:rPr>
          <w:rFonts w:ascii="Noto Sans" w:hAnsi="Noto Sans"/>
          <w:sz w:val="22"/>
        </w:rPr>
        <w:t>Nombre de la explotación, código REGA, polígonos y parcelas y nombre y apellidos del titular y, si corresponde, del representante.</w:t>
      </w:r>
    </w:p>
    <w:p w14:paraId="5479952F" w14:textId="77777777" w:rsidR="00F76ABD" w:rsidRPr="00A541BC" w:rsidRDefault="00F76ABD" w:rsidP="005B56D7">
      <w:pPr>
        <w:pStyle w:val="Textbody"/>
        <w:tabs>
          <w:tab w:val="left" w:pos="426"/>
        </w:tabs>
        <w:ind w:left="426" w:right="-11" w:hanging="426"/>
        <w:jc w:val="both"/>
        <w:rPr>
          <w:rFonts w:ascii="Noto Sans" w:hAnsi="Noto Sans" w:cs="Noto Sans"/>
          <w:bCs/>
          <w:sz w:val="22"/>
          <w:szCs w:val="22"/>
        </w:rPr>
      </w:pPr>
    </w:p>
    <w:p w14:paraId="54799530" w14:textId="77777777" w:rsidR="00F76ABD" w:rsidRPr="00A541BC" w:rsidRDefault="00426A4A" w:rsidP="005B56D7">
      <w:pPr>
        <w:pStyle w:val="Textbody"/>
        <w:numPr>
          <w:ilvl w:val="0"/>
          <w:numId w:val="6"/>
        </w:numPr>
        <w:tabs>
          <w:tab w:val="left" w:pos="426"/>
        </w:tabs>
        <w:ind w:left="426" w:right="-11" w:hanging="426"/>
        <w:jc w:val="both"/>
        <w:rPr>
          <w:rFonts w:ascii="Noto Sans" w:hAnsi="Noto Sans" w:cs="Noto Sans"/>
          <w:bCs/>
          <w:sz w:val="22"/>
          <w:szCs w:val="22"/>
        </w:rPr>
      </w:pPr>
      <w:r w:rsidRPr="00A541BC">
        <w:rPr>
          <w:rFonts w:ascii="Noto Sans" w:hAnsi="Noto Sans"/>
          <w:sz w:val="22"/>
        </w:rPr>
        <w:t>Siempre que sea posible, ubicación de la explotación y distancia (en metros) respecto a otras explotaciones o vías (se podrán utilizar imágenes de Google Maps, de la Infraestructura de Datos Espaciales de las Illes Balears o IDEIB, del Sistema de Información Geográfica de Parcelas Agrícolas o SIGPAC o del catastro).</w:t>
      </w:r>
    </w:p>
    <w:p w14:paraId="54799531" w14:textId="77777777" w:rsidR="00F76ABD" w:rsidRPr="00A541BC" w:rsidRDefault="00F76ABD" w:rsidP="005B56D7">
      <w:pPr>
        <w:pStyle w:val="Textbody"/>
        <w:tabs>
          <w:tab w:val="left" w:pos="426"/>
        </w:tabs>
        <w:ind w:left="426" w:right="-11" w:hanging="426"/>
        <w:jc w:val="both"/>
        <w:rPr>
          <w:rFonts w:ascii="Noto Sans" w:hAnsi="Noto Sans" w:cs="Noto Sans"/>
          <w:bCs/>
          <w:sz w:val="22"/>
          <w:szCs w:val="22"/>
        </w:rPr>
      </w:pPr>
    </w:p>
    <w:p w14:paraId="54799532" w14:textId="77777777" w:rsidR="00F76ABD" w:rsidRPr="00A541BC" w:rsidRDefault="00F76ABD" w:rsidP="005B56D7">
      <w:pPr>
        <w:pStyle w:val="Textbody"/>
        <w:numPr>
          <w:ilvl w:val="0"/>
          <w:numId w:val="6"/>
        </w:numPr>
        <w:tabs>
          <w:tab w:val="left" w:pos="426"/>
        </w:tabs>
        <w:ind w:left="426" w:right="-11" w:hanging="426"/>
        <w:jc w:val="both"/>
        <w:rPr>
          <w:rFonts w:ascii="Noto Sans" w:hAnsi="Noto Sans" w:cs="Noto Sans"/>
          <w:sz w:val="22"/>
          <w:szCs w:val="22"/>
        </w:rPr>
      </w:pPr>
      <w:r w:rsidRPr="00A541BC">
        <w:rPr>
          <w:rFonts w:ascii="Noto Sans" w:hAnsi="Noto Sans"/>
          <w:sz w:val="22"/>
        </w:rPr>
        <w:t>Descripción de la infraestructura y de los equipamientos (instalaciones donde se alojan los animales, abastecimiento de agua y alimento, almacén de productos, sistema de limpieza y desinfección y plano o croquis en el que se indiquen las capacidades).</w:t>
      </w:r>
    </w:p>
    <w:p w14:paraId="54799533" w14:textId="77777777" w:rsidR="00F76ABD" w:rsidRPr="00A541BC" w:rsidRDefault="00F76ABD" w:rsidP="005B56D7">
      <w:pPr>
        <w:pStyle w:val="Textbody"/>
        <w:tabs>
          <w:tab w:val="left" w:pos="426"/>
        </w:tabs>
        <w:ind w:left="426" w:right="-11" w:hanging="426"/>
        <w:jc w:val="both"/>
        <w:rPr>
          <w:rFonts w:ascii="Noto Sans" w:hAnsi="Noto Sans" w:cs="Noto Sans"/>
          <w:b/>
          <w:bCs/>
          <w:sz w:val="22"/>
          <w:szCs w:val="22"/>
        </w:rPr>
      </w:pPr>
    </w:p>
    <w:p w14:paraId="54799534" w14:textId="77777777" w:rsidR="00F76ABD" w:rsidRPr="00A541BC" w:rsidRDefault="00F76ABD" w:rsidP="005B56D7">
      <w:pPr>
        <w:pStyle w:val="Textbody"/>
        <w:numPr>
          <w:ilvl w:val="0"/>
          <w:numId w:val="6"/>
        </w:numPr>
        <w:tabs>
          <w:tab w:val="left" w:pos="426"/>
        </w:tabs>
        <w:ind w:left="426" w:right="-11" w:hanging="426"/>
        <w:jc w:val="both"/>
        <w:rPr>
          <w:rFonts w:ascii="Noto Sans" w:hAnsi="Noto Sans" w:cs="Noto Sans"/>
          <w:sz w:val="22"/>
          <w:szCs w:val="22"/>
        </w:rPr>
      </w:pPr>
      <w:r w:rsidRPr="00A541BC">
        <w:rPr>
          <w:rFonts w:ascii="Noto Sans" w:hAnsi="Noto Sans"/>
          <w:sz w:val="22"/>
        </w:rPr>
        <w:t>Número de animales de cada especie que se desea tener en la explotación, separados por categorías.</w:t>
      </w:r>
    </w:p>
    <w:p w14:paraId="54799535" w14:textId="77777777" w:rsidR="00F76ABD" w:rsidRPr="00A541BC" w:rsidRDefault="00F76ABD" w:rsidP="005B56D7">
      <w:pPr>
        <w:pStyle w:val="Textbody"/>
        <w:tabs>
          <w:tab w:val="left" w:pos="426"/>
        </w:tabs>
        <w:ind w:left="426" w:right="-11" w:hanging="426"/>
        <w:jc w:val="both"/>
        <w:rPr>
          <w:rFonts w:ascii="Noto Sans" w:hAnsi="Noto Sans" w:cs="Noto Sans"/>
          <w:sz w:val="22"/>
          <w:szCs w:val="22"/>
        </w:rPr>
      </w:pPr>
    </w:p>
    <w:p w14:paraId="54799536" w14:textId="77777777" w:rsidR="00F76ABD" w:rsidRPr="00A541BC" w:rsidRDefault="00F76ABD" w:rsidP="005B56D7">
      <w:pPr>
        <w:pStyle w:val="Textbody"/>
        <w:numPr>
          <w:ilvl w:val="0"/>
          <w:numId w:val="6"/>
        </w:numPr>
        <w:tabs>
          <w:tab w:val="left" w:pos="426"/>
        </w:tabs>
        <w:ind w:left="426" w:right="-11" w:hanging="426"/>
        <w:jc w:val="both"/>
        <w:rPr>
          <w:rFonts w:ascii="Noto Sans" w:hAnsi="Noto Sans" w:cs="Noto Sans"/>
          <w:bCs/>
          <w:sz w:val="22"/>
          <w:szCs w:val="22"/>
        </w:rPr>
      </w:pPr>
      <w:r w:rsidRPr="00A541BC">
        <w:rPr>
          <w:rFonts w:ascii="Noto Sans" w:hAnsi="Noto Sans"/>
          <w:sz w:val="22"/>
        </w:rPr>
        <w:t>Indicación de si dispone de una instalación con capacidad suficiente para confinar los animales.</w:t>
      </w:r>
    </w:p>
    <w:p w14:paraId="54799537" w14:textId="77777777" w:rsidR="00F76ABD" w:rsidRPr="00A541BC" w:rsidRDefault="00F76ABD" w:rsidP="005B56D7">
      <w:pPr>
        <w:pStyle w:val="Textbody"/>
        <w:tabs>
          <w:tab w:val="left" w:pos="426"/>
        </w:tabs>
        <w:ind w:left="426" w:right="-11" w:hanging="426"/>
        <w:jc w:val="both"/>
        <w:rPr>
          <w:rFonts w:ascii="Noto Sans" w:hAnsi="Noto Sans" w:cs="Noto Sans"/>
          <w:b/>
          <w:bCs/>
          <w:sz w:val="22"/>
          <w:szCs w:val="22"/>
        </w:rPr>
      </w:pPr>
    </w:p>
    <w:p w14:paraId="54799538" w14:textId="77777777" w:rsidR="00F76ABD" w:rsidRPr="00A541BC" w:rsidRDefault="00F76ABD" w:rsidP="005B56D7">
      <w:pPr>
        <w:pStyle w:val="Textbody"/>
        <w:numPr>
          <w:ilvl w:val="0"/>
          <w:numId w:val="6"/>
        </w:numPr>
        <w:tabs>
          <w:tab w:val="left" w:pos="426"/>
        </w:tabs>
        <w:ind w:left="426" w:right="-11" w:hanging="426"/>
        <w:jc w:val="both"/>
      </w:pPr>
      <w:r w:rsidRPr="00A541BC">
        <w:rPr>
          <w:rFonts w:ascii="Noto Sans" w:hAnsi="Noto Sans"/>
          <w:sz w:val="22"/>
        </w:rPr>
        <w:t>Descripción de medidas aplicadas para garantizar la sanidad y el bienestar de los animales (controles sanitarios, medidas de prevención, tratamientos, etcétera). Indicación de si pertenece o no a una agrupación de defensa sanitaria (ADS) y, si es el caso, de la ADS a la que pertenece.</w:t>
      </w:r>
    </w:p>
    <w:p w14:paraId="54799539" w14:textId="77777777" w:rsidR="00F76ABD" w:rsidRPr="00A541BC" w:rsidRDefault="00F76ABD" w:rsidP="005B56D7">
      <w:pPr>
        <w:pStyle w:val="Textbody"/>
        <w:tabs>
          <w:tab w:val="left" w:pos="426"/>
        </w:tabs>
        <w:ind w:left="426" w:right="-11" w:hanging="426"/>
        <w:jc w:val="both"/>
        <w:rPr>
          <w:rFonts w:ascii="Noto Sans" w:hAnsi="Noto Sans" w:cs="Noto Sans"/>
          <w:b/>
          <w:bCs/>
          <w:sz w:val="22"/>
          <w:szCs w:val="22"/>
        </w:rPr>
      </w:pPr>
    </w:p>
    <w:p w14:paraId="5479953A" w14:textId="77777777" w:rsidR="00F76ABD" w:rsidRPr="00A541BC" w:rsidRDefault="00F76ABD" w:rsidP="005B56D7">
      <w:pPr>
        <w:pStyle w:val="Textbody"/>
        <w:numPr>
          <w:ilvl w:val="0"/>
          <w:numId w:val="6"/>
        </w:numPr>
        <w:tabs>
          <w:tab w:val="left" w:pos="426"/>
        </w:tabs>
        <w:ind w:left="426" w:right="-11" w:hanging="426"/>
        <w:jc w:val="both"/>
        <w:rPr>
          <w:rFonts w:ascii="Noto Sans" w:hAnsi="Noto Sans" w:cs="Noto Sans"/>
          <w:bCs/>
          <w:sz w:val="22"/>
          <w:szCs w:val="22"/>
        </w:rPr>
      </w:pPr>
      <w:r w:rsidRPr="00A541BC">
        <w:rPr>
          <w:rFonts w:ascii="Noto Sans" w:hAnsi="Noto Sans"/>
          <w:sz w:val="22"/>
        </w:rPr>
        <w:t>En caso de que haya animales presentes en la explotación, especie y censo por categoría de cada una de las especies y cálculo de las UGM por especie y por el total de la explotación.</w:t>
      </w:r>
    </w:p>
    <w:p w14:paraId="5479953B" w14:textId="77777777" w:rsidR="00F76ABD" w:rsidRPr="00A541BC" w:rsidRDefault="00F76ABD" w:rsidP="005B56D7">
      <w:pPr>
        <w:pStyle w:val="Textbody"/>
        <w:tabs>
          <w:tab w:val="left" w:pos="426"/>
        </w:tabs>
        <w:ind w:left="426" w:right="-11" w:hanging="426"/>
        <w:jc w:val="both"/>
        <w:rPr>
          <w:rFonts w:ascii="Noto Sans" w:hAnsi="Noto Sans" w:cs="Noto Sans"/>
          <w:b/>
          <w:bCs/>
          <w:sz w:val="22"/>
          <w:szCs w:val="22"/>
        </w:rPr>
      </w:pPr>
    </w:p>
    <w:p w14:paraId="5479953C" w14:textId="77777777" w:rsidR="00F76ABD" w:rsidRPr="00A541BC" w:rsidRDefault="00F76ABD" w:rsidP="005B56D7">
      <w:pPr>
        <w:pStyle w:val="Textbody"/>
        <w:numPr>
          <w:ilvl w:val="0"/>
          <w:numId w:val="6"/>
        </w:numPr>
        <w:tabs>
          <w:tab w:val="left" w:pos="426"/>
        </w:tabs>
        <w:ind w:left="426" w:right="-11" w:hanging="426"/>
        <w:jc w:val="both"/>
      </w:pPr>
      <w:r w:rsidRPr="00A541BC">
        <w:rPr>
          <w:rFonts w:ascii="Noto Sans" w:hAnsi="Noto Sans"/>
          <w:sz w:val="22"/>
        </w:rPr>
        <w:t>Indicación del sistema de producción, la finalidad de la actividad y el tipo de explotación (intensiva, extensiva o mixta).</w:t>
      </w:r>
    </w:p>
    <w:p w14:paraId="5479953D" w14:textId="77777777" w:rsidR="00F76ABD" w:rsidRPr="00A541BC" w:rsidRDefault="00F76ABD" w:rsidP="005B56D7">
      <w:pPr>
        <w:pStyle w:val="Textbody"/>
        <w:tabs>
          <w:tab w:val="left" w:pos="426"/>
        </w:tabs>
        <w:ind w:left="426" w:right="-11" w:hanging="426"/>
        <w:jc w:val="both"/>
        <w:rPr>
          <w:rFonts w:ascii="Noto Sans" w:hAnsi="Noto Sans" w:cs="Noto Sans"/>
          <w:b/>
          <w:bCs/>
          <w:sz w:val="22"/>
          <w:szCs w:val="22"/>
        </w:rPr>
      </w:pPr>
    </w:p>
    <w:p w14:paraId="5479953E" w14:textId="77777777" w:rsidR="00F76ABD" w:rsidRPr="00A541BC" w:rsidRDefault="00F76ABD" w:rsidP="005B56D7">
      <w:pPr>
        <w:pStyle w:val="Textbody"/>
        <w:numPr>
          <w:ilvl w:val="0"/>
          <w:numId w:val="6"/>
        </w:numPr>
        <w:tabs>
          <w:tab w:val="left" w:pos="426"/>
        </w:tabs>
        <w:ind w:left="426" w:right="-11" w:hanging="426"/>
        <w:jc w:val="both"/>
        <w:rPr>
          <w:rFonts w:ascii="Noto Sans" w:hAnsi="Noto Sans" w:cs="Noto Sans"/>
          <w:bCs/>
          <w:sz w:val="22"/>
          <w:szCs w:val="22"/>
        </w:rPr>
      </w:pPr>
      <w:r w:rsidRPr="00A541BC">
        <w:rPr>
          <w:rFonts w:ascii="Noto Sans" w:hAnsi="Noto Sans"/>
          <w:sz w:val="22"/>
        </w:rPr>
        <w:t>Indicación del sistema de gestión de cadáveres y de la categoría de la zona de entierro (consultar https://ideib.caib.es/zecer).</w:t>
      </w:r>
    </w:p>
    <w:p w14:paraId="5479953F" w14:textId="77777777" w:rsidR="004A15C4" w:rsidRPr="00A541BC" w:rsidRDefault="004A15C4" w:rsidP="005B56D7">
      <w:pPr>
        <w:pStyle w:val="Textbody"/>
        <w:tabs>
          <w:tab w:val="left" w:pos="426"/>
        </w:tabs>
        <w:ind w:left="0" w:right="-11"/>
        <w:jc w:val="both"/>
        <w:rPr>
          <w:rFonts w:ascii="Noto Sans" w:hAnsi="Noto Sans" w:cs="Noto Sans"/>
          <w:bCs/>
          <w:sz w:val="22"/>
          <w:szCs w:val="22"/>
        </w:rPr>
      </w:pPr>
    </w:p>
    <w:p w14:paraId="54799540" w14:textId="77777777" w:rsidR="004A15C4" w:rsidRPr="00A541BC" w:rsidRDefault="004A15C4" w:rsidP="005B56D7">
      <w:pPr>
        <w:pStyle w:val="Textbody"/>
        <w:numPr>
          <w:ilvl w:val="0"/>
          <w:numId w:val="6"/>
        </w:numPr>
        <w:tabs>
          <w:tab w:val="left" w:pos="426"/>
        </w:tabs>
        <w:ind w:left="426" w:right="-11" w:hanging="426"/>
        <w:jc w:val="both"/>
        <w:rPr>
          <w:rFonts w:ascii="Noto Sans" w:hAnsi="Noto Sans" w:cs="Noto Sans"/>
          <w:bCs/>
          <w:sz w:val="22"/>
          <w:szCs w:val="22"/>
        </w:rPr>
      </w:pPr>
      <w:r w:rsidRPr="00A541BC">
        <w:rPr>
          <w:rFonts w:ascii="Noto Sans" w:hAnsi="Noto Sans" w:cs="Noto Sans"/>
          <w:bCs/>
          <w:sz w:val="22"/>
          <w:szCs w:val="22"/>
        </w:rPr>
        <w:t>Mejores técnicas disponibles que se deben implantar en la explotación, si procede y de acuerdo con la normativa sectorial.</w:t>
      </w:r>
    </w:p>
    <w:p w14:paraId="54799541" w14:textId="77777777" w:rsidR="004A15C4" w:rsidRPr="00A541BC" w:rsidRDefault="004A15C4" w:rsidP="005B56D7">
      <w:pPr>
        <w:pStyle w:val="Textbody"/>
        <w:tabs>
          <w:tab w:val="left" w:pos="426"/>
        </w:tabs>
        <w:ind w:left="426" w:right="-11"/>
        <w:jc w:val="both"/>
        <w:rPr>
          <w:rFonts w:ascii="Noto Sans" w:hAnsi="Noto Sans" w:cs="Noto Sans"/>
          <w:bCs/>
          <w:sz w:val="22"/>
          <w:szCs w:val="22"/>
        </w:rPr>
      </w:pPr>
    </w:p>
    <w:p w14:paraId="54799542" w14:textId="77777777" w:rsidR="00F76ABD" w:rsidRPr="00A541BC" w:rsidRDefault="00F76ABD" w:rsidP="005B56D7">
      <w:pPr>
        <w:pStyle w:val="Textbody"/>
        <w:numPr>
          <w:ilvl w:val="0"/>
          <w:numId w:val="6"/>
        </w:numPr>
        <w:tabs>
          <w:tab w:val="left" w:pos="426"/>
        </w:tabs>
        <w:ind w:left="426" w:right="-11" w:hanging="426"/>
        <w:jc w:val="both"/>
        <w:rPr>
          <w:rFonts w:ascii="Noto Sans" w:hAnsi="Noto Sans" w:cs="Noto Sans"/>
          <w:bCs/>
          <w:sz w:val="22"/>
          <w:szCs w:val="22"/>
        </w:rPr>
      </w:pPr>
      <w:r w:rsidRPr="00A541BC">
        <w:rPr>
          <w:rFonts w:ascii="Noto Sans" w:hAnsi="Noto Sans"/>
          <w:sz w:val="22"/>
        </w:rPr>
        <w:t>Otros datos de interés del manejo de los animales.</w:t>
      </w:r>
    </w:p>
    <w:p w14:paraId="54799543" w14:textId="77777777" w:rsidR="00F76ABD" w:rsidRPr="00A541BC" w:rsidRDefault="00F76ABD" w:rsidP="005B56D7">
      <w:pPr>
        <w:pStyle w:val="Textbody"/>
        <w:tabs>
          <w:tab w:val="left" w:pos="426"/>
        </w:tabs>
        <w:ind w:left="426" w:right="-11" w:hanging="426"/>
        <w:jc w:val="both"/>
        <w:rPr>
          <w:rFonts w:ascii="Noto Sans" w:hAnsi="Noto Sans" w:cs="Noto Sans"/>
          <w:bCs/>
          <w:sz w:val="22"/>
          <w:szCs w:val="22"/>
        </w:rPr>
      </w:pPr>
    </w:p>
    <w:p w14:paraId="54799544" w14:textId="77777777" w:rsidR="00F76ABD" w:rsidRPr="00A541BC" w:rsidRDefault="00F76ABD" w:rsidP="005B56D7">
      <w:pPr>
        <w:pStyle w:val="Textbody"/>
        <w:numPr>
          <w:ilvl w:val="0"/>
          <w:numId w:val="6"/>
        </w:numPr>
        <w:tabs>
          <w:tab w:val="left" w:pos="426"/>
        </w:tabs>
        <w:ind w:left="426" w:right="-11" w:hanging="426"/>
        <w:jc w:val="both"/>
        <w:rPr>
          <w:rFonts w:ascii="Noto Sans" w:hAnsi="Noto Sans" w:cs="Noto Sans"/>
          <w:bCs/>
          <w:sz w:val="22"/>
          <w:szCs w:val="22"/>
        </w:rPr>
      </w:pPr>
      <w:r w:rsidRPr="00A541BC">
        <w:rPr>
          <w:rFonts w:ascii="Noto Sans" w:hAnsi="Noto Sans"/>
          <w:sz w:val="22"/>
        </w:rPr>
        <w:t>Datación y firma del titular de la explotación o de su representante legal.</w:t>
      </w:r>
    </w:p>
    <w:p w14:paraId="54799545" w14:textId="77777777" w:rsidR="00F76ABD" w:rsidRPr="00A541BC" w:rsidRDefault="00F76ABD" w:rsidP="005B56D7">
      <w:pPr>
        <w:pStyle w:val="Textbody"/>
        <w:ind w:left="0" w:right="-11"/>
        <w:jc w:val="both"/>
        <w:rPr>
          <w:rFonts w:ascii="Noto Sans" w:hAnsi="Noto Sans" w:cs="Noto Sans"/>
          <w:b/>
          <w:bCs/>
          <w:sz w:val="22"/>
          <w:szCs w:val="22"/>
        </w:rPr>
      </w:pPr>
    </w:p>
    <w:p w14:paraId="54799546" w14:textId="77777777" w:rsidR="00D94B6A" w:rsidRPr="00A541BC" w:rsidRDefault="00D94B6A" w:rsidP="005B56D7">
      <w:pPr>
        <w:pStyle w:val="Prrafodelista"/>
        <w:tabs>
          <w:tab w:val="left" w:pos="1936"/>
        </w:tabs>
        <w:spacing w:before="0"/>
        <w:ind w:left="0" w:right="-11"/>
        <w:jc w:val="both"/>
        <w:rPr>
          <w:rFonts w:ascii="Noto Sans" w:hAnsi="Noto Sans"/>
          <w:b/>
        </w:rPr>
      </w:pPr>
    </w:p>
    <w:p w14:paraId="27786CB6" w14:textId="77777777" w:rsidR="001974F4" w:rsidRDefault="001974F4">
      <w:pPr>
        <w:widowControl/>
        <w:textAlignment w:val="auto"/>
        <w:rPr>
          <w:rFonts w:ascii="Noto Sans" w:eastAsia="Verdana" w:hAnsi="Noto Sans" w:cs="Verdana"/>
          <w:b/>
          <w:sz w:val="22"/>
          <w:szCs w:val="22"/>
          <w:lang w:bidi="ar-SA"/>
        </w:rPr>
      </w:pPr>
      <w:r>
        <w:rPr>
          <w:rFonts w:ascii="Noto Sans" w:hAnsi="Noto Sans"/>
          <w:b/>
        </w:rPr>
        <w:br w:type="page"/>
      </w:r>
    </w:p>
    <w:p w14:paraId="54799547" w14:textId="1FDAC9B2" w:rsidR="00F76ABD" w:rsidRPr="00A541BC" w:rsidRDefault="00882FA7" w:rsidP="005B56D7">
      <w:pPr>
        <w:pStyle w:val="Prrafodelista"/>
        <w:tabs>
          <w:tab w:val="left" w:pos="1936"/>
        </w:tabs>
        <w:spacing w:before="0"/>
        <w:ind w:left="0" w:right="-11"/>
        <w:jc w:val="both"/>
        <w:rPr>
          <w:rFonts w:ascii="Noto Sans" w:hAnsi="Noto Sans" w:cs="Noto Sans"/>
          <w:b/>
        </w:rPr>
      </w:pPr>
      <w:r w:rsidRPr="00A541BC">
        <w:rPr>
          <w:rFonts w:ascii="Noto Sans" w:hAnsi="Noto Sans"/>
          <w:b/>
        </w:rPr>
        <w:lastRenderedPageBreak/>
        <w:t xml:space="preserve">ANEXO </w:t>
      </w:r>
      <w:r w:rsidR="00DA2E15" w:rsidRPr="00A541BC">
        <w:rPr>
          <w:rFonts w:ascii="Noto Sans" w:hAnsi="Noto Sans"/>
          <w:b/>
        </w:rPr>
        <w:t>9</w:t>
      </w:r>
    </w:p>
    <w:p w14:paraId="54799548" w14:textId="77777777" w:rsidR="00F76ABD" w:rsidRPr="00A541BC" w:rsidRDefault="00F76ABD" w:rsidP="005B56D7">
      <w:pPr>
        <w:pStyle w:val="Prrafodelista"/>
        <w:tabs>
          <w:tab w:val="left" w:pos="1936"/>
        </w:tabs>
        <w:spacing w:before="0"/>
        <w:ind w:left="0" w:right="-11"/>
        <w:jc w:val="both"/>
        <w:rPr>
          <w:rFonts w:ascii="Noto Sans" w:hAnsi="Noto Sans" w:cs="Noto Sans"/>
          <w:b/>
          <w:spacing w:val="-2"/>
        </w:rPr>
      </w:pPr>
      <w:r w:rsidRPr="00A541BC">
        <w:rPr>
          <w:rFonts w:ascii="Noto Sans" w:hAnsi="Noto Sans"/>
          <w:b/>
        </w:rPr>
        <w:t>Declaración responsable apícola</w:t>
      </w:r>
    </w:p>
    <w:p w14:paraId="54799549" w14:textId="77777777" w:rsidR="00F76ABD" w:rsidRPr="00A541BC" w:rsidRDefault="00F76ABD" w:rsidP="005B56D7">
      <w:pPr>
        <w:pStyle w:val="Prrafodelista"/>
        <w:tabs>
          <w:tab w:val="left" w:pos="1936"/>
        </w:tabs>
        <w:spacing w:before="0"/>
        <w:ind w:left="0" w:right="-11"/>
        <w:jc w:val="both"/>
      </w:pPr>
    </w:p>
    <w:p w14:paraId="5479954A" w14:textId="77777777" w:rsidR="00F76ABD" w:rsidRPr="00A541BC" w:rsidRDefault="00F76ABD" w:rsidP="005B56D7">
      <w:pPr>
        <w:pStyle w:val="Textbody"/>
        <w:ind w:left="0" w:right="-11"/>
        <w:jc w:val="both"/>
        <w:rPr>
          <w:rFonts w:ascii="Noto Sans" w:hAnsi="Noto Sans" w:cs="Noto Sans"/>
          <w:b/>
        </w:rPr>
      </w:pPr>
      <w:r w:rsidRPr="00A541BC">
        <w:rPr>
          <w:rFonts w:ascii="Noto Sans" w:hAnsi="Noto Sans"/>
          <w:b/>
        </w:rPr>
        <w:t>DECLARO:</w:t>
      </w:r>
    </w:p>
    <w:p w14:paraId="5479954B" w14:textId="77777777" w:rsidR="00F76ABD" w:rsidRPr="00A541BC" w:rsidRDefault="00F76ABD" w:rsidP="005B56D7">
      <w:pPr>
        <w:pStyle w:val="Textbody"/>
        <w:ind w:left="0" w:right="-11"/>
        <w:jc w:val="both"/>
        <w:rPr>
          <w:rFonts w:ascii="Noto Sans" w:hAnsi="Noto Sans" w:cs="Noto Sans"/>
          <w:b/>
        </w:rPr>
      </w:pPr>
    </w:p>
    <w:p w14:paraId="5479954C" w14:textId="77777777" w:rsidR="00F76ABD" w:rsidRPr="00A541BC" w:rsidRDefault="00F76ABD" w:rsidP="005B56D7">
      <w:pPr>
        <w:pStyle w:val="Textbody"/>
        <w:numPr>
          <w:ilvl w:val="0"/>
          <w:numId w:val="5"/>
        </w:numPr>
        <w:tabs>
          <w:tab w:val="left" w:pos="284"/>
        </w:tabs>
        <w:ind w:left="284" w:right="-11" w:hanging="284"/>
        <w:jc w:val="both"/>
        <w:rPr>
          <w:rFonts w:ascii="Noto Sans" w:hAnsi="Noto Sans" w:cs="Noto Sans"/>
        </w:rPr>
      </w:pPr>
      <w:r w:rsidRPr="00A541BC">
        <w:rPr>
          <w:rFonts w:ascii="Noto Sans" w:hAnsi="Noto Sans"/>
        </w:rPr>
        <w:t>Que todos los asentamientos de colmenas de mi explotación cumplen con las distancias mínimas indicadas en el cuadro siguiente (distancias en metros):</w:t>
      </w:r>
    </w:p>
    <w:p w14:paraId="5479954D" w14:textId="77777777" w:rsidR="00F76ABD" w:rsidRPr="00A541BC" w:rsidRDefault="00F76ABD" w:rsidP="005B56D7">
      <w:pPr>
        <w:pStyle w:val="Textbody"/>
        <w:ind w:left="0" w:right="-11"/>
        <w:jc w:val="both"/>
        <w:rPr>
          <w:rFonts w:ascii="Noto Sans" w:hAnsi="Noto Sans" w:cs="Noto Sans"/>
          <w:sz w:val="16"/>
          <w:szCs w:val="16"/>
          <w:highlight w:val="yellow"/>
        </w:rPr>
      </w:pPr>
    </w:p>
    <w:tbl>
      <w:tblPr>
        <w:tblW w:w="7650" w:type="dxa"/>
        <w:tblInd w:w="508" w:type="dxa"/>
        <w:tblLayout w:type="fixed"/>
        <w:tblCellMar>
          <w:left w:w="70" w:type="dxa"/>
          <w:right w:w="70" w:type="dxa"/>
        </w:tblCellMar>
        <w:tblLook w:val="04A0" w:firstRow="1" w:lastRow="0" w:firstColumn="1" w:lastColumn="0" w:noHBand="0" w:noVBand="1"/>
      </w:tblPr>
      <w:tblGrid>
        <w:gridCol w:w="2269"/>
        <w:gridCol w:w="991"/>
        <w:gridCol w:w="2127"/>
        <w:gridCol w:w="2263"/>
      </w:tblGrid>
      <w:tr w:rsidR="00A541BC" w:rsidRPr="00A541BC" w14:paraId="54799552" w14:textId="77777777" w:rsidTr="005F62BD">
        <w:trPr>
          <w:trHeight w:val="1353"/>
        </w:trPr>
        <w:tc>
          <w:tcPr>
            <w:tcW w:w="2268" w:type="dxa"/>
            <w:tcBorders>
              <w:bottom w:val="single" w:sz="4" w:space="0" w:color="000000"/>
            </w:tcBorders>
          </w:tcPr>
          <w:p w14:paraId="5479954E" w14:textId="77777777" w:rsidR="00F76ABD" w:rsidRPr="00A541BC" w:rsidRDefault="00F76ABD" w:rsidP="005B56D7">
            <w:pPr>
              <w:pStyle w:val="Textbody"/>
              <w:snapToGrid w:val="0"/>
              <w:ind w:left="0" w:right="-11"/>
              <w:jc w:val="both"/>
              <w:rPr>
                <w:rFonts w:ascii="Noto Sans" w:hAnsi="Noto Sans" w:cs="Noto Sans"/>
                <w:i/>
                <w:sz w:val="16"/>
                <w:szCs w:val="16"/>
                <w:highlight w:val="yellow"/>
              </w:rPr>
            </w:pPr>
          </w:p>
        </w:tc>
        <w:tc>
          <w:tcPr>
            <w:tcW w:w="991" w:type="dxa"/>
            <w:tcBorders>
              <w:top w:val="single" w:sz="4" w:space="0" w:color="000000"/>
              <w:left w:val="single" w:sz="4" w:space="0" w:color="000000"/>
              <w:bottom w:val="single" w:sz="4" w:space="0" w:color="000000"/>
            </w:tcBorders>
          </w:tcPr>
          <w:p w14:paraId="5479954F" w14:textId="77777777" w:rsidR="00F76ABD" w:rsidRPr="00A541BC" w:rsidRDefault="00F76ABD" w:rsidP="005B56D7">
            <w:pPr>
              <w:pStyle w:val="Textbody"/>
              <w:ind w:left="0" w:right="-11"/>
              <w:jc w:val="both"/>
              <w:rPr>
                <w:rFonts w:ascii="Noto Sans" w:hAnsi="Noto Sans" w:cs="Noto Sans"/>
                <w:i/>
                <w:sz w:val="16"/>
                <w:szCs w:val="16"/>
              </w:rPr>
            </w:pPr>
            <w:r w:rsidRPr="00A541BC">
              <w:rPr>
                <w:rFonts w:ascii="Noto Sans" w:hAnsi="Noto Sans"/>
                <w:i/>
                <w:sz w:val="16"/>
              </w:rPr>
              <w:t>Con carácter general</w:t>
            </w:r>
          </w:p>
        </w:tc>
        <w:tc>
          <w:tcPr>
            <w:tcW w:w="2127" w:type="dxa"/>
            <w:tcBorders>
              <w:top w:val="single" w:sz="4" w:space="0" w:color="000000"/>
              <w:left w:val="single" w:sz="4" w:space="0" w:color="000000"/>
            </w:tcBorders>
          </w:tcPr>
          <w:p w14:paraId="54799550" w14:textId="77777777" w:rsidR="00F76ABD" w:rsidRPr="00A541BC" w:rsidRDefault="00F76ABD" w:rsidP="005B56D7">
            <w:pPr>
              <w:pStyle w:val="Textbody"/>
              <w:ind w:left="0" w:right="-11"/>
              <w:jc w:val="both"/>
              <w:rPr>
                <w:rFonts w:ascii="Noto Sans" w:hAnsi="Noto Sans" w:cs="Noto Sans"/>
                <w:i/>
                <w:sz w:val="16"/>
                <w:szCs w:val="16"/>
              </w:rPr>
            </w:pPr>
            <w:r w:rsidRPr="00A541BC">
              <w:rPr>
                <w:rFonts w:ascii="Noto Sans" w:hAnsi="Noto Sans"/>
                <w:i/>
                <w:sz w:val="16"/>
              </w:rPr>
              <w:t>Si los colmenares están en pendiente y a una altura o desnivel superior a dos metros respecto a la horizontal</w:t>
            </w:r>
          </w:p>
        </w:tc>
        <w:tc>
          <w:tcPr>
            <w:tcW w:w="2263" w:type="dxa"/>
            <w:tcBorders>
              <w:top w:val="single" w:sz="4" w:space="0" w:color="000000"/>
              <w:left w:val="single" w:sz="4" w:space="0" w:color="000000"/>
              <w:bottom w:val="single" w:sz="4" w:space="0" w:color="000000"/>
              <w:right w:val="single" w:sz="4" w:space="0" w:color="000000"/>
            </w:tcBorders>
          </w:tcPr>
          <w:p w14:paraId="54799551" w14:textId="77777777" w:rsidR="00F76ABD" w:rsidRPr="00A541BC" w:rsidRDefault="00F76ABD" w:rsidP="005B56D7">
            <w:pPr>
              <w:pStyle w:val="Textbody"/>
              <w:ind w:left="0" w:right="-11"/>
              <w:jc w:val="both"/>
            </w:pPr>
            <w:r w:rsidRPr="00A541BC">
              <w:rPr>
                <w:rFonts w:ascii="Noto Sans" w:hAnsi="Noto Sans"/>
                <w:i/>
                <w:sz w:val="16"/>
              </w:rPr>
              <w:t>Si existe una valla</w:t>
            </w:r>
            <w:r w:rsidRPr="00A541BC">
              <w:rPr>
                <w:rFonts w:ascii="Noto Sans" w:hAnsi="Noto Sans"/>
                <w:i/>
                <w:sz w:val="16"/>
                <w:vertAlign w:val="superscript"/>
              </w:rPr>
              <w:t>1</w:t>
            </w:r>
            <w:r w:rsidRPr="00A541BC">
              <w:rPr>
                <w:rFonts w:ascii="Noto Sans" w:hAnsi="Noto Sans"/>
                <w:i/>
                <w:sz w:val="16"/>
              </w:rPr>
              <w:t xml:space="preserve"> de dos metros de altura como mínimo en la parte que está orientada hacia la carretera, el camino o el establecimiento de referencia para determinar la distancia respecto al colmenar</w:t>
            </w:r>
          </w:p>
        </w:tc>
      </w:tr>
      <w:tr w:rsidR="00A541BC" w:rsidRPr="00A541BC" w14:paraId="54799557" w14:textId="77777777" w:rsidTr="005F62BD">
        <w:trPr>
          <w:trHeight w:val="600"/>
        </w:trPr>
        <w:tc>
          <w:tcPr>
            <w:tcW w:w="2268" w:type="dxa"/>
            <w:tcBorders>
              <w:top w:val="single" w:sz="4" w:space="0" w:color="000000"/>
              <w:left w:val="single" w:sz="4" w:space="0" w:color="000000"/>
              <w:bottom w:val="single" w:sz="4" w:space="0" w:color="000000"/>
            </w:tcBorders>
          </w:tcPr>
          <w:p w14:paraId="54799553"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Establecimientos colectivos de carácter público, centros urbanos, núcleos de población</w:t>
            </w:r>
          </w:p>
        </w:tc>
        <w:tc>
          <w:tcPr>
            <w:tcW w:w="991" w:type="dxa"/>
            <w:tcBorders>
              <w:top w:val="single" w:sz="4" w:space="0" w:color="000000"/>
              <w:left w:val="single" w:sz="4" w:space="0" w:color="000000"/>
              <w:bottom w:val="single" w:sz="4" w:space="0" w:color="000000"/>
            </w:tcBorders>
          </w:tcPr>
          <w:p w14:paraId="54799554"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400</w:t>
            </w:r>
          </w:p>
        </w:tc>
        <w:tc>
          <w:tcPr>
            <w:tcW w:w="2127" w:type="dxa"/>
            <w:tcBorders>
              <w:top w:val="single" w:sz="4" w:space="0" w:color="000000"/>
              <w:left w:val="single" w:sz="4" w:space="0" w:color="000000"/>
              <w:bottom w:val="single" w:sz="4" w:space="0" w:color="000000"/>
            </w:tcBorders>
          </w:tcPr>
          <w:p w14:paraId="54799555" w14:textId="77777777" w:rsidR="00F76ABD" w:rsidRPr="00A541BC" w:rsidRDefault="00F76ABD" w:rsidP="005B56D7">
            <w:pPr>
              <w:pStyle w:val="Textbody"/>
              <w:snapToGrid w:val="0"/>
              <w:ind w:left="0" w:right="-11"/>
              <w:jc w:val="both"/>
              <w:rPr>
                <w:rFonts w:ascii="Noto Sans" w:hAnsi="Noto Sans" w:cs="Noto Sans"/>
                <w:sz w:val="16"/>
                <w:szCs w:val="16"/>
              </w:rPr>
            </w:pPr>
          </w:p>
        </w:tc>
        <w:tc>
          <w:tcPr>
            <w:tcW w:w="2263" w:type="dxa"/>
            <w:tcBorders>
              <w:top w:val="single" w:sz="4" w:space="0" w:color="000000"/>
              <w:left w:val="single" w:sz="4" w:space="0" w:color="000000"/>
              <w:bottom w:val="single" w:sz="4" w:space="0" w:color="000000"/>
              <w:right w:val="single" w:sz="4" w:space="0" w:color="000000"/>
            </w:tcBorders>
          </w:tcPr>
          <w:p w14:paraId="54799556" w14:textId="77777777" w:rsidR="00F76ABD" w:rsidRPr="00A541BC" w:rsidRDefault="00F76ABD" w:rsidP="005B56D7">
            <w:pPr>
              <w:pStyle w:val="Textbody"/>
              <w:ind w:left="0" w:right="-11"/>
              <w:jc w:val="both"/>
              <w:rPr>
                <w:rFonts w:ascii="Noto Sans" w:hAnsi="Noto Sans" w:cs="Noto Sans"/>
                <w:sz w:val="16"/>
                <w:szCs w:val="16"/>
              </w:rPr>
            </w:pPr>
          </w:p>
        </w:tc>
      </w:tr>
      <w:tr w:rsidR="00A541BC" w:rsidRPr="00A541BC" w14:paraId="5479955C" w14:textId="77777777" w:rsidTr="005F62BD">
        <w:trPr>
          <w:trHeight w:val="99"/>
        </w:trPr>
        <w:tc>
          <w:tcPr>
            <w:tcW w:w="2268" w:type="dxa"/>
            <w:tcBorders>
              <w:left w:val="single" w:sz="4" w:space="0" w:color="000000"/>
            </w:tcBorders>
          </w:tcPr>
          <w:p w14:paraId="54799558"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Viviendas rurales habitadas e instalaciones pecuarias</w:t>
            </w:r>
          </w:p>
        </w:tc>
        <w:tc>
          <w:tcPr>
            <w:tcW w:w="991" w:type="dxa"/>
            <w:tcBorders>
              <w:top w:val="single" w:sz="4" w:space="0" w:color="000000"/>
              <w:left w:val="single" w:sz="4" w:space="0" w:color="000000"/>
              <w:bottom w:val="single" w:sz="4" w:space="0" w:color="000000"/>
            </w:tcBorders>
          </w:tcPr>
          <w:p w14:paraId="54799559"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100</w:t>
            </w:r>
          </w:p>
        </w:tc>
        <w:tc>
          <w:tcPr>
            <w:tcW w:w="2127" w:type="dxa"/>
            <w:tcBorders>
              <w:left w:val="single" w:sz="4" w:space="0" w:color="000000"/>
            </w:tcBorders>
          </w:tcPr>
          <w:p w14:paraId="5479955A" w14:textId="77777777" w:rsidR="00F76ABD" w:rsidRPr="00A541BC" w:rsidRDefault="00F76ABD" w:rsidP="005B56D7">
            <w:pPr>
              <w:pStyle w:val="Textbody"/>
              <w:snapToGrid w:val="0"/>
              <w:ind w:left="0" w:right="-11"/>
              <w:jc w:val="both"/>
              <w:rPr>
                <w:rFonts w:ascii="Noto Sans" w:hAnsi="Noto Sans" w:cs="Noto Sans"/>
                <w:sz w:val="16"/>
                <w:szCs w:val="16"/>
              </w:rPr>
            </w:pPr>
          </w:p>
        </w:tc>
        <w:tc>
          <w:tcPr>
            <w:tcW w:w="2263" w:type="dxa"/>
            <w:tcBorders>
              <w:top w:val="single" w:sz="4" w:space="0" w:color="000000"/>
              <w:left w:val="single" w:sz="4" w:space="0" w:color="000000"/>
              <w:bottom w:val="single" w:sz="4" w:space="0" w:color="000000"/>
              <w:right w:val="single" w:sz="4" w:space="0" w:color="000000"/>
            </w:tcBorders>
          </w:tcPr>
          <w:p w14:paraId="5479955B" w14:textId="77777777" w:rsidR="00F76ABD" w:rsidRPr="00A541BC" w:rsidRDefault="00F76ABD" w:rsidP="005B56D7">
            <w:pPr>
              <w:pStyle w:val="Textbody"/>
              <w:ind w:left="0" w:right="-11"/>
              <w:jc w:val="both"/>
              <w:rPr>
                <w:rFonts w:ascii="Noto Sans" w:hAnsi="Noto Sans" w:cs="Noto Sans"/>
                <w:sz w:val="16"/>
                <w:szCs w:val="16"/>
              </w:rPr>
            </w:pPr>
          </w:p>
        </w:tc>
      </w:tr>
      <w:tr w:rsidR="00A541BC" w:rsidRPr="00A541BC" w14:paraId="54799561" w14:textId="77777777" w:rsidTr="005F62BD">
        <w:trPr>
          <w:trHeight w:val="70"/>
        </w:trPr>
        <w:tc>
          <w:tcPr>
            <w:tcW w:w="2268" w:type="dxa"/>
            <w:tcBorders>
              <w:top w:val="single" w:sz="4" w:space="0" w:color="000000"/>
              <w:left w:val="single" w:sz="4" w:space="0" w:color="000000"/>
              <w:bottom w:val="single" w:sz="4" w:space="0" w:color="000000"/>
            </w:tcBorders>
          </w:tcPr>
          <w:p w14:paraId="5479955D"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Carreteras nacionales</w:t>
            </w:r>
          </w:p>
        </w:tc>
        <w:tc>
          <w:tcPr>
            <w:tcW w:w="991" w:type="dxa"/>
            <w:tcBorders>
              <w:top w:val="single" w:sz="4" w:space="0" w:color="000000"/>
              <w:left w:val="single" w:sz="4" w:space="0" w:color="000000"/>
              <w:bottom w:val="single" w:sz="4" w:space="0" w:color="000000"/>
            </w:tcBorders>
          </w:tcPr>
          <w:p w14:paraId="5479955E"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200</w:t>
            </w:r>
          </w:p>
        </w:tc>
        <w:tc>
          <w:tcPr>
            <w:tcW w:w="2127" w:type="dxa"/>
            <w:tcBorders>
              <w:top w:val="single" w:sz="4" w:space="0" w:color="000000"/>
              <w:left w:val="single" w:sz="4" w:space="0" w:color="000000"/>
              <w:bottom w:val="single" w:sz="4" w:space="0" w:color="000000"/>
            </w:tcBorders>
          </w:tcPr>
          <w:p w14:paraId="5479955F"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100</w:t>
            </w:r>
          </w:p>
        </w:tc>
        <w:tc>
          <w:tcPr>
            <w:tcW w:w="2263" w:type="dxa"/>
            <w:tcBorders>
              <w:top w:val="single" w:sz="4" w:space="0" w:color="000000"/>
              <w:left w:val="single" w:sz="4" w:space="0" w:color="000000"/>
              <w:bottom w:val="single" w:sz="4" w:space="0" w:color="000000"/>
              <w:right w:val="single" w:sz="4" w:space="0" w:color="000000"/>
            </w:tcBorders>
          </w:tcPr>
          <w:p w14:paraId="54799560"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50</w:t>
            </w:r>
          </w:p>
        </w:tc>
      </w:tr>
      <w:tr w:rsidR="00A541BC" w:rsidRPr="00A541BC" w14:paraId="54799566" w14:textId="77777777" w:rsidTr="005F62BD">
        <w:trPr>
          <w:trHeight w:val="239"/>
        </w:trPr>
        <w:tc>
          <w:tcPr>
            <w:tcW w:w="2268" w:type="dxa"/>
            <w:tcBorders>
              <w:left w:val="single" w:sz="4" w:space="0" w:color="000000"/>
              <w:bottom w:val="single" w:sz="4" w:space="0" w:color="000000"/>
            </w:tcBorders>
          </w:tcPr>
          <w:p w14:paraId="54799562"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Carreteras comarcales</w:t>
            </w:r>
          </w:p>
        </w:tc>
        <w:tc>
          <w:tcPr>
            <w:tcW w:w="991" w:type="dxa"/>
            <w:tcBorders>
              <w:top w:val="single" w:sz="4" w:space="0" w:color="000000"/>
              <w:left w:val="single" w:sz="4" w:space="0" w:color="000000"/>
              <w:bottom w:val="single" w:sz="4" w:space="0" w:color="000000"/>
            </w:tcBorders>
          </w:tcPr>
          <w:p w14:paraId="54799563"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50</w:t>
            </w:r>
          </w:p>
        </w:tc>
        <w:tc>
          <w:tcPr>
            <w:tcW w:w="2127" w:type="dxa"/>
            <w:tcBorders>
              <w:left w:val="single" w:sz="4" w:space="0" w:color="000000"/>
              <w:bottom w:val="single" w:sz="4" w:space="0" w:color="000000"/>
            </w:tcBorders>
          </w:tcPr>
          <w:p w14:paraId="54799564"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25</w:t>
            </w:r>
          </w:p>
        </w:tc>
        <w:tc>
          <w:tcPr>
            <w:tcW w:w="2263" w:type="dxa"/>
            <w:tcBorders>
              <w:top w:val="single" w:sz="4" w:space="0" w:color="000000"/>
              <w:left w:val="single" w:sz="4" w:space="0" w:color="000000"/>
              <w:bottom w:val="single" w:sz="4" w:space="0" w:color="000000"/>
              <w:right w:val="single" w:sz="4" w:space="0" w:color="000000"/>
            </w:tcBorders>
          </w:tcPr>
          <w:p w14:paraId="54799565"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12,5</w:t>
            </w:r>
          </w:p>
        </w:tc>
      </w:tr>
      <w:tr w:rsidR="00A541BC" w:rsidRPr="00A541BC" w14:paraId="5479956B" w14:textId="77777777" w:rsidTr="005F62BD">
        <w:trPr>
          <w:trHeight w:val="115"/>
        </w:trPr>
        <w:tc>
          <w:tcPr>
            <w:tcW w:w="2268" w:type="dxa"/>
            <w:tcBorders>
              <w:top w:val="single" w:sz="4" w:space="0" w:color="000000"/>
              <w:left w:val="single" w:sz="4" w:space="0" w:color="000000"/>
              <w:bottom w:val="single" w:sz="4" w:space="0" w:color="000000"/>
            </w:tcBorders>
          </w:tcPr>
          <w:p w14:paraId="54799567"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Caminos vecinales</w:t>
            </w:r>
          </w:p>
        </w:tc>
        <w:tc>
          <w:tcPr>
            <w:tcW w:w="991" w:type="dxa"/>
            <w:tcBorders>
              <w:top w:val="single" w:sz="4" w:space="0" w:color="000000"/>
              <w:left w:val="single" w:sz="4" w:space="0" w:color="000000"/>
              <w:bottom w:val="single" w:sz="4" w:space="0" w:color="000000"/>
            </w:tcBorders>
          </w:tcPr>
          <w:p w14:paraId="54799568"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25</w:t>
            </w:r>
          </w:p>
        </w:tc>
        <w:tc>
          <w:tcPr>
            <w:tcW w:w="2127" w:type="dxa"/>
            <w:tcBorders>
              <w:top w:val="single" w:sz="4" w:space="0" w:color="000000"/>
              <w:left w:val="single" w:sz="4" w:space="0" w:color="000000"/>
              <w:bottom w:val="single" w:sz="4" w:space="0" w:color="000000"/>
            </w:tcBorders>
          </w:tcPr>
          <w:p w14:paraId="54799569"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12,5</w:t>
            </w:r>
          </w:p>
        </w:tc>
        <w:tc>
          <w:tcPr>
            <w:tcW w:w="2263" w:type="dxa"/>
            <w:tcBorders>
              <w:top w:val="single" w:sz="4" w:space="0" w:color="000000"/>
              <w:left w:val="single" w:sz="4" w:space="0" w:color="000000"/>
              <w:bottom w:val="single" w:sz="4" w:space="0" w:color="000000"/>
              <w:right w:val="single" w:sz="4" w:space="0" w:color="000000"/>
            </w:tcBorders>
          </w:tcPr>
          <w:p w14:paraId="5479956A" w14:textId="77777777" w:rsidR="00F76ABD" w:rsidRPr="00A541BC" w:rsidRDefault="00F76ABD" w:rsidP="005B56D7">
            <w:pPr>
              <w:pStyle w:val="Textbody"/>
              <w:ind w:left="0" w:right="-11"/>
              <w:jc w:val="both"/>
              <w:rPr>
                <w:rFonts w:ascii="Noto Sans" w:hAnsi="Noto Sans" w:cs="Noto Sans"/>
                <w:sz w:val="16"/>
                <w:szCs w:val="16"/>
              </w:rPr>
            </w:pPr>
            <w:r w:rsidRPr="00A541BC">
              <w:rPr>
                <w:rFonts w:ascii="Noto Sans" w:hAnsi="Noto Sans"/>
                <w:sz w:val="16"/>
              </w:rPr>
              <w:t>6,25</w:t>
            </w:r>
          </w:p>
        </w:tc>
      </w:tr>
      <w:tr w:rsidR="00F76ABD" w:rsidRPr="00A541BC" w14:paraId="5479956F" w14:textId="77777777" w:rsidTr="005F62BD">
        <w:trPr>
          <w:cantSplit/>
          <w:trHeight w:val="161"/>
        </w:trPr>
        <w:tc>
          <w:tcPr>
            <w:tcW w:w="2268" w:type="dxa"/>
            <w:tcBorders>
              <w:top w:val="single" w:sz="4" w:space="0" w:color="000000"/>
              <w:left w:val="single" w:sz="4" w:space="0" w:color="000000"/>
              <w:bottom w:val="single" w:sz="4" w:space="0" w:color="000000"/>
            </w:tcBorders>
          </w:tcPr>
          <w:p w14:paraId="5479956C" w14:textId="77777777" w:rsidR="00F76ABD" w:rsidRPr="00A541BC" w:rsidRDefault="00F76ABD" w:rsidP="005B56D7">
            <w:pPr>
              <w:pStyle w:val="Textbody"/>
              <w:ind w:left="0" w:right="-11"/>
              <w:jc w:val="both"/>
            </w:pPr>
            <w:r w:rsidRPr="00A541BC">
              <w:rPr>
                <w:rFonts w:ascii="Noto Sans" w:hAnsi="Noto Sans"/>
                <w:sz w:val="16"/>
              </w:rPr>
              <w:t>Pistas forestales</w:t>
            </w:r>
            <w:r w:rsidRPr="00A541BC">
              <w:rPr>
                <w:rFonts w:ascii="Noto Sans" w:hAnsi="Noto Sans"/>
                <w:sz w:val="16"/>
                <w:vertAlign w:val="superscript"/>
              </w:rPr>
              <w:t>2</w:t>
            </w:r>
          </w:p>
        </w:tc>
        <w:tc>
          <w:tcPr>
            <w:tcW w:w="991" w:type="dxa"/>
            <w:tcBorders>
              <w:top w:val="single" w:sz="4" w:space="0" w:color="000000"/>
              <w:left w:val="single" w:sz="4" w:space="0" w:color="000000"/>
              <w:bottom w:val="single" w:sz="4" w:space="0" w:color="000000"/>
            </w:tcBorders>
            <w:tcMar>
              <w:left w:w="0" w:type="dxa"/>
              <w:right w:w="0" w:type="dxa"/>
            </w:tcMar>
          </w:tcPr>
          <w:p w14:paraId="5479956D" w14:textId="77777777" w:rsidR="00F76ABD" w:rsidRPr="00A541BC" w:rsidRDefault="00F76ABD" w:rsidP="005B56D7">
            <w:pPr>
              <w:pStyle w:val="Textbody"/>
              <w:snapToGrid w:val="0"/>
              <w:ind w:left="0" w:right="-11"/>
              <w:jc w:val="both"/>
              <w:rPr>
                <w:rFonts w:ascii="Noto Sans" w:hAnsi="Noto Sans" w:cs="Noto Sans"/>
                <w:sz w:val="16"/>
                <w:szCs w:val="16"/>
                <w:highlight w:val="yellow"/>
                <w:vertAlign w:val="superscript"/>
              </w:rPr>
            </w:pPr>
          </w:p>
        </w:tc>
        <w:tc>
          <w:tcPr>
            <w:tcW w:w="4390" w:type="dxa"/>
            <w:gridSpan w:val="2"/>
            <w:tcBorders>
              <w:left w:val="single" w:sz="4" w:space="0" w:color="000000"/>
            </w:tcBorders>
            <w:tcMar>
              <w:left w:w="0" w:type="dxa"/>
              <w:right w:w="0" w:type="dxa"/>
            </w:tcMar>
          </w:tcPr>
          <w:p w14:paraId="5479956E" w14:textId="77777777" w:rsidR="00F76ABD" w:rsidRPr="00A541BC" w:rsidRDefault="00F76ABD" w:rsidP="005B56D7">
            <w:pPr>
              <w:pStyle w:val="Standard"/>
              <w:snapToGrid w:val="0"/>
              <w:jc w:val="both"/>
              <w:rPr>
                <w:rFonts w:ascii="Noto Sans" w:hAnsi="Noto Sans" w:cs="Noto Sans"/>
                <w:i/>
                <w:sz w:val="16"/>
                <w:szCs w:val="16"/>
                <w:highlight w:val="yellow"/>
                <w:vertAlign w:val="superscript"/>
              </w:rPr>
            </w:pPr>
          </w:p>
        </w:tc>
      </w:tr>
    </w:tbl>
    <w:p w14:paraId="54799570" w14:textId="77777777" w:rsidR="00F76ABD" w:rsidRPr="00A541BC" w:rsidRDefault="00F76ABD" w:rsidP="005B56D7">
      <w:pPr>
        <w:pStyle w:val="Textbody"/>
        <w:ind w:left="0" w:right="-11"/>
        <w:jc w:val="both"/>
        <w:rPr>
          <w:rFonts w:ascii="Noto Sans" w:hAnsi="Noto Sans" w:cs="Noto Sans"/>
          <w:i/>
          <w:highlight w:val="yellow"/>
          <w:vertAlign w:val="superscript"/>
        </w:rPr>
      </w:pPr>
    </w:p>
    <w:p w14:paraId="54799571" w14:textId="77777777" w:rsidR="00F76ABD" w:rsidRPr="00A541BC" w:rsidRDefault="00F76ABD" w:rsidP="005B56D7">
      <w:pPr>
        <w:pStyle w:val="Textbody"/>
        <w:ind w:left="0" w:right="-11"/>
        <w:jc w:val="both"/>
      </w:pPr>
      <w:r w:rsidRPr="00A541BC">
        <w:rPr>
          <w:rFonts w:ascii="Noto Sans" w:hAnsi="Noto Sans"/>
          <w:i/>
          <w:vertAlign w:val="superscript"/>
        </w:rPr>
        <w:t>1</w:t>
      </w:r>
      <w:r w:rsidRPr="00A541BC">
        <w:rPr>
          <w:rFonts w:ascii="Noto Sans" w:hAnsi="Noto Sans"/>
          <w:i/>
        </w:rPr>
        <w:t> </w:t>
      </w:r>
      <w:proofErr w:type="gramStart"/>
      <w:r w:rsidRPr="00A541BC">
        <w:rPr>
          <w:rFonts w:ascii="Noto Sans" w:hAnsi="Noto Sans"/>
          <w:i/>
        </w:rPr>
        <w:t>Esta</w:t>
      </w:r>
      <w:proofErr w:type="gramEnd"/>
      <w:r w:rsidRPr="00A541BC">
        <w:rPr>
          <w:rFonts w:ascii="Noto Sans" w:hAnsi="Noto Sans"/>
          <w:i/>
        </w:rPr>
        <w:t xml:space="preserve"> valla puede ser de cualquier material que obligue a las abejas a iniciar el vuelo por encima de los dos metros de altura.</w:t>
      </w:r>
    </w:p>
    <w:p w14:paraId="54799572" w14:textId="77777777" w:rsidR="00F76ABD" w:rsidRPr="00A541BC" w:rsidRDefault="00F76ABD" w:rsidP="005B56D7">
      <w:pPr>
        <w:pStyle w:val="Textbody"/>
        <w:ind w:left="0" w:right="-11"/>
        <w:jc w:val="both"/>
      </w:pPr>
      <w:r w:rsidRPr="00A541BC">
        <w:rPr>
          <w:rFonts w:ascii="Noto Sans" w:hAnsi="Noto Sans"/>
          <w:i/>
          <w:vertAlign w:val="superscript"/>
        </w:rPr>
        <w:t>2</w:t>
      </w:r>
      <w:r w:rsidRPr="00A541BC">
        <w:rPr>
          <w:rFonts w:ascii="Noto Sans" w:hAnsi="Noto Sans"/>
          <w:i/>
        </w:rPr>
        <w:t> </w:t>
      </w:r>
      <w:proofErr w:type="gramStart"/>
      <w:r w:rsidRPr="00A541BC">
        <w:rPr>
          <w:rFonts w:ascii="Noto Sans" w:hAnsi="Noto Sans"/>
          <w:i/>
        </w:rPr>
        <w:t>Las</w:t>
      </w:r>
      <w:proofErr w:type="gramEnd"/>
      <w:r w:rsidRPr="00A541BC">
        <w:rPr>
          <w:rFonts w:ascii="Noto Sans" w:hAnsi="Noto Sans"/>
          <w:i/>
        </w:rPr>
        <w:t xml:space="preserve"> colmenas están instaladas en las aceras y no obstruyen el paso.</w:t>
      </w:r>
    </w:p>
    <w:p w14:paraId="54799573" w14:textId="77777777" w:rsidR="00F76ABD" w:rsidRPr="00A541BC" w:rsidRDefault="00F76ABD" w:rsidP="005B56D7">
      <w:pPr>
        <w:pStyle w:val="Textbody"/>
        <w:ind w:left="0" w:right="-11"/>
        <w:jc w:val="both"/>
        <w:rPr>
          <w:rFonts w:ascii="Noto Sans" w:hAnsi="Noto Sans" w:cs="Noto Sans"/>
          <w:i/>
          <w:vertAlign w:val="superscript"/>
        </w:rPr>
      </w:pPr>
    </w:p>
    <w:p w14:paraId="54799574" w14:textId="77777777" w:rsidR="00F76ABD" w:rsidRPr="00A541BC" w:rsidRDefault="00F76ABD" w:rsidP="005B56D7">
      <w:pPr>
        <w:pStyle w:val="Textbody"/>
        <w:numPr>
          <w:ilvl w:val="0"/>
          <w:numId w:val="5"/>
        </w:numPr>
        <w:tabs>
          <w:tab w:val="left" w:pos="284"/>
        </w:tabs>
        <w:ind w:left="284" w:right="-11" w:hanging="284"/>
        <w:jc w:val="both"/>
        <w:rPr>
          <w:rFonts w:ascii="Noto Sans" w:hAnsi="Noto Sans" w:cs="Noto Sans"/>
        </w:rPr>
      </w:pPr>
      <w:r w:rsidRPr="00A541BC">
        <w:rPr>
          <w:rFonts w:ascii="Noto Sans" w:hAnsi="Noto Sans"/>
        </w:rPr>
        <w:t>Que me comprometo a:</w:t>
      </w:r>
    </w:p>
    <w:p w14:paraId="54799575" w14:textId="77777777" w:rsidR="00F76ABD" w:rsidRPr="00A541BC" w:rsidRDefault="00F76ABD" w:rsidP="005B56D7">
      <w:pPr>
        <w:pStyle w:val="Textbody"/>
        <w:numPr>
          <w:ilvl w:val="0"/>
          <w:numId w:val="7"/>
        </w:numPr>
        <w:tabs>
          <w:tab w:val="left" w:pos="567"/>
        </w:tabs>
        <w:ind w:left="567" w:right="-11"/>
        <w:jc w:val="both"/>
        <w:rPr>
          <w:rFonts w:ascii="Noto Sans" w:hAnsi="Noto Sans" w:cs="Noto Sans"/>
        </w:rPr>
      </w:pPr>
      <w:r w:rsidRPr="00A541BC">
        <w:rPr>
          <w:rFonts w:ascii="Noto Sans" w:hAnsi="Noto Sans"/>
        </w:rPr>
        <w:t>Cumplir con las distancias mínimas indicadas en el cuadro anterior en todos mis futuros asentamientos. Las medidas se tomarán desde la colmena más próxima al establecimiento o infraestructura desde la que se desea establecer la distancia.</w:t>
      </w:r>
    </w:p>
    <w:p w14:paraId="54799576" w14:textId="77777777" w:rsidR="00F76ABD" w:rsidRPr="00A541BC" w:rsidRDefault="00F76ABD" w:rsidP="005B56D7">
      <w:pPr>
        <w:pStyle w:val="Textbody"/>
        <w:numPr>
          <w:ilvl w:val="0"/>
          <w:numId w:val="7"/>
        </w:numPr>
        <w:tabs>
          <w:tab w:val="left" w:pos="567"/>
        </w:tabs>
        <w:ind w:left="567" w:right="-11" w:hanging="283"/>
        <w:jc w:val="both"/>
        <w:rPr>
          <w:rFonts w:ascii="Noto Sans" w:hAnsi="Noto Sans" w:cs="Noto Sans"/>
        </w:rPr>
      </w:pPr>
      <w:r w:rsidRPr="00A541BC">
        <w:rPr>
          <w:rFonts w:ascii="Noto Sans" w:hAnsi="Noto Sans"/>
        </w:rPr>
        <w:t>Identificar todas las colmenas con el código de explotación.</w:t>
      </w:r>
    </w:p>
    <w:p w14:paraId="54799577" w14:textId="77777777" w:rsidR="00F76ABD" w:rsidRPr="00A541BC" w:rsidRDefault="00F76ABD" w:rsidP="005B56D7">
      <w:pPr>
        <w:pStyle w:val="Textbody"/>
        <w:numPr>
          <w:ilvl w:val="0"/>
          <w:numId w:val="7"/>
        </w:numPr>
        <w:tabs>
          <w:tab w:val="left" w:pos="567"/>
        </w:tabs>
        <w:ind w:left="567" w:right="-11" w:hanging="283"/>
        <w:jc w:val="both"/>
        <w:rPr>
          <w:rFonts w:ascii="Noto Sans" w:hAnsi="Noto Sans" w:cs="Noto Sans"/>
        </w:rPr>
      </w:pPr>
      <w:r w:rsidRPr="00A541BC">
        <w:rPr>
          <w:rFonts w:ascii="Noto Sans" w:hAnsi="Noto Sans"/>
        </w:rPr>
        <w:t>Custodiar el libro de registro facilitado por la consejería competente en materia de ganadería y reflejar las altas, las bajas y los traslados de las colmenas, así como los tratamientos sanitarios y los análisis de laboratorio que se hayan realizado en las colmenas de mi explotación apícola.</w:t>
      </w:r>
    </w:p>
    <w:p w14:paraId="54799578" w14:textId="77777777" w:rsidR="00F76ABD" w:rsidRPr="00A541BC" w:rsidRDefault="009327D0" w:rsidP="005B56D7">
      <w:pPr>
        <w:pStyle w:val="Textbody"/>
        <w:numPr>
          <w:ilvl w:val="0"/>
          <w:numId w:val="7"/>
        </w:numPr>
        <w:tabs>
          <w:tab w:val="left" w:pos="567"/>
        </w:tabs>
        <w:ind w:left="567" w:right="-11" w:hanging="283"/>
        <w:jc w:val="both"/>
        <w:rPr>
          <w:rFonts w:ascii="Noto Sans" w:hAnsi="Noto Sans" w:cs="Noto Sans"/>
        </w:rPr>
      </w:pPr>
      <w:r w:rsidRPr="00A541BC">
        <w:rPr>
          <w:rFonts w:ascii="Noto Sans" w:hAnsi="Noto Sans"/>
        </w:rPr>
        <w:t>Comunicar a la autoridad competente en materia de ganadería cualquier alteración patológica que pueda poner en peligro la explotación.</w:t>
      </w:r>
    </w:p>
    <w:p w14:paraId="54799579" w14:textId="77777777" w:rsidR="00F76ABD" w:rsidRPr="00A541BC" w:rsidRDefault="00F76ABD" w:rsidP="005B56D7">
      <w:pPr>
        <w:pStyle w:val="Textbody"/>
        <w:numPr>
          <w:ilvl w:val="0"/>
          <w:numId w:val="7"/>
        </w:numPr>
        <w:tabs>
          <w:tab w:val="left" w:pos="567"/>
        </w:tabs>
        <w:ind w:left="567" w:right="-11" w:hanging="283"/>
        <w:jc w:val="both"/>
        <w:rPr>
          <w:rFonts w:ascii="Noto Sans" w:hAnsi="Noto Sans" w:cs="Noto Sans"/>
        </w:rPr>
      </w:pPr>
      <w:r w:rsidRPr="00A541BC">
        <w:rPr>
          <w:rFonts w:ascii="Noto Sans" w:hAnsi="Noto Sans"/>
        </w:rPr>
        <w:t>Velar por la satisfacción de las necesidades fisiológicas y de comportamiento de las abejas, con la finalidad de favorecer el buen estado de salud y bienestar.</w:t>
      </w:r>
    </w:p>
    <w:p w14:paraId="5479957A" w14:textId="77777777" w:rsidR="00F76ABD" w:rsidRPr="00A541BC" w:rsidRDefault="00F76ABD" w:rsidP="005B56D7">
      <w:pPr>
        <w:pStyle w:val="Textbody"/>
        <w:numPr>
          <w:ilvl w:val="0"/>
          <w:numId w:val="7"/>
        </w:numPr>
        <w:tabs>
          <w:tab w:val="left" w:pos="567"/>
        </w:tabs>
        <w:ind w:left="567" w:right="-11" w:hanging="283"/>
        <w:jc w:val="both"/>
        <w:rPr>
          <w:rFonts w:ascii="Noto Sans" w:hAnsi="Noto Sans" w:cs="Noto Sans"/>
        </w:rPr>
      </w:pPr>
      <w:r w:rsidRPr="00A541BC">
        <w:rPr>
          <w:rFonts w:ascii="Noto Sans" w:hAnsi="Noto Sans"/>
        </w:rPr>
        <w:t>Comunicar a la autoridad competente en materia de ganadería, con una antelación mínima de una semana, cualquier traslado previsto de colmenas fuera del territorio de las Illes Balears.</w:t>
      </w:r>
    </w:p>
    <w:p w14:paraId="5479957B" w14:textId="77777777" w:rsidR="00F76ABD" w:rsidRPr="00A541BC" w:rsidRDefault="00F76ABD" w:rsidP="005B56D7">
      <w:pPr>
        <w:pStyle w:val="Textbody"/>
        <w:numPr>
          <w:ilvl w:val="0"/>
          <w:numId w:val="7"/>
        </w:numPr>
        <w:tabs>
          <w:tab w:val="left" w:pos="567"/>
        </w:tabs>
        <w:ind w:left="567" w:right="-11" w:hanging="283"/>
        <w:jc w:val="both"/>
        <w:rPr>
          <w:rFonts w:ascii="Noto Sans" w:hAnsi="Noto Sans" w:cs="Noto Sans"/>
        </w:rPr>
      </w:pPr>
      <w:r w:rsidRPr="00A541BC">
        <w:rPr>
          <w:rFonts w:ascii="Noto Sans" w:hAnsi="Noto Sans"/>
        </w:rPr>
        <w:t>Aplicar y mantener las normas y los programas sanitarios contra las enfermedades que se establezcan.</w:t>
      </w:r>
    </w:p>
    <w:p w14:paraId="5479957C" w14:textId="77777777" w:rsidR="00F76ABD" w:rsidRPr="00A541BC" w:rsidRDefault="00F76ABD" w:rsidP="005B56D7">
      <w:pPr>
        <w:pStyle w:val="Textbody"/>
        <w:numPr>
          <w:ilvl w:val="0"/>
          <w:numId w:val="7"/>
        </w:numPr>
        <w:tabs>
          <w:tab w:val="left" w:pos="567"/>
        </w:tabs>
        <w:ind w:left="567" w:right="-11" w:hanging="283"/>
        <w:jc w:val="both"/>
        <w:rPr>
          <w:rFonts w:ascii="Noto Sans" w:hAnsi="Noto Sans" w:cs="Noto Sans"/>
        </w:rPr>
      </w:pPr>
      <w:r w:rsidRPr="00A541BC">
        <w:rPr>
          <w:rFonts w:ascii="Noto Sans" w:hAnsi="Noto Sans"/>
        </w:rPr>
        <w:t xml:space="preserve">Cumplir con el </w:t>
      </w:r>
      <w:r w:rsidR="0085507D" w:rsidRPr="00A541BC">
        <w:rPr>
          <w:rFonts w:ascii="Noto Sans" w:hAnsi="Noto Sans"/>
        </w:rPr>
        <w:t xml:space="preserve">Real decreto </w:t>
      </w:r>
      <w:r w:rsidRPr="00A541BC">
        <w:rPr>
          <w:rFonts w:ascii="Noto Sans" w:hAnsi="Noto Sans"/>
        </w:rPr>
        <w:t>209/2002, de 22 de febrero, por el que se establecen normas de ordenación de las explotaciones apícolas, así como con la legislación apícola en vigor.</w:t>
      </w:r>
    </w:p>
    <w:p w14:paraId="5479957D" w14:textId="77777777" w:rsidR="00F76ABD" w:rsidRPr="00A541BC" w:rsidRDefault="00F76ABD" w:rsidP="005B56D7">
      <w:pPr>
        <w:pStyle w:val="Textbody"/>
        <w:ind w:left="0" w:right="-11"/>
        <w:jc w:val="both"/>
        <w:rPr>
          <w:rFonts w:ascii="Noto Sans" w:hAnsi="Noto Sans" w:cs="Noto Sans"/>
        </w:rPr>
      </w:pPr>
    </w:p>
    <w:p w14:paraId="5479957E" w14:textId="77777777" w:rsidR="00F76ABD" w:rsidRPr="00A541BC" w:rsidRDefault="00F76ABD" w:rsidP="005B56D7">
      <w:pPr>
        <w:pStyle w:val="Textbody"/>
        <w:ind w:left="0" w:right="-11"/>
        <w:jc w:val="both"/>
        <w:rPr>
          <w:rFonts w:ascii="Noto Sans" w:hAnsi="Noto Sans" w:cs="Noto Sans"/>
        </w:rPr>
      </w:pPr>
      <w:r w:rsidRPr="00A541BC">
        <w:rPr>
          <w:rFonts w:ascii="Noto Sans" w:hAnsi="Noto Sans"/>
        </w:rPr>
        <w:t>______________, a ______ de _______________ de 20___</w:t>
      </w:r>
    </w:p>
    <w:p w14:paraId="5479957F" w14:textId="77777777" w:rsidR="00F76ABD" w:rsidRPr="00A541BC" w:rsidRDefault="00F76ABD" w:rsidP="005B56D7">
      <w:pPr>
        <w:pStyle w:val="Textbody"/>
        <w:ind w:left="0" w:right="-11"/>
        <w:jc w:val="both"/>
        <w:rPr>
          <w:rFonts w:ascii="Noto Sans" w:hAnsi="Noto Sans" w:cs="Noto Sans"/>
        </w:rPr>
      </w:pPr>
      <w:r w:rsidRPr="00A541BC">
        <w:rPr>
          <w:rFonts w:ascii="Noto Sans" w:hAnsi="Noto Sans"/>
        </w:rPr>
        <w:t>[Rúbrica: titular/representante]</w:t>
      </w:r>
    </w:p>
    <w:p w14:paraId="54799580" w14:textId="77777777" w:rsidR="00F76ABD" w:rsidRPr="00A541BC" w:rsidRDefault="00F76ABD" w:rsidP="005B56D7">
      <w:pPr>
        <w:pStyle w:val="Textbody"/>
        <w:ind w:left="0" w:right="-11"/>
        <w:jc w:val="both"/>
        <w:rPr>
          <w:rFonts w:ascii="Noto Sans" w:hAnsi="Noto Sans" w:cs="Noto Sans"/>
        </w:rPr>
      </w:pPr>
    </w:p>
    <w:p w14:paraId="54799581" w14:textId="77777777" w:rsidR="00F76ABD" w:rsidRPr="00A541BC" w:rsidRDefault="00F76ABD" w:rsidP="005B56D7">
      <w:pPr>
        <w:pStyle w:val="Textbody"/>
        <w:ind w:left="0" w:right="-11"/>
        <w:jc w:val="both"/>
        <w:rPr>
          <w:rFonts w:ascii="Noto Sans" w:hAnsi="Noto Sans" w:cs="Noto Sans"/>
        </w:rPr>
      </w:pPr>
      <w:r w:rsidRPr="00A541BC">
        <w:rPr>
          <w:rFonts w:ascii="Noto Sans" w:hAnsi="Noto Sans"/>
        </w:rPr>
        <w:t>Nombre de la explotación:</w:t>
      </w:r>
    </w:p>
    <w:p w14:paraId="54799582" w14:textId="77777777" w:rsidR="00F76ABD" w:rsidRPr="00A541BC" w:rsidRDefault="00F76ABD" w:rsidP="005B56D7">
      <w:pPr>
        <w:pStyle w:val="Textbody"/>
        <w:ind w:left="0" w:right="-11"/>
        <w:jc w:val="both"/>
        <w:rPr>
          <w:rFonts w:ascii="Noto Sans" w:hAnsi="Noto Sans" w:cs="Noto Sans"/>
        </w:rPr>
      </w:pPr>
      <w:r w:rsidRPr="00A541BC">
        <w:rPr>
          <w:rFonts w:ascii="Noto Sans" w:hAnsi="Noto Sans"/>
        </w:rPr>
        <w:t>Nombre y linajes:</w:t>
      </w:r>
      <w:r w:rsidRPr="00A541BC">
        <w:br w:type="page"/>
      </w:r>
    </w:p>
    <w:p w14:paraId="54799583" w14:textId="77777777" w:rsidR="00F76ABD" w:rsidRPr="00A541BC" w:rsidRDefault="00882FA7" w:rsidP="005B56D7">
      <w:pPr>
        <w:pStyle w:val="Textbody"/>
        <w:ind w:left="0"/>
        <w:jc w:val="both"/>
        <w:rPr>
          <w:rFonts w:ascii="Noto Sans" w:hAnsi="Noto Sans" w:cs="Noto Sans"/>
          <w:b/>
          <w:sz w:val="22"/>
          <w:szCs w:val="22"/>
        </w:rPr>
      </w:pPr>
      <w:r w:rsidRPr="00A541BC">
        <w:rPr>
          <w:rFonts w:ascii="Noto Sans" w:hAnsi="Noto Sans"/>
          <w:b/>
          <w:sz w:val="22"/>
        </w:rPr>
        <w:lastRenderedPageBreak/>
        <w:t xml:space="preserve">ANEXO </w:t>
      </w:r>
      <w:r w:rsidR="00DA2E15" w:rsidRPr="00A541BC">
        <w:rPr>
          <w:rFonts w:ascii="Noto Sans" w:hAnsi="Noto Sans"/>
          <w:b/>
          <w:sz w:val="22"/>
        </w:rPr>
        <w:t>10</w:t>
      </w:r>
    </w:p>
    <w:p w14:paraId="54799584" w14:textId="77777777" w:rsidR="00F76ABD" w:rsidRPr="00A541BC" w:rsidRDefault="00F76ABD" w:rsidP="005B56D7">
      <w:pPr>
        <w:pStyle w:val="Textbody"/>
        <w:ind w:left="0"/>
        <w:jc w:val="both"/>
        <w:rPr>
          <w:rFonts w:ascii="Noto Sans" w:hAnsi="Noto Sans" w:cs="Noto Sans"/>
          <w:b/>
          <w:sz w:val="22"/>
          <w:szCs w:val="22"/>
        </w:rPr>
      </w:pPr>
      <w:r w:rsidRPr="00A541BC">
        <w:rPr>
          <w:rFonts w:ascii="Noto Sans" w:hAnsi="Noto Sans"/>
          <w:b/>
          <w:sz w:val="22"/>
        </w:rPr>
        <w:t>Declaraciones responsables equinas</w:t>
      </w:r>
    </w:p>
    <w:p w14:paraId="54799585" w14:textId="77777777" w:rsidR="00F76ABD" w:rsidRPr="00A541BC" w:rsidRDefault="00F76ABD" w:rsidP="005B56D7">
      <w:pPr>
        <w:pStyle w:val="Textbody"/>
        <w:ind w:left="0"/>
        <w:jc w:val="both"/>
        <w:rPr>
          <w:rFonts w:ascii="Noto Sans" w:hAnsi="Noto Sans" w:cs="Noto Sans"/>
          <w:b/>
          <w:sz w:val="22"/>
          <w:szCs w:val="22"/>
          <w:highlight w:val="green"/>
        </w:rPr>
      </w:pPr>
    </w:p>
    <w:p w14:paraId="54799586" w14:textId="77777777" w:rsidR="00F76ABD" w:rsidRPr="00A541BC" w:rsidRDefault="00F76ABD" w:rsidP="005B56D7">
      <w:pPr>
        <w:pStyle w:val="Textbody"/>
        <w:ind w:left="0"/>
        <w:jc w:val="both"/>
        <w:rPr>
          <w:rFonts w:ascii="Noto Sans" w:hAnsi="Noto Sans" w:cs="Noto Sans"/>
          <w:sz w:val="22"/>
          <w:szCs w:val="22"/>
        </w:rPr>
      </w:pPr>
      <w:r w:rsidRPr="00A541BC">
        <w:rPr>
          <w:rFonts w:ascii="Noto Sans" w:hAnsi="Noto Sans"/>
          <w:sz w:val="22"/>
        </w:rPr>
        <w:t xml:space="preserve">A) </w:t>
      </w:r>
      <w:r w:rsidRPr="00A541BC">
        <w:rPr>
          <w:rFonts w:ascii="Noto Sans" w:hAnsi="Noto Sans"/>
          <w:smallCaps/>
          <w:sz w:val="22"/>
        </w:rPr>
        <w:t>Declaración responsable equina de explotaciones de pequeña capacidad</w:t>
      </w:r>
    </w:p>
    <w:p w14:paraId="54799587" w14:textId="77777777" w:rsidR="00F76ABD" w:rsidRPr="00A541BC" w:rsidRDefault="00F76ABD" w:rsidP="005B56D7">
      <w:pPr>
        <w:pStyle w:val="Textbody"/>
        <w:ind w:left="0"/>
        <w:jc w:val="both"/>
        <w:rPr>
          <w:rFonts w:ascii="Noto Sans" w:hAnsi="Noto Sans" w:cs="Noto Sans"/>
          <w:b/>
          <w:sz w:val="22"/>
          <w:szCs w:val="22"/>
        </w:rPr>
      </w:pPr>
    </w:p>
    <w:p w14:paraId="54799588" w14:textId="77777777" w:rsidR="00F76ABD" w:rsidRPr="00A541BC" w:rsidRDefault="00F76ABD" w:rsidP="005B56D7">
      <w:pPr>
        <w:pStyle w:val="Textbody"/>
        <w:ind w:left="0"/>
        <w:jc w:val="both"/>
        <w:rPr>
          <w:rFonts w:ascii="Noto Sans" w:hAnsi="Noto Sans" w:cs="Noto Sans"/>
          <w:b/>
        </w:rPr>
      </w:pPr>
      <w:r w:rsidRPr="00A541BC">
        <w:rPr>
          <w:rFonts w:ascii="Noto Sans" w:hAnsi="Noto Sans"/>
          <w:b/>
        </w:rPr>
        <w:t>DECLARO:</w:t>
      </w:r>
    </w:p>
    <w:p w14:paraId="54799589" w14:textId="77777777" w:rsidR="00F76ABD" w:rsidRPr="00A541BC" w:rsidRDefault="00F76ABD" w:rsidP="005B56D7">
      <w:pPr>
        <w:pStyle w:val="Textbody"/>
        <w:ind w:left="0"/>
        <w:jc w:val="both"/>
        <w:rPr>
          <w:rFonts w:ascii="Noto Sans" w:hAnsi="Noto Sans" w:cs="Noto Sans"/>
          <w:b/>
        </w:rPr>
      </w:pPr>
    </w:p>
    <w:p w14:paraId="5479958A" w14:textId="77777777" w:rsidR="00F76ABD" w:rsidRPr="00A541BC" w:rsidRDefault="00F76ABD" w:rsidP="005B56D7">
      <w:pPr>
        <w:pStyle w:val="Textbody"/>
        <w:tabs>
          <w:tab w:val="left" w:pos="284"/>
        </w:tabs>
        <w:ind w:left="284" w:hanging="284"/>
        <w:jc w:val="both"/>
        <w:rPr>
          <w:rFonts w:ascii="Noto Sans" w:hAnsi="Noto Sans" w:cs="Noto Sans"/>
        </w:rPr>
      </w:pPr>
      <w:r w:rsidRPr="00A541BC">
        <w:rPr>
          <w:rFonts w:ascii="Noto Sans" w:hAnsi="Noto Sans"/>
        </w:rPr>
        <w:t>1.</w:t>
      </w:r>
      <w:r w:rsidRPr="00A541BC">
        <w:rPr>
          <w:rFonts w:ascii="Noto Sans" w:hAnsi="Noto Sans"/>
        </w:rPr>
        <w:tab/>
        <w:t xml:space="preserve">Que en mi explotación se cumplen las condiciones mínimas establecidas en el artículo 4, apartados 2, 3, 4 y 5, del </w:t>
      </w:r>
      <w:r w:rsidR="0085507D" w:rsidRPr="00A541BC">
        <w:rPr>
          <w:rFonts w:ascii="Noto Sans" w:hAnsi="Noto Sans"/>
        </w:rPr>
        <w:t xml:space="preserve">Real decreto </w:t>
      </w:r>
      <w:r w:rsidRPr="00A541BC">
        <w:rPr>
          <w:rFonts w:ascii="Noto Sans" w:hAnsi="Noto Sans"/>
        </w:rPr>
        <w:t>804/2011, de 10 de junio, por el que se regula la ordenación zootécnica, sanitaria y de bienestar animal de las explotaciones equinas de pequeña capacidad, en relación con:</w:t>
      </w:r>
    </w:p>
    <w:p w14:paraId="5479958B" w14:textId="77777777" w:rsidR="00F76ABD" w:rsidRPr="00A541BC" w:rsidRDefault="00F76ABD" w:rsidP="005B56D7">
      <w:pPr>
        <w:pStyle w:val="Textbody"/>
        <w:ind w:left="0"/>
        <w:jc w:val="both"/>
        <w:rPr>
          <w:rFonts w:ascii="Noto Sans" w:hAnsi="Noto Sans" w:cs="Noto Sans"/>
          <w:highlight w:val="cyan"/>
        </w:rPr>
      </w:pPr>
    </w:p>
    <w:p w14:paraId="5479958C" w14:textId="77777777" w:rsidR="00F76ABD" w:rsidRPr="00A541BC" w:rsidRDefault="00F76ABD" w:rsidP="005B56D7">
      <w:pPr>
        <w:pStyle w:val="Textbody"/>
        <w:tabs>
          <w:tab w:val="left" w:pos="284"/>
        </w:tabs>
        <w:ind w:left="284"/>
        <w:jc w:val="both"/>
        <w:rPr>
          <w:rFonts w:ascii="Noto Sans" w:hAnsi="Noto Sans" w:cs="Noto Sans"/>
        </w:rPr>
      </w:pPr>
      <w:r w:rsidRPr="00A541BC">
        <w:rPr>
          <w:rFonts w:ascii="Noto Sans" w:hAnsi="Noto Sans"/>
          <w:smallCaps/>
        </w:rPr>
        <w:t>Las condiciones de ubicación de las explotaciones</w:t>
      </w:r>
    </w:p>
    <w:p w14:paraId="5479958D" w14:textId="77777777" w:rsidR="00F76ABD" w:rsidRPr="00A541BC" w:rsidRDefault="00F76ABD" w:rsidP="005B56D7">
      <w:pPr>
        <w:pStyle w:val="Textbody"/>
        <w:tabs>
          <w:tab w:val="left" w:pos="284"/>
        </w:tabs>
        <w:ind w:left="284" w:hanging="284"/>
        <w:jc w:val="both"/>
        <w:rPr>
          <w:rFonts w:ascii="Noto Sans" w:hAnsi="Noto Sans" w:cs="Noto Sans"/>
        </w:rPr>
      </w:pPr>
    </w:p>
    <w:p w14:paraId="5479958E" w14:textId="77777777" w:rsidR="00F76ABD" w:rsidRPr="00A541BC" w:rsidRDefault="00F76ABD" w:rsidP="005B56D7">
      <w:pPr>
        <w:pStyle w:val="Textbody"/>
        <w:tabs>
          <w:tab w:val="left" w:pos="284"/>
        </w:tabs>
        <w:ind w:left="284"/>
        <w:jc w:val="both"/>
        <w:rPr>
          <w:rFonts w:ascii="Noto Sans" w:hAnsi="Noto Sans" w:cs="Noto Sans"/>
        </w:rPr>
      </w:pPr>
      <w:r w:rsidRPr="00A541BC">
        <w:rPr>
          <w:rFonts w:ascii="Noto Sans" w:hAnsi="Noto Sans"/>
        </w:rPr>
        <w:t>Las edificaciones de la explotación que alberguen los animales deberán respetar las distancias mínimas siguientes:</w:t>
      </w:r>
    </w:p>
    <w:p w14:paraId="5479958F" w14:textId="77777777" w:rsidR="00F76ABD" w:rsidRPr="00A541BC" w:rsidRDefault="00F76ABD" w:rsidP="005B56D7">
      <w:pPr>
        <w:pStyle w:val="Textbody"/>
        <w:tabs>
          <w:tab w:val="left" w:pos="284"/>
        </w:tabs>
        <w:ind w:left="284" w:hanging="284"/>
        <w:jc w:val="both"/>
        <w:rPr>
          <w:rFonts w:ascii="Noto Sans" w:hAnsi="Noto Sans" w:cs="Noto Sans"/>
        </w:rPr>
      </w:pPr>
    </w:p>
    <w:p w14:paraId="54799590" w14:textId="77777777" w:rsidR="00F76ABD" w:rsidRPr="00A541BC" w:rsidRDefault="00F76ABD" w:rsidP="00624388">
      <w:pPr>
        <w:pStyle w:val="Textbody"/>
        <w:numPr>
          <w:ilvl w:val="0"/>
          <w:numId w:val="21"/>
        </w:numPr>
        <w:tabs>
          <w:tab w:val="left" w:pos="567"/>
        </w:tabs>
        <w:ind w:left="567" w:hanging="283"/>
        <w:jc w:val="both"/>
        <w:rPr>
          <w:rFonts w:ascii="Noto Sans" w:hAnsi="Noto Sans" w:cs="Noto Sans"/>
        </w:rPr>
      </w:pPr>
      <w:r w:rsidRPr="00A541BC">
        <w:rPr>
          <w:rFonts w:ascii="Noto Sans" w:hAnsi="Noto Sans"/>
        </w:rPr>
        <w:t>200 metros respecto a otras explotaciones equinas, salvo los pastos, y respecto a cualquier otro establecimiento o instalación que pueda presentar un riesgo higienicosanitario.</w:t>
      </w:r>
    </w:p>
    <w:p w14:paraId="54799591" w14:textId="77777777" w:rsidR="00F76ABD" w:rsidRPr="00A541BC" w:rsidRDefault="00F76ABD" w:rsidP="00624388">
      <w:pPr>
        <w:pStyle w:val="Textbody"/>
        <w:numPr>
          <w:ilvl w:val="0"/>
          <w:numId w:val="21"/>
        </w:numPr>
        <w:tabs>
          <w:tab w:val="left" w:pos="567"/>
        </w:tabs>
        <w:ind w:left="567" w:hanging="283"/>
        <w:jc w:val="both"/>
        <w:rPr>
          <w:rFonts w:ascii="Noto Sans" w:hAnsi="Noto Sans" w:cs="Noto Sans"/>
        </w:rPr>
      </w:pPr>
      <w:r w:rsidRPr="00A541BC">
        <w:rPr>
          <w:rFonts w:ascii="Noto Sans" w:hAnsi="Noto Sans"/>
        </w:rPr>
        <w:t>100 metros respecto a ferrocarriles, autopistas y autovías.</w:t>
      </w:r>
    </w:p>
    <w:p w14:paraId="54799592" w14:textId="77777777" w:rsidR="00F76ABD" w:rsidRPr="00A541BC" w:rsidRDefault="00F76ABD" w:rsidP="00624388">
      <w:pPr>
        <w:pStyle w:val="Textbody"/>
        <w:numPr>
          <w:ilvl w:val="0"/>
          <w:numId w:val="21"/>
        </w:numPr>
        <w:tabs>
          <w:tab w:val="left" w:pos="567"/>
        </w:tabs>
        <w:ind w:left="567" w:hanging="283"/>
        <w:jc w:val="both"/>
        <w:rPr>
          <w:rFonts w:ascii="Noto Sans" w:hAnsi="Noto Sans" w:cs="Noto Sans"/>
        </w:rPr>
      </w:pPr>
      <w:r w:rsidRPr="00A541BC">
        <w:rPr>
          <w:rFonts w:ascii="Noto Sans" w:hAnsi="Noto Sans"/>
        </w:rPr>
        <w:t>Más de 25 metros respecto a cualquier otra vía pública (salvo la vía por la que se accede directamente a la entrada de la explotación, vías pecuarias, calzadas romanas u otras vías sin asfaltar).</w:t>
      </w:r>
    </w:p>
    <w:p w14:paraId="54799593" w14:textId="77777777" w:rsidR="00F76ABD" w:rsidRPr="00A541BC" w:rsidRDefault="00F76ABD" w:rsidP="005B56D7">
      <w:pPr>
        <w:pStyle w:val="Textbody"/>
        <w:tabs>
          <w:tab w:val="left" w:pos="284"/>
        </w:tabs>
        <w:ind w:left="284" w:hanging="284"/>
        <w:jc w:val="both"/>
        <w:rPr>
          <w:rFonts w:ascii="Noto Sans" w:hAnsi="Noto Sans" w:cs="Noto Sans"/>
        </w:rPr>
      </w:pPr>
    </w:p>
    <w:p w14:paraId="54799594" w14:textId="77777777" w:rsidR="00461795" w:rsidRPr="00A541BC" w:rsidRDefault="00F76ABD" w:rsidP="005B56D7">
      <w:pPr>
        <w:pStyle w:val="Textbody"/>
        <w:ind w:left="284"/>
        <w:jc w:val="both"/>
        <w:rPr>
          <w:rFonts w:ascii="Noto Sans" w:hAnsi="Noto Sans" w:cs="Noto Sans"/>
        </w:rPr>
      </w:pPr>
      <w:r w:rsidRPr="00A541BC">
        <w:rPr>
          <w:rFonts w:ascii="Noto Sans" w:hAnsi="Noto Sans"/>
        </w:rPr>
        <w:t>Para el cálculo de las distancias se ha medido a partir del punto del edificio más cercano a las explotaciones, los establecimientos o las instalaciones, a la vía ferroviaria o la vía respecto a la cual se establece esta distancia o, si no existen explotaciones, establecimientos o instalaciones, desde las áreas al aire libre donde se alojan los animales que están más cerca de la instalación respecto a la cual se establece esta distancia.</w:t>
      </w:r>
    </w:p>
    <w:p w14:paraId="54799595" w14:textId="77777777" w:rsidR="009E2CF2" w:rsidRPr="00A541BC" w:rsidRDefault="009E2CF2" w:rsidP="005B56D7">
      <w:pPr>
        <w:pStyle w:val="Textbody"/>
        <w:tabs>
          <w:tab w:val="left" w:pos="284"/>
        </w:tabs>
        <w:ind w:left="284"/>
        <w:jc w:val="both"/>
        <w:rPr>
          <w:rFonts w:ascii="Noto Sans" w:hAnsi="Noto Sans" w:cs="Noto Sans"/>
          <w:smallCaps/>
        </w:rPr>
      </w:pPr>
    </w:p>
    <w:p w14:paraId="54799596" w14:textId="77777777" w:rsidR="00F76ABD" w:rsidRPr="00A541BC" w:rsidRDefault="00F76ABD" w:rsidP="005B56D7">
      <w:pPr>
        <w:pStyle w:val="Textbody"/>
        <w:tabs>
          <w:tab w:val="left" w:pos="284"/>
        </w:tabs>
        <w:ind w:left="284"/>
        <w:jc w:val="both"/>
        <w:rPr>
          <w:rFonts w:ascii="Noto Sans" w:hAnsi="Noto Sans" w:cs="Noto Sans"/>
          <w:smallCaps/>
        </w:rPr>
      </w:pPr>
      <w:r w:rsidRPr="00A541BC">
        <w:rPr>
          <w:rFonts w:ascii="Noto Sans" w:hAnsi="Noto Sans"/>
          <w:smallCaps/>
        </w:rPr>
        <w:t>Las condiciones generales de las construcciones e instalaciones</w:t>
      </w:r>
    </w:p>
    <w:p w14:paraId="54799597" w14:textId="77777777" w:rsidR="00F76ABD" w:rsidRPr="00A541BC" w:rsidRDefault="00F76ABD" w:rsidP="005B56D7">
      <w:pPr>
        <w:pStyle w:val="Textbody"/>
        <w:ind w:left="0"/>
        <w:jc w:val="both"/>
        <w:rPr>
          <w:rFonts w:ascii="Noto Sans" w:hAnsi="Noto Sans" w:cs="Noto Sans"/>
          <w:highlight w:val="yellow"/>
        </w:rPr>
      </w:pPr>
    </w:p>
    <w:p w14:paraId="54799598" w14:textId="77777777" w:rsidR="00F76ABD" w:rsidRPr="00A541BC" w:rsidRDefault="00F76ABD" w:rsidP="00624388">
      <w:pPr>
        <w:pStyle w:val="Textbody"/>
        <w:numPr>
          <w:ilvl w:val="1"/>
          <w:numId w:val="19"/>
        </w:numPr>
        <w:tabs>
          <w:tab w:val="left" w:pos="567"/>
        </w:tabs>
        <w:ind w:left="567" w:hanging="283"/>
        <w:jc w:val="both"/>
        <w:rPr>
          <w:rFonts w:ascii="Noto Sans" w:hAnsi="Noto Sans" w:cs="Noto Sans"/>
        </w:rPr>
      </w:pPr>
      <w:r w:rsidRPr="00A541BC">
        <w:rPr>
          <w:rFonts w:ascii="Noto Sans" w:hAnsi="Noto Sans"/>
        </w:rPr>
        <w:t>La explotación se situará en un área delimitada, aislada del exterior y que permite un control eficaz de entradas y salidas de vehículos, personas y animales mediante una valla perimetral o sistemas equivalentes.</w:t>
      </w:r>
    </w:p>
    <w:p w14:paraId="54799599" w14:textId="77777777" w:rsidR="00F76ABD" w:rsidRPr="00A541BC" w:rsidRDefault="00F76ABD" w:rsidP="00624388">
      <w:pPr>
        <w:pStyle w:val="Textbody"/>
        <w:numPr>
          <w:ilvl w:val="1"/>
          <w:numId w:val="19"/>
        </w:numPr>
        <w:tabs>
          <w:tab w:val="left" w:pos="567"/>
        </w:tabs>
        <w:ind w:left="567" w:hanging="283"/>
        <w:jc w:val="both"/>
        <w:rPr>
          <w:rFonts w:ascii="Noto Sans" w:hAnsi="Noto Sans" w:cs="Noto Sans"/>
        </w:rPr>
      </w:pPr>
      <w:r w:rsidRPr="00A541BC">
        <w:rPr>
          <w:rFonts w:ascii="Noto Sans" w:hAnsi="Noto Sans"/>
        </w:rPr>
        <w:t xml:space="preserve">Disponen de agua en cantidad y calidad higiénica adecuadas para los animales y de dispositivos de reserva de agua o sistemas equivalentes que aseguren un suministro </w:t>
      </w:r>
      <w:proofErr w:type="gramStart"/>
      <w:r w:rsidRPr="00A541BC">
        <w:rPr>
          <w:rFonts w:ascii="Noto Sans" w:hAnsi="Noto Sans"/>
        </w:rPr>
        <w:t>adecuado</w:t>
      </w:r>
      <w:proofErr w:type="gramEnd"/>
      <w:r w:rsidRPr="00A541BC">
        <w:rPr>
          <w:rFonts w:ascii="Noto Sans" w:hAnsi="Noto Sans"/>
        </w:rPr>
        <w:t xml:space="preserve"> en cualquier caso.</w:t>
      </w:r>
    </w:p>
    <w:p w14:paraId="5479959A" w14:textId="77777777" w:rsidR="00F76ABD" w:rsidRPr="00A541BC" w:rsidRDefault="00F76ABD" w:rsidP="005B56D7">
      <w:pPr>
        <w:pStyle w:val="Textbody"/>
        <w:ind w:left="0"/>
        <w:jc w:val="both"/>
        <w:rPr>
          <w:rFonts w:ascii="Noto Sans" w:hAnsi="Noto Sans" w:cs="Noto Sans"/>
          <w:highlight w:val="yellow"/>
        </w:rPr>
      </w:pPr>
    </w:p>
    <w:p w14:paraId="5479959B" w14:textId="77777777" w:rsidR="00F76ABD" w:rsidRPr="00A541BC" w:rsidRDefault="00F76ABD" w:rsidP="005B56D7">
      <w:pPr>
        <w:pStyle w:val="Textbody"/>
        <w:tabs>
          <w:tab w:val="left" w:pos="284"/>
        </w:tabs>
        <w:ind w:left="284"/>
        <w:jc w:val="both"/>
        <w:rPr>
          <w:rFonts w:ascii="Noto Sans" w:hAnsi="Noto Sans" w:cs="Noto Sans"/>
          <w:smallCaps/>
        </w:rPr>
      </w:pPr>
      <w:r w:rsidRPr="00A541BC">
        <w:rPr>
          <w:rFonts w:ascii="Noto Sans" w:hAnsi="Noto Sans"/>
          <w:smallCaps/>
        </w:rPr>
        <w:t>Las condiciones higienicosanitarias</w:t>
      </w:r>
    </w:p>
    <w:p w14:paraId="5479959C" w14:textId="77777777" w:rsidR="00F76ABD" w:rsidRPr="00A541BC" w:rsidRDefault="00F76ABD" w:rsidP="005B56D7">
      <w:pPr>
        <w:pStyle w:val="Textbody"/>
        <w:tabs>
          <w:tab w:val="left" w:pos="567"/>
        </w:tabs>
        <w:jc w:val="both"/>
        <w:rPr>
          <w:rFonts w:ascii="Noto Sans" w:hAnsi="Noto Sans" w:cs="Noto Sans"/>
        </w:rPr>
      </w:pPr>
    </w:p>
    <w:p w14:paraId="5479959D" w14:textId="77777777" w:rsidR="00F76ABD" w:rsidRPr="00A541BC" w:rsidRDefault="00F76ABD" w:rsidP="00624388">
      <w:pPr>
        <w:pStyle w:val="Textbody"/>
        <w:numPr>
          <w:ilvl w:val="1"/>
          <w:numId w:val="20"/>
        </w:numPr>
        <w:tabs>
          <w:tab w:val="left" w:pos="567"/>
        </w:tabs>
        <w:ind w:left="567" w:hanging="283"/>
        <w:jc w:val="both"/>
        <w:rPr>
          <w:rFonts w:ascii="Noto Sans" w:hAnsi="Noto Sans" w:cs="Noto Sans"/>
        </w:rPr>
      </w:pPr>
      <w:r w:rsidRPr="00A541BC">
        <w:rPr>
          <w:rFonts w:ascii="Noto Sans" w:hAnsi="Noto Sans"/>
        </w:rPr>
        <w:t>Se adoptarán las medidas oportunas para garantizar una gestión correcta de los animales muertos y otros subproductos animales no destinados a consumo humano.</w:t>
      </w:r>
    </w:p>
    <w:p w14:paraId="5479959E" w14:textId="77777777" w:rsidR="00F76ABD" w:rsidRPr="00A541BC" w:rsidRDefault="00F76ABD" w:rsidP="005B56D7">
      <w:pPr>
        <w:pStyle w:val="Textbody"/>
        <w:ind w:left="0"/>
        <w:jc w:val="both"/>
        <w:rPr>
          <w:rFonts w:ascii="Noto Sans" w:hAnsi="Noto Sans" w:cs="Noto Sans"/>
        </w:rPr>
      </w:pPr>
    </w:p>
    <w:p w14:paraId="5479959F" w14:textId="77777777" w:rsidR="00F76ABD" w:rsidRPr="00A541BC" w:rsidRDefault="00F76ABD" w:rsidP="005B56D7">
      <w:pPr>
        <w:pStyle w:val="Textbody"/>
        <w:tabs>
          <w:tab w:val="left" w:pos="284"/>
        </w:tabs>
        <w:ind w:left="284"/>
        <w:jc w:val="both"/>
        <w:rPr>
          <w:rFonts w:ascii="Noto Sans" w:hAnsi="Noto Sans" w:cs="Noto Sans"/>
          <w:smallCaps/>
        </w:rPr>
      </w:pPr>
      <w:r w:rsidRPr="00A541BC">
        <w:rPr>
          <w:rFonts w:ascii="Noto Sans" w:hAnsi="Noto Sans"/>
          <w:smallCaps/>
        </w:rPr>
        <w:t>Las condiciones para garantizar el bienestar</w:t>
      </w:r>
    </w:p>
    <w:p w14:paraId="547995A0" w14:textId="77777777" w:rsidR="00F76ABD" w:rsidRPr="00A541BC" w:rsidRDefault="00F76ABD" w:rsidP="005B56D7">
      <w:pPr>
        <w:pStyle w:val="Textbody"/>
        <w:tabs>
          <w:tab w:val="left" w:pos="284"/>
        </w:tabs>
        <w:jc w:val="both"/>
        <w:rPr>
          <w:rFonts w:ascii="Noto Sans" w:hAnsi="Noto Sans" w:cs="Noto Sans"/>
          <w:smallCaps/>
          <w:highlight w:val="green"/>
        </w:rPr>
      </w:pPr>
    </w:p>
    <w:p w14:paraId="547995A1" w14:textId="77777777" w:rsidR="00F76ABD" w:rsidRPr="00A541BC" w:rsidRDefault="00F76ABD" w:rsidP="00624388">
      <w:pPr>
        <w:pStyle w:val="Textbody"/>
        <w:numPr>
          <w:ilvl w:val="0"/>
          <w:numId w:val="27"/>
        </w:numPr>
        <w:tabs>
          <w:tab w:val="left" w:pos="284"/>
        </w:tabs>
        <w:ind w:left="567" w:hanging="283"/>
        <w:jc w:val="both"/>
        <w:rPr>
          <w:rFonts w:ascii="Noto Sans" w:hAnsi="Noto Sans" w:cs="Noto Sans"/>
        </w:rPr>
      </w:pPr>
      <w:r w:rsidRPr="00A541BC">
        <w:rPr>
          <w:rFonts w:ascii="Noto Sans" w:hAnsi="Noto Sans"/>
        </w:rPr>
        <w:t>Las explotaciones dispondrán de instalaciones o sistemas apropiados que permiten, en la medida en que sea necesario y posible, la protección contra las inclemencias del tiempo y los depredadores.</w:t>
      </w:r>
    </w:p>
    <w:p w14:paraId="547995A2" w14:textId="77777777" w:rsidR="00F76ABD" w:rsidRPr="00A541BC" w:rsidRDefault="00F76ABD" w:rsidP="00624388">
      <w:pPr>
        <w:pStyle w:val="Textbody"/>
        <w:numPr>
          <w:ilvl w:val="0"/>
          <w:numId w:val="27"/>
        </w:numPr>
        <w:tabs>
          <w:tab w:val="left" w:pos="284"/>
        </w:tabs>
        <w:ind w:left="567" w:hanging="283"/>
        <w:jc w:val="both"/>
        <w:rPr>
          <w:rFonts w:ascii="Noto Sans" w:hAnsi="Noto Sans" w:cs="Noto Sans"/>
        </w:rPr>
      </w:pPr>
      <w:r w:rsidRPr="00A541BC">
        <w:rPr>
          <w:rFonts w:ascii="Noto Sans" w:hAnsi="Noto Sans"/>
        </w:rPr>
        <w:t>Los materiales que se utilicen para la construcción, en particular de recintos y equipos con los que los animales pueden estar en contacto, no serán perjudiciales para los animales y se limpiarán y se desinfectarán a fondo.</w:t>
      </w:r>
    </w:p>
    <w:p w14:paraId="547995A3" w14:textId="77777777" w:rsidR="00F76ABD" w:rsidRPr="00A541BC" w:rsidRDefault="00F76ABD" w:rsidP="00624388">
      <w:pPr>
        <w:pStyle w:val="Textbody"/>
        <w:numPr>
          <w:ilvl w:val="0"/>
          <w:numId w:val="27"/>
        </w:numPr>
        <w:tabs>
          <w:tab w:val="left" w:pos="284"/>
        </w:tabs>
        <w:ind w:left="567" w:hanging="283"/>
        <w:jc w:val="both"/>
        <w:rPr>
          <w:rFonts w:ascii="Noto Sans" w:hAnsi="Noto Sans" w:cs="Noto Sans"/>
        </w:rPr>
      </w:pPr>
      <w:r w:rsidRPr="00A541BC">
        <w:rPr>
          <w:rFonts w:ascii="Noto Sans" w:hAnsi="Noto Sans"/>
        </w:rPr>
        <w:t>Las instalaciones para alojar los animales estarán construidas y se mantendrán de modo que no presenten bordes afilados ni relieves que causen heridas a los animales, y preverán el cierre necesario según el tipo de explotación.</w:t>
      </w:r>
    </w:p>
    <w:p w14:paraId="547995A4" w14:textId="77777777" w:rsidR="00F76ABD" w:rsidRPr="00A541BC" w:rsidRDefault="00F76ABD" w:rsidP="00624388">
      <w:pPr>
        <w:pStyle w:val="Textbody"/>
        <w:numPr>
          <w:ilvl w:val="0"/>
          <w:numId w:val="27"/>
        </w:numPr>
        <w:tabs>
          <w:tab w:val="left" w:pos="284"/>
        </w:tabs>
        <w:ind w:left="567" w:hanging="283"/>
        <w:jc w:val="both"/>
        <w:rPr>
          <w:rFonts w:ascii="Noto Sans" w:hAnsi="Noto Sans" w:cs="Noto Sans"/>
        </w:rPr>
      </w:pPr>
      <w:r w:rsidRPr="00A541BC">
        <w:rPr>
          <w:rFonts w:ascii="Noto Sans" w:hAnsi="Noto Sans"/>
        </w:rPr>
        <w:t>En el interior de las construcciones donde se alojen animales, la circulación del aire, el nivel de polvo, la temperatura, la humedad relativa del aire y la concentración de gases se mantendrá dentro de límites que no sean perjudiciales.</w:t>
      </w:r>
    </w:p>
    <w:p w14:paraId="547995A5" w14:textId="77777777" w:rsidR="00F76ABD" w:rsidRPr="00A541BC" w:rsidRDefault="00F76ABD" w:rsidP="00624388">
      <w:pPr>
        <w:pStyle w:val="Textbody"/>
        <w:numPr>
          <w:ilvl w:val="0"/>
          <w:numId w:val="27"/>
        </w:numPr>
        <w:tabs>
          <w:tab w:val="left" w:pos="284"/>
        </w:tabs>
        <w:ind w:left="567" w:hanging="283"/>
        <w:jc w:val="both"/>
        <w:rPr>
          <w:rFonts w:ascii="Noto Sans" w:hAnsi="Noto Sans" w:cs="Noto Sans"/>
        </w:rPr>
      </w:pPr>
      <w:r w:rsidRPr="00A541BC">
        <w:rPr>
          <w:rFonts w:ascii="Noto Sans" w:hAnsi="Noto Sans"/>
        </w:rPr>
        <w:t>No se limitará la libertad de movimientos propia de los animales de modo que les cause sufrimiento o daños innecesarios, teniendo en cuenta la edad y el estado fisiológico.</w:t>
      </w:r>
    </w:p>
    <w:p w14:paraId="547995A6" w14:textId="77777777" w:rsidR="00F76ABD" w:rsidRPr="00A541BC" w:rsidRDefault="00F76ABD" w:rsidP="00624388">
      <w:pPr>
        <w:pStyle w:val="Textbody"/>
        <w:numPr>
          <w:ilvl w:val="0"/>
          <w:numId w:val="27"/>
        </w:numPr>
        <w:tabs>
          <w:tab w:val="left" w:pos="284"/>
        </w:tabs>
        <w:ind w:left="567" w:hanging="283"/>
        <w:jc w:val="both"/>
        <w:rPr>
          <w:rFonts w:ascii="Noto Sans" w:hAnsi="Noto Sans" w:cs="Noto Sans"/>
        </w:rPr>
      </w:pPr>
      <w:r w:rsidRPr="00A541BC">
        <w:rPr>
          <w:rFonts w:ascii="Noto Sans" w:hAnsi="Noto Sans"/>
        </w:rPr>
        <w:t>Los animales recibirán una alimentación sana, adecuada a la edad y especie y en cantidad suficiente para mantener un buen estado de salud y satisfacer las necesidades nutricionales. Todos los animales tendrán acceso al agua, en cantidad y calidad suficientes.</w:t>
      </w:r>
    </w:p>
    <w:p w14:paraId="547995A7" w14:textId="77777777" w:rsidR="00F76ABD" w:rsidRPr="00A541BC" w:rsidRDefault="00F76ABD" w:rsidP="005B56D7">
      <w:pPr>
        <w:pStyle w:val="Textbody"/>
        <w:tabs>
          <w:tab w:val="left" w:pos="284"/>
        </w:tabs>
        <w:jc w:val="both"/>
        <w:rPr>
          <w:rFonts w:ascii="Noto Sans" w:hAnsi="Noto Sans" w:cs="Noto Sans"/>
        </w:rPr>
      </w:pPr>
    </w:p>
    <w:p w14:paraId="547995A8" w14:textId="77777777" w:rsidR="00F76ABD" w:rsidRPr="00A541BC" w:rsidRDefault="00F76ABD" w:rsidP="005B56D7">
      <w:pPr>
        <w:pStyle w:val="Textbody"/>
        <w:tabs>
          <w:tab w:val="left" w:pos="284"/>
        </w:tabs>
        <w:ind w:left="284" w:hanging="284"/>
        <w:jc w:val="both"/>
        <w:rPr>
          <w:rFonts w:ascii="Noto Sans" w:hAnsi="Noto Sans" w:cs="Noto Sans"/>
        </w:rPr>
      </w:pPr>
      <w:r w:rsidRPr="00A541BC">
        <w:rPr>
          <w:rFonts w:ascii="Noto Sans" w:hAnsi="Noto Sans"/>
        </w:rPr>
        <w:lastRenderedPageBreak/>
        <w:t>2.</w:t>
      </w:r>
      <w:r w:rsidRPr="00A541BC">
        <w:rPr>
          <w:rFonts w:ascii="Noto Sans" w:hAnsi="Noto Sans"/>
        </w:rPr>
        <w:tab/>
        <w:t>Que todos los datos aportados son verdaderos.</w:t>
      </w:r>
    </w:p>
    <w:p w14:paraId="547995A9" w14:textId="77777777" w:rsidR="00F76ABD" w:rsidRPr="00A541BC" w:rsidRDefault="00F76ABD" w:rsidP="005B56D7">
      <w:pPr>
        <w:pStyle w:val="Textbody"/>
        <w:tabs>
          <w:tab w:val="left" w:pos="284"/>
        </w:tabs>
        <w:ind w:left="284" w:hanging="284"/>
        <w:jc w:val="both"/>
        <w:rPr>
          <w:rFonts w:ascii="Noto Sans" w:hAnsi="Noto Sans" w:cs="Noto Sans"/>
        </w:rPr>
      </w:pPr>
    </w:p>
    <w:p w14:paraId="547995AA" w14:textId="77777777" w:rsidR="00F76ABD" w:rsidRPr="00A541BC" w:rsidRDefault="00F76ABD" w:rsidP="005B56D7">
      <w:pPr>
        <w:pStyle w:val="Textbody"/>
        <w:tabs>
          <w:tab w:val="left" w:pos="284"/>
        </w:tabs>
        <w:ind w:left="284" w:hanging="284"/>
        <w:jc w:val="both"/>
        <w:rPr>
          <w:rFonts w:ascii="Noto Sans" w:hAnsi="Noto Sans" w:cs="Noto Sans"/>
        </w:rPr>
      </w:pPr>
      <w:r w:rsidRPr="00A541BC">
        <w:rPr>
          <w:rFonts w:ascii="Noto Sans" w:hAnsi="Noto Sans"/>
        </w:rPr>
        <w:t>3.</w:t>
      </w:r>
      <w:r w:rsidRPr="00A541BC">
        <w:rPr>
          <w:rFonts w:ascii="Noto Sans" w:hAnsi="Noto Sans"/>
        </w:rPr>
        <w:tab/>
        <w:t>Que antes del 1 de marzo de cada año comunicaré a la autoridad competente el censo de animales presentes en mi explotación a 31 de diciembre del año anterior.</w:t>
      </w:r>
    </w:p>
    <w:p w14:paraId="547995AB" w14:textId="77777777" w:rsidR="00F76ABD" w:rsidRPr="00A541BC" w:rsidRDefault="00F76ABD" w:rsidP="005B56D7">
      <w:pPr>
        <w:pStyle w:val="Textbody"/>
        <w:tabs>
          <w:tab w:val="left" w:pos="284"/>
        </w:tabs>
        <w:ind w:left="284" w:hanging="284"/>
        <w:jc w:val="both"/>
        <w:rPr>
          <w:rFonts w:ascii="Noto Sans" w:hAnsi="Noto Sans" w:cs="Noto Sans"/>
        </w:rPr>
      </w:pPr>
    </w:p>
    <w:p w14:paraId="547995AC" w14:textId="77777777" w:rsidR="00F76ABD" w:rsidRPr="00A541BC" w:rsidRDefault="00F76ABD" w:rsidP="005B56D7">
      <w:pPr>
        <w:pStyle w:val="Textbody"/>
        <w:tabs>
          <w:tab w:val="left" w:pos="284"/>
        </w:tabs>
        <w:ind w:left="284" w:hanging="284"/>
        <w:jc w:val="both"/>
        <w:rPr>
          <w:rFonts w:ascii="Noto Sans" w:hAnsi="Noto Sans" w:cs="Noto Sans"/>
        </w:rPr>
      </w:pPr>
      <w:r w:rsidRPr="00A541BC">
        <w:rPr>
          <w:rFonts w:ascii="Noto Sans" w:hAnsi="Noto Sans"/>
        </w:rPr>
        <w:t>4.</w:t>
      </w:r>
      <w:r w:rsidRPr="00A541BC">
        <w:rPr>
          <w:rFonts w:ascii="Noto Sans" w:hAnsi="Noto Sans"/>
        </w:rPr>
        <w:tab/>
        <w:t>Que custodiaré el libro simplificado en el cual deberán constar los datos de la persona titular, la identificación de los animales y los nacimientos y las muertes de los animales, así como los tratamientos sanitarios y los análisis de laboratorio que se hayan hecho a los animales de la explotación.</w:t>
      </w:r>
    </w:p>
    <w:p w14:paraId="547995AD" w14:textId="77777777" w:rsidR="00F76ABD" w:rsidRPr="00A541BC" w:rsidRDefault="00F76ABD" w:rsidP="005B56D7">
      <w:pPr>
        <w:pStyle w:val="Textbody"/>
        <w:ind w:left="0"/>
        <w:jc w:val="both"/>
        <w:rPr>
          <w:rFonts w:ascii="Noto Sans" w:hAnsi="Noto Sans" w:cs="Noto Sans"/>
        </w:rPr>
      </w:pPr>
    </w:p>
    <w:p w14:paraId="547995AE" w14:textId="77777777" w:rsidR="00F76ABD" w:rsidRPr="00A541BC" w:rsidRDefault="00F76ABD" w:rsidP="005B56D7">
      <w:pPr>
        <w:pStyle w:val="Textbody"/>
        <w:ind w:left="0"/>
        <w:jc w:val="both"/>
        <w:rPr>
          <w:rFonts w:ascii="Noto Sans" w:hAnsi="Noto Sans" w:cs="Noto Sans"/>
        </w:rPr>
      </w:pPr>
      <w:r w:rsidRPr="00A541BC">
        <w:rPr>
          <w:rFonts w:ascii="Noto Sans" w:hAnsi="Noto Sans"/>
        </w:rPr>
        <w:t>_________________, a ______ de _______________ de 20___</w:t>
      </w:r>
    </w:p>
    <w:p w14:paraId="547995AF" w14:textId="77777777" w:rsidR="00F76ABD" w:rsidRPr="00A541BC" w:rsidRDefault="00F76ABD" w:rsidP="005B56D7">
      <w:pPr>
        <w:pStyle w:val="Textbody"/>
        <w:ind w:left="0"/>
        <w:jc w:val="both"/>
        <w:rPr>
          <w:rFonts w:ascii="Noto Sans" w:hAnsi="Noto Sans" w:cs="Noto Sans"/>
        </w:rPr>
      </w:pPr>
    </w:p>
    <w:p w14:paraId="547995B0" w14:textId="77777777" w:rsidR="00F76ABD" w:rsidRPr="00A541BC" w:rsidRDefault="00F76ABD" w:rsidP="005B56D7">
      <w:pPr>
        <w:pStyle w:val="Textbody"/>
        <w:ind w:left="0"/>
        <w:jc w:val="both"/>
        <w:rPr>
          <w:rFonts w:ascii="Noto Sans" w:hAnsi="Noto Sans" w:cs="Noto Sans"/>
        </w:rPr>
      </w:pPr>
      <w:r w:rsidRPr="00A541BC">
        <w:rPr>
          <w:rFonts w:ascii="Noto Sans" w:hAnsi="Noto Sans"/>
        </w:rPr>
        <w:t>[Rúbrica: titular/representante]</w:t>
      </w:r>
    </w:p>
    <w:p w14:paraId="547995B1" w14:textId="77777777" w:rsidR="00F76ABD" w:rsidRPr="00A541BC" w:rsidRDefault="00F76ABD" w:rsidP="005B56D7">
      <w:pPr>
        <w:pStyle w:val="Textbody"/>
        <w:ind w:left="0"/>
        <w:jc w:val="both"/>
        <w:rPr>
          <w:rFonts w:ascii="Noto Sans" w:hAnsi="Noto Sans" w:cs="Noto Sans"/>
        </w:rPr>
      </w:pPr>
    </w:p>
    <w:p w14:paraId="547995B2" w14:textId="77777777" w:rsidR="00F76ABD" w:rsidRPr="00A541BC" w:rsidRDefault="00F76ABD" w:rsidP="005B56D7">
      <w:pPr>
        <w:pStyle w:val="Textbody"/>
        <w:ind w:left="0"/>
        <w:jc w:val="both"/>
        <w:rPr>
          <w:rFonts w:ascii="Noto Sans" w:hAnsi="Noto Sans" w:cs="Noto Sans"/>
        </w:rPr>
      </w:pPr>
    </w:p>
    <w:p w14:paraId="547995B3" w14:textId="77777777" w:rsidR="00F76ABD" w:rsidRPr="00A541BC" w:rsidRDefault="00F76ABD" w:rsidP="005B56D7">
      <w:pPr>
        <w:pStyle w:val="Textbody"/>
        <w:ind w:left="0"/>
        <w:jc w:val="both"/>
        <w:rPr>
          <w:rFonts w:ascii="Noto Sans" w:hAnsi="Noto Sans" w:cs="Noto Sans"/>
        </w:rPr>
      </w:pPr>
      <w:r w:rsidRPr="00A541BC">
        <w:rPr>
          <w:rFonts w:ascii="Noto Sans" w:hAnsi="Noto Sans"/>
        </w:rPr>
        <w:t>Nombre de la explotación:</w:t>
      </w:r>
    </w:p>
    <w:p w14:paraId="547995B4" w14:textId="77777777" w:rsidR="00F76ABD" w:rsidRPr="00A541BC" w:rsidRDefault="00F76ABD" w:rsidP="005B56D7">
      <w:pPr>
        <w:pStyle w:val="Textbody"/>
        <w:ind w:left="0"/>
        <w:jc w:val="both"/>
        <w:rPr>
          <w:rFonts w:ascii="Noto Sans" w:hAnsi="Noto Sans" w:cs="Noto Sans"/>
        </w:rPr>
      </w:pPr>
      <w:r w:rsidRPr="00A541BC">
        <w:rPr>
          <w:rFonts w:ascii="Noto Sans" w:hAnsi="Noto Sans"/>
        </w:rPr>
        <w:t>Nombre y linajes:</w:t>
      </w:r>
    </w:p>
    <w:p w14:paraId="547995B5" w14:textId="77777777" w:rsidR="00F76ABD" w:rsidRPr="00A541BC" w:rsidRDefault="00F76ABD" w:rsidP="005B56D7">
      <w:pPr>
        <w:pStyle w:val="Textbody"/>
        <w:ind w:left="0"/>
        <w:jc w:val="both"/>
        <w:rPr>
          <w:rFonts w:ascii="Noto Sans" w:hAnsi="Noto Sans" w:cs="Noto Sans"/>
          <w:b/>
          <w:sz w:val="22"/>
          <w:szCs w:val="22"/>
        </w:rPr>
      </w:pPr>
    </w:p>
    <w:p w14:paraId="547995B6" w14:textId="77777777" w:rsidR="00F76ABD" w:rsidRPr="00A541BC" w:rsidRDefault="00F76ABD" w:rsidP="005B56D7">
      <w:pPr>
        <w:pStyle w:val="Textbody"/>
        <w:ind w:left="0"/>
        <w:jc w:val="both"/>
        <w:rPr>
          <w:rFonts w:ascii="Noto Sans" w:hAnsi="Noto Sans" w:cs="Noto Sans"/>
          <w:smallCaps/>
          <w:sz w:val="22"/>
          <w:szCs w:val="22"/>
        </w:rPr>
      </w:pPr>
      <w:r w:rsidRPr="00A541BC">
        <w:rPr>
          <w:rFonts w:ascii="Noto Sans" w:hAnsi="Noto Sans"/>
          <w:smallCaps/>
          <w:sz w:val="22"/>
        </w:rPr>
        <w:t>B) Declaración responsable equina de explotaciones de gran capacidad</w:t>
      </w:r>
    </w:p>
    <w:p w14:paraId="547995B7" w14:textId="77777777" w:rsidR="00F76ABD" w:rsidRPr="00A541BC" w:rsidRDefault="00F76ABD" w:rsidP="005B56D7">
      <w:pPr>
        <w:pStyle w:val="Textbody"/>
        <w:ind w:left="0"/>
        <w:jc w:val="both"/>
        <w:rPr>
          <w:rFonts w:ascii="Noto Sans" w:hAnsi="Noto Sans" w:cs="Noto Sans"/>
          <w:b/>
          <w:sz w:val="22"/>
          <w:szCs w:val="22"/>
        </w:rPr>
      </w:pPr>
    </w:p>
    <w:p w14:paraId="547995B8" w14:textId="77777777" w:rsidR="00F76ABD" w:rsidRPr="00A541BC" w:rsidRDefault="00F76ABD" w:rsidP="005B56D7">
      <w:pPr>
        <w:pStyle w:val="Textbody"/>
        <w:ind w:left="0"/>
        <w:jc w:val="both"/>
        <w:rPr>
          <w:rFonts w:ascii="Noto Sans" w:hAnsi="Noto Sans" w:cs="Noto Sans"/>
          <w:b/>
        </w:rPr>
      </w:pPr>
      <w:r w:rsidRPr="00A541BC">
        <w:rPr>
          <w:rFonts w:ascii="Noto Sans" w:hAnsi="Noto Sans"/>
          <w:b/>
        </w:rPr>
        <w:t>DECLARO:</w:t>
      </w:r>
    </w:p>
    <w:p w14:paraId="547995B9" w14:textId="77777777" w:rsidR="00F76ABD" w:rsidRPr="00A541BC" w:rsidRDefault="00F76ABD" w:rsidP="005B56D7">
      <w:pPr>
        <w:pStyle w:val="Textbody"/>
        <w:ind w:left="0"/>
        <w:jc w:val="both"/>
        <w:rPr>
          <w:rFonts w:ascii="Noto Sans" w:hAnsi="Noto Sans" w:cs="Noto Sans"/>
          <w:b/>
        </w:rPr>
      </w:pPr>
    </w:p>
    <w:p w14:paraId="547995BA" w14:textId="77777777" w:rsidR="00F76ABD" w:rsidRPr="00A541BC" w:rsidRDefault="00F76ABD" w:rsidP="005B56D7">
      <w:pPr>
        <w:pStyle w:val="Textbody"/>
        <w:tabs>
          <w:tab w:val="left" w:pos="284"/>
        </w:tabs>
        <w:ind w:left="284" w:hanging="284"/>
        <w:jc w:val="both"/>
        <w:rPr>
          <w:rFonts w:ascii="Noto Sans" w:hAnsi="Noto Sans" w:cs="Noto Sans"/>
        </w:rPr>
      </w:pPr>
      <w:r w:rsidRPr="00A541BC">
        <w:rPr>
          <w:rFonts w:ascii="Noto Sans" w:hAnsi="Noto Sans"/>
        </w:rPr>
        <w:t>1.</w:t>
      </w:r>
      <w:r w:rsidRPr="00A541BC">
        <w:rPr>
          <w:rFonts w:ascii="Noto Sans" w:hAnsi="Noto Sans"/>
        </w:rPr>
        <w:tab/>
        <w:t xml:space="preserve">Que en mi explotación se cumplen las condiciones mínimas establecidas en el artículo 4, apartados 2, 3, 4 y 5, del </w:t>
      </w:r>
      <w:r w:rsidR="0085507D" w:rsidRPr="00A541BC">
        <w:rPr>
          <w:rFonts w:ascii="Noto Sans" w:hAnsi="Noto Sans"/>
        </w:rPr>
        <w:t xml:space="preserve">Real decreto </w:t>
      </w:r>
      <w:r w:rsidRPr="00A541BC">
        <w:rPr>
          <w:rFonts w:ascii="Noto Sans" w:hAnsi="Noto Sans"/>
        </w:rPr>
        <w:t xml:space="preserve">804/2011, de 10 de junio, por el que se regula la ordenación zootécnica, sanitaria y de bienestar animal de las explotaciones equinas y se establece el </w:t>
      </w:r>
      <w:r w:rsidR="002B1690" w:rsidRPr="00A541BC">
        <w:rPr>
          <w:rFonts w:ascii="Noto Sans" w:hAnsi="Noto Sans"/>
        </w:rPr>
        <w:t>programa sanitario</w:t>
      </w:r>
      <w:r w:rsidRPr="00A541BC">
        <w:rPr>
          <w:rFonts w:ascii="Noto Sans" w:hAnsi="Noto Sans"/>
        </w:rPr>
        <w:t>, en relación con:</w:t>
      </w:r>
    </w:p>
    <w:p w14:paraId="547995BB" w14:textId="77777777" w:rsidR="00F76ABD" w:rsidRPr="00A541BC" w:rsidRDefault="00F76ABD" w:rsidP="005B56D7">
      <w:pPr>
        <w:pStyle w:val="Textbody"/>
        <w:ind w:left="0"/>
        <w:jc w:val="both"/>
        <w:rPr>
          <w:rFonts w:ascii="Noto Sans" w:hAnsi="Noto Sans" w:cs="Noto Sans"/>
          <w:highlight w:val="cyan"/>
        </w:rPr>
      </w:pPr>
    </w:p>
    <w:p w14:paraId="547995BC" w14:textId="77777777" w:rsidR="00F76ABD" w:rsidRPr="00A541BC" w:rsidRDefault="00F76ABD" w:rsidP="005B56D7">
      <w:pPr>
        <w:pStyle w:val="Textbody"/>
        <w:tabs>
          <w:tab w:val="left" w:pos="284"/>
        </w:tabs>
        <w:ind w:left="284"/>
        <w:jc w:val="both"/>
        <w:rPr>
          <w:rFonts w:ascii="Noto Sans" w:hAnsi="Noto Sans" w:cs="Noto Sans"/>
        </w:rPr>
      </w:pPr>
      <w:r w:rsidRPr="00A541BC">
        <w:rPr>
          <w:rFonts w:ascii="Noto Sans" w:hAnsi="Noto Sans"/>
          <w:smallCaps/>
        </w:rPr>
        <w:t>Las condiciones de ubicación de las explotaciones</w:t>
      </w:r>
    </w:p>
    <w:p w14:paraId="547995BD" w14:textId="77777777" w:rsidR="00F76ABD" w:rsidRPr="00A541BC" w:rsidRDefault="00F76ABD" w:rsidP="005B56D7">
      <w:pPr>
        <w:pStyle w:val="Textbody"/>
        <w:tabs>
          <w:tab w:val="left" w:pos="284"/>
        </w:tabs>
        <w:ind w:left="284" w:hanging="284"/>
        <w:jc w:val="both"/>
        <w:rPr>
          <w:rFonts w:ascii="Noto Sans" w:hAnsi="Noto Sans" w:cs="Noto Sans"/>
        </w:rPr>
      </w:pPr>
    </w:p>
    <w:p w14:paraId="547995BE" w14:textId="77777777" w:rsidR="00F76ABD" w:rsidRPr="00A541BC" w:rsidRDefault="00F76ABD" w:rsidP="005B56D7">
      <w:pPr>
        <w:pStyle w:val="Textbody"/>
        <w:tabs>
          <w:tab w:val="left" w:pos="284"/>
        </w:tabs>
        <w:ind w:left="284"/>
        <w:jc w:val="both"/>
        <w:rPr>
          <w:rFonts w:ascii="Noto Sans" w:hAnsi="Noto Sans" w:cs="Noto Sans"/>
        </w:rPr>
      </w:pPr>
      <w:r w:rsidRPr="00A541BC">
        <w:rPr>
          <w:rFonts w:ascii="Noto Sans" w:hAnsi="Noto Sans"/>
        </w:rPr>
        <w:t>Las edificaciones de la explotación que alberguen los animales deberán respetar las distancias mínimas siguientes:</w:t>
      </w:r>
    </w:p>
    <w:p w14:paraId="547995BF" w14:textId="77777777" w:rsidR="00F76ABD" w:rsidRPr="00A541BC" w:rsidRDefault="00F76ABD" w:rsidP="005B56D7">
      <w:pPr>
        <w:pStyle w:val="Textbody"/>
        <w:tabs>
          <w:tab w:val="left" w:pos="284"/>
        </w:tabs>
        <w:ind w:left="284" w:hanging="284"/>
        <w:jc w:val="both"/>
        <w:rPr>
          <w:rFonts w:ascii="Noto Sans" w:hAnsi="Noto Sans" w:cs="Noto Sans"/>
        </w:rPr>
      </w:pPr>
    </w:p>
    <w:p w14:paraId="547995C0" w14:textId="77777777" w:rsidR="00F76ABD" w:rsidRPr="00A541BC" w:rsidRDefault="00F76ABD" w:rsidP="00624388">
      <w:pPr>
        <w:pStyle w:val="Textbody"/>
        <w:numPr>
          <w:ilvl w:val="0"/>
          <w:numId w:val="33"/>
        </w:numPr>
        <w:tabs>
          <w:tab w:val="left" w:pos="567"/>
        </w:tabs>
        <w:ind w:left="567" w:hanging="283"/>
        <w:jc w:val="both"/>
        <w:rPr>
          <w:rFonts w:ascii="Noto Sans" w:hAnsi="Noto Sans" w:cs="Noto Sans"/>
        </w:rPr>
      </w:pPr>
      <w:r w:rsidRPr="00A541BC">
        <w:rPr>
          <w:rFonts w:ascii="Noto Sans" w:hAnsi="Noto Sans"/>
        </w:rPr>
        <w:t>200 metros respecto a otras explotaciones equinas, salvo los pastos, y respecto a cualquier otro establecimiento o instalación que pueda presentar un riesgo higienicosanitario.</w:t>
      </w:r>
    </w:p>
    <w:p w14:paraId="547995C1" w14:textId="77777777" w:rsidR="00F76ABD" w:rsidRPr="00A541BC" w:rsidRDefault="00F76ABD" w:rsidP="00624388">
      <w:pPr>
        <w:pStyle w:val="Textbody"/>
        <w:numPr>
          <w:ilvl w:val="0"/>
          <w:numId w:val="33"/>
        </w:numPr>
        <w:tabs>
          <w:tab w:val="left" w:pos="567"/>
        </w:tabs>
        <w:ind w:left="567" w:hanging="283"/>
        <w:jc w:val="both"/>
        <w:rPr>
          <w:rFonts w:ascii="Noto Sans" w:hAnsi="Noto Sans" w:cs="Noto Sans"/>
        </w:rPr>
      </w:pPr>
      <w:r w:rsidRPr="00A541BC">
        <w:rPr>
          <w:rFonts w:ascii="Noto Sans" w:hAnsi="Noto Sans"/>
        </w:rPr>
        <w:t>100 metros respecto a ferrocarriles, autopistas y autovías.</w:t>
      </w:r>
    </w:p>
    <w:p w14:paraId="547995C2" w14:textId="77777777" w:rsidR="00F76ABD" w:rsidRPr="00A541BC" w:rsidRDefault="00F76ABD" w:rsidP="00624388">
      <w:pPr>
        <w:pStyle w:val="Textbody"/>
        <w:numPr>
          <w:ilvl w:val="0"/>
          <w:numId w:val="33"/>
        </w:numPr>
        <w:tabs>
          <w:tab w:val="left" w:pos="567"/>
        </w:tabs>
        <w:ind w:left="567" w:hanging="283"/>
        <w:jc w:val="both"/>
        <w:rPr>
          <w:rFonts w:ascii="Noto Sans" w:hAnsi="Noto Sans" w:cs="Noto Sans"/>
        </w:rPr>
      </w:pPr>
      <w:r w:rsidRPr="00A541BC">
        <w:rPr>
          <w:rFonts w:ascii="Noto Sans" w:hAnsi="Noto Sans"/>
        </w:rPr>
        <w:t>Más de 25 metros respecto a cualquier otra vía pública (salvo la vía por la que se accede directamente a la entrada de la explotación, vías pecuarias, calzadas romanas u otras vías sin asfaltar).</w:t>
      </w:r>
    </w:p>
    <w:p w14:paraId="547995C3" w14:textId="77777777" w:rsidR="00F76ABD" w:rsidRPr="00A541BC" w:rsidRDefault="00F76ABD" w:rsidP="005B56D7">
      <w:pPr>
        <w:pStyle w:val="Textbody"/>
        <w:tabs>
          <w:tab w:val="left" w:pos="284"/>
        </w:tabs>
        <w:ind w:left="284" w:hanging="284"/>
        <w:jc w:val="both"/>
        <w:rPr>
          <w:rFonts w:ascii="Noto Sans" w:hAnsi="Noto Sans" w:cs="Noto Sans"/>
        </w:rPr>
      </w:pPr>
    </w:p>
    <w:p w14:paraId="547995C4" w14:textId="77777777" w:rsidR="004D5F79" w:rsidRPr="00A541BC" w:rsidRDefault="004D5F79" w:rsidP="005B56D7">
      <w:pPr>
        <w:pStyle w:val="Textbody"/>
        <w:ind w:left="284"/>
        <w:jc w:val="both"/>
        <w:rPr>
          <w:rFonts w:ascii="Noto Sans" w:hAnsi="Noto Sans" w:cs="Noto Sans"/>
        </w:rPr>
      </w:pPr>
      <w:r w:rsidRPr="00A541BC">
        <w:rPr>
          <w:rFonts w:ascii="Noto Sans" w:hAnsi="Noto Sans"/>
        </w:rPr>
        <w:t>Para el cálculo de las distancias se ha medido a partir del punto del edificio más cercano a las explotaciones, los establecimientos o las instalaciones, a la vía ferroviaria o la vía respecto a la cual se establece esta distancia o, si no existen explotaciones, establecimientos o instalaciones, desde las áreas al aire libre donde se alojan los animales que están más cerca de la instalación respecto a la cual se establece esta distancia.</w:t>
      </w:r>
    </w:p>
    <w:p w14:paraId="547995C5" w14:textId="77777777" w:rsidR="00F76ABD" w:rsidRPr="00A541BC" w:rsidRDefault="00F76ABD" w:rsidP="005B56D7">
      <w:pPr>
        <w:pStyle w:val="Textbody"/>
        <w:ind w:left="284"/>
        <w:jc w:val="both"/>
        <w:rPr>
          <w:rFonts w:ascii="Noto Sans" w:hAnsi="Noto Sans" w:cs="Noto Sans"/>
        </w:rPr>
      </w:pPr>
    </w:p>
    <w:p w14:paraId="547995C6" w14:textId="77777777" w:rsidR="00F76ABD" w:rsidRPr="00A541BC" w:rsidRDefault="00F76ABD" w:rsidP="005B56D7">
      <w:pPr>
        <w:pStyle w:val="Textbody"/>
        <w:tabs>
          <w:tab w:val="left" w:pos="284"/>
        </w:tabs>
        <w:ind w:left="284"/>
        <w:jc w:val="both"/>
        <w:rPr>
          <w:rFonts w:ascii="Noto Sans" w:hAnsi="Noto Sans" w:cs="Noto Sans"/>
          <w:smallCaps/>
        </w:rPr>
      </w:pPr>
      <w:r w:rsidRPr="00A541BC">
        <w:rPr>
          <w:rFonts w:ascii="Noto Sans" w:hAnsi="Noto Sans"/>
          <w:smallCaps/>
        </w:rPr>
        <w:t>Las condiciones generales de las construcciones e instalaciones</w:t>
      </w:r>
    </w:p>
    <w:p w14:paraId="547995C7" w14:textId="77777777" w:rsidR="00F76ABD" w:rsidRPr="00A541BC" w:rsidRDefault="00F76ABD" w:rsidP="005B56D7">
      <w:pPr>
        <w:pStyle w:val="Textbody"/>
        <w:ind w:left="0"/>
        <w:jc w:val="both"/>
        <w:rPr>
          <w:rFonts w:ascii="Noto Sans" w:hAnsi="Noto Sans" w:cs="Noto Sans"/>
        </w:rPr>
      </w:pPr>
    </w:p>
    <w:p w14:paraId="547995C8" w14:textId="77777777" w:rsidR="00F76ABD" w:rsidRPr="00A541BC" w:rsidRDefault="00F76ABD" w:rsidP="00624388">
      <w:pPr>
        <w:pStyle w:val="Textbody"/>
        <w:numPr>
          <w:ilvl w:val="1"/>
          <w:numId w:val="34"/>
        </w:numPr>
        <w:tabs>
          <w:tab w:val="left" w:pos="567"/>
        </w:tabs>
        <w:ind w:left="567" w:hanging="283"/>
        <w:jc w:val="both"/>
        <w:rPr>
          <w:rFonts w:ascii="Noto Sans" w:hAnsi="Noto Sans" w:cs="Noto Sans"/>
        </w:rPr>
      </w:pPr>
      <w:r w:rsidRPr="00A541BC">
        <w:rPr>
          <w:rFonts w:ascii="Noto Sans" w:hAnsi="Noto Sans"/>
        </w:rPr>
        <w:t>La explotación se situará en un área delimitada, aislada del exterior y que permite un control eficaz de entradas y salidas de vehículos, personas y animales mediante una valla perimetral o sistemas equivalentes.</w:t>
      </w:r>
    </w:p>
    <w:p w14:paraId="547995C9" w14:textId="77777777" w:rsidR="00F76ABD" w:rsidRPr="00A541BC" w:rsidRDefault="00F76ABD" w:rsidP="00624388">
      <w:pPr>
        <w:pStyle w:val="Textbody"/>
        <w:numPr>
          <w:ilvl w:val="1"/>
          <w:numId w:val="34"/>
        </w:numPr>
        <w:tabs>
          <w:tab w:val="left" w:pos="567"/>
        </w:tabs>
        <w:ind w:left="567" w:hanging="283"/>
        <w:jc w:val="both"/>
        <w:rPr>
          <w:rFonts w:ascii="Noto Sans" w:hAnsi="Noto Sans" w:cs="Noto Sans"/>
        </w:rPr>
      </w:pPr>
      <w:r w:rsidRPr="00A541BC">
        <w:rPr>
          <w:rFonts w:ascii="Noto Sans" w:hAnsi="Noto Sans"/>
        </w:rPr>
        <w:t>La explotación dispondrá de un sistema adecuado a las características de cada explotación para la correcta limpieza y desinfección de vehículos, calzado de los operarios y visitantes, locales, material y utensilios que estén en contacto con los animales.</w:t>
      </w:r>
    </w:p>
    <w:p w14:paraId="547995CA" w14:textId="77777777" w:rsidR="00F76ABD" w:rsidRPr="00A541BC" w:rsidRDefault="00F76ABD" w:rsidP="00624388">
      <w:pPr>
        <w:pStyle w:val="Textbody"/>
        <w:numPr>
          <w:ilvl w:val="1"/>
          <w:numId w:val="34"/>
        </w:numPr>
        <w:tabs>
          <w:tab w:val="left" w:pos="567"/>
        </w:tabs>
        <w:ind w:left="567" w:hanging="283"/>
        <w:jc w:val="both"/>
        <w:rPr>
          <w:rFonts w:ascii="Noto Sans" w:hAnsi="Noto Sans" w:cs="Noto Sans"/>
        </w:rPr>
      </w:pPr>
      <w:r w:rsidRPr="00A541BC">
        <w:rPr>
          <w:rFonts w:ascii="Noto Sans" w:hAnsi="Noto Sans"/>
        </w:rPr>
        <w:t xml:space="preserve">Disponen de agua en cantidad y calidad higiénica adecuadas para los animales y de dispositivos de reserva de agua o sistemas equivalentes que aseguren un suministro </w:t>
      </w:r>
      <w:proofErr w:type="gramStart"/>
      <w:r w:rsidRPr="00A541BC">
        <w:rPr>
          <w:rFonts w:ascii="Noto Sans" w:hAnsi="Noto Sans"/>
        </w:rPr>
        <w:t>adecuado</w:t>
      </w:r>
      <w:proofErr w:type="gramEnd"/>
      <w:r w:rsidRPr="00A541BC">
        <w:rPr>
          <w:rFonts w:ascii="Noto Sans" w:hAnsi="Noto Sans"/>
        </w:rPr>
        <w:t xml:space="preserve"> en cualquier caso.</w:t>
      </w:r>
    </w:p>
    <w:p w14:paraId="547995CB" w14:textId="77777777" w:rsidR="00F76ABD" w:rsidRPr="00A541BC" w:rsidRDefault="00F76ABD" w:rsidP="00624388">
      <w:pPr>
        <w:pStyle w:val="Textbody"/>
        <w:numPr>
          <w:ilvl w:val="1"/>
          <w:numId w:val="34"/>
        </w:numPr>
        <w:tabs>
          <w:tab w:val="left" w:pos="567"/>
        </w:tabs>
        <w:ind w:left="567" w:hanging="283"/>
        <w:jc w:val="both"/>
        <w:rPr>
          <w:rFonts w:ascii="Noto Sans" w:hAnsi="Noto Sans" w:cs="Noto Sans"/>
        </w:rPr>
      </w:pPr>
      <w:r w:rsidRPr="00A541BC">
        <w:rPr>
          <w:rFonts w:ascii="Noto Sans" w:hAnsi="Noto Sans"/>
        </w:rPr>
        <w:t>Dispondrán de sistemas apropiados de manejo de los animales, diseñados para facilitar la aplicación de medidas zootécnicas y las tareas de identificación y control.</w:t>
      </w:r>
    </w:p>
    <w:p w14:paraId="547995CC" w14:textId="77777777" w:rsidR="00F76ABD" w:rsidRPr="00A541BC" w:rsidRDefault="00F76ABD" w:rsidP="00624388">
      <w:pPr>
        <w:pStyle w:val="Textbody"/>
        <w:numPr>
          <w:ilvl w:val="1"/>
          <w:numId w:val="34"/>
        </w:numPr>
        <w:tabs>
          <w:tab w:val="left" w:pos="567"/>
        </w:tabs>
        <w:ind w:left="567" w:hanging="283"/>
        <w:jc w:val="both"/>
        <w:rPr>
          <w:rFonts w:ascii="Noto Sans" w:hAnsi="Noto Sans" w:cs="Noto Sans"/>
        </w:rPr>
      </w:pPr>
      <w:r w:rsidRPr="00A541BC">
        <w:rPr>
          <w:rFonts w:ascii="Noto Sans" w:hAnsi="Noto Sans"/>
        </w:rPr>
        <w:t>Dispondrán de un almacén o un área destinada específicamente al almacenaje de piensos que evite el deterioro, la contaminación por agentes exógenos y el acceso de animales.</w:t>
      </w:r>
    </w:p>
    <w:p w14:paraId="547995CD" w14:textId="77777777" w:rsidR="00F76ABD" w:rsidRPr="00A541BC" w:rsidRDefault="00F76ABD" w:rsidP="00624388">
      <w:pPr>
        <w:pStyle w:val="Textbody"/>
        <w:numPr>
          <w:ilvl w:val="1"/>
          <w:numId w:val="34"/>
        </w:numPr>
        <w:tabs>
          <w:tab w:val="left" w:pos="567"/>
        </w:tabs>
        <w:ind w:left="567" w:hanging="283"/>
        <w:jc w:val="both"/>
        <w:rPr>
          <w:rFonts w:ascii="Noto Sans" w:hAnsi="Noto Sans" w:cs="Noto Sans"/>
        </w:rPr>
      </w:pPr>
      <w:r w:rsidRPr="00A541BC">
        <w:rPr>
          <w:rFonts w:ascii="Noto Sans" w:hAnsi="Noto Sans"/>
        </w:rPr>
        <w:t>Dispondrán de medios adecuados para la observación y el aislamiento de animales sospechosos de estar infectados por enfermedades infecciosas o infectados de estas enfermedades, de acuerdo con las características de la explotación.</w:t>
      </w:r>
    </w:p>
    <w:p w14:paraId="547995CE" w14:textId="77777777" w:rsidR="00F76ABD" w:rsidRPr="00A541BC" w:rsidRDefault="00F76ABD" w:rsidP="00624388">
      <w:pPr>
        <w:pStyle w:val="Textbody"/>
        <w:numPr>
          <w:ilvl w:val="1"/>
          <w:numId w:val="34"/>
        </w:numPr>
        <w:tabs>
          <w:tab w:val="left" w:pos="284"/>
        </w:tabs>
        <w:ind w:left="567" w:hanging="283"/>
        <w:jc w:val="both"/>
        <w:rPr>
          <w:rFonts w:ascii="Noto Sans" w:hAnsi="Noto Sans" w:cs="Noto Sans"/>
        </w:rPr>
      </w:pPr>
      <w:r w:rsidRPr="00A541BC">
        <w:rPr>
          <w:rFonts w:ascii="Noto Sans" w:hAnsi="Noto Sans"/>
        </w:rPr>
        <w:t xml:space="preserve">Para la gestión del estiércol generado en las instalaciones de estabulación, dispondrán de </w:t>
      </w:r>
      <w:r w:rsidRPr="00A541BC">
        <w:rPr>
          <w:rFonts w:ascii="Noto Sans" w:hAnsi="Noto Sans"/>
        </w:rPr>
        <w:lastRenderedPageBreak/>
        <w:t>estercoleros impermeabilizados natural o artificialmente, que eviten el riesgo de filtración y contaminación de las aguas superficiales o subterráneas, con capacidad suficiente para permitir una gestión adecuada.</w:t>
      </w:r>
    </w:p>
    <w:p w14:paraId="547995CF" w14:textId="77777777" w:rsidR="00F76ABD" w:rsidRPr="00A541BC" w:rsidRDefault="00F76ABD" w:rsidP="00624388">
      <w:pPr>
        <w:pStyle w:val="Textbody"/>
        <w:numPr>
          <w:ilvl w:val="1"/>
          <w:numId w:val="34"/>
        </w:numPr>
        <w:tabs>
          <w:tab w:val="left" w:pos="567"/>
        </w:tabs>
        <w:ind w:left="567" w:hanging="283"/>
        <w:jc w:val="both"/>
        <w:rPr>
          <w:rFonts w:ascii="Noto Sans" w:hAnsi="Noto Sans" w:cs="Noto Sans"/>
        </w:rPr>
      </w:pPr>
      <w:r w:rsidRPr="00A541BC">
        <w:rPr>
          <w:rFonts w:ascii="Noto Sans" w:hAnsi="Noto Sans"/>
        </w:rPr>
        <w:t>En el caso de concentraciones de équidos para concursos o competiciones o para actividades de carácter lúdico o cultural, dispondrán de dispositivos de ducha para caballos y acceso a asistencia veterinaria, si la autoridad competente lo considera necesario.</w:t>
      </w:r>
    </w:p>
    <w:p w14:paraId="547995D0" w14:textId="77777777" w:rsidR="00F76ABD" w:rsidRPr="00A541BC" w:rsidRDefault="00F76ABD" w:rsidP="005B56D7">
      <w:pPr>
        <w:pStyle w:val="Textbody"/>
        <w:ind w:left="0"/>
        <w:jc w:val="both"/>
        <w:rPr>
          <w:rFonts w:ascii="Noto Sans" w:hAnsi="Noto Sans" w:cs="Noto Sans"/>
          <w:highlight w:val="yellow"/>
        </w:rPr>
      </w:pPr>
    </w:p>
    <w:p w14:paraId="547995D1" w14:textId="77777777" w:rsidR="00F76ABD" w:rsidRPr="00A541BC" w:rsidRDefault="00F76ABD" w:rsidP="005B56D7">
      <w:pPr>
        <w:pStyle w:val="Textbody"/>
        <w:ind w:left="284"/>
        <w:jc w:val="both"/>
        <w:rPr>
          <w:rFonts w:ascii="Noto Sans" w:hAnsi="Noto Sans" w:cs="Noto Sans"/>
        </w:rPr>
      </w:pPr>
      <w:r w:rsidRPr="00A541BC">
        <w:rPr>
          <w:rFonts w:ascii="Noto Sans" w:hAnsi="Noto Sans"/>
        </w:rPr>
        <w:t xml:space="preserve">Lo previsto en las letras </w:t>
      </w:r>
      <w:r w:rsidRPr="00A541BC">
        <w:rPr>
          <w:rFonts w:ascii="Noto Sans" w:hAnsi="Noto Sans"/>
          <w:i/>
        </w:rPr>
        <w:t>b</w:t>
      </w:r>
      <w:r w:rsidRPr="00A541BC">
        <w:rPr>
          <w:rFonts w:ascii="Noto Sans" w:hAnsi="Noto Sans"/>
        </w:rPr>
        <w:t xml:space="preserve">, </w:t>
      </w:r>
      <w:r w:rsidRPr="00A541BC">
        <w:rPr>
          <w:rFonts w:ascii="Noto Sans" w:hAnsi="Noto Sans"/>
          <w:i/>
        </w:rPr>
        <w:t>e</w:t>
      </w:r>
      <w:r w:rsidRPr="00A541BC">
        <w:rPr>
          <w:rFonts w:ascii="Noto Sans" w:hAnsi="Noto Sans"/>
        </w:rPr>
        <w:t xml:space="preserve">, </w:t>
      </w:r>
      <w:r w:rsidRPr="00A541BC">
        <w:rPr>
          <w:rFonts w:ascii="Noto Sans" w:hAnsi="Noto Sans"/>
          <w:i/>
        </w:rPr>
        <w:t>f</w:t>
      </w:r>
      <w:r w:rsidRPr="00A541BC">
        <w:rPr>
          <w:rFonts w:ascii="Noto Sans" w:hAnsi="Noto Sans"/>
        </w:rPr>
        <w:t xml:space="preserve"> y </w:t>
      </w:r>
      <w:r w:rsidRPr="00A541BC">
        <w:rPr>
          <w:rFonts w:ascii="Noto Sans" w:hAnsi="Noto Sans"/>
          <w:i/>
        </w:rPr>
        <w:t>g</w:t>
      </w:r>
      <w:r w:rsidRPr="00A541BC">
        <w:rPr>
          <w:rFonts w:ascii="Noto Sans" w:hAnsi="Noto Sans"/>
        </w:rPr>
        <w:t xml:space="preserve"> no será aplicable a las explotaciones equinas extensivas, aunque deberán realizar una gestión adecuada del estiércol.</w:t>
      </w:r>
    </w:p>
    <w:p w14:paraId="547995D2" w14:textId="77777777" w:rsidR="00F76ABD" w:rsidRPr="00A541BC" w:rsidRDefault="00F76ABD" w:rsidP="005B56D7">
      <w:pPr>
        <w:pStyle w:val="Textbody"/>
        <w:ind w:left="0"/>
        <w:jc w:val="both"/>
        <w:rPr>
          <w:rFonts w:ascii="Noto Sans" w:hAnsi="Noto Sans" w:cs="Noto Sans"/>
          <w:highlight w:val="yellow"/>
        </w:rPr>
      </w:pPr>
    </w:p>
    <w:p w14:paraId="547995D3" w14:textId="77777777" w:rsidR="00F76ABD" w:rsidRPr="00A541BC" w:rsidRDefault="00F76ABD" w:rsidP="005B56D7">
      <w:pPr>
        <w:pStyle w:val="Textbody"/>
        <w:tabs>
          <w:tab w:val="left" w:pos="284"/>
        </w:tabs>
        <w:ind w:left="284"/>
        <w:jc w:val="both"/>
        <w:rPr>
          <w:rFonts w:ascii="Noto Sans" w:hAnsi="Noto Sans" w:cs="Noto Sans"/>
          <w:smallCaps/>
        </w:rPr>
      </w:pPr>
      <w:r w:rsidRPr="00A541BC">
        <w:rPr>
          <w:rFonts w:ascii="Noto Sans" w:hAnsi="Noto Sans"/>
          <w:smallCaps/>
        </w:rPr>
        <w:t>Las condiciones higienicosanitarias</w:t>
      </w:r>
    </w:p>
    <w:p w14:paraId="547995D4" w14:textId="77777777" w:rsidR="00F76ABD" w:rsidRPr="00A541BC" w:rsidRDefault="00F76ABD" w:rsidP="005B56D7">
      <w:pPr>
        <w:pStyle w:val="Textbody"/>
        <w:ind w:left="0"/>
        <w:jc w:val="both"/>
        <w:rPr>
          <w:rFonts w:ascii="Noto Sans" w:hAnsi="Noto Sans" w:cs="Noto Sans"/>
        </w:rPr>
      </w:pPr>
    </w:p>
    <w:p w14:paraId="547995D5" w14:textId="77777777" w:rsidR="00F76ABD" w:rsidRPr="00A541BC" w:rsidRDefault="00F76ABD" w:rsidP="00624388">
      <w:pPr>
        <w:pStyle w:val="Textbody"/>
        <w:numPr>
          <w:ilvl w:val="1"/>
          <w:numId w:val="20"/>
        </w:numPr>
        <w:tabs>
          <w:tab w:val="left" w:pos="567"/>
        </w:tabs>
        <w:ind w:left="567" w:hanging="283"/>
        <w:jc w:val="both"/>
        <w:rPr>
          <w:rFonts w:ascii="Noto Sans" w:hAnsi="Noto Sans" w:cs="Noto Sans"/>
        </w:rPr>
      </w:pPr>
      <w:r w:rsidRPr="00A541BC">
        <w:rPr>
          <w:rFonts w:ascii="Noto Sans" w:hAnsi="Noto Sans"/>
        </w:rPr>
        <w:t xml:space="preserve">La explotación dispondrá de un </w:t>
      </w:r>
      <w:r w:rsidR="00EF3936" w:rsidRPr="00A541BC">
        <w:rPr>
          <w:rFonts w:ascii="Noto Sans" w:hAnsi="Noto Sans"/>
        </w:rPr>
        <w:t>programa</w:t>
      </w:r>
      <w:r w:rsidRPr="00A541BC">
        <w:rPr>
          <w:rFonts w:ascii="Noto Sans" w:hAnsi="Noto Sans"/>
        </w:rPr>
        <w:t xml:space="preserve"> sanitario en formato digital o en papel diseñado por quien tenga la condición de veterinario de explotación o por el personal veterinario.</w:t>
      </w:r>
    </w:p>
    <w:p w14:paraId="547995D6" w14:textId="77777777" w:rsidR="00F76ABD" w:rsidRPr="00A541BC" w:rsidRDefault="00F76ABD" w:rsidP="00624388">
      <w:pPr>
        <w:pStyle w:val="Textbody"/>
        <w:numPr>
          <w:ilvl w:val="1"/>
          <w:numId w:val="20"/>
        </w:numPr>
        <w:tabs>
          <w:tab w:val="left" w:pos="567"/>
        </w:tabs>
        <w:ind w:left="567" w:hanging="283"/>
        <w:jc w:val="both"/>
        <w:rPr>
          <w:rFonts w:ascii="Noto Sans" w:hAnsi="Noto Sans" w:cs="Noto Sans"/>
        </w:rPr>
      </w:pPr>
      <w:r w:rsidRPr="00A541BC">
        <w:rPr>
          <w:rFonts w:ascii="Noto Sans" w:hAnsi="Noto Sans"/>
        </w:rPr>
        <w:t>Se adoptarán las medidas oportunas para garantizar una gestión correcta de los animales muertos y otros subproductos animales no destinados a consumo humano.</w:t>
      </w:r>
    </w:p>
    <w:p w14:paraId="547995D7" w14:textId="77777777" w:rsidR="00F76ABD" w:rsidRPr="00A541BC" w:rsidRDefault="00F76ABD" w:rsidP="005B56D7">
      <w:pPr>
        <w:pStyle w:val="Textbody"/>
        <w:tabs>
          <w:tab w:val="left" w:pos="284"/>
        </w:tabs>
        <w:jc w:val="both"/>
        <w:rPr>
          <w:rFonts w:ascii="Noto Sans" w:hAnsi="Noto Sans" w:cs="Noto Sans"/>
          <w:smallCaps/>
        </w:rPr>
      </w:pPr>
    </w:p>
    <w:p w14:paraId="547995D8" w14:textId="77777777" w:rsidR="00F76ABD" w:rsidRPr="00A541BC" w:rsidRDefault="00F76ABD" w:rsidP="005B56D7">
      <w:pPr>
        <w:pStyle w:val="Textbody"/>
        <w:tabs>
          <w:tab w:val="left" w:pos="284"/>
        </w:tabs>
        <w:jc w:val="both"/>
        <w:rPr>
          <w:rFonts w:ascii="Noto Sans" w:hAnsi="Noto Sans" w:cs="Noto Sans"/>
          <w:smallCaps/>
        </w:rPr>
      </w:pPr>
      <w:r w:rsidRPr="00A541BC">
        <w:rPr>
          <w:rFonts w:ascii="Noto Sans" w:hAnsi="Noto Sans"/>
          <w:smallCaps/>
        </w:rPr>
        <w:t>Las condiciones para garantizar el bienestar</w:t>
      </w:r>
    </w:p>
    <w:p w14:paraId="547995D9" w14:textId="77777777" w:rsidR="00F76ABD" w:rsidRPr="00A541BC" w:rsidRDefault="00F76ABD" w:rsidP="005B56D7">
      <w:pPr>
        <w:pStyle w:val="Textbody"/>
        <w:tabs>
          <w:tab w:val="left" w:pos="284"/>
        </w:tabs>
        <w:jc w:val="both"/>
        <w:rPr>
          <w:rFonts w:ascii="Noto Sans" w:hAnsi="Noto Sans" w:cs="Noto Sans"/>
          <w:smallCaps/>
          <w:highlight w:val="green"/>
        </w:rPr>
      </w:pPr>
    </w:p>
    <w:p w14:paraId="547995DA" w14:textId="77777777" w:rsidR="00F76ABD" w:rsidRPr="00A541BC" w:rsidRDefault="00F76ABD" w:rsidP="00624388">
      <w:pPr>
        <w:pStyle w:val="Textbody"/>
        <w:numPr>
          <w:ilvl w:val="0"/>
          <w:numId w:val="28"/>
        </w:numPr>
        <w:tabs>
          <w:tab w:val="left" w:pos="567"/>
        </w:tabs>
        <w:ind w:left="567" w:hanging="283"/>
        <w:jc w:val="both"/>
        <w:rPr>
          <w:rFonts w:ascii="Noto Sans" w:hAnsi="Noto Sans" w:cs="Noto Sans"/>
        </w:rPr>
      </w:pPr>
      <w:r w:rsidRPr="00A541BC">
        <w:rPr>
          <w:rFonts w:ascii="Noto Sans" w:hAnsi="Noto Sans"/>
        </w:rPr>
        <w:t>Las explotaciones dispondrán de instalaciones o sistemas apropiados que permiten, en la medida en que sea necesario y posible, la protección contra las inclemencias del tiempo y los depredadores.</w:t>
      </w:r>
    </w:p>
    <w:p w14:paraId="547995DB" w14:textId="77777777" w:rsidR="00F76ABD" w:rsidRPr="00A541BC" w:rsidRDefault="00F76ABD" w:rsidP="00624388">
      <w:pPr>
        <w:pStyle w:val="Textbody"/>
        <w:numPr>
          <w:ilvl w:val="0"/>
          <w:numId w:val="28"/>
        </w:numPr>
        <w:tabs>
          <w:tab w:val="left" w:pos="284"/>
        </w:tabs>
        <w:ind w:left="567" w:hanging="283"/>
        <w:jc w:val="both"/>
        <w:rPr>
          <w:rFonts w:ascii="Noto Sans" w:hAnsi="Noto Sans" w:cs="Noto Sans"/>
        </w:rPr>
      </w:pPr>
      <w:r w:rsidRPr="00A541BC">
        <w:rPr>
          <w:rFonts w:ascii="Noto Sans" w:hAnsi="Noto Sans"/>
        </w:rPr>
        <w:t>Los materiales que se utilicen para la construcción, en particular de recintos y equipos con los que los animales pueden estar en contacto, no serán perjudiciales para los animales y se limpiarán y se desinfectarán a fondo.</w:t>
      </w:r>
    </w:p>
    <w:p w14:paraId="547995DC" w14:textId="77777777" w:rsidR="00F76ABD" w:rsidRPr="00A541BC" w:rsidRDefault="00F76ABD" w:rsidP="00624388">
      <w:pPr>
        <w:pStyle w:val="Textbody"/>
        <w:numPr>
          <w:ilvl w:val="0"/>
          <w:numId w:val="28"/>
        </w:numPr>
        <w:tabs>
          <w:tab w:val="left" w:pos="284"/>
        </w:tabs>
        <w:ind w:left="567" w:hanging="283"/>
        <w:jc w:val="both"/>
        <w:rPr>
          <w:rFonts w:ascii="Noto Sans" w:hAnsi="Noto Sans" w:cs="Noto Sans"/>
        </w:rPr>
      </w:pPr>
      <w:r w:rsidRPr="00A541BC">
        <w:rPr>
          <w:rFonts w:ascii="Noto Sans" w:hAnsi="Noto Sans"/>
        </w:rPr>
        <w:t>Las instalaciones para alojar los animales estarán construidas y se mantendrán de modo que no presenten bordes afilados ni relieves que causen heridas a los animales, y preverán el cierre necesario según el tipo de explotación.</w:t>
      </w:r>
    </w:p>
    <w:p w14:paraId="547995DD" w14:textId="77777777" w:rsidR="00F76ABD" w:rsidRPr="00A541BC" w:rsidRDefault="00F76ABD" w:rsidP="00624388">
      <w:pPr>
        <w:pStyle w:val="Textbody"/>
        <w:numPr>
          <w:ilvl w:val="0"/>
          <w:numId w:val="28"/>
        </w:numPr>
        <w:tabs>
          <w:tab w:val="left" w:pos="284"/>
        </w:tabs>
        <w:ind w:left="567" w:hanging="283"/>
        <w:jc w:val="both"/>
        <w:rPr>
          <w:rFonts w:ascii="Noto Sans" w:hAnsi="Noto Sans" w:cs="Noto Sans"/>
        </w:rPr>
      </w:pPr>
      <w:r w:rsidRPr="00A541BC">
        <w:rPr>
          <w:rFonts w:ascii="Noto Sans" w:hAnsi="Noto Sans"/>
        </w:rPr>
        <w:t>En el interior de las construcciones donde se alojen animales, la circulación del aire, el nivel de polvo, la temperatura, la humedad relativa del aire y la concentración de gases se mantendrá dentro de límites que no sean perjudiciales.</w:t>
      </w:r>
    </w:p>
    <w:p w14:paraId="547995DE" w14:textId="77777777" w:rsidR="00F76ABD" w:rsidRPr="00A541BC" w:rsidRDefault="00F76ABD" w:rsidP="00624388">
      <w:pPr>
        <w:pStyle w:val="Textbody"/>
        <w:numPr>
          <w:ilvl w:val="0"/>
          <w:numId w:val="28"/>
        </w:numPr>
        <w:tabs>
          <w:tab w:val="left" w:pos="284"/>
        </w:tabs>
        <w:ind w:left="567" w:hanging="283"/>
        <w:jc w:val="both"/>
        <w:rPr>
          <w:rFonts w:ascii="Noto Sans" w:hAnsi="Noto Sans" w:cs="Noto Sans"/>
        </w:rPr>
      </w:pPr>
      <w:r w:rsidRPr="00A541BC">
        <w:rPr>
          <w:rFonts w:ascii="Noto Sans" w:hAnsi="Noto Sans"/>
        </w:rPr>
        <w:t>No se limitará la libertad de movimientos propia de los animales de modo que les cause sufrimiento o daños innecesarios, teniendo en cuenta la edad y el estado fisiológico.</w:t>
      </w:r>
    </w:p>
    <w:p w14:paraId="547995DF" w14:textId="77777777" w:rsidR="00F76ABD" w:rsidRPr="00A541BC" w:rsidRDefault="00F76ABD" w:rsidP="00624388">
      <w:pPr>
        <w:pStyle w:val="Textbody"/>
        <w:numPr>
          <w:ilvl w:val="0"/>
          <w:numId w:val="28"/>
        </w:numPr>
        <w:tabs>
          <w:tab w:val="left" w:pos="284"/>
        </w:tabs>
        <w:ind w:left="567" w:hanging="283"/>
        <w:jc w:val="both"/>
        <w:rPr>
          <w:rFonts w:ascii="Noto Sans" w:hAnsi="Noto Sans" w:cs="Noto Sans"/>
        </w:rPr>
      </w:pPr>
      <w:r w:rsidRPr="00A541BC">
        <w:rPr>
          <w:rFonts w:ascii="Noto Sans" w:hAnsi="Noto Sans"/>
        </w:rPr>
        <w:t>Los animales recibirán una alimentación sana, adecuada a la edad y especie y en cantidad suficiente para mantener un buen estado de salud y satisfacer las necesidades nutricionales. Todos los animales tendrán acceso al agua, en cantidad y calidad suficientes.</w:t>
      </w:r>
    </w:p>
    <w:p w14:paraId="547995E0" w14:textId="77777777" w:rsidR="00F76ABD" w:rsidRPr="00A541BC" w:rsidRDefault="00F76ABD" w:rsidP="005B56D7">
      <w:pPr>
        <w:pStyle w:val="Textbody"/>
        <w:tabs>
          <w:tab w:val="left" w:pos="284"/>
        </w:tabs>
        <w:jc w:val="both"/>
        <w:rPr>
          <w:rFonts w:ascii="Noto Sans" w:hAnsi="Noto Sans" w:cs="Noto Sans"/>
        </w:rPr>
      </w:pPr>
    </w:p>
    <w:p w14:paraId="547995E1" w14:textId="77777777" w:rsidR="00F76ABD" w:rsidRPr="00A541BC" w:rsidRDefault="00F76ABD" w:rsidP="005B56D7">
      <w:pPr>
        <w:pStyle w:val="Textbody"/>
        <w:tabs>
          <w:tab w:val="left" w:pos="284"/>
        </w:tabs>
        <w:ind w:left="284" w:hanging="284"/>
        <w:jc w:val="both"/>
        <w:rPr>
          <w:rFonts w:ascii="Noto Sans" w:hAnsi="Noto Sans" w:cs="Noto Sans"/>
        </w:rPr>
      </w:pPr>
      <w:r w:rsidRPr="00A541BC">
        <w:rPr>
          <w:rFonts w:ascii="Noto Sans" w:hAnsi="Noto Sans"/>
        </w:rPr>
        <w:t>2.</w:t>
      </w:r>
      <w:r w:rsidRPr="00A541BC">
        <w:rPr>
          <w:rFonts w:ascii="Noto Sans" w:hAnsi="Noto Sans"/>
        </w:rPr>
        <w:tab/>
        <w:t>Que todos los datos aportados son verdaderos.</w:t>
      </w:r>
    </w:p>
    <w:p w14:paraId="547995E2" w14:textId="77777777" w:rsidR="00F76ABD" w:rsidRPr="00A541BC" w:rsidRDefault="00F76ABD" w:rsidP="005B56D7">
      <w:pPr>
        <w:pStyle w:val="Textbody"/>
        <w:tabs>
          <w:tab w:val="left" w:pos="284"/>
        </w:tabs>
        <w:ind w:left="284" w:hanging="284"/>
        <w:jc w:val="both"/>
        <w:rPr>
          <w:rFonts w:ascii="Noto Sans" w:hAnsi="Noto Sans" w:cs="Noto Sans"/>
        </w:rPr>
      </w:pPr>
    </w:p>
    <w:p w14:paraId="547995E3" w14:textId="77777777" w:rsidR="00F76ABD" w:rsidRPr="00A541BC" w:rsidRDefault="00F76ABD" w:rsidP="005B56D7">
      <w:pPr>
        <w:pStyle w:val="Textbody"/>
        <w:tabs>
          <w:tab w:val="left" w:pos="284"/>
        </w:tabs>
        <w:ind w:left="284" w:hanging="284"/>
        <w:jc w:val="both"/>
        <w:rPr>
          <w:rFonts w:ascii="Noto Sans" w:hAnsi="Noto Sans" w:cs="Noto Sans"/>
        </w:rPr>
      </w:pPr>
      <w:r w:rsidRPr="00A541BC">
        <w:rPr>
          <w:rFonts w:ascii="Noto Sans" w:hAnsi="Noto Sans"/>
        </w:rPr>
        <w:t>3.</w:t>
      </w:r>
      <w:r w:rsidRPr="00A541BC">
        <w:rPr>
          <w:rFonts w:ascii="Noto Sans" w:hAnsi="Noto Sans"/>
        </w:rPr>
        <w:tab/>
        <w:t>Que antes del 1 de marzo de cada año comunicaré a la autoridad competente el censo de animales presentes en mi explotación a 31 de diciembre del año anterior.</w:t>
      </w:r>
    </w:p>
    <w:p w14:paraId="547995E4" w14:textId="77777777" w:rsidR="00F76ABD" w:rsidRPr="00A541BC" w:rsidRDefault="00F76ABD" w:rsidP="005B56D7">
      <w:pPr>
        <w:pStyle w:val="Textbody"/>
        <w:tabs>
          <w:tab w:val="left" w:pos="284"/>
        </w:tabs>
        <w:ind w:left="284" w:hanging="284"/>
        <w:jc w:val="both"/>
        <w:rPr>
          <w:rFonts w:ascii="Noto Sans" w:hAnsi="Noto Sans" w:cs="Noto Sans"/>
        </w:rPr>
      </w:pPr>
    </w:p>
    <w:p w14:paraId="547995E5" w14:textId="77777777" w:rsidR="00F76ABD" w:rsidRPr="00A541BC" w:rsidRDefault="00F76ABD" w:rsidP="005B56D7">
      <w:pPr>
        <w:pStyle w:val="Textbody"/>
        <w:tabs>
          <w:tab w:val="left" w:pos="284"/>
        </w:tabs>
        <w:ind w:left="284" w:hanging="284"/>
        <w:jc w:val="both"/>
        <w:rPr>
          <w:rFonts w:ascii="Noto Sans" w:hAnsi="Noto Sans" w:cs="Noto Sans"/>
        </w:rPr>
      </w:pPr>
      <w:r w:rsidRPr="00A541BC">
        <w:rPr>
          <w:rFonts w:ascii="Noto Sans" w:hAnsi="Noto Sans"/>
        </w:rPr>
        <w:t>4.</w:t>
      </w:r>
      <w:r w:rsidRPr="00A541BC">
        <w:rPr>
          <w:rFonts w:ascii="Noto Sans" w:hAnsi="Noto Sans"/>
        </w:rPr>
        <w:tab/>
        <w:t>Que custodiaré el libro de registro y reflejaré en el mismo las altas y las bajas, así como los tratamientos sanitarios y los análisis de laboratorio que se hayan realizado a los animales de la explotación.</w:t>
      </w:r>
    </w:p>
    <w:p w14:paraId="547995E6" w14:textId="77777777" w:rsidR="00F76ABD" w:rsidRPr="00A541BC" w:rsidRDefault="00F76ABD" w:rsidP="005B56D7">
      <w:pPr>
        <w:pStyle w:val="Textbody"/>
        <w:ind w:left="0"/>
        <w:jc w:val="both"/>
        <w:rPr>
          <w:rFonts w:ascii="Noto Sans" w:hAnsi="Noto Sans" w:cs="Noto Sans"/>
        </w:rPr>
      </w:pPr>
    </w:p>
    <w:p w14:paraId="547995E7" w14:textId="77777777" w:rsidR="00F76ABD" w:rsidRPr="00A541BC" w:rsidRDefault="00F76ABD" w:rsidP="005B56D7">
      <w:pPr>
        <w:pStyle w:val="Textbody"/>
        <w:ind w:left="0"/>
        <w:jc w:val="both"/>
        <w:rPr>
          <w:rFonts w:ascii="Noto Sans" w:hAnsi="Noto Sans" w:cs="Noto Sans"/>
        </w:rPr>
      </w:pPr>
      <w:r w:rsidRPr="00A541BC">
        <w:rPr>
          <w:rFonts w:ascii="Noto Sans" w:hAnsi="Noto Sans"/>
        </w:rPr>
        <w:t>_________________, a ______ de _______________ de 20___</w:t>
      </w:r>
    </w:p>
    <w:p w14:paraId="547995E8" w14:textId="77777777" w:rsidR="00F76ABD" w:rsidRPr="00A541BC" w:rsidRDefault="00F76ABD" w:rsidP="005B56D7">
      <w:pPr>
        <w:pStyle w:val="Textbody"/>
        <w:ind w:left="0"/>
        <w:jc w:val="both"/>
        <w:rPr>
          <w:rFonts w:ascii="Noto Sans" w:hAnsi="Noto Sans" w:cs="Noto Sans"/>
        </w:rPr>
      </w:pPr>
    </w:p>
    <w:p w14:paraId="547995E9" w14:textId="77777777" w:rsidR="00F76ABD" w:rsidRPr="00A541BC" w:rsidRDefault="00F76ABD" w:rsidP="005B56D7">
      <w:pPr>
        <w:pStyle w:val="Textbody"/>
        <w:ind w:left="0"/>
        <w:jc w:val="both"/>
        <w:rPr>
          <w:rFonts w:ascii="Noto Sans" w:hAnsi="Noto Sans" w:cs="Noto Sans"/>
        </w:rPr>
      </w:pPr>
      <w:r w:rsidRPr="00A541BC">
        <w:rPr>
          <w:rFonts w:ascii="Noto Sans" w:hAnsi="Noto Sans"/>
        </w:rPr>
        <w:t>[Rúbrica: titular/representante]</w:t>
      </w:r>
    </w:p>
    <w:p w14:paraId="547995EA" w14:textId="77777777" w:rsidR="00F76ABD" w:rsidRPr="00A541BC" w:rsidRDefault="00F76ABD" w:rsidP="005B56D7">
      <w:pPr>
        <w:pStyle w:val="Textbody"/>
        <w:ind w:left="0"/>
        <w:jc w:val="both"/>
        <w:rPr>
          <w:rFonts w:ascii="Noto Sans" w:hAnsi="Noto Sans" w:cs="Noto Sans"/>
        </w:rPr>
      </w:pPr>
    </w:p>
    <w:p w14:paraId="547995EB" w14:textId="77777777" w:rsidR="00F76ABD" w:rsidRPr="00A541BC" w:rsidRDefault="00F76ABD" w:rsidP="005B56D7">
      <w:pPr>
        <w:pStyle w:val="Textbody"/>
        <w:ind w:left="0"/>
        <w:jc w:val="both"/>
        <w:rPr>
          <w:rFonts w:ascii="Noto Sans" w:hAnsi="Noto Sans" w:cs="Noto Sans"/>
        </w:rPr>
      </w:pPr>
    </w:p>
    <w:p w14:paraId="547995EC" w14:textId="77777777" w:rsidR="00F76ABD" w:rsidRPr="00A541BC" w:rsidRDefault="00F76ABD" w:rsidP="005B56D7">
      <w:pPr>
        <w:pStyle w:val="Textbody"/>
        <w:ind w:left="0"/>
        <w:jc w:val="both"/>
        <w:rPr>
          <w:rFonts w:ascii="Noto Sans" w:hAnsi="Noto Sans" w:cs="Noto Sans"/>
        </w:rPr>
      </w:pPr>
      <w:r w:rsidRPr="00A541BC">
        <w:rPr>
          <w:rFonts w:ascii="Noto Sans" w:hAnsi="Noto Sans"/>
        </w:rPr>
        <w:t>Nombre de la explotación:</w:t>
      </w:r>
    </w:p>
    <w:p w14:paraId="547995ED" w14:textId="77777777" w:rsidR="00F76ABD" w:rsidRPr="00A541BC" w:rsidRDefault="00F76ABD" w:rsidP="005B56D7">
      <w:pPr>
        <w:pStyle w:val="Textbody"/>
        <w:ind w:left="0"/>
        <w:jc w:val="both"/>
        <w:rPr>
          <w:rFonts w:ascii="Noto Sans" w:hAnsi="Noto Sans" w:cs="Noto Sans"/>
        </w:rPr>
      </w:pPr>
      <w:r w:rsidRPr="00A541BC">
        <w:rPr>
          <w:rFonts w:ascii="Noto Sans" w:hAnsi="Noto Sans"/>
        </w:rPr>
        <w:t>Nombre y linajes:</w:t>
      </w:r>
    </w:p>
    <w:p w14:paraId="547995EE" w14:textId="77777777" w:rsidR="00F76ABD" w:rsidRPr="00A541BC" w:rsidRDefault="00F76ABD" w:rsidP="005B56D7">
      <w:pPr>
        <w:widowControl/>
        <w:suppressAutoHyphens w:val="0"/>
        <w:jc w:val="both"/>
        <w:textAlignment w:val="auto"/>
        <w:rPr>
          <w:rFonts w:ascii="Noto Sans" w:eastAsia="Verdana" w:hAnsi="Noto Sans" w:cs="Noto Sans"/>
          <w:sz w:val="18"/>
          <w:szCs w:val="18"/>
        </w:rPr>
      </w:pPr>
      <w:r w:rsidRPr="00A541BC">
        <w:br w:type="page"/>
      </w:r>
    </w:p>
    <w:p w14:paraId="547995EF" w14:textId="77777777" w:rsidR="000C4CDA" w:rsidRPr="00A541BC" w:rsidRDefault="00EC4BBF" w:rsidP="005B56D7">
      <w:pPr>
        <w:pStyle w:val="Textbody"/>
        <w:ind w:left="0" w:right="-11"/>
        <w:jc w:val="both"/>
        <w:rPr>
          <w:rFonts w:ascii="Noto Sans" w:hAnsi="Noto Sans" w:cs="Noto Sans"/>
          <w:b/>
          <w:sz w:val="22"/>
          <w:szCs w:val="22"/>
        </w:rPr>
      </w:pPr>
      <w:r w:rsidRPr="00A541BC">
        <w:rPr>
          <w:rFonts w:ascii="Noto Sans" w:hAnsi="Noto Sans"/>
          <w:b/>
          <w:sz w:val="22"/>
        </w:rPr>
        <w:lastRenderedPageBreak/>
        <w:t xml:space="preserve">ANEXO </w:t>
      </w:r>
      <w:r w:rsidR="00DA2E15" w:rsidRPr="00A541BC">
        <w:rPr>
          <w:rFonts w:ascii="Noto Sans" w:hAnsi="Noto Sans"/>
          <w:b/>
          <w:sz w:val="22"/>
        </w:rPr>
        <w:t>11</w:t>
      </w:r>
    </w:p>
    <w:p w14:paraId="547995F0" w14:textId="77777777" w:rsidR="0091439F" w:rsidRPr="00A541BC" w:rsidRDefault="0091439F" w:rsidP="005B56D7">
      <w:pPr>
        <w:pStyle w:val="Textbody"/>
        <w:ind w:left="0" w:right="-11"/>
        <w:jc w:val="both"/>
      </w:pPr>
      <w:r w:rsidRPr="00A541BC">
        <w:rPr>
          <w:rFonts w:ascii="Noto Sans" w:hAnsi="Noto Sans"/>
          <w:b/>
          <w:sz w:val="22"/>
        </w:rPr>
        <w:t>Ordenación de las explotaciones bovinas</w:t>
      </w:r>
    </w:p>
    <w:p w14:paraId="547995F1" w14:textId="77777777" w:rsidR="0091439F" w:rsidRPr="00A541BC" w:rsidRDefault="0091439F" w:rsidP="005B56D7">
      <w:pPr>
        <w:pStyle w:val="Textbody"/>
        <w:ind w:left="0" w:right="-11"/>
        <w:jc w:val="both"/>
        <w:rPr>
          <w:rFonts w:ascii="Noto Sans" w:hAnsi="Noto Sans" w:cs="Noto Sans"/>
          <w:b/>
          <w:sz w:val="22"/>
          <w:szCs w:val="22"/>
        </w:rPr>
      </w:pPr>
    </w:p>
    <w:p w14:paraId="547995F2" w14:textId="77777777" w:rsidR="00925157" w:rsidRPr="00A541BC" w:rsidRDefault="00925157" w:rsidP="005B56D7">
      <w:pPr>
        <w:pStyle w:val="Textbody"/>
        <w:tabs>
          <w:tab w:val="left" w:pos="0"/>
        </w:tabs>
        <w:ind w:left="0" w:right="-11"/>
        <w:jc w:val="both"/>
        <w:rPr>
          <w:rFonts w:ascii="Noto Sans" w:hAnsi="Noto Sans" w:cs="Noto Sans"/>
          <w:sz w:val="22"/>
          <w:szCs w:val="22"/>
        </w:rPr>
      </w:pPr>
      <w:r w:rsidRPr="00A541BC">
        <w:rPr>
          <w:rFonts w:ascii="Noto Sans" w:hAnsi="Noto Sans"/>
          <w:sz w:val="22"/>
        </w:rPr>
        <w:t xml:space="preserve">De acuerdo con el artículo 5.9 del </w:t>
      </w:r>
      <w:r w:rsidR="0085507D" w:rsidRPr="00A541BC">
        <w:rPr>
          <w:rFonts w:ascii="Noto Sans" w:hAnsi="Noto Sans"/>
          <w:sz w:val="22"/>
        </w:rPr>
        <w:t xml:space="preserve">Real decreto </w:t>
      </w:r>
      <w:r w:rsidRPr="00A541BC">
        <w:rPr>
          <w:rFonts w:ascii="Noto Sans" w:hAnsi="Noto Sans"/>
          <w:sz w:val="22"/>
        </w:rPr>
        <w:t>1053/2022, todas las explotaciones bovinas (incluidas los pastos) deberán estar delimitadas perimetralmente con cualquier material y diseño de modo que:</w:t>
      </w:r>
    </w:p>
    <w:p w14:paraId="547995F3" w14:textId="77777777" w:rsidR="00925157" w:rsidRPr="00A541BC" w:rsidRDefault="00925157" w:rsidP="005B56D7">
      <w:pPr>
        <w:pStyle w:val="Textbody"/>
        <w:tabs>
          <w:tab w:val="left" w:pos="284"/>
        </w:tabs>
        <w:ind w:left="284" w:right="-11" w:hanging="284"/>
        <w:jc w:val="both"/>
        <w:rPr>
          <w:rFonts w:ascii="Noto Sans" w:hAnsi="Noto Sans" w:cs="Noto Sans"/>
          <w:sz w:val="22"/>
          <w:szCs w:val="22"/>
        </w:rPr>
      </w:pPr>
    </w:p>
    <w:p w14:paraId="547995F4" w14:textId="77777777" w:rsidR="00925157" w:rsidRPr="00A541BC" w:rsidRDefault="00925157" w:rsidP="005B56D7">
      <w:pPr>
        <w:pStyle w:val="Textbody"/>
        <w:ind w:left="284" w:right="-11" w:hanging="284"/>
        <w:jc w:val="both"/>
        <w:rPr>
          <w:rFonts w:ascii="Noto Sans" w:hAnsi="Noto Sans" w:cs="Noto Sans"/>
          <w:sz w:val="22"/>
          <w:szCs w:val="22"/>
        </w:rPr>
      </w:pPr>
      <w:r w:rsidRPr="00A541BC">
        <w:rPr>
          <w:rFonts w:ascii="Noto Sans" w:hAnsi="Noto Sans"/>
          <w:i/>
          <w:sz w:val="22"/>
        </w:rPr>
        <w:t>a)</w:t>
      </w:r>
      <w:r w:rsidRPr="00A541BC">
        <w:rPr>
          <w:rFonts w:ascii="Noto Sans" w:hAnsi="Noto Sans"/>
          <w:sz w:val="22"/>
        </w:rPr>
        <w:tab/>
        <w:t>Se evite la huida de los animales.</w:t>
      </w:r>
    </w:p>
    <w:p w14:paraId="547995F5" w14:textId="77777777" w:rsidR="00925157" w:rsidRPr="00A541BC" w:rsidRDefault="00925157" w:rsidP="005B56D7">
      <w:pPr>
        <w:pStyle w:val="Textbody"/>
        <w:ind w:left="284" w:right="-11" w:hanging="284"/>
        <w:jc w:val="both"/>
        <w:rPr>
          <w:rFonts w:ascii="Noto Sans" w:hAnsi="Noto Sans" w:cs="Noto Sans"/>
          <w:sz w:val="22"/>
          <w:szCs w:val="22"/>
        </w:rPr>
      </w:pPr>
      <w:r w:rsidRPr="00A541BC">
        <w:rPr>
          <w:rFonts w:ascii="Noto Sans" w:hAnsi="Noto Sans"/>
          <w:i/>
          <w:sz w:val="22"/>
        </w:rPr>
        <w:t>b)</w:t>
      </w:r>
      <w:r w:rsidRPr="00A541BC">
        <w:rPr>
          <w:rFonts w:ascii="Noto Sans" w:hAnsi="Noto Sans"/>
          <w:sz w:val="22"/>
        </w:rPr>
        <w:tab/>
        <w:t>Se evite el contacto con animales de otras explotaciones ganaderas.</w:t>
      </w:r>
    </w:p>
    <w:p w14:paraId="547995F6" w14:textId="77777777" w:rsidR="0027051F" w:rsidRPr="00A541BC" w:rsidRDefault="00925157" w:rsidP="005B56D7">
      <w:pPr>
        <w:pStyle w:val="Textbody"/>
        <w:ind w:left="284" w:right="-11" w:hanging="284"/>
        <w:jc w:val="both"/>
        <w:rPr>
          <w:rFonts w:ascii="Noto Sans" w:hAnsi="Noto Sans" w:cs="Noto Sans"/>
          <w:sz w:val="22"/>
          <w:szCs w:val="22"/>
        </w:rPr>
      </w:pPr>
      <w:r w:rsidRPr="00A541BC">
        <w:rPr>
          <w:rFonts w:ascii="Noto Sans" w:hAnsi="Noto Sans"/>
          <w:i/>
          <w:sz w:val="22"/>
        </w:rPr>
        <w:t>c)</w:t>
      </w:r>
      <w:r w:rsidRPr="00A541BC">
        <w:rPr>
          <w:rFonts w:ascii="Noto Sans" w:hAnsi="Noto Sans"/>
          <w:sz w:val="22"/>
        </w:rPr>
        <w:tab/>
        <w:t>Se cumpla con la normativa medioambiental y de conservación del paisaje rural.</w:t>
      </w:r>
    </w:p>
    <w:p w14:paraId="547995F7" w14:textId="77777777" w:rsidR="00F76ABD" w:rsidRPr="00A541BC" w:rsidRDefault="0027051F" w:rsidP="005B56D7">
      <w:pPr>
        <w:widowControl/>
        <w:jc w:val="both"/>
        <w:textAlignment w:val="auto"/>
        <w:rPr>
          <w:rFonts w:ascii="Noto Sans" w:eastAsia="Verdana" w:hAnsi="Noto Sans" w:cs="Noto Sans"/>
          <w:sz w:val="22"/>
          <w:szCs w:val="22"/>
        </w:rPr>
      </w:pPr>
      <w:r w:rsidRPr="00A541BC">
        <w:br w:type="page"/>
      </w:r>
    </w:p>
    <w:p w14:paraId="547995F8" w14:textId="77777777" w:rsidR="00882FA7" w:rsidRPr="00A541BC" w:rsidRDefault="00882FA7" w:rsidP="005B56D7">
      <w:pPr>
        <w:pStyle w:val="Textbody"/>
        <w:ind w:left="0" w:right="-11"/>
        <w:jc w:val="both"/>
        <w:rPr>
          <w:rFonts w:ascii="Noto Sans" w:hAnsi="Noto Sans" w:cs="Noto Sans"/>
          <w:b/>
          <w:spacing w:val="-6"/>
          <w:sz w:val="22"/>
          <w:szCs w:val="22"/>
        </w:rPr>
      </w:pPr>
      <w:r w:rsidRPr="00A541BC">
        <w:rPr>
          <w:rFonts w:ascii="Noto Sans" w:hAnsi="Noto Sans"/>
          <w:b/>
          <w:sz w:val="22"/>
        </w:rPr>
        <w:lastRenderedPageBreak/>
        <w:t>ANEXO 1</w:t>
      </w:r>
      <w:r w:rsidR="00DA2E15" w:rsidRPr="00A541BC">
        <w:rPr>
          <w:rFonts w:ascii="Noto Sans" w:hAnsi="Noto Sans"/>
          <w:b/>
          <w:sz w:val="22"/>
        </w:rPr>
        <w:t>2</w:t>
      </w:r>
    </w:p>
    <w:p w14:paraId="547995F9" w14:textId="77777777" w:rsidR="00882FA7" w:rsidRPr="00A541BC" w:rsidRDefault="00882FA7" w:rsidP="005B56D7">
      <w:pPr>
        <w:pStyle w:val="Textbody"/>
        <w:ind w:left="0" w:right="-11"/>
        <w:jc w:val="both"/>
      </w:pPr>
      <w:r w:rsidRPr="00A541BC">
        <w:rPr>
          <w:rFonts w:ascii="Noto Sans" w:hAnsi="Noto Sans"/>
          <w:b/>
          <w:sz w:val="22"/>
        </w:rPr>
        <w:t>Explotaciones ganaderas de animales sin ordenación sectorial de especies distintas a vacuno, porcino, equino, aves de corral, conejos, acuicultura y apicultura</w:t>
      </w:r>
    </w:p>
    <w:p w14:paraId="547995FA" w14:textId="77777777" w:rsidR="00882FA7" w:rsidRPr="00A541BC" w:rsidRDefault="00882FA7" w:rsidP="005B56D7">
      <w:pPr>
        <w:pStyle w:val="Textbody"/>
        <w:ind w:left="0" w:right="-11"/>
        <w:jc w:val="both"/>
        <w:rPr>
          <w:rFonts w:ascii="Noto Sans" w:hAnsi="Noto Sans" w:cs="Noto Sans"/>
          <w:b/>
          <w:sz w:val="22"/>
          <w:szCs w:val="22"/>
        </w:rPr>
      </w:pPr>
    </w:p>
    <w:p w14:paraId="547995FB" w14:textId="77777777" w:rsidR="00882FA7" w:rsidRPr="00A541BC" w:rsidRDefault="00882FA7" w:rsidP="005B56D7">
      <w:pPr>
        <w:pStyle w:val="Textbody"/>
        <w:ind w:left="0" w:right="-11"/>
        <w:jc w:val="both"/>
      </w:pPr>
      <w:r w:rsidRPr="00A541BC">
        <w:rPr>
          <w:rFonts w:ascii="Noto Sans" w:hAnsi="Noto Sans"/>
          <w:b/>
          <w:sz w:val="22"/>
        </w:rPr>
        <w:t>Requisitos generales de las explotaciones ganaderas</w:t>
      </w:r>
    </w:p>
    <w:p w14:paraId="547995FC" w14:textId="77777777" w:rsidR="00882FA7" w:rsidRPr="00A541BC" w:rsidRDefault="00882FA7" w:rsidP="005B56D7">
      <w:pPr>
        <w:pStyle w:val="Textbody"/>
        <w:ind w:left="0" w:right="-11"/>
        <w:jc w:val="both"/>
        <w:rPr>
          <w:rFonts w:ascii="Noto Sans" w:hAnsi="Noto Sans" w:cs="Noto Sans"/>
          <w:b/>
          <w:spacing w:val="-2"/>
          <w:sz w:val="22"/>
          <w:szCs w:val="22"/>
        </w:rPr>
      </w:pPr>
    </w:p>
    <w:p w14:paraId="547995FD" w14:textId="77777777" w:rsidR="00882FA7" w:rsidRPr="00A541BC" w:rsidRDefault="00882FA7" w:rsidP="00624388">
      <w:pPr>
        <w:pStyle w:val="Prrafodelista"/>
        <w:numPr>
          <w:ilvl w:val="0"/>
          <w:numId w:val="65"/>
        </w:numPr>
        <w:tabs>
          <w:tab w:val="left" w:pos="284"/>
          <w:tab w:val="left" w:pos="1746"/>
        </w:tabs>
        <w:spacing w:before="0"/>
        <w:ind w:left="284" w:right="-11" w:hanging="284"/>
        <w:jc w:val="both"/>
      </w:pPr>
      <w:r w:rsidRPr="00A541BC">
        <w:rPr>
          <w:rFonts w:ascii="Noto Sans" w:hAnsi="Noto Sans"/>
        </w:rPr>
        <w:t>Las explotaciones ganaderas deberán cumplir las condiciones adecuadas con respecto a las especies alojadas y la capacidad, y deberán satisfacer las necesidades exigidas para cada especie con respecto a la superficie disponible, la temperatura ambiental, la ventilación, la humedad y demás, de acuerdo con un manejo funcional de los animales, los alimentos y las deyecciones.</w:t>
      </w:r>
    </w:p>
    <w:p w14:paraId="547995FE" w14:textId="77777777" w:rsidR="00882FA7" w:rsidRPr="00A541BC" w:rsidRDefault="00882FA7" w:rsidP="005B56D7">
      <w:pPr>
        <w:pStyle w:val="Prrafodelista"/>
        <w:tabs>
          <w:tab w:val="left" w:pos="284"/>
          <w:tab w:val="left" w:pos="1746"/>
        </w:tabs>
        <w:spacing w:before="0"/>
        <w:ind w:left="284" w:right="-11" w:hanging="284"/>
        <w:jc w:val="both"/>
        <w:rPr>
          <w:rFonts w:ascii="Noto Sans" w:hAnsi="Noto Sans" w:cs="Noto Sans"/>
        </w:rPr>
      </w:pPr>
    </w:p>
    <w:p w14:paraId="547995FF" w14:textId="77777777" w:rsidR="00882FA7" w:rsidRPr="00A541BC" w:rsidRDefault="00882FA7" w:rsidP="00624388">
      <w:pPr>
        <w:pStyle w:val="Prrafodelista"/>
        <w:numPr>
          <w:ilvl w:val="0"/>
          <w:numId w:val="66"/>
        </w:numPr>
        <w:tabs>
          <w:tab w:val="left" w:pos="284"/>
          <w:tab w:val="left" w:pos="1746"/>
        </w:tabs>
        <w:spacing w:before="0"/>
        <w:ind w:left="284" w:right="-11" w:hanging="284"/>
        <w:jc w:val="both"/>
      </w:pPr>
      <w:r w:rsidRPr="00A541BC">
        <w:rPr>
          <w:rFonts w:ascii="Noto Sans" w:hAnsi="Noto Sans"/>
        </w:rPr>
        <w:t>Se deberá cumplir con la normativa higiénica y sanitaria, medioambiental y de bienestar animal aplicable según la especie, la actividad, el sistema de producción, el diseño y el funcionamiento de las instalaciones y las prácticas que lleve a cabo la persona titular de la explotación en el desarrollo de la actividad.</w:t>
      </w:r>
    </w:p>
    <w:p w14:paraId="54799600" w14:textId="77777777" w:rsidR="00882FA7" w:rsidRPr="00A541BC" w:rsidRDefault="00882FA7" w:rsidP="005B56D7">
      <w:pPr>
        <w:pStyle w:val="Textbody"/>
        <w:ind w:left="0" w:right="-11"/>
        <w:jc w:val="both"/>
        <w:rPr>
          <w:rFonts w:ascii="Noto Sans" w:hAnsi="Noto Sans" w:cs="Noto Sans"/>
          <w:sz w:val="22"/>
          <w:szCs w:val="22"/>
        </w:rPr>
      </w:pPr>
    </w:p>
    <w:p w14:paraId="54799601" w14:textId="77777777" w:rsidR="00882FA7" w:rsidRPr="00A541BC" w:rsidRDefault="00882FA7" w:rsidP="005B56D7">
      <w:pPr>
        <w:pStyle w:val="Textbody"/>
        <w:ind w:left="0" w:right="-11"/>
        <w:jc w:val="both"/>
        <w:rPr>
          <w:rFonts w:ascii="Noto Sans" w:hAnsi="Noto Sans" w:cs="Noto Sans"/>
          <w:b/>
          <w:spacing w:val="-2"/>
          <w:sz w:val="22"/>
          <w:szCs w:val="22"/>
        </w:rPr>
      </w:pPr>
      <w:r w:rsidRPr="00A541BC">
        <w:rPr>
          <w:rFonts w:ascii="Noto Sans" w:hAnsi="Noto Sans"/>
          <w:b/>
          <w:sz w:val="22"/>
        </w:rPr>
        <w:t>Infraestructura y equipamientos</w:t>
      </w:r>
    </w:p>
    <w:p w14:paraId="54799602" w14:textId="77777777" w:rsidR="00882FA7" w:rsidRPr="00A541BC" w:rsidRDefault="00882FA7" w:rsidP="005B56D7">
      <w:pPr>
        <w:pStyle w:val="Textbody"/>
        <w:ind w:left="0" w:right="-11"/>
        <w:jc w:val="both"/>
      </w:pPr>
    </w:p>
    <w:p w14:paraId="54799603" w14:textId="77777777" w:rsidR="00882FA7" w:rsidRPr="00A541BC" w:rsidRDefault="00882FA7" w:rsidP="00624388">
      <w:pPr>
        <w:pStyle w:val="Prrafodelista"/>
        <w:numPr>
          <w:ilvl w:val="0"/>
          <w:numId w:val="67"/>
        </w:numPr>
        <w:tabs>
          <w:tab w:val="left" w:pos="284"/>
          <w:tab w:val="left" w:pos="1746"/>
        </w:tabs>
        <w:spacing w:before="0"/>
        <w:ind w:left="284" w:right="-11" w:hanging="284"/>
        <w:jc w:val="both"/>
      </w:pPr>
      <w:r w:rsidRPr="00A541BC">
        <w:rPr>
          <w:rFonts w:ascii="Noto Sans" w:hAnsi="Noto Sans"/>
        </w:rPr>
        <w:t>Las instalaciones eléctricas, si las hay, deberán ser seguras y suficientes para el desarrollo correcto de la actividad. En caso de que el corte del suministro eléctrico pueda comprometer el bienestar de los animales, deberá disponerse de sistemas alternativos de suministro. Este requisito no será aplicable en las explotaciones extensivas.</w:t>
      </w:r>
    </w:p>
    <w:p w14:paraId="54799604" w14:textId="77777777" w:rsidR="00882FA7" w:rsidRPr="00A541BC" w:rsidRDefault="00882FA7" w:rsidP="005B56D7">
      <w:pPr>
        <w:pStyle w:val="Prrafodelista"/>
        <w:tabs>
          <w:tab w:val="left" w:pos="284"/>
          <w:tab w:val="left" w:pos="1746"/>
        </w:tabs>
        <w:spacing w:before="0"/>
        <w:ind w:left="284" w:right="-11"/>
        <w:jc w:val="both"/>
      </w:pPr>
    </w:p>
    <w:p w14:paraId="54799605" w14:textId="77777777" w:rsidR="00882FA7" w:rsidRPr="00A541BC" w:rsidRDefault="00882FA7" w:rsidP="00624388">
      <w:pPr>
        <w:pStyle w:val="Prrafodelista"/>
        <w:numPr>
          <w:ilvl w:val="0"/>
          <w:numId w:val="68"/>
        </w:numPr>
        <w:tabs>
          <w:tab w:val="left" w:pos="284"/>
          <w:tab w:val="left" w:pos="1746"/>
        </w:tabs>
        <w:spacing w:before="0"/>
        <w:ind w:left="284" w:right="-11" w:hanging="284"/>
        <w:jc w:val="both"/>
      </w:pPr>
      <w:r w:rsidRPr="00A541BC">
        <w:rPr>
          <w:rFonts w:ascii="Noto Sans" w:hAnsi="Noto Sans"/>
        </w:rPr>
        <w:t>Las explotaciones deberán disponer, si procede, de sistemas de manejo de los animales, fijos o móviles, diseñados para facilitar la actividad de la explotación y las actuaciones sanitarias.</w:t>
      </w:r>
    </w:p>
    <w:p w14:paraId="54799606" w14:textId="77777777" w:rsidR="00882FA7" w:rsidRPr="00A541BC" w:rsidRDefault="00882FA7" w:rsidP="005B56D7">
      <w:pPr>
        <w:pStyle w:val="Prrafodelista"/>
        <w:tabs>
          <w:tab w:val="left" w:pos="284"/>
          <w:tab w:val="left" w:pos="1746"/>
        </w:tabs>
        <w:spacing w:before="0"/>
        <w:ind w:left="284" w:right="-11"/>
        <w:jc w:val="both"/>
      </w:pPr>
    </w:p>
    <w:p w14:paraId="54799607" w14:textId="77777777" w:rsidR="00882FA7" w:rsidRPr="00A541BC" w:rsidRDefault="00882FA7" w:rsidP="00624388">
      <w:pPr>
        <w:pStyle w:val="Prrafodelista"/>
        <w:numPr>
          <w:ilvl w:val="0"/>
          <w:numId w:val="69"/>
        </w:numPr>
        <w:tabs>
          <w:tab w:val="left" w:pos="284"/>
          <w:tab w:val="left" w:pos="1746"/>
        </w:tabs>
        <w:spacing w:before="0"/>
        <w:ind w:left="284" w:right="-11" w:hanging="284"/>
        <w:jc w:val="both"/>
      </w:pPr>
      <w:r w:rsidRPr="00A541BC">
        <w:rPr>
          <w:rFonts w:ascii="Noto Sans" w:hAnsi="Noto Sans"/>
        </w:rPr>
        <w:t>Las explotaciones deberán situarse en un área delimitada, aislada del exterior y que permita un control eficaz de entradas y salidas de vehículos y personas, mediante una valla perimetral u otros sistemas que garanticen el cumplimiento de las normas de bioseguridad establecidos en el anexo específico para cada especie. El sistema utilizado deberá garantizar el mantenimiento de los animales dentro de un área delimitada. Este requisito no será aplicable a los pastos.</w:t>
      </w:r>
    </w:p>
    <w:p w14:paraId="54799608" w14:textId="77777777" w:rsidR="00882FA7" w:rsidRPr="00A541BC" w:rsidRDefault="00882FA7" w:rsidP="005B56D7">
      <w:pPr>
        <w:pStyle w:val="Prrafodelista"/>
        <w:tabs>
          <w:tab w:val="left" w:pos="284"/>
          <w:tab w:val="left" w:pos="1746"/>
        </w:tabs>
        <w:spacing w:before="0"/>
        <w:ind w:left="284" w:right="-11"/>
        <w:jc w:val="both"/>
      </w:pPr>
    </w:p>
    <w:p w14:paraId="54799609" w14:textId="77777777" w:rsidR="00882FA7" w:rsidRPr="00A541BC" w:rsidRDefault="00882FA7" w:rsidP="00624388">
      <w:pPr>
        <w:pStyle w:val="Prrafodelista"/>
        <w:numPr>
          <w:ilvl w:val="0"/>
          <w:numId w:val="70"/>
        </w:numPr>
        <w:tabs>
          <w:tab w:val="left" w:pos="284"/>
          <w:tab w:val="left" w:pos="1746"/>
        </w:tabs>
        <w:spacing w:before="0"/>
        <w:ind w:left="284" w:right="-11" w:hanging="284"/>
        <w:jc w:val="both"/>
      </w:pPr>
      <w:r w:rsidRPr="00A541BC">
        <w:rPr>
          <w:rFonts w:ascii="Noto Sans" w:hAnsi="Noto Sans"/>
        </w:rPr>
        <w:t>Las explotaciones deberán disponer de un espacio con capacidad suficiente, o bien de otros medios adecuados, para el aislamiento y la separación de los animales enfermos o sospechosos de estar enfermos, en caso de que sea necesario. Según la actividad y la orientación productiva de la explotación, la autoridad competente podrá establecer que la explotación disponga, además, de instalaciones para la cuarentena de los animales de nueva entrada en la explotación.</w:t>
      </w:r>
    </w:p>
    <w:p w14:paraId="5479960A" w14:textId="77777777" w:rsidR="00882FA7" w:rsidRPr="00A541BC" w:rsidRDefault="00882FA7" w:rsidP="005B56D7">
      <w:pPr>
        <w:pStyle w:val="Prrafodelista"/>
        <w:tabs>
          <w:tab w:val="left" w:pos="284"/>
          <w:tab w:val="left" w:pos="1746"/>
        </w:tabs>
        <w:spacing w:before="0"/>
        <w:ind w:left="284" w:right="-11"/>
        <w:jc w:val="both"/>
      </w:pPr>
    </w:p>
    <w:p w14:paraId="5479960B" w14:textId="77777777" w:rsidR="00882FA7" w:rsidRPr="00A541BC" w:rsidRDefault="00882FA7" w:rsidP="00624388">
      <w:pPr>
        <w:pStyle w:val="Prrafodelista"/>
        <w:numPr>
          <w:ilvl w:val="0"/>
          <w:numId w:val="71"/>
        </w:numPr>
        <w:tabs>
          <w:tab w:val="left" w:pos="284"/>
          <w:tab w:val="left" w:pos="1746"/>
        </w:tabs>
        <w:spacing w:before="0"/>
        <w:ind w:left="284" w:right="-11" w:hanging="284"/>
        <w:jc w:val="both"/>
      </w:pPr>
      <w:r w:rsidRPr="00A541BC">
        <w:rPr>
          <w:rFonts w:ascii="Noto Sans" w:hAnsi="Noto Sans"/>
        </w:rPr>
        <w:t>Las instalaciones deberán estar en buenas condiciones de mantenimiento y deberán realizarse revisiones periódicas, prestando especial atención al material, el utillaje y las infraestructuras mínimas para evitar la entrada y la difusión de enfermedades establecidas en este Decreto y en la normativa nacional y europea.</w:t>
      </w:r>
    </w:p>
    <w:p w14:paraId="5479960C" w14:textId="77777777" w:rsidR="00882FA7" w:rsidRPr="00A541BC" w:rsidRDefault="00882FA7" w:rsidP="005B56D7">
      <w:pPr>
        <w:pStyle w:val="Prrafodelista"/>
        <w:tabs>
          <w:tab w:val="left" w:pos="284"/>
          <w:tab w:val="left" w:pos="1746"/>
        </w:tabs>
        <w:spacing w:before="0"/>
        <w:ind w:left="284" w:right="-11"/>
        <w:jc w:val="both"/>
      </w:pPr>
    </w:p>
    <w:p w14:paraId="5479960D" w14:textId="3605EBF9" w:rsidR="00882FA7" w:rsidRPr="00A541BC" w:rsidRDefault="2692F2FF" w:rsidP="00624388">
      <w:pPr>
        <w:pStyle w:val="Prrafodelista"/>
        <w:numPr>
          <w:ilvl w:val="0"/>
          <w:numId w:val="72"/>
        </w:numPr>
        <w:tabs>
          <w:tab w:val="left" w:pos="284"/>
          <w:tab w:val="left" w:pos="1746"/>
        </w:tabs>
        <w:spacing w:before="0"/>
        <w:ind w:left="284" w:right="-11" w:hanging="284"/>
        <w:jc w:val="both"/>
      </w:pPr>
      <w:r w:rsidRPr="00A541BC">
        <w:rPr>
          <w:rFonts w:ascii="Noto Sans" w:hAnsi="Noto Sans"/>
        </w:rPr>
        <w:t>Las instalaciones deberán estar diseñadas de modo que se evite la huida de los animales.</w:t>
      </w:r>
    </w:p>
    <w:p w14:paraId="5479962A" w14:textId="77777777" w:rsidR="00337F12" w:rsidRPr="00A541BC" w:rsidRDefault="00EF3936" w:rsidP="005B56D7">
      <w:pPr>
        <w:pStyle w:val="Textbody"/>
        <w:ind w:left="0" w:right="-11"/>
        <w:jc w:val="both"/>
        <w:rPr>
          <w:rFonts w:ascii="Noto Sans" w:hAnsi="Noto Sans" w:cs="Noto Sans"/>
          <w:b/>
          <w:spacing w:val="1"/>
          <w:sz w:val="22"/>
          <w:szCs w:val="22"/>
        </w:rPr>
      </w:pPr>
      <w:r w:rsidRPr="00A541BC">
        <w:rPr>
          <w:rFonts w:ascii="Noto Sans" w:hAnsi="Noto Sans"/>
          <w:b/>
          <w:sz w:val="22"/>
        </w:rPr>
        <w:lastRenderedPageBreak/>
        <w:t>ANEXO 1</w:t>
      </w:r>
      <w:r w:rsidR="00DA2E15" w:rsidRPr="00A541BC">
        <w:rPr>
          <w:rFonts w:ascii="Noto Sans" w:hAnsi="Noto Sans"/>
          <w:b/>
          <w:sz w:val="22"/>
        </w:rPr>
        <w:t>3</w:t>
      </w:r>
    </w:p>
    <w:p w14:paraId="5479962B" w14:textId="77777777" w:rsidR="00337F12" w:rsidRPr="00A541BC" w:rsidRDefault="00337F12" w:rsidP="005B56D7">
      <w:pPr>
        <w:pStyle w:val="Textbody"/>
        <w:ind w:left="0" w:right="-11"/>
        <w:jc w:val="both"/>
      </w:pPr>
      <w:r w:rsidRPr="00A541BC">
        <w:rPr>
          <w:rFonts w:ascii="Noto Sans" w:hAnsi="Noto Sans"/>
          <w:b/>
          <w:sz w:val="22"/>
        </w:rPr>
        <w:t>Ordenación de las explotaciones equinas</w:t>
      </w:r>
    </w:p>
    <w:p w14:paraId="5479962C" w14:textId="77777777" w:rsidR="00337F12" w:rsidRPr="00A541BC" w:rsidRDefault="00337F12" w:rsidP="005B56D7">
      <w:pPr>
        <w:pStyle w:val="Textbody"/>
        <w:ind w:left="0" w:right="-11"/>
        <w:jc w:val="both"/>
        <w:rPr>
          <w:rFonts w:ascii="Noto Sans" w:hAnsi="Noto Sans" w:cs="Noto Sans"/>
          <w:b/>
          <w:spacing w:val="-2"/>
          <w:sz w:val="22"/>
          <w:szCs w:val="22"/>
        </w:rPr>
      </w:pPr>
    </w:p>
    <w:p w14:paraId="5479962D" w14:textId="77777777" w:rsidR="00337F12" w:rsidRPr="00A541BC" w:rsidRDefault="00337F12" w:rsidP="005B56D7">
      <w:pPr>
        <w:pStyle w:val="Textbody"/>
        <w:ind w:left="0" w:right="-11"/>
        <w:jc w:val="both"/>
        <w:rPr>
          <w:rFonts w:ascii="Noto Sans" w:hAnsi="Noto Sans" w:cs="Noto Sans"/>
          <w:sz w:val="22"/>
          <w:szCs w:val="22"/>
        </w:rPr>
      </w:pPr>
      <w:r w:rsidRPr="00A541BC">
        <w:rPr>
          <w:rFonts w:ascii="Noto Sans" w:hAnsi="Noto Sans"/>
          <w:sz w:val="22"/>
        </w:rPr>
        <w:t xml:space="preserve">Además de las obligaciones establecidas en el </w:t>
      </w:r>
      <w:r w:rsidR="0085507D" w:rsidRPr="00A541BC">
        <w:rPr>
          <w:rFonts w:ascii="Noto Sans" w:hAnsi="Noto Sans"/>
          <w:sz w:val="22"/>
        </w:rPr>
        <w:t xml:space="preserve">Real decreto </w:t>
      </w:r>
      <w:r w:rsidRPr="00A541BC">
        <w:rPr>
          <w:rFonts w:ascii="Noto Sans" w:hAnsi="Noto Sans"/>
          <w:sz w:val="22"/>
        </w:rPr>
        <w:t xml:space="preserve">804/2011, de 10 de junio, por el que se regula la ordenación zootécnica, sanitaria y de bienestar animal de las explotaciones equinas y se establece el </w:t>
      </w:r>
      <w:r w:rsidR="004229F3" w:rsidRPr="00A541BC">
        <w:rPr>
          <w:rFonts w:ascii="Noto Sans" w:hAnsi="Noto Sans"/>
          <w:sz w:val="22"/>
        </w:rPr>
        <w:t xml:space="preserve">programa </w:t>
      </w:r>
      <w:r w:rsidRPr="00A541BC">
        <w:rPr>
          <w:rFonts w:ascii="Noto Sans" w:hAnsi="Noto Sans"/>
          <w:sz w:val="22"/>
        </w:rPr>
        <w:t>sanitario equino, las explotaciones equinas ubicadas en el territorio de las Illes Balears deberán tener en cuenta las indicaciones enumeradas a continuación:</w:t>
      </w:r>
    </w:p>
    <w:p w14:paraId="5479962E" w14:textId="77777777" w:rsidR="00337F12" w:rsidRPr="00A541BC" w:rsidRDefault="00337F12" w:rsidP="005B56D7">
      <w:pPr>
        <w:pStyle w:val="Textbody"/>
        <w:ind w:left="0" w:right="-11"/>
        <w:jc w:val="both"/>
        <w:rPr>
          <w:rFonts w:ascii="Noto Sans" w:hAnsi="Noto Sans" w:cs="Noto Sans"/>
          <w:sz w:val="22"/>
          <w:szCs w:val="22"/>
        </w:rPr>
      </w:pPr>
    </w:p>
    <w:p w14:paraId="5479962F" w14:textId="77777777" w:rsidR="00337F12" w:rsidRPr="00A541BC" w:rsidRDefault="00337F12" w:rsidP="005B56D7">
      <w:pPr>
        <w:pStyle w:val="Textbody"/>
        <w:numPr>
          <w:ilvl w:val="0"/>
          <w:numId w:val="11"/>
        </w:numPr>
        <w:tabs>
          <w:tab w:val="left" w:pos="284"/>
        </w:tabs>
        <w:ind w:left="284" w:right="-11" w:hanging="284"/>
        <w:jc w:val="both"/>
        <w:rPr>
          <w:rFonts w:ascii="Noto Sans" w:hAnsi="Noto Sans" w:cs="Noto Sans"/>
          <w:sz w:val="22"/>
          <w:szCs w:val="22"/>
        </w:rPr>
      </w:pPr>
      <w:r w:rsidRPr="00A541BC">
        <w:rPr>
          <w:rFonts w:ascii="Noto Sans" w:hAnsi="Noto Sans"/>
          <w:sz w:val="22"/>
        </w:rPr>
        <w:t>De acuerdo con el artículo 4.3.</w:t>
      </w:r>
      <w:r w:rsidRPr="00A541BC">
        <w:rPr>
          <w:rFonts w:ascii="Noto Sans" w:hAnsi="Noto Sans"/>
          <w:i/>
          <w:sz w:val="22"/>
        </w:rPr>
        <w:t>h</w:t>
      </w:r>
      <w:r w:rsidRPr="00A541BC">
        <w:rPr>
          <w:rFonts w:ascii="Noto Sans" w:hAnsi="Noto Sans"/>
          <w:sz w:val="22"/>
        </w:rPr>
        <w:t xml:space="preserve"> del </w:t>
      </w:r>
      <w:r w:rsidR="0085507D" w:rsidRPr="00A541BC">
        <w:rPr>
          <w:rFonts w:ascii="Noto Sans" w:hAnsi="Noto Sans"/>
          <w:sz w:val="22"/>
        </w:rPr>
        <w:t xml:space="preserve">Real decreto </w:t>
      </w:r>
      <w:r w:rsidRPr="00A541BC">
        <w:rPr>
          <w:rFonts w:ascii="Noto Sans" w:hAnsi="Noto Sans"/>
          <w:sz w:val="22"/>
        </w:rPr>
        <w:t>804/2011, se considera que las instalaciones de concentraciones de équidos para concursos y competiciones de carácter lúdico o cultural deberán disponer de duchas para caballos y tener acceso a asistencia veterinaria.</w:t>
      </w:r>
    </w:p>
    <w:p w14:paraId="54799630" w14:textId="77777777" w:rsidR="00337F12" w:rsidRPr="00A541BC" w:rsidRDefault="00337F12" w:rsidP="005B56D7">
      <w:pPr>
        <w:pStyle w:val="Textbody"/>
        <w:tabs>
          <w:tab w:val="left" w:pos="284"/>
        </w:tabs>
        <w:ind w:left="284" w:right="-11"/>
        <w:jc w:val="both"/>
        <w:rPr>
          <w:rFonts w:ascii="Noto Sans" w:hAnsi="Noto Sans" w:cs="Noto Sans"/>
          <w:sz w:val="22"/>
          <w:szCs w:val="22"/>
        </w:rPr>
      </w:pPr>
    </w:p>
    <w:p w14:paraId="54799631" w14:textId="77777777" w:rsidR="00337F12" w:rsidRPr="00A541BC" w:rsidRDefault="00337F12" w:rsidP="005B56D7">
      <w:pPr>
        <w:pStyle w:val="Textbody"/>
        <w:numPr>
          <w:ilvl w:val="0"/>
          <w:numId w:val="11"/>
        </w:numPr>
        <w:tabs>
          <w:tab w:val="left" w:pos="284"/>
        </w:tabs>
        <w:ind w:left="284" w:right="-11" w:hanging="284"/>
        <w:jc w:val="both"/>
        <w:rPr>
          <w:rFonts w:ascii="Noto Sans" w:hAnsi="Noto Sans" w:cs="Noto Sans"/>
          <w:sz w:val="22"/>
          <w:szCs w:val="22"/>
        </w:rPr>
      </w:pPr>
      <w:r w:rsidRPr="00A541BC">
        <w:rPr>
          <w:rFonts w:ascii="Noto Sans" w:hAnsi="Noto Sans"/>
          <w:sz w:val="22"/>
        </w:rPr>
        <w:t>Las explotaciones no comerciales de pequeña capacidad y los pastos estarán excluidas de tener que disponer de un libro de registro</w:t>
      </w:r>
      <w:r w:rsidR="000D0A23" w:rsidRPr="00A541BC">
        <w:rPr>
          <w:rFonts w:ascii="Noto Sans" w:hAnsi="Noto Sans"/>
          <w:sz w:val="22"/>
        </w:rPr>
        <w:t>,</w:t>
      </w:r>
      <w:r w:rsidRPr="00A541BC">
        <w:rPr>
          <w:rFonts w:ascii="Noto Sans" w:hAnsi="Noto Sans"/>
          <w:sz w:val="22"/>
        </w:rPr>
        <w:t xml:space="preserve"> pero deberán tener un libro simplificado en el cual deberán constar los datos de la persona titular, la identificación de los animales y los nacimientos y las muertes de los animales.</w:t>
      </w:r>
    </w:p>
    <w:p w14:paraId="54799632" w14:textId="77777777" w:rsidR="00337F12" w:rsidRPr="00A541BC" w:rsidRDefault="00337F12" w:rsidP="005B56D7">
      <w:pPr>
        <w:pStyle w:val="Textbody"/>
        <w:tabs>
          <w:tab w:val="left" w:pos="284"/>
        </w:tabs>
        <w:ind w:left="284" w:right="-11"/>
        <w:jc w:val="both"/>
        <w:rPr>
          <w:rFonts w:ascii="Noto Sans" w:hAnsi="Noto Sans" w:cs="Noto Sans"/>
          <w:sz w:val="22"/>
          <w:szCs w:val="22"/>
        </w:rPr>
      </w:pPr>
    </w:p>
    <w:p w14:paraId="54799633" w14:textId="77777777" w:rsidR="00337F12" w:rsidRPr="00A541BC" w:rsidRDefault="00337F12" w:rsidP="005B56D7">
      <w:pPr>
        <w:pStyle w:val="Textbody"/>
        <w:numPr>
          <w:ilvl w:val="0"/>
          <w:numId w:val="11"/>
        </w:numPr>
        <w:tabs>
          <w:tab w:val="left" w:pos="284"/>
        </w:tabs>
        <w:ind w:left="284" w:right="-11" w:hanging="284"/>
        <w:jc w:val="both"/>
        <w:rPr>
          <w:rFonts w:ascii="Noto Sans" w:hAnsi="Noto Sans" w:cs="Noto Sans"/>
          <w:sz w:val="22"/>
          <w:szCs w:val="22"/>
        </w:rPr>
      </w:pPr>
      <w:r w:rsidRPr="00A541BC">
        <w:rPr>
          <w:rFonts w:ascii="Noto Sans" w:hAnsi="Noto Sans"/>
          <w:sz w:val="22"/>
        </w:rPr>
        <w:t>De acuerdo con el artículo 4.2.</w:t>
      </w:r>
      <w:r w:rsidRPr="00A541BC">
        <w:rPr>
          <w:rFonts w:ascii="Noto Sans" w:hAnsi="Noto Sans"/>
          <w:i/>
          <w:sz w:val="22"/>
        </w:rPr>
        <w:t>e</w:t>
      </w:r>
      <w:r w:rsidRPr="00A541BC">
        <w:rPr>
          <w:rFonts w:ascii="Noto Sans" w:hAnsi="Noto Sans"/>
          <w:sz w:val="22"/>
        </w:rPr>
        <w:t xml:space="preserve"> del </w:t>
      </w:r>
      <w:r w:rsidR="0085507D" w:rsidRPr="00A541BC">
        <w:rPr>
          <w:rFonts w:ascii="Noto Sans" w:hAnsi="Noto Sans"/>
          <w:sz w:val="22"/>
        </w:rPr>
        <w:t xml:space="preserve">Real decreto </w:t>
      </w:r>
      <w:r w:rsidRPr="00A541BC">
        <w:rPr>
          <w:rFonts w:ascii="Noto Sans" w:hAnsi="Noto Sans"/>
          <w:sz w:val="22"/>
        </w:rPr>
        <w:t>804/2011, se eximirán las explotaciones equinas de pequeña capacidad (5 UGM como máximo) de tener que respetar una distancia mínima de 100 metros respecto a ferrocarriles, autopistas y autovías y tener que estar a más de 25 metros respecto a cualquier otra vía pública. Asimismo, se eximen de la distancia mínima de 200 metros respecto a otra explotación equina u otro establecimiento que podría suponer riesgo, independientemente del tipo de explotación y la orientación zootécnica de esta otra explotación, siempre que se cumplan las condiciones siguientes:</w:t>
      </w:r>
    </w:p>
    <w:p w14:paraId="54799634" w14:textId="77777777" w:rsidR="00337F12" w:rsidRPr="00A541BC" w:rsidRDefault="00337F12" w:rsidP="005B56D7">
      <w:pPr>
        <w:pStyle w:val="Textbody"/>
        <w:tabs>
          <w:tab w:val="left" w:pos="284"/>
        </w:tabs>
        <w:ind w:left="284" w:right="-11"/>
        <w:jc w:val="both"/>
        <w:rPr>
          <w:rFonts w:ascii="Noto Sans" w:hAnsi="Noto Sans" w:cs="Noto Sans"/>
          <w:sz w:val="22"/>
          <w:szCs w:val="22"/>
        </w:rPr>
      </w:pPr>
    </w:p>
    <w:p w14:paraId="54799635" w14:textId="77777777" w:rsidR="00337F12" w:rsidRPr="00A541BC" w:rsidRDefault="00337F12" w:rsidP="005B56D7">
      <w:pPr>
        <w:pStyle w:val="Textbody"/>
        <w:tabs>
          <w:tab w:val="left" w:pos="567"/>
        </w:tabs>
        <w:ind w:left="567" w:right="-11" w:hanging="283"/>
        <w:jc w:val="both"/>
      </w:pPr>
      <w:r w:rsidRPr="00A541BC">
        <w:rPr>
          <w:rFonts w:ascii="Noto Sans" w:hAnsi="Noto Sans"/>
          <w:i/>
          <w:sz w:val="22"/>
        </w:rPr>
        <w:t>a)</w:t>
      </w:r>
      <w:r w:rsidRPr="00A541BC">
        <w:rPr>
          <w:rFonts w:ascii="Noto Sans" w:hAnsi="Noto Sans"/>
          <w:sz w:val="22"/>
        </w:rPr>
        <w:tab/>
        <w:t>La nueva explotación solo podrá ser reducida y no se podrá ampliar su capacidad máxima.</w:t>
      </w:r>
    </w:p>
    <w:p w14:paraId="54799636" w14:textId="77777777" w:rsidR="00337F12" w:rsidRPr="00A541BC" w:rsidRDefault="00337F12" w:rsidP="005B56D7">
      <w:pPr>
        <w:pStyle w:val="Textbody"/>
        <w:tabs>
          <w:tab w:val="left" w:pos="567"/>
        </w:tabs>
        <w:ind w:left="567" w:right="-11" w:hanging="283"/>
        <w:jc w:val="both"/>
      </w:pPr>
      <w:r w:rsidRPr="00A541BC">
        <w:rPr>
          <w:rFonts w:ascii="Noto Sans" w:hAnsi="Noto Sans"/>
          <w:i/>
          <w:sz w:val="22"/>
        </w:rPr>
        <w:t>b)</w:t>
      </w:r>
      <w:r w:rsidRPr="00A541BC">
        <w:rPr>
          <w:rFonts w:ascii="Noto Sans" w:hAnsi="Noto Sans"/>
          <w:sz w:val="22"/>
        </w:rPr>
        <w:tab/>
        <w:t>La explotación más antigua deberá aceptar tener la explotación más nueva a menos de 200 metros.</w:t>
      </w:r>
    </w:p>
    <w:p w14:paraId="54799637" w14:textId="77777777" w:rsidR="00337F12" w:rsidRPr="00A541BC" w:rsidRDefault="00337F12" w:rsidP="005B56D7">
      <w:pPr>
        <w:pStyle w:val="Textbody"/>
        <w:tabs>
          <w:tab w:val="left" w:pos="567"/>
        </w:tabs>
        <w:ind w:left="567" w:right="-11" w:hanging="283"/>
        <w:jc w:val="both"/>
      </w:pPr>
      <w:r w:rsidRPr="00A541BC">
        <w:rPr>
          <w:rFonts w:ascii="Noto Sans" w:hAnsi="Noto Sans"/>
          <w:i/>
          <w:sz w:val="22"/>
        </w:rPr>
        <w:t>c)</w:t>
      </w:r>
      <w:r w:rsidRPr="00A541BC">
        <w:rPr>
          <w:rFonts w:ascii="Noto Sans" w:hAnsi="Noto Sans"/>
          <w:sz w:val="22"/>
        </w:rPr>
        <w:tab/>
        <w:t>La distancia mínima entre explotaciones deberá ser mayor de 25 metros.</w:t>
      </w:r>
    </w:p>
    <w:p w14:paraId="54799638" w14:textId="77777777" w:rsidR="00337F12" w:rsidRPr="00A541BC" w:rsidRDefault="00337F12" w:rsidP="005B56D7">
      <w:pPr>
        <w:pStyle w:val="Textbody"/>
        <w:tabs>
          <w:tab w:val="left" w:pos="567"/>
        </w:tabs>
        <w:ind w:left="567" w:right="-11" w:hanging="283"/>
        <w:jc w:val="both"/>
      </w:pPr>
      <w:r w:rsidRPr="00A541BC">
        <w:rPr>
          <w:rFonts w:ascii="Noto Sans" w:hAnsi="Noto Sans"/>
          <w:i/>
          <w:sz w:val="22"/>
        </w:rPr>
        <w:t>d)</w:t>
      </w:r>
      <w:r w:rsidRPr="00A541BC">
        <w:rPr>
          <w:rFonts w:ascii="Noto Sans" w:hAnsi="Noto Sans"/>
          <w:sz w:val="22"/>
        </w:rPr>
        <w:tab/>
        <w:t xml:space="preserve">La nueva explotación reducida deberá disponer de: </w:t>
      </w:r>
    </w:p>
    <w:p w14:paraId="54799639" w14:textId="77777777" w:rsidR="00337F12" w:rsidRPr="00A541BC" w:rsidRDefault="00337F12" w:rsidP="005B56D7">
      <w:pPr>
        <w:pStyle w:val="Textbody"/>
        <w:tabs>
          <w:tab w:val="left" w:pos="284"/>
        </w:tabs>
        <w:ind w:left="284" w:right="-11"/>
        <w:jc w:val="both"/>
        <w:rPr>
          <w:rFonts w:ascii="Noto Sans" w:hAnsi="Noto Sans"/>
          <w:sz w:val="22"/>
          <w:szCs w:val="22"/>
        </w:rPr>
      </w:pPr>
    </w:p>
    <w:p w14:paraId="5479963A" w14:textId="77777777" w:rsidR="00337F12" w:rsidRPr="00A541BC" w:rsidRDefault="00337F12" w:rsidP="005B56D7">
      <w:pPr>
        <w:pStyle w:val="Prrafodelista"/>
        <w:numPr>
          <w:ilvl w:val="0"/>
          <w:numId w:val="13"/>
        </w:numPr>
        <w:spacing w:before="0"/>
        <w:jc w:val="both"/>
        <w:rPr>
          <w:rFonts w:ascii="Noto Sans" w:hAnsi="Noto Sans"/>
        </w:rPr>
      </w:pPr>
      <w:r w:rsidRPr="00A541BC">
        <w:rPr>
          <w:rFonts w:ascii="Noto Sans" w:hAnsi="Noto Sans"/>
        </w:rPr>
        <w:t>Libro de explotación equina.</w:t>
      </w:r>
    </w:p>
    <w:p w14:paraId="5479963B" w14:textId="77777777" w:rsidR="00337F12" w:rsidRPr="00A541BC" w:rsidRDefault="00EF3936" w:rsidP="005B56D7">
      <w:pPr>
        <w:pStyle w:val="Prrafodelista"/>
        <w:numPr>
          <w:ilvl w:val="0"/>
          <w:numId w:val="13"/>
        </w:numPr>
        <w:spacing w:before="0"/>
        <w:jc w:val="both"/>
        <w:rPr>
          <w:rFonts w:ascii="Noto Sans" w:hAnsi="Noto Sans"/>
        </w:rPr>
      </w:pPr>
      <w:r w:rsidRPr="00A541BC">
        <w:rPr>
          <w:rFonts w:ascii="Noto Sans" w:hAnsi="Noto Sans"/>
        </w:rPr>
        <w:t>Programa sanitario</w:t>
      </w:r>
      <w:r w:rsidR="00337F12" w:rsidRPr="00A541BC">
        <w:rPr>
          <w:rFonts w:ascii="Noto Sans" w:hAnsi="Noto Sans"/>
        </w:rPr>
        <w:t>, en el cual consten:</w:t>
      </w:r>
    </w:p>
    <w:p w14:paraId="5479963C" w14:textId="77777777" w:rsidR="00337F12" w:rsidRPr="00A541BC" w:rsidRDefault="00337F12" w:rsidP="005B56D7">
      <w:pPr>
        <w:pStyle w:val="Prrafodelista"/>
        <w:numPr>
          <w:ilvl w:val="0"/>
          <w:numId w:val="13"/>
        </w:numPr>
        <w:spacing w:before="0"/>
        <w:ind w:left="851" w:hanging="284"/>
        <w:jc w:val="both"/>
        <w:rPr>
          <w:rFonts w:ascii="Noto Sans" w:hAnsi="Noto Sans"/>
        </w:rPr>
      </w:pPr>
      <w:r w:rsidRPr="00A541BC">
        <w:rPr>
          <w:rFonts w:ascii="Noto Sans" w:hAnsi="Noto Sans"/>
        </w:rPr>
        <w:t>Un programa sanitario elaborado por el veterinario de la explotación.</w:t>
      </w:r>
    </w:p>
    <w:p w14:paraId="5479963D" w14:textId="77777777" w:rsidR="007A7A41" w:rsidRPr="00A541BC" w:rsidRDefault="00337F12" w:rsidP="005B56D7">
      <w:pPr>
        <w:pStyle w:val="Prrafodelista"/>
        <w:numPr>
          <w:ilvl w:val="0"/>
          <w:numId w:val="13"/>
        </w:numPr>
        <w:spacing w:before="0"/>
        <w:ind w:left="851" w:hanging="284"/>
        <w:jc w:val="both"/>
        <w:rPr>
          <w:rFonts w:ascii="Noto Sans" w:hAnsi="Noto Sans"/>
        </w:rPr>
      </w:pPr>
      <w:r w:rsidRPr="00A541BC">
        <w:rPr>
          <w:rFonts w:ascii="Noto Sans" w:hAnsi="Noto Sans"/>
        </w:rPr>
        <w:t>Una memoria descriptiva suscrita por la persona titular, en la que se expongan las medidas que se llevarán a cabo en materia de higiene y bienestar animal.</w:t>
      </w:r>
    </w:p>
    <w:p w14:paraId="5479963E" w14:textId="77777777" w:rsidR="00337F12" w:rsidRPr="00A541BC" w:rsidRDefault="00337F12" w:rsidP="005B56D7">
      <w:pPr>
        <w:pStyle w:val="Prrafodelista"/>
        <w:numPr>
          <w:ilvl w:val="0"/>
          <w:numId w:val="13"/>
        </w:numPr>
        <w:spacing w:before="0"/>
        <w:ind w:left="851" w:hanging="284"/>
        <w:jc w:val="both"/>
        <w:rPr>
          <w:rFonts w:ascii="Noto Sans" w:hAnsi="Noto Sans"/>
        </w:rPr>
      </w:pPr>
      <w:r w:rsidRPr="00A541BC">
        <w:rPr>
          <w:rFonts w:ascii="Noto Sans" w:hAnsi="Noto Sans"/>
        </w:rPr>
        <w:t>Un croquis de la distribución de las construcciones, instalaciones, dependencias y accesos, con la delimitación de las zonas sucias y limpias, los puntos de suministro de agua, etcétera.</w:t>
      </w:r>
    </w:p>
    <w:p w14:paraId="5479963F" w14:textId="77777777" w:rsidR="0027051F" w:rsidRPr="00A541BC" w:rsidRDefault="00337F12" w:rsidP="005B56D7">
      <w:pPr>
        <w:pStyle w:val="Prrafodelista"/>
        <w:widowControl/>
        <w:numPr>
          <w:ilvl w:val="0"/>
          <w:numId w:val="13"/>
        </w:numPr>
        <w:suppressAutoHyphens w:val="0"/>
        <w:spacing w:before="0"/>
        <w:ind w:left="851" w:hanging="284"/>
        <w:jc w:val="both"/>
        <w:textAlignment w:val="auto"/>
        <w:rPr>
          <w:rFonts w:ascii="Noto Sans" w:hAnsi="Noto Sans" w:cs="Noto Sans"/>
          <w:b/>
        </w:rPr>
      </w:pPr>
      <w:r w:rsidRPr="00A541BC">
        <w:rPr>
          <w:rFonts w:ascii="Noto Sans" w:hAnsi="Noto Sans"/>
        </w:rPr>
        <w:t>Una declaración responsable de la persona titular de la explotación ganadera en la cual declare, bajo su responsabilidad, que la actividad cumple con los requisitos establecidos en la normativa vigente.</w:t>
      </w:r>
      <w:r w:rsidR="0027051F" w:rsidRPr="00A541BC">
        <w:br w:type="page"/>
      </w:r>
    </w:p>
    <w:p w14:paraId="54799640" w14:textId="77777777" w:rsidR="000C4CDA" w:rsidRPr="00A541BC" w:rsidRDefault="00882FA7" w:rsidP="00DA2E15">
      <w:pPr>
        <w:pStyle w:val="Textbody"/>
        <w:ind w:left="708" w:right="-11" w:hanging="708"/>
        <w:jc w:val="both"/>
        <w:rPr>
          <w:rFonts w:ascii="Noto Sans" w:hAnsi="Noto Sans" w:cs="Noto Sans"/>
          <w:b/>
          <w:sz w:val="22"/>
          <w:szCs w:val="22"/>
        </w:rPr>
      </w:pPr>
      <w:r w:rsidRPr="00A541BC">
        <w:rPr>
          <w:rFonts w:ascii="Noto Sans" w:hAnsi="Noto Sans"/>
          <w:b/>
          <w:sz w:val="22"/>
        </w:rPr>
        <w:lastRenderedPageBreak/>
        <w:t xml:space="preserve">ANEXO </w:t>
      </w:r>
      <w:r w:rsidR="00DA2E15" w:rsidRPr="00A541BC">
        <w:rPr>
          <w:rFonts w:ascii="Noto Sans" w:hAnsi="Noto Sans"/>
          <w:b/>
          <w:sz w:val="22"/>
        </w:rPr>
        <w:t>14</w:t>
      </w:r>
    </w:p>
    <w:p w14:paraId="54799641" w14:textId="77777777" w:rsidR="000C4CDA" w:rsidRPr="00A541BC" w:rsidRDefault="00617D73" w:rsidP="005B56D7">
      <w:pPr>
        <w:pStyle w:val="Textbody"/>
        <w:ind w:left="0" w:right="-11"/>
        <w:jc w:val="both"/>
        <w:rPr>
          <w:rFonts w:ascii="Noto Sans" w:hAnsi="Noto Sans" w:cs="Noto Sans"/>
          <w:b/>
          <w:sz w:val="22"/>
          <w:szCs w:val="22"/>
        </w:rPr>
      </w:pPr>
      <w:r w:rsidRPr="00A541BC">
        <w:rPr>
          <w:rFonts w:ascii="Noto Sans" w:hAnsi="Noto Sans"/>
          <w:b/>
          <w:sz w:val="22"/>
        </w:rPr>
        <w:t>Colombicultura</w:t>
      </w:r>
    </w:p>
    <w:p w14:paraId="54799642" w14:textId="77777777" w:rsidR="007A7A41" w:rsidRPr="00A541BC" w:rsidRDefault="007A7A41" w:rsidP="005B56D7">
      <w:pPr>
        <w:pStyle w:val="Textbody"/>
        <w:ind w:left="0" w:right="-11"/>
        <w:jc w:val="both"/>
        <w:rPr>
          <w:rFonts w:ascii="Noto Sans" w:hAnsi="Noto Sans" w:cs="Noto Sans"/>
          <w:b/>
          <w:sz w:val="22"/>
          <w:szCs w:val="22"/>
        </w:rPr>
      </w:pPr>
    </w:p>
    <w:p w14:paraId="54799643" w14:textId="77777777" w:rsidR="000C4CDA" w:rsidRPr="00A541BC" w:rsidRDefault="00617D73" w:rsidP="005B56D7">
      <w:pPr>
        <w:pStyle w:val="Standard"/>
        <w:jc w:val="both"/>
        <w:rPr>
          <w:rFonts w:ascii="Noto Sans" w:hAnsi="Noto Sans" w:cs="Noto Sans"/>
        </w:rPr>
      </w:pPr>
      <w:r w:rsidRPr="00A541BC">
        <w:rPr>
          <w:rFonts w:ascii="Noto Sans" w:hAnsi="Noto Sans"/>
        </w:rPr>
        <w:t>Palomas en el ámbito de la colombicultura en las islas de Mallorca, Menorca, Ibiza y Formentera, independientemente de que estén relacionadas o no con una actividad económica. No se podrán considerar explotaciones de autoconsumo, dada su actividad; son explotaciones reducidas o no reducidas.</w:t>
      </w:r>
    </w:p>
    <w:p w14:paraId="54799644" w14:textId="77777777" w:rsidR="000C4CDA" w:rsidRPr="00A541BC" w:rsidRDefault="000C4CDA" w:rsidP="005B56D7">
      <w:pPr>
        <w:pStyle w:val="Standard"/>
        <w:jc w:val="both"/>
        <w:rPr>
          <w:rFonts w:ascii="Noto Sans" w:hAnsi="Noto Sans" w:cs="Noto Sans"/>
        </w:rPr>
      </w:pPr>
    </w:p>
    <w:p w14:paraId="54799645" w14:textId="77777777" w:rsidR="000C4CDA" w:rsidRPr="00A541BC" w:rsidRDefault="00617D73" w:rsidP="005B56D7">
      <w:pPr>
        <w:pStyle w:val="Standard"/>
        <w:jc w:val="both"/>
        <w:rPr>
          <w:rFonts w:ascii="Noto Sans" w:hAnsi="Noto Sans" w:cs="Noto Sans"/>
          <w:b/>
        </w:rPr>
      </w:pPr>
      <w:r w:rsidRPr="00A541BC">
        <w:rPr>
          <w:rFonts w:ascii="Noto Sans" w:hAnsi="Noto Sans"/>
          <w:b/>
        </w:rPr>
        <w:t>Definiciones</w:t>
      </w:r>
    </w:p>
    <w:p w14:paraId="54799646" w14:textId="77777777" w:rsidR="000C4CDA" w:rsidRPr="00A541BC" w:rsidRDefault="000C4CDA" w:rsidP="005B56D7">
      <w:pPr>
        <w:pStyle w:val="Standard"/>
        <w:jc w:val="both"/>
        <w:rPr>
          <w:rFonts w:ascii="Noto Sans" w:hAnsi="Noto Sans" w:cs="Noto Sans"/>
          <w:b/>
        </w:rPr>
      </w:pPr>
    </w:p>
    <w:p w14:paraId="54799647" w14:textId="77777777" w:rsidR="000C4CDA" w:rsidRPr="00A541BC" w:rsidRDefault="00617D73" w:rsidP="005B56D7">
      <w:pPr>
        <w:pStyle w:val="Standard"/>
        <w:jc w:val="both"/>
      </w:pPr>
      <w:r w:rsidRPr="00A541BC">
        <w:rPr>
          <w:rFonts w:ascii="Noto Sans" w:hAnsi="Noto Sans"/>
          <w:i/>
        </w:rPr>
        <w:t>Paloma de ocio</w:t>
      </w:r>
      <w:r w:rsidRPr="00A541BC">
        <w:rPr>
          <w:rFonts w:ascii="Noto Sans" w:hAnsi="Noto Sans"/>
        </w:rPr>
        <w:t>: paloma utilizada en la colombicultura (cría y explotación de palomas) y la colombofilia (fomento, cría y mejora de las palomas), con la intención de participar en certámenes y otras concentraciones (exhibiciones, exposiciones, competiciones, concursos y otras actividades abiertas al público).</w:t>
      </w:r>
    </w:p>
    <w:p w14:paraId="54799648" w14:textId="77777777" w:rsidR="000C4CDA" w:rsidRPr="00A541BC" w:rsidRDefault="00617D73" w:rsidP="005B56D7">
      <w:pPr>
        <w:pStyle w:val="Standard"/>
        <w:jc w:val="both"/>
      </w:pPr>
      <w:r w:rsidRPr="00A541BC">
        <w:rPr>
          <w:rFonts w:ascii="Noto Sans" w:hAnsi="Noto Sans"/>
          <w:i/>
        </w:rPr>
        <w:t>Paloma mensajera</w:t>
      </w:r>
      <w:r w:rsidRPr="00A541BC">
        <w:rPr>
          <w:rFonts w:ascii="Noto Sans" w:hAnsi="Noto Sans"/>
        </w:rPr>
        <w:t xml:space="preserve">: cualquier paloma que se transporte o esté destinada al transporte desde el palomar hasta otro Estado miembro u otra comunidad autónoma para ser liberada de modo que pueda volver volando al Estado miembro de origen, según la definición recogida en el </w:t>
      </w:r>
      <w:r w:rsidR="0085507D" w:rsidRPr="00A541BC">
        <w:rPr>
          <w:rFonts w:ascii="Noto Sans" w:hAnsi="Noto Sans"/>
        </w:rPr>
        <w:t xml:space="preserve">Reglamento delegado </w:t>
      </w:r>
      <w:r w:rsidRPr="00A541BC">
        <w:rPr>
          <w:rFonts w:ascii="Noto Sans" w:hAnsi="Noto Sans"/>
        </w:rPr>
        <w:t>(UE) 2020/688 de la Comisión, de 17 de diciembre de 2019, por el que se completa el Reglamento (UE) 2016/429 del Parlamento Europeo y del Consejo en lo referente a los requisitos zoosanitarios para los desplazamientos dentro de la Unión de animales terrestres y de huevos para incubar.</w:t>
      </w:r>
    </w:p>
    <w:p w14:paraId="54799649" w14:textId="77777777" w:rsidR="000C4CDA" w:rsidRPr="00A541BC" w:rsidRDefault="000C4CDA" w:rsidP="005B56D7">
      <w:pPr>
        <w:pStyle w:val="Standard"/>
        <w:jc w:val="both"/>
        <w:rPr>
          <w:rFonts w:ascii="Noto Sans" w:hAnsi="Noto Sans" w:cs="Noto Sans"/>
          <w:bCs/>
          <w:iCs/>
        </w:rPr>
      </w:pPr>
    </w:p>
    <w:p w14:paraId="5479964A" w14:textId="77777777" w:rsidR="000C4CDA" w:rsidRPr="00A541BC" w:rsidRDefault="00617D73" w:rsidP="005B56D7">
      <w:pPr>
        <w:pStyle w:val="Standard"/>
        <w:jc w:val="both"/>
        <w:rPr>
          <w:rFonts w:ascii="Noto Sans" w:hAnsi="Noto Sans" w:cs="Noto Sans"/>
          <w:b/>
        </w:rPr>
      </w:pPr>
      <w:r w:rsidRPr="00A541BC">
        <w:rPr>
          <w:rFonts w:ascii="Noto Sans" w:hAnsi="Noto Sans"/>
          <w:b/>
        </w:rPr>
        <w:t>Registro</w:t>
      </w:r>
    </w:p>
    <w:p w14:paraId="5479964B" w14:textId="77777777" w:rsidR="000C4CDA" w:rsidRPr="00A541BC" w:rsidRDefault="000C4CDA" w:rsidP="005B56D7">
      <w:pPr>
        <w:pStyle w:val="Standard"/>
        <w:jc w:val="both"/>
        <w:rPr>
          <w:rFonts w:ascii="Noto Sans" w:hAnsi="Noto Sans" w:cs="Noto Sans"/>
          <w:b/>
        </w:rPr>
      </w:pPr>
    </w:p>
    <w:p w14:paraId="5479964C" w14:textId="77777777" w:rsidR="000C4CDA" w:rsidRPr="00A541BC" w:rsidRDefault="00617D73" w:rsidP="005B56D7">
      <w:pPr>
        <w:pStyle w:val="Standard"/>
        <w:jc w:val="both"/>
        <w:rPr>
          <w:rFonts w:ascii="Noto Sans" w:hAnsi="Noto Sans" w:cs="Noto Sans"/>
        </w:rPr>
      </w:pPr>
      <w:r w:rsidRPr="00A541BC">
        <w:rPr>
          <w:rFonts w:ascii="Noto Sans" w:hAnsi="Noto Sans"/>
        </w:rPr>
        <w:t xml:space="preserve">De acuerdo con lo establecido en el </w:t>
      </w:r>
      <w:r w:rsidR="0085507D" w:rsidRPr="00A541BC">
        <w:rPr>
          <w:rFonts w:ascii="Noto Sans" w:hAnsi="Noto Sans"/>
        </w:rPr>
        <w:t xml:space="preserve">Real decreto </w:t>
      </w:r>
      <w:r w:rsidRPr="00A541BC">
        <w:rPr>
          <w:rFonts w:ascii="Noto Sans" w:hAnsi="Noto Sans"/>
        </w:rPr>
        <w:t xml:space="preserve">479/2004, de 26 de marzo, por el que se establece y regula el Registro general de explotaciones ganaderas, y el </w:t>
      </w:r>
      <w:r w:rsidR="0085507D" w:rsidRPr="00A541BC">
        <w:rPr>
          <w:rStyle w:val="y2iqfc"/>
          <w:rFonts w:ascii="Noto Sans" w:hAnsi="Noto Sans"/>
        </w:rPr>
        <w:t xml:space="preserve">Real decreto </w:t>
      </w:r>
      <w:r w:rsidRPr="00A541BC">
        <w:rPr>
          <w:rStyle w:val="y2iqfc"/>
          <w:rFonts w:ascii="Noto Sans" w:hAnsi="Noto Sans"/>
        </w:rPr>
        <w:t>637/2021, de 27 de julio, por el que se establecen las normas básicas de ordenación de las granjas avícolas</w:t>
      </w:r>
      <w:r w:rsidRPr="00A541BC">
        <w:rPr>
          <w:rFonts w:ascii="Noto Sans" w:hAnsi="Noto Sans"/>
        </w:rPr>
        <w:t>, la cría y la tenencia de palomas mensajeras o similares, con finalidades deportivas, de ocio o de exposición, se considerará explotación de aves de producción para otras finalidades. Para su registro, se exigirá la documentación general de acreditación de la titularidad y personalidad de la persona solicitante y que la solicitud de inscripción vaya acompañada de la documentación siguiente:</w:t>
      </w:r>
    </w:p>
    <w:p w14:paraId="5479964D" w14:textId="77777777" w:rsidR="000C4CDA" w:rsidRPr="00A541BC" w:rsidRDefault="000C4CDA" w:rsidP="005B56D7">
      <w:pPr>
        <w:pStyle w:val="Standard"/>
        <w:jc w:val="both"/>
        <w:rPr>
          <w:rFonts w:ascii="Noto Sans" w:hAnsi="Noto Sans" w:cs="Noto Sans"/>
        </w:rPr>
      </w:pPr>
    </w:p>
    <w:p w14:paraId="5479964E" w14:textId="77777777" w:rsidR="000C4CDA" w:rsidRPr="00A541BC" w:rsidRDefault="00617D73" w:rsidP="005B56D7">
      <w:pPr>
        <w:pStyle w:val="Standard"/>
        <w:numPr>
          <w:ilvl w:val="0"/>
          <w:numId w:val="16"/>
        </w:numPr>
        <w:tabs>
          <w:tab w:val="left" w:pos="284"/>
        </w:tabs>
        <w:ind w:left="284" w:hanging="284"/>
        <w:jc w:val="both"/>
        <w:rPr>
          <w:rFonts w:ascii="Noto Sans" w:hAnsi="Noto Sans" w:cs="Noto Sans"/>
        </w:rPr>
      </w:pPr>
      <w:r w:rsidRPr="00A541BC">
        <w:rPr>
          <w:rFonts w:ascii="Noto Sans" w:hAnsi="Noto Sans"/>
        </w:rPr>
        <w:t>Programa sanitario básico.</w:t>
      </w:r>
    </w:p>
    <w:p w14:paraId="5479964F" w14:textId="77777777" w:rsidR="000C4CDA" w:rsidRPr="00A541BC" w:rsidRDefault="00617D73" w:rsidP="005B56D7">
      <w:pPr>
        <w:pStyle w:val="Standard"/>
        <w:numPr>
          <w:ilvl w:val="0"/>
          <w:numId w:val="16"/>
        </w:numPr>
        <w:tabs>
          <w:tab w:val="left" w:pos="284"/>
        </w:tabs>
        <w:ind w:left="284" w:hanging="284"/>
        <w:jc w:val="both"/>
        <w:rPr>
          <w:rFonts w:ascii="Noto Sans" w:hAnsi="Noto Sans" w:cs="Noto Sans"/>
        </w:rPr>
      </w:pPr>
      <w:r w:rsidRPr="00A541BC">
        <w:rPr>
          <w:rFonts w:ascii="Noto Sans" w:hAnsi="Noto Sans"/>
        </w:rPr>
        <w:t>Certificado de pertenecer a la Federación Deportiva de las Illes Balears.</w:t>
      </w:r>
    </w:p>
    <w:p w14:paraId="54799650" w14:textId="77777777" w:rsidR="000C4CDA" w:rsidRPr="00A541BC" w:rsidRDefault="00617D73" w:rsidP="005B56D7">
      <w:pPr>
        <w:pStyle w:val="Standard"/>
        <w:numPr>
          <w:ilvl w:val="0"/>
          <w:numId w:val="16"/>
        </w:numPr>
        <w:tabs>
          <w:tab w:val="left" w:pos="284"/>
        </w:tabs>
        <w:ind w:left="284" w:hanging="284"/>
        <w:jc w:val="both"/>
        <w:rPr>
          <w:rFonts w:ascii="Noto Sans" w:hAnsi="Noto Sans" w:cs="Noto Sans"/>
        </w:rPr>
      </w:pPr>
      <w:r w:rsidRPr="00A541BC">
        <w:rPr>
          <w:rFonts w:ascii="Noto Sans" w:hAnsi="Noto Sans"/>
        </w:rPr>
        <w:t>Acreditación de la formación en bienestar animal.</w:t>
      </w:r>
    </w:p>
    <w:p w14:paraId="54799651" w14:textId="77777777" w:rsidR="000C4CDA" w:rsidRPr="00A541BC" w:rsidRDefault="000C4CDA" w:rsidP="005B56D7">
      <w:pPr>
        <w:pStyle w:val="Prrafodelista"/>
        <w:widowControl/>
        <w:spacing w:before="0"/>
        <w:ind w:left="0"/>
        <w:jc w:val="both"/>
      </w:pPr>
    </w:p>
    <w:p w14:paraId="54799652" w14:textId="77777777" w:rsidR="000C4CDA" w:rsidRPr="00A541BC" w:rsidRDefault="00617D73" w:rsidP="005B56D7">
      <w:pPr>
        <w:pStyle w:val="Standard"/>
        <w:jc w:val="both"/>
      </w:pPr>
      <w:r w:rsidRPr="00A541BC">
        <w:rPr>
          <w:rFonts w:ascii="Noto Sans" w:hAnsi="Noto Sans"/>
        </w:rPr>
        <w:t>La inscripción se realizará mediante una comunicación, que deberá incluir una declaración responsable y un certificado del ayuntamiento que acredite que no existe normativa municipal que prohíba tener palomas en núcleos de población, sin perjuicio de otros permisos, autorizaciones o licencias exigidos por la normativa vigente.</w:t>
      </w:r>
    </w:p>
    <w:p w14:paraId="54799653" w14:textId="77777777" w:rsidR="000C4CDA" w:rsidRPr="00A541BC" w:rsidRDefault="00617D73" w:rsidP="005B56D7">
      <w:pPr>
        <w:pStyle w:val="Standard"/>
        <w:keepNext/>
        <w:keepLines/>
        <w:widowControl/>
        <w:jc w:val="both"/>
        <w:rPr>
          <w:rFonts w:ascii="Noto Sans" w:hAnsi="Noto Sans" w:cs="Noto Sans"/>
          <w:b/>
        </w:rPr>
      </w:pPr>
      <w:r w:rsidRPr="00A541BC">
        <w:rPr>
          <w:rFonts w:ascii="Noto Sans" w:hAnsi="Noto Sans"/>
        </w:rPr>
        <w:t>Anualmente, las federaciones deberán poner a disposición de la consejería competente en materia de ganadería la información sobre la identificación de los palomares federados.</w:t>
      </w:r>
    </w:p>
    <w:sectPr w:rsidR="000C4CDA" w:rsidRPr="00A541BC" w:rsidSect="000C4CDA">
      <w:headerReference w:type="default" r:id="rId9"/>
      <w:footerReference w:type="default" r:id="rId10"/>
      <w:headerReference w:type="first" r:id="rId11"/>
      <w:footerReference w:type="first" r:id="rId12"/>
      <w:pgSz w:w="11906" w:h="16838"/>
      <w:pgMar w:top="1516" w:right="851" w:bottom="1701" w:left="2552"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68BD" w14:textId="77777777" w:rsidR="001D4C3C" w:rsidRDefault="001D4C3C" w:rsidP="000C4CDA">
      <w:r>
        <w:separator/>
      </w:r>
    </w:p>
  </w:endnote>
  <w:endnote w:type="continuationSeparator" w:id="0">
    <w:p w14:paraId="65DC5A7D" w14:textId="77777777" w:rsidR="001D4C3C" w:rsidRDefault="001D4C3C" w:rsidP="000C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altName w:val="Noto Sans"/>
    <w:panose1 w:val="020B0502040504020204"/>
    <w:charset w:val="00"/>
    <w:family w:val="swiss"/>
    <w:pitch w:val="variable"/>
    <w:sig w:usb0="E00002FF" w:usb1="400078FF" w:usb2="0800002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ariol Regular">
    <w:altName w:val="Calibri"/>
    <w:panose1 w:val="02000506040000020003"/>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tblInd w:w="-1531" w:type="dxa"/>
      <w:tblLayout w:type="fixed"/>
      <w:tblCellMar>
        <w:top w:w="240" w:type="dxa"/>
      </w:tblCellMar>
      <w:tblLook w:val="04A0" w:firstRow="1" w:lastRow="0" w:firstColumn="1" w:lastColumn="0" w:noHBand="0" w:noVBand="1"/>
    </w:tblPr>
    <w:tblGrid>
      <w:gridCol w:w="2723"/>
      <w:gridCol w:w="4590"/>
      <w:gridCol w:w="2723"/>
    </w:tblGrid>
    <w:tr w:rsidR="00EF3936" w14:paraId="54799663" w14:textId="77777777">
      <w:trPr>
        <w:trHeight w:val="1140"/>
      </w:trPr>
      <w:tc>
        <w:tcPr>
          <w:tcW w:w="2723" w:type="dxa"/>
        </w:tcPr>
        <w:p w14:paraId="54799660" w14:textId="77777777" w:rsidR="00EF3936" w:rsidRDefault="00EF3936">
          <w:pPr>
            <w:pStyle w:val="Peudepgina"/>
            <w:jc w:val="both"/>
          </w:pPr>
        </w:p>
      </w:tc>
      <w:tc>
        <w:tcPr>
          <w:tcW w:w="4590" w:type="dxa"/>
        </w:tcPr>
        <w:p w14:paraId="54799661" w14:textId="77777777" w:rsidR="00EF3936" w:rsidRDefault="00EF3936">
          <w:pPr>
            <w:pStyle w:val="Peudepgina"/>
            <w:jc w:val="center"/>
          </w:pPr>
        </w:p>
      </w:tc>
      <w:tc>
        <w:tcPr>
          <w:tcW w:w="2723" w:type="dxa"/>
          <w:vAlign w:val="bottom"/>
        </w:tcPr>
        <w:p w14:paraId="54799662" w14:textId="7C78C5C0" w:rsidR="00EF3936" w:rsidRDefault="00F45EB1">
          <w:pPr>
            <w:pStyle w:val="Nmerodepgina1"/>
          </w:pPr>
          <w:r>
            <w:fldChar w:fldCharType="begin"/>
          </w:r>
          <w:r w:rsidR="00EF3936">
            <w:instrText xml:space="preserve"> PAGE </w:instrText>
          </w:r>
          <w:r>
            <w:fldChar w:fldCharType="separate"/>
          </w:r>
          <w:r w:rsidR="00CF1BA9">
            <w:rPr>
              <w:noProof/>
            </w:rPr>
            <w:t>42</w:t>
          </w:r>
          <w:r>
            <w:rPr>
              <w:noProof/>
            </w:rPr>
            <w:fldChar w:fldCharType="end"/>
          </w:r>
        </w:p>
      </w:tc>
    </w:tr>
  </w:tbl>
  <w:p w14:paraId="54799664" w14:textId="77777777" w:rsidR="00EF3936" w:rsidRDefault="00EF3936">
    <w:pPr>
      <w:pStyle w:val="Piedepgina1"/>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tblInd w:w="-1531" w:type="dxa"/>
      <w:tblLayout w:type="fixed"/>
      <w:tblCellMar>
        <w:top w:w="240" w:type="dxa"/>
      </w:tblCellMar>
      <w:tblLook w:val="04A0" w:firstRow="1" w:lastRow="0" w:firstColumn="1" w:lastColumn="0" w:noHBand="0" w:noVBand="1"/>
    </w:tblPr>
    <w:tblGrid>
      <w:gridCol w:w="2723"/>
      <w:gridCol w:w="4590"/>
      <w:gridCol w:w="2723"/>
    </w:tblGrid>
    <w:tr w:rsidR="00EF3936" w14:paraId="54799669" w14:textId="77777777">
      <w:trPr>
        <w:trHeight w:val="1140"/>
      </w:trPr>
      <w:tc>
        <w:tcPr>
          <w:tcW w:w="2723" w:type="dxa"/>
        </w:tcPr>
        <w:p w14:paraId="54799666" w14:textId="77777777" w:rsidR="00EF3936" w:rsidRDefault="00EF3936">
          <w:pPr>
            <w:pStyle w:val="Peudepgina"/>
          </w:pPr>
        </w:p>
      </w:tc>
      <w:tc>
        <w:tcPr>
          <w:tcW w:w="4590" w:type="dxa"/>
        </w:tcPr>
        <w:p w14:paraId="54799667" w14:textId="77777777" w:rsidR="00EF3936" w:rsidRDefault="00EF3936">
          <w:pPr>
            <w:pStyle w:val="Peudepgina"/>
            <w:jc w:val="center"/>
          </w:pPr>
        </w:p>
      </w:tc>
      <w:tc>
        <w:tcPr>
          <w:tcW w:w="2723" w:type="dxa"/>
        </w:tcPr>
        <w:p w14:paraId="54799668" w14:textId="77777777" w:rsidR="00EF3936" w:rsidRDefault="00EF3936">
          <w:pPr>
            <w:pStyle w:val="Peudepgina"/>
          </w:pPr>
        </w:p>
      </w:tc>
    </w:tr>
  </w:tbl>
  <w:p w14:paraId="5479966A" w14:textId="77777777" w:rsidR="00EF3936" w:rsidRDefault="00EF3936">
    <w:pPr>
      <w:pStyle w:val="Piedepgina1"/>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9E7D" w14:textId="77777777" w:rsidR="001D4C3C" w:rsidRDefault="001D4C3C" w:rsidP="000C4CDA">
      <w:r>
        <w:separator/>
      </w:r>
    </w:p>
  </w:footnote>
  <w:footnote w:type="continuationSeparator" w:id="0">
    <w:p w14:paraId="7BB8AA99" w14:textId="77777777" w:rsidR="001D4C3C" w:rsidRDefault="001D4C3C" w:rsidP="000C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965F" w14:textId="77777777" w:rsidR="00EF3936" w:rsidRDefault="00EF3936">
    <w:pPr>
      <w:pStyle w:val="Encabezado1"/>
    </w:pPr>
    <w:r>
      <w:rPr>
        <w:noProof/>
        <w:lang w:eastAsia="es-ES" w:bidi="ar-SA"/>
      </w:rPr>
      <w:drawing>
        <wp:anchor distT="0" distB="0" distL="0" distR="0" simplePos="0" relativeHeight="51" behindDoc="1" locked="0" layoutInCell="0" allowOverlap="1" wp14:anchorId="5479966B" wp14:editId="5479966C">
          <wp:simplePos x="0" y="0"/>
          <wp:positionH relativeFrom="margin">
            <wp:posOffset>-1071245</wp:posOffset>
          </wp:positionH>
          <wp:positionV relativeFrom="paragraph">
            <wp:posOffset>-266065</wp:posOffset>
          </wp:positionV>
          <wp:extent cx="560705" cy="792480"/>
          <wp:effectExtent l="0" t="0" r="0" b="0"/>
          <wp:wrapNone/>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2"/>
                  <pic:cNvPicPr>
                    <a:picLocks noChangeAspect="1" noChangeArrowheads="1"/>
                  </pic:cNvPicPr>
                </pic:nvPicPr>
                <pic:blipFill>
                  <a:blip r:embed="rId1"/>
                  <a:stretch>
                    <a:fillRect/>
                  </a:stretch>
                </pic:blipFill>
                <pic:spPr bwMode="auto">
                  <a:xfrm>
                    <a:off x="0" y="0"/>
                    <a:ext cx="560705" cy="792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9665" w14:textId="543112EE" w:rsidR="00EF3936" w:rsidRDefault="00EF3936">
    <w:pPr>
      <w:pStyle w:val="Encabezado1"/>
      <w:spacing w:after="2700"/>
    </w:pPr>
    <w:r>
      <w:rPr>
        <w:noProof/>
        <w:lang w:eastAsia="es-ES" w:bidi="ar-SA"/>
      </w:rPr>
      <w:drawing>
        <wp:anchor distT="0" distB="0" distL="0" distR="0" simplePos="0" relativeHeight="52" behindDoc="1" locked="0" layoutInCell="0" allowOverlap="1" wp14:anchorId="5479966D" wp14:editId="5479966E">
          <wp:simplePos x="0" y="0"/>
          <wp:positionH relativeFrom="margin">
            <wp:posOffset>-1041400</wp:posOffset>
          </wp:positionH>
          <wp:positionV relativeFrom="paragraph">
            <wp:posOffset>-83185</wp:posOffset>
          </wp:positionV>
          <wp:extent cx="1446530" cy="563245"/>
          <wp:effectExtent l="0" t="0" r="0" b="0"/>
          <wp:wrapNone/>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1"/>
                  <pic:cNvPicPr>
                    <a:picLocks noChangeAspect="1" noChangeArrowheads="1"/>
                  </pic:cNvPicPr>
                </pic:nvPicPr>
                <pic:blipFill>
                  <a:blip r:embed="rId1"/>
                  <a:stretch>
                    <a:fillRect/>
                  </a:stretch>
                </pic:blipFill>
                <pic:spPr bwMode="auto">
                  <a:xfrm>
                    <a:off x="0" y="0"/>
                    <a:ext cx="1446530" cy="563245"/>
                  </a:xfrm>
                  <a:prstGeom prst="rect">
                    <a:avLst/>
                  </a:prstGeom>
                </pic:spPr>
              </pic:pic>
            </a:graphicData>
          </a:graphic>
        </wp:anchor>
      </w:drawing>
    </w:r>
    <w:r w:rsidR="003D0FD5">
      <w:rPr>
        <w:noProof/>
        <w:lang w:eastAsia="es-ES" w:bidi="ar-SA"/>
      </w:rPr>
      <mc:AlternateContent>
        <mc:Choice Requires="wpg">
          <w:drawing>
            <wp:anchor distT="0" distB="0" distL="114300" distR="114300" simplePos="0" relativeHeight="251658240" behindDoc="0" locked="0" layoutInCell="1" allowOverlap="1" wp14:anchorId="5479966F" wp14:editId="425F118C">
              <wp:simplePos x="0" y="0"/>
              <wp:positionH relativeFrom="column">
                <wp:posOffset>-1348740</wp:posOffset>
              </wp:positionH>
              <wp:positionV relativeFrom="paragraph">
                <wp:posOffset>10372090</wp:posOffset>
              </wp:positionV>
              <wp:extent cx="3586480" cy="2145030"/>
              <wp:effectExtent l="0" t="0" r="0" b="7620"/>
              <wp:wrapNone/>
              <wp:docPr id="982702271" name="A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6480" cy="2145030"/>
                        <a:chOff x="-2124" y="16334"/>
                        <a:chExt cx="5648" cy="3378"/>
                      </a:xfrm>
                    </wpg:grpSpPr>
                    <wps:wsp>
                      <wps:cNvPr id="4" name="Connector recte 2"/>
                      <wps:cNvCnPr>
                        <a:cxnSpLocks noChangeShapeType="1"/>
                      </wps:cNvCnPr>
                      <wps:spPr bwMode="auto">
                        <a:xfrm flipH="1">
                          <a:off x="-1555" y="16334"/>
                          <a:ext cx="40" cy="3378"/>
                        </a:xfrm>
                        <a:prstGeom prst="line">
                          <a:avLst/>
                        </a:prstGeom>
                        <a:noFill/>
                        <a:ln w="9525">
                          <a:solidFill>
                            <a:srgbClr val="4579B8"/>
                          </a:solidFill>
                          <a:round/>
                          <a:headEnd/>
                          <a:tailEnd/>
                        </a:ln>
                      </wps:spPr>
                      <wps:bodyPr/>
                    </wps:wsp>
                    <wps:wsp>
                      <wps:cNvPr id="5" name="Connector recte 4"/>
                      <wps:cNvCnPr>
                        <a:cxnSpLocks noChangeShapeType="1"/>
                      </wps:cNvCnPr>
                      <wps:spPr bwMode="auto">
                        <a:xfrm flipV="1">
                          <a:off x="-2110" y="16871"/>
                          <a:ext cx="5634" cy="15"/>
                        </a:xfrm>
                        <a:prstGeom prst="line">
                          <a:avLst/>
                        </a:prstGeom>
                        <a:noFill/>
                        <a:ln w="9525">
                          <a:solidFill>
                            <a:srgbClr val="4579B8"/>
                          </a:solidFill>
                          <a:round/>
                          <a:headEnd/>
                          <a:tailEnd/>
                        </a:ln>
                      </wps:spPr>
                      <wps:bodyPr/>
                    </wps:wsp>
                    <wps:wsp>
                      <wps:cNvPr id="6" name="Connector recte 4"/>
                      <wps:cNvCnPr>
                        <a:cxnSpLocks noChangeShapeType="1"/>
                      </wps:cNvCnPr>
                      <wps:spPr bwMode="auto">
                        <a:xfrm flipV="1">
                          <a:off x="-2124" y="17624"/>
                          <a:ext cx="5634" cy="15"/>
                        </a:xfrm>
                        <a:prstGeom prst="line">
                          <a:avLst/>
                        </a:prstGeom>
                        <a:noFill/>
                        <a:ln w="9525">
                          <a:solidFill>
                            <a:srgbClr val="4579B8"/>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57A50E" id="Agrupa 5" o:spid="_x0000_s1026" style="position:absolute;margin-left:-106.2pt;margin-top:816.7pt;width:282.4pt;height:168.9pt;z-index:251658240" coordorigin="-2124,16334" coordsize="5648,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">
              <v:line id="Connector recte 2" o:spid="_x0000_s1027" style="position:absolute;flip:x;visibility:visible;mso-wrap-style:square" from="-1555,16334" to="-1515,19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" strokecolor="#4579b8"/>
              <v:line id="Connector recte 4" o:spid="_x0000_s1028" style="position:absolute;flip:y;visibility:visible;mso-wrap-style:square" from="-2110,16871" to="3524,16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" strokecolor="#4579b8"/>
              <v:line id="Connector recte 4" o:spid="_x0000_s1029" style="position:absolute;flip:y;visibility:visible;mso-wrap-style:square" from="-2124,17624" to="3510,1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" strokecolor="#4579b8"/>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B89F0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761354"/>
    <w:multiLevelType w:val="multilevel"/>
    <w:tmpl w:val="75D4C076"/>
    <w:lvl w:ilvl="0">
      <w:start w:val="1"/>
      <w:numFmt w:val="decimal"/>
      <w:lvlText w:val="%1."/>
      <w:lvlJc w:val="left"/>
      <w:pPr>
        <w:tabs>
          <w:tab w:val="num" w:pos="0"/>
        </w:tabs>
        <w:ind w:left="1571" w:hanging="360"/>
      </w:pPr>
      <w:rPr>
        <w:rFonts w:ascii="Noto Sans" w:hAnsi="Noto Sans" w:cs="Noto Sans"/>
        <w:spacing w:val="1"/>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7F20934"/>
    <w:multiLevelType w:val="multilevel"/>
    <w:tmpl w:val="65248490"/>
    <w:lvl w:ilvl="0">
      <w:start w:val="1"/>
      <w:numFmt w:val="lowerLetter"/>
      <w:lvlText w:val="%1)"/>
      <w:lvlJc w:val="left"/>
      <w:pPr>
        <w:tabs>
          <w:tab w:val="num" w:pos="0"/>
        </w:tabs>
        <w:ind w:left="1571"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B9452D4"/>
    <w:multiLevelType w:val="multilevel"/>
    <w:tmpl w:val="94F06A0C"/>
    <w:lvl w:ilvl="0">
      <w:start w:val="1"/>
      <w:numFmt w:val="decimal"/>
      <w:lvlText w:val="%1."/>
      <w:lvlJc w:val="left"/>
      <w:pPr>
        <w:tabs>
          <w:tab w:val="num" w:pos="0"/>
        </w:tabs>
        <w:ind w:left="1571"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BBE2642"/>
    <w:multiLevelType w:val="hybridMultilevel"/>
    <w:tmpl w:val="ABAEA102"/>
    <w:lvl w:ilvl="0" w:tplc="660C37FE">
      <w:start w:val="1"/>
      <w:numFmt w:val="lowerLetter"/>
      <w:lvlText w:val="%1)"/>
      <w:lvlJc w:val="left"/>
      <w:pPr>
        <w:ind w:left="720" w:hanging="360"/>
      </w:pPr>
      <w:rPr>
        <w:rFonts w:ascii="Noto Sans" w:hAnsi="Noto Sans" w:cs="Noto Sans" w:hint="default"/>
        <w:i/>
        <w:iCs/>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AA53D9"/>
    <w:multiLevelType w:val="multilevel"/>
    <w:tmpl w:val="0824B0EA"/>
    <w:lvl w:ilvl="0">
      <w:start w:val="1"/>
      <w:numFmt w:val="decimal"/>
      <w:lvlText w:val="%1."/>
      <w:lvlJc w:val="left"/>
      <w:pPr>
        <w:tabs>
          <w:tab w:val="num" w:pos="0"/>
        </w:tabs>
        <w:ind w:left="1571" w:hanging="360"/>
      </w:pPr>
      <w:rPr>
        <w:rFonts w:ascii="Noto Sans" w:hAnsi="Noto Sans" w:cs="Noto San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11005FBB"/>
    <w:multiLevelType w:val="hybridMultilevel"/>
    <w:tmpl w:val="2A3E06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AF6774"/>
    <w:multiLevelType w:val="multilevel"/>
    <w:tmpl w:val="52BC7D6A"/>
    <w:lvl w:ilvl="0">
      <w:start w:val="1"/>
      <w:numFmt w:val="decimal"/>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8" w15:restartNumberingAfterBreak="0">
    <w:nsid w:val="14232CF1"/>
    <w:multiLevelType w:val="multilevel"/>
    <w:tmpl w:val="C9682D78"/>
    <w:lvl w:ilvl="0">
      <w:start w:val="1"/>
      <w:numFmt w:val="upperLetter"/>
      <w:lvlText w:val="%1)"/>
      <w:lvlJc w:val="left"/>
      <w:pPr>
        <w:tabs>
          <w:tab w:val="num" w:pos="0"/>
        </w:tabs>
        <w:ind w:left="1571" w:hanging="360"/>
      </w:pPr>
      <w:rPr>
        <w:rFonts w:ascii="Noto Sans" w:hAnsi="Noto Sans" w:cs="Noto Sans"/>
        <w:b w:val="0"/>
        <w:spacing w:val="-2"/>
        <w:sz w:val="22"/>
        <w:szCs w:val="22"/>
      </w:rPr>
    </w:lvl>
    <w:lvl w:ilvl="1">
      <w:start w:val="1"/>
      <w:numFmt w:val="lowerLetter"/>
      <w:lvlText w:val="%2."/>
      <w:lvlJc w:val="left"/>
      <w:pPr>
        <w:tabs>
          <w:tab w:val="num" w:pos="0"/>
        </w:tabs>
        <w:ind w:left="2291" w:hanging="360"/>
      </w:pPr>
      <w:rPr>
        <w:rFonts w:ascii="Noto Sans" w:hAnsi="Noto Sans" w:cs="Noto Sans"/>
        <w:b w:val="0"/>
        <w:spacing w:val="-2"/>
        <w:sz w:val="22"/>
        <w:szCs w:val="22"/>
      </w:rPr>
    </w:lvl>
    <w:lvl w:ilvl="2">
      <w:start w:val="1"/>
      <w:numFmt w:val="bullet"/>
      <w:lvlText w:val="―"/>
      <w:lvlJc w:val="left"/>
      <w:pPr>
        <w:tabs>
          <w:tab w:val="num" w:pos="0"/>
        </w:tabs>
        <w:ind w:left="3011" w:hanging="180"/>
      </w:pPr>
      <w:rPr>
        <w:rFonts w:ascii="Noto Sans" w:hAnsi="Noto Sans" w:cs="Noto Sans" w:hint="default"/>
        <w:i/>
        <w:iCs w:val="0"/>
        <w:sz w:val="24"/>
        <w:szCs w:val="20"/>
      </w:rPr>
    </w:lvl>
    <w:lvl w:ilvl="3">
      <w:start w:val="1"/>
      <w:numFmt w:val="bullet"/>
      <w:lvlText w:val="―"/>
      <w:lvlJc w:val="left"/>
      <w:pPr>
        <w:tabs>
          <w:tab w:val="num" w:pos="0"/>
        </w:tabs>
        <w:ind w:left="3731" w:hanging="360"/>
      </w:pPr>
      <w:rPr>
        <w:rFonts w:ascii="Noto Sans" w:hAnsi="Noto Sans" w:cs="Noto Sans" w:hint="default"/>
        <w:i/>
        <w:iCs w:val="0"/>
        <w:sz w:val="24"/>
        <w:szCs w:val="20"/>
      </w:r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9" w15:restartNumberingAfterBreak="0">
    <w:nsid w:val="152852C0"/>
    <w:multiLevelType w:val="hybridMultilevel"/>
    <w:tmpl w:val="349CAE7C"/>
    <w:lvl w:ilvl="0" w:tplc="451833EE">
      <w:start w:val="1"/>
      <w:numFmt w:val="lowerLetter"/>
      <w:lvlText w:val="%1)"/>
      <w:lvlJc w:val="left"/>
      <w:pPr>
        <w:ind w:left="294" w:hanging="360"/>
      </w:pPr>
      <w:rPr>
        <w:b w:val="0"/>
        <w:i/>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10" w15:restartNumberingAfterBreak="0">
    <w:nsid w:val="16E90B39"/>
    <w:multiLevelType w:val="hybridMultilevel"/>
    <w:tmpl w:val="6F408B70"/>
    <w:lvl w:ilvl="0" w:tplc="FCE8F89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73B77F7"/>
    <w:multiLevelType w:val="hybridMultilevel"/>
    <w:tmpl w:val="E50C8E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C774C6"/>
    <w:multiLevelType w:val="multilevel"/>
    <w:tmpl w:val="3DF67072"/>
    <w:lvl w:ilvl="0">
      <w:start w:val="1"/>
      <w:numFmt w:val="lowerLetter"/>
      <w:lvlText w:val="%1)"/>
      <w:lvlJc w:val="left"/>
      <w:pPr>
        <w:tabs>
          <w:tab w:val="num" w:pos="0"/>
        </w:tabs>
        <w:ind w:left="830" w:hanging="360"/>
      </w:pPr>
      <w:rPr>
        <w:i/>
      </w:rPr>
    </w:lvl>
    <w:lvl w:ilvl="1">
      <w:start w:val="1"/>
      <w:numFmt w:val="lowerLetter"/>
      <w:lvlText w:val="%2."/>
      <w:lvlJc w:val="left"/>
      <w:pPr>
        <w:tabs>
          <w:tab w:val="num" w:pos="0"/>
        </w:tabs>
        <w:ind w:left="1550" w:hanging="360"/>
      </w:pPr>
    </w:lvl>
    <w:lvl w:ilvl="2">
      <w:start w:val="1"/>
      <w:numFmt w:val="lowerRoman"/>
      <w:lvlText w:val="%3."/>
      <w:lvlJc w:val="right"/>
      <w:pPr>
        <w:tabs>
          <w:tab w:val="num" w:pos="0"/>
        </w:tabs>
        <w:ind w:left="2270" w:hanging="180"/>
      </w:pPr>
    </w:lvl>
    <w:lvl w:ilvl="3">
      <w:start w:val="1"/>
      <w:numFmt w:val="decimal"/>
      <w:lvlText w:val="%4."/>
      <w:lvlJc w:val="left"/>
      <w:pPr>
        <w:tabs>
          <w:tab w:val="num" w:pos="0"/>
        </w:tabs>
        <w:ind w:left="2990" w:hanging="360"/>
      </w:pPr>
    </w:lvl>
    <w:lvl w:ilvl="4">
      <w:start w:val="1"/>
      <w:numFmt w:val="lowerLetter"/>
      <w:lvlText w:val="%5."/>
      <w:lvlJc w:val="left"/>
      <w:pPr>
        <w:tabs>
          <w:tab w:val="num" w:pos="0"/>
        </w:tabs>
        <w:ind w:left="3710" w:hanging="360"/>
      </w:pPr>
    </w:lvl>
    <w:lvl w:ilvl="5">
      <w:start w:val="1"/>
      <w:numFmt w:val="lowerRoman"/>
      <w:lvlText w:val="%6."/>
      <w:lvlJc w:val="right"/>
      <w:pPr>
        <w:tabs>
          <w:tab w:val="num" w:pos="0"/>
        </w:tabs>
        <w:ind w:left="4430" w:hanging="180"/>
      </w:pPr>
    </w:lvl>
    <w:lvl w:ilvl="6">
      <w:start w:val="1"/>
      <w:numFmt w:val="decimal"/>
      <w:lvlText w:val="%7."/>
      <w:lvlJc w:val="left"/>
      <w:pPr>
        <w:tabs>
          <w:tab w:val="num" w:pos="0"/>
        </w:tabs>
        <w:ind w:left="5150" w:hanging="360"/>
      </w:pPr>
    </w:lvl>
    <w:lvl w:ilvl="7">
      <w:start w:val="1"/>
      <w:numFmt w:val="lowerLetter"/>
      <w:lvlText w:val="%8."/>
      <w:lvlJc w:val="left"/>
      <w:pPr>
        <w:tabs>
          <w:tab w:val="num" w:pos="0"/>
        </w:tabs>
        <w:ind w:left="5870" w:hanging="360"/>
      </w:pPr>
    </w:lvl>
    <w:lvl w:ilvl="8">
      <w:start w:val="1"/>
      <w:numFmt w:val="lowerRoman"/>
      <w:lvlText w:val="%9."/>
      <w:lvlJc w:val="right"/>
      <w:pPr>
        <w:tabs>
          <w:tab w:val="num" w:pos="0"/>
        </w:tabs>
        <w:ind w:left="6590" w:hanging="180"/>
      </w:pPr>
    </w:lvl>
  </w:abstractNum>
  <w:abstractNum w:abstractNumId="13" w15:restartNumberingAfterBreak="0">
    <w:nsid w:val="1800765B"/>
    <w:multiLevelType w:val="multilevel"/>
    <w:tmpl w:val="B036B0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82B4FB2"/>
    <w:multiLevelType w:val="hybridMultilevel"/>
    <w:tmpl w:val="2B1C25B0"/>
    <w:lvl w:ilvl="0" w:tplc="1604E134">
      <w:start w:val="2"/>
      <w:numFmt w:val="upperLetter"/>
      <w:lvlText w:val="%1."/>
      <w:lvlJc w:val="left"/>
      <w:pPr>
        <w:ind w:left="29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8E778E6"/>
    <w:multiLevelType w:val="multilevel"/>
    <w:tmpl w:val="DD04A1AA"/>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rPr>
        <w:i/>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6" w15:restartNumberingAfterBreak="0">
    <w:nsid w:val="18F6428A"/>
    <w:multiLevelType w:val="hybridMultilevel"/>
    <w:tmpl w:val="F20E8996"/>
    <w:lvl w:ilvl="0" w:tplc="FCE8F89A">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1C4D784A"/>
    <w:multiLevelType w:val="multilevel"/>
    <w:tmpl w:val="229AB328"/>
    <w:lvl w:ilvl="0">
      <w:start w:val="1"/>
      <w:numFmt w:val="decimal"/>
      <w:lvlText w:val="%1."/>
      <w:lvlJc w:val="left"/>
      <w:pPr>
        <w:tabs>
          <w:tab w:val="num" w:pos="0"/>
        </w:tabs>
        <w:ind w:left="1571" w:hanging="360"/>
      </w:pPr>
      <w:rPr>
        <w:rFonts w:ascii="Noto Sans" w:hAnsi="Noto Sans" w:cs="Noto Sans"/>
        <w:spacing w:val="-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1C843173"/>
    <w:multiLevelType w:val="multilevel"/>
    <w:tmpl w:val="A5F66768"/>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FFA7B30"/>
    <w:multiLevelType w:val="multilevel"/>
    <w:tmpl w:val="5E72D130"/>
    <w:lvl w:ilvl="0">
      <w:numFmt w:val="bullet"/>
      <w:lvlText w:val=""/>
      <w:lvlJc w:val="left"/>
      <w:pPr>
        <w:tabs>
          <w:tab w:val="num" w:pos="0"/>
        </w:tabs>
        <w:ind w:left="1571" w:hanging="360"/>
      </w:pPr>
      <w:rPr>
        <w:rFonts w:ascii="Symbol" w:hAnsi="Symbol" w:cs="Symbol" w:hint="default"/>
        <w:sz w:val="22"/>
        <w:szCs w:val="22"/>
      </w:rPr>
    </w:lvl>
    <w:lvl w:ilvl="1">
      <w:start w:val="1"/>
      <w:numFmt w:val="bullet"/>
      <w:lvlText w:val="―"/>
      <w:lvlJc w:val="left"/>
      <w:pPr>
        <w:tabs>
          <w:tab w:val="num" w:pos="0"/>
        </w:tabs>
        <w:ind w:left="2291" w:hanging="360"/>
      </w:pPr>
      <w:rPr>
        <w:rFonts w:ascii="Noto Sans" w:hAnsi="Noto Sans" w:cs="Noto Sans" w:hint="default"/>
        <w:i/>
        <w:iCs w:val="0"/>
        <w:sz w:val="24"/>
        <w:szCs w:val="20"/>
      </w:rPr>
    </w:lvl>
    <w:lvl w:ilvl="2">
      <w:numFmt w:val="bullet"/>
      <w:lvlText w:val=""/>
      <w:lvlJc w:val="left"/>
      <w:pPr>
        <w:tabs>
          <w:tab w:val="num" w:pos="0"/>
        </w:tabs>
        <w:ind w:left="3011" w:hanging="360"/>
      </w:pPr>
      <w:rPr>
        <w:rFonts w:ascii="Wingdings" w:hAnsi="Wingdings" w:cs="Wingdings" w:hint="default"/>
      </w:rPr>
    </w:lvl>
    <w:lvl w:ilvl="3">
      <w:numFmt w:val="bullet"/>
      <w:lvlText w:val=""/>
      <w:lvlJc w:val="left"/>
      <w:pPr>
        <w:tabs>
          <w:tab w:val="num" w:pos="0"/>
        </w:tabs>
        <w:ind w:left="3731" w:hanging="360"/>
      </w:pPr>
      <w:rPr>
        <w:rFonts w:ascii="Symbol" w:hAnsi="Symbol" w:cs="Symbol" w:hint="default"/>
        <w:sz w:val="22"/>
        <w:szCs w:val="22"/>
      </w:rPr>
    </w:lvl>
    <w:lvl w:ilvl="4">
      <w:numFmt w:val="bullet"/>
      <w:lvlText w:val="o"/>
      <w:lvlJc w:val="left"/>
      <w:pPr>
        <w:tabs>
          <w:tab w:val="num" w:pos="0"/>
        </w:tabs>
        <w:ind w:left="4451" w:hanging="360"/>
      </w:pPr>
      <w:rPr>
        <w:rFonts w:ascii="Courier New" w:hAnsi="Courier New" w:cs="Courier New" w:hint="default"/>
      </w:rPr>
    </w:lvl>
    <w:lvl w:ilvl="5">
      <w:numFmt w:val="bullet"/>
      <w:lvlText w:val=""/>
      <w:lvlJc w:val="left"/>
      <w:pPr>
        <w:tabs>
          <w:tab w:val="num" w:pos="0"/>
        </w:tabs>
        <w:ind w:left="5171" w:hanging="360"/>
      </w:pPr>
      <w:rPr>
        <w:rFonts w:ascii="Wingdings" w:hAnsi="Wingdings" w:cs="Wingdings" w:hint="default"/>
      </w:rPr>
    </w:lvl>
    <w:lvl w:ilvl="6">
      <w:numFmt w:val="bullet"/>
      <w:lvlText w:val=""/>
      <w:lvlJc w:val="left"/>
      <w:pPr>
        <w:tabs>
          <w:tab w:val="num" w:pos="0"/>
        </w:tabs>
        <w:ind w:left="5891" w:hanging="360"/>
      </w:pPr>
      <w:rPr>
        <w:rFonts w:ascii="Symbol" w:hAnsi="Symbol" w:cs="Symbol" w:hint="default"/>
        <w:sz w:val="22"/>
        <w:szCs w:val="22"/>
      </w:rPr>
    </w:lvl>
    <w:lvl w:ilvl="7">
      <w:numFmt w:val="bullet"/>
      <w:lvlText w:val="o"/>
      <w:lvlJc w:val="left"/>
      <w:pPr>
        <w:tabs>
          <w:tab w:val="num" w:pos="0"/>
        </w:tabs>
        <w:ind w:left="6611" w:hanging="360"/>
      </w:pPr>
      <w:rPr>
        <w:rFonts w:ascii="Courier New" w:hAnsi="Courier New" w:cs="Courier New" w:hint="default"/>
      </w:rPr>
    </w:lvl>
    <w:lvl w:ilvl="8">
      <w:numFmt w:val="bullet"/>
      <w:lvlText w:val=""/>
      <w:lvlJc w:val="left"/>
      <w:pPr>
        <w:tabs>
          <w:tab w:val="num" w:pos="0"/>
        </w:tabs>
        <w:ind w:left="7331" w:hanging="360"/>
      </w:pPr>
      <w:rPr>
        <w:rFonts w:ascii="Wingdings" w:hAnsi="Wingdings" w:cs="Wingdings" w:hint="default"/>
      </w:rPr>
    </w:lvl>
  </w:abstractNum>
  <w:abstractNum w:abstractNumId="20" w15:restartNumberingAfterBreak="0">
    <w:nsid w:val="20150A53"/>
    <w:multiLevelType w:val="multilevel"/>
    <w:tmpl w:val="AAF03954"/>
    <w:lvl w:ilvl="0">
      <w:start w:val="1"/>
      <w:numFmt w:val="decimal"/>
      <w:lvlText w:val="%1."/>
      <w:lvlJc w:val="left"/>
      <w:pPr>
        <w:tabs>
          <w:tab w:val="num" w:pos="0"/>
        </w:tabs>
        <w:ind w:left="1571" w:hanging="360"/>
      </w:pPr>
      <w:rPr>
        <w:rFonts w:ascii="Noto Sans" w:hAnsi="Noto Sans" w:cs="Noto Sans"/>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22A2532B"/>
    <w:multiLevelType w:val="multilevel"/>
    <w:tmpl w:val="AFB0A26C"/>
    <w:lvl w:ilvl="0">
      <w:start w:val="1"/>
      <w:numFmt w:val="lowerLetter"/>
      <w:lvlText w:val="%1)"/>
      <w:lvlJc w:val="left"/>
      <w:pPr>
        <w:tabs>
          <w:tab w:val="num" w:pos="0"/>
        </w:tabs>
        <w:ind w:left="2520" w:hanging="360"/>
      </w:pPr>
      <w:rPr>
        <w:i/>
        <w:spacing w:val="-2"/>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15:restartNumberingAfterBreak="0">
    <w:nsid w:val="23A23EB2"/>
    <w:multiLevelType w:val="multilevel"/>
    <w:tmpl w:val="E7A44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E530AC"/>
    <w:multiLevelType w:val="multilevel"/>
    <w:tmpl w:val="024C8D26"/>
    <w:lvl w:ilvl="0">
      <w:start w:val="1"/>
      <w:numFmt w:val="lowerLetter"/>
      <w:lvlText w:val="%1)"/>
      <w:lvlJc w:val="left"/>
      <w:pPr>
        <w:tabs>
          <w:tab w:val="num" w:pos="0"/>
        </w:tabs>
        <w:ind w:left="830" w:hanging="360"/>
      </w:pPr>
      <w:rPr>
        <w:i/>
      </w:rPr>
    </w:lvl>
    <w:lvl w:ilvl="1">
      <w:start w:val="1"/>
      <w:numFmt w:val="lowerLetter"/>
      <w:lvlText w:val="%2."/>
      <w:lvlJc w:val="left"/>
      <w:pPr>
        <w:tabs>
          <w:tab w:val="num" w:pos="0"/>
        </w:tabs>
        <w:ind w:left="1550" w:hanging="360"/>
      </w:pPr>
    </w:lvl>
    <w:lvl w:ilvl="2">
      <w:start w:val="1"/>
      <w:numFmt w:val="lowerRoman"/>
      <w:lvlText w:val="%3."/>
      <w:lvlJc w:val="right"/>
      <w:pPr>
        <w:tabs>
          <w:tab w:val="num" w:pos="0"/>
        </w:tabs>
        <w:ind w:left="2270" w:hanging="180"/>
      </w:pPr>
    </w:lvl>
    <w:lvl w:ilvl="3">
      <w:start w:val="1"/>
      <w:numFmt w:val="decimal"/>
      <w:lvlText w:val="%4."/>
      <w:lvlJc w:val="left"/>
      <w:pPr>
        <w:tabs>
          <w:tab w:val="num" w:pos="0"/>
        </w:tabs>
        <w:ind w:left="2990" w:hanging="360"/>
      </w:pPr>
    </w:lvl>
    <w:lvl w:ilvl="4">
      <w:start w:val="1"/>
      <w:numFmt w:val="lowerLetter"/>
      <w:lvlText w:val="%5."/>
      <w:lvlJc w:val="left"/>
      <w:pPr>
        <w:tabs>
          <w:tab w:val="num" w:pos="0"/>
        </w:tabs>
        <w:ind w:left="3710" w:hanging="360"/>
      </w:pPr>
    </w:lvl>
    <w:lvl w:ilvl="5">
      <w:start w:val="1"/>
      <w:numFmt w:val="lowerRoman"/>
      <w:lvlText w:val="%6."/>
      <w:lvlJc w:val="right"/>
      <w:pPr>
        <w:tabs>
          <w:tab w:val="num" w:pos="0"/>
        </w:tabs>
        <w:ind w:left="4430" w:hanging="180"/>
      </w:pPr>
    </w:lvl>
    <w:lvl w:ilvl="6">
      <w:start w:val="1"/>
      <w:numFmt w:val="decimal"/>
      <w:lvlText w:val="%7."/>
      <w:lvlJc w:val="left"/>
      <w:pPr>
        <w:tabs>
          <w:tab w:val="num" w:pos="0"/>
        </w:tabs>
        <w:ind w:left="5150" w:hanging="360"/>
      </w:pPr>
    </w:lvl>
    <w:lvl w:ilvl="7">
      <w:start w:val="1"/>
      <w:numFmt w:val="lowerLetter"/>
      <w:lvlText w:val="%8."/>
      <w:lvlJc w:val="left"/>
      <w:pPr>
        <w:tabs>
          <w:tab w:val="num" w:pos="0"/>
        </w:tabs>
        <w:ind w:left="5870" w:hanging="360"/>
      </w:pPr>
    </w:lvl>
    <w:lvl w:ilvl="8">
      <w:start w:val="1"/>
      <w:numFmt w:val="lowerRoman"/>
      <w:lvlText w:val="%9."/>
      <w:lvlJc w:val="right"/>
      <w:pPr>
        <w:tabs>
          <w:tab w:val="num" w:pos="0"/>
        </w:tabs>
        <w:ind w:left="6590" w:hanging="180"/>
      </w:pPr>
    </w:lvl>
  </w:abstractNum>
  <w:abstractNum w:abstractNumId="24" w15:restartNumberingAfterBreak="0">
    <w:nsid w:val="25FA2921"/>
    <w:multiLevelType w:val="hybridMultilevel"/>
    <w:tmpl w:val="3CA60E0E"/>
    <w:lvl w:ilvl="0" w:tplc="FCE8F89A">
      <w:start w:val="1"/>
      <w:numFmt w:val="bullet"/>
      <w:lvlText w:val=""/>
      <w:lvlJc w:val="left"/>
      <w:pPr>
        <w:ind w:left="830" w:hanging="360"/>
      </w:pPr>
      <w:rPr>
        <w:rFonts w:ascii="Symbol" w:hAnsi="Symbol" w:hint="default"/>
      </w:rPr>
    </w:lvl>
    <w:lvl w:ilvl="1" w:tplc="040A0003" w:tentative="1">
      <w:start w:val="1"/>
      <w:numFmt w:val="bullet"/>
      <w:lvlText w:val="o"/>
      <w:lvlJc w:val="left"/>
      <w:pPr>
        <w:ind w:left="1550" w:hanging="360"/>
      </w:pPr>
      <w:rPr>
        <w:rFonts w:ascii="Courier New" w:hAnsi="Courier New" w:cs="Courier New" w:hint="default"/>
      </w:rPr>
    </w:lvl>
    <w:lvl w:ilvl="2" w:tplc="040A0005" w:tentative="1">
      <w:start w:val="1"/>
      <w:numFmt w:val="bullet"/>
      <w:lvlText w:val=""/>
      <w:lvlJc w:val="left"/>
      <w:pPr>
        <w:ind w:left="2270" w:hanging="360"/>
      </w:pPr>
      <w:rPr>
        <w:rFonts w:ascii="Wingdings" w:hAnsi="Wingdings" w:hint="default"/>
      </w:rPr>
    </w:lvl>
    <w:lvl w:ilvl="3" w:tplc="040A0001" w:tentative="1">
      <w:start w:val="1"/>
      <w:numFmt w:val="bullet"/>
      <w:lvlText w:val=""/>
      <w:lvlJc w:val="left"/>
      <w:pPr>
        <w:ind w:left="2990" w:hanging="360"/>
      </w:pPr>
      <w:rPr>
        <w:rFonts w:ascii="Symbol" w:hAnsi="Symbol" w:hint="default"/>
      </w:rPr>
    </w:lvl>
    <w:lvl w:ilvl="4" w:tplc="040A0003" w:tentative="1">
      <w:start w:val="1"/>
      <w:numFmt w:val="bullet"/>
      <w:lvlText w:val="o"/>
      <w:lvlJc w:val="left"/>
      <w:pPr>
        <w:ind w:left="3710" w:hanging="360"/>
      </w:pPr>
      <w:rPr>
        <w:rFonts w:ascii="Courier New" w:hAnsi="Courier New" w:cs="Courier New" w:hint="default"/>
      </w:rPr>
    </w:lvl>
    <w:lvl w:ilvl="5" w:tplc="040A0005" w:tentative="1">
      <w:start w:val="1"/>
      <w:numFmt w:val="bullet"/>
      <w:lvlText w:val=""/>
      <w:lvlJc w:val="left"/>
      <w:pPr>
        <w:ind w:left="4430" w:hanging="360"/>
      </w:pPr>
      <w:rPr>
        <w:rFonts w:ascii="Wingdings" w:hAnsi="Wingdings" w:hint="default"/>
      </w:rPr>
    </w:lvl>
    <w:lvl w:ilvl="6" w:tplc="040A0001" w:tentative="1">
      <w:start w:val="1"/>
      <w:numFmt w:val="bullet"/>
      <w:lvlText w:val=""/>
      <w:lvlJc w:val="left"/>
      <w:pPr>
        <w:ind w:left="5150" w:hanging="360"/>
      </w:pPr>
      <w:rPr>
        <w:rFonts w:ascii="Symbol" w:hAnsi="Symbol" w:hint="default"/>
      </w:rPr>
    </w:lvl>
    <w:lvl w:ilvl="7" w:tplc="040A0003" w:tentative="1">
      <w:start w:val="1"/>
      <w:numFmt w:val="bullet"/>
      <w:lvlText w:val="o"/>
      <w:lvlJc w:val="left"/>
      <w:pPr>
        <w:ind w:left="5870" w:hanging="360"/>
      </w:pPr>
      <w:rPr>
        <w:rFonts w:ascii="Courier New" w:hAnsi="Courier New" w:cs="Courier New" w:hint="default"/>
      </w:rPr>
    </w:lvl>
    <w:lvl w:ilvl="8" w:tplc="040A0005" w:tentative="1">
      <w:start w:val="1"/>
      <w:numFmt w:val="bullet"/>
      <w:lvlText w:val=""/>
      <w:lvlJc w:val="left"/>
      <w:pPr>
        <w:ind w:left="6590" w:hanging="360"/>
      </w:pPr>
      <w:rPr>
        <w:rFonts w:ascii="Wingdings" w:hAnsi="Wingdings" w:hint="default"/>
      </w:rPr>
    </w:lvl>
  </w:abstractNum>
  <w:abstractNum w:abstractNumId="25" w15:restartNumberingAfterBreak="0">
    <w:nsid w:val="274F2FD2"/>
    <w:multiLevelType w:val="hybridMultilevel"/>
    <w:tmpl w:val="C5D63F70"/>
    <w:lvl w:ilvl="0" w:tplc="FB662278">
      <w:start w:val="1"/>
      <w:numFmt w:val="upperLetter"/>
      <w:lvlText w:val="%1."/>
      <w:lvlJc w:val="left"/>
      <w:pPr>
        <w:ind w:left="294" w:hanging="360"/>
      </w:pPr>
      <w:rPr>
        <w:b w:val="0"/>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6" w15:restartNumberingAfterBreak="0">
    <w:nsid w:val="299F6389"/>
    <w:multiLevelType w:val="multilevel"/>
    <w:tmpl w:val="98B840D6"/>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rPr>
        <w:i/>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7" w15:restartNumberingAfterBreak="0">
    <w:nsid w:val="32017B88"/>
    <w:multiLevelType w:val="multilevel"/>
    <w:tmpl w:val="C442D036"/>
    <w:lvl w:ilvl="0">
      <w:start w:val="1"/>
      <w:numFmt w:val="bullet"/>
      <w:lvlText w:val="―"/>
      <w:lvlJc w:val="left"/>
      <w:pPr>
        <w:tabs>
          <w:tab w:val="num" w:pos="0"/>
        </w:tabs>
        <w:ind w:left="720" w:hanging="360"/>
      </w:pPr>
      <w:rPr>
        <w:rFonts w:ascii="Noto Sans" w:hAnsi="Noto Sans" w:cs="Noto Sans" w:hint="default"/>
        <w:i/>
        <w:iCs w:val="0"/>
        <w:sz w:val="24"/>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344910C4"/>
    <w:multiLevelType w:val="multilevel"/>
    <w:tmpl w:val="AAB09016"/>
    <w:lvl w:ilvl="0">
      <w:start w:val="1"/>
      <w:numFmt w:val="upperLetter"/>
      <w:lvlText w:val="%1)"/>
      <w:lvlJc w:val="left"/>
      <w:pPr>
        <w:tabs>
          <w:tab w:val="num" w:pos="0"/>
        </w:tabs>
        <w:ind w:left="1571" w:hanging="360"/>
      </w:pPr>
      <w:rPr>
        <w:rFonts w:ascii="Noto Sans" w:hAnsi="Noto Sans" w:cs="Noto Sans"/>
        <w:b w:val="0"/>
        <w:spacing w:val="-2"/>
        <w:sz w:val="22"/>
        <w:szCs w:val="22"/>
      </w:rPr>
    </w:lvl>
    <w:lvl w:ilvl="1">
      <w:start w:val="1"/>
      <w:numFmt w:val="decimal"/>
      <w:lvlText w:val="%2."/>
      <w:lvlJc w:val="left"/>
      <w:pPr>
        <w:tabs>
          <w:tab w:val="num" w:pos="0"/>
        </w:tabs>
        <w:ind w:left="2291" w:hanging="360"/>
      </w:pPr>
      <w:rPr>
        <w:rFonts w:ascii="Noto Sans" w:hAnsi="Noto Sans" w:cs="Noto Sans"/>
        <w:b w:val="0"/>
        <w:i w:val="0"/>
        <w:spacing w:val="-2"/>
        <w:sz w:val="22"/>
        <w:szCs w:val="22"/>
      </w:r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9" w15:restartNumberingAfterBreak="0">
    <w:nsid w:val="3526268F"/>
    <w:multiLevelType w:val="hybridMultilevel"/>
    <w:tmpl w:val="50424462"/>
    <w:lvl w:ilvl="0" w:tplc="0C0A0017">
      <w:start w:val="1"/>
      <w:numFmt w:val="lowerLetter"/>
      <w:lvlText w:val="%1)"/>
      <w:lvlJc w:val="left"/>
      <w:pPr>
        <w:ind w:left="720" w:hanging="360"/>
      </w:pPr>
    </w:lvl>
    <w:lvl w:ilvl="1" w:tplc="B82C1940">
      <w:start w:val="1"/>
      <w:numFmt w:val="lowerLetter"/>
      <w:lvlText w:val="%2)"/>
      <w:lvlJc w:val="left"/>
      <w:pPr>
        <w:ind w:left="1440" w:hanging="360"/>
      </w:pPr>
      <w:rPr>
        <w:i/>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383873AD"/>
    <w:multiLevelType w:val="hybridMultilevel"/>
    <w:tmpl w:val="2DF20F8C"/>
    <w:lvl w:ilvl="0" w:tplc="FCE8F89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84C08A0"/>
    <w:multiLevelType w:val="multilevel"/>
    <w:tmpl w:val="FE00CA0A"/>
    <w:lvl w:ilvl="0">
      <w:start w:val="1"/>
      <w:numFmt w:val="decimal"/>
      <w:lvlText w:val="%1."/>
      <w:lvlJc w:val="left"/>
      <w:pPr>
        <w:tabs>
          <w:tab w:val="num" w:pos="0"/>
        </w:tabs>
        <w:ind w:left="720" w:hanging="360"/>
      </w:pPr>
      <w:rPr>
        <w:rFonts w:ascii="Noto Sans" w:hAnsi="Noto Sans" w:cs="Noto Sans"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395E12D1"/>
    <w:multiLevelType w:val="multilevel"/>
    <w:tmpl w:val="151AEF74"/>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39CA2B30"/>
    <w:multiLevelType w:val="multilevel"/>
    <w:tmpl w:val="F3628560"/>
    <w:lvl w:ilvl="0">
      <w:start w:val="1"/>
      <w:numFmt w:val="decimal"/>
      <w:lvlText w:val="%1."/>
      <w:lvlJc w:val="left"/>
      <w:pPr>
        <w:tabs>
          <w:tab w:val="num" w:pos="0"/>
        </w:tabs>
        <w:ind w:left="1571" w:hanging="360"/>
      </w:pPr>
      <w:rPr>
        <w:rFonts w:ascii="Noto Sans" w:hAnsi="Noto Sans"/>
        <w:sz w:val="22"/>
        <w:szCs w:val="22"/>
      </w:r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34" w15:restartNumberingAfterBreak="0">
    <w:nsid w:val="423410DF"/>
    <w:multiLevelType w:val="multilevel"/>
    <w:tmpl w:val="B598F716"/>
    <w:lvl w:ilvl="0">
      <w:start w:val="1"/>
      <w:numFmt w:val="decimal"/>
      <w:lvlText w:val="%1."/>
      <w:lvlJc w:val="left"/>
      <w:pPr>
        <w:tabs>
          <w:tab w:val="num" w:pos="0"/>
        </w:tabs>
        <w:ind w:left="2291" w:hanging="360"/>
      </w:pPr>
      <w:rPr>
        <w:rFonts w:ascii="Noto Sans" w:hAnsi="Noto Sans"/>
        <w:b w:val="0"/>
        <w:spacing w:val="-2"/>
        <w:sz w:val="22"/>
        <w:szCs w:val="22"/>
      </w:rPr>
    </w:lvl>
    <w:lvl w:ilvl="1">
      <w:start w:val="1"/>
      <w:numFmt w:val="lowerLetter"/>
      <w:lvlText w:val="%2)"/>
      <w:lvlJc w:val="left"/>
      <w:pPr>
        <w:tabs>
          <w:tab w:val="num" w:pos="0"/>
        </w:tabs>
        <w:ind w:left="1080" w:hanging="360"/>
      </w:pPr>
      <w:rPr>
        <w:i/>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5" w15:restartNumberingAfterBreak="0">
    <w:nsid w:val="42CA7227"/>
    <w:multiLevelType w:val="multilevel"/>
    <w:tmpl w:val="B3A42F50"/>
    <w:lvl w:ilvl="0">
      <w:start w:val="1"/>
      <w:numFmt w:val="upperLetter"/>
      <w:lvlText w:val="%1)"/>
      <w:lvlJc w:val="left"/>
      <w:pPr>
        <w:tabs>
          <w:tab w:val="num" w:pos="0"/>
        </w:tabs>
        <w:ind w:left="1571" w:hanging="360"/>
      </w:pPr>
      <w:rPr>
        <w:rFonts w:ascii="Noto Sans" w:hAnsi="Noto Sans" w:cs="Noto Sans"/>
        <w:b w:val="0"/>
        <w:spacing w:val="-2"/>
        <w:sz w:val="22"/>
        <w:szCs w:val="22"/>
      </w:rPr>
    </w:lvl>
    <w:lvl w:ilvl="1">
      <w:start w:val="1"/>
      <w:numFmt w:val="lowerLetter"/>
      <w:lvlText w:val="%2."/>
      <w:lvlJc w:val="left"/>
      <w:pPr>
        <w:tabs>
          <w:tab w:val="num" w:pos="0"/>
        </w:tabs>
        <w:ind w:left="2291" w:hanging="360"/>
      </w:pPr>
      <w:rPr>
        <w:rFonts w:ascii="Noto Sans" w:hAnsi="Noto Sans" w:cs="Noto Sans"/>
        <w:b w:val="0"/>
        <w:spacing w:val="-2"/>
        <w:sz w:val="22"/>
        <w:szCs w:val="22"/>
      </w:rPr>
    </w:lvl>
    <w:lvl w:ilvl="2">
      <w:start w:val="1"/>
      <w:numFmt w:val="bullet"/>
      <w:lvlText w:val="―"/>
      <w:lvlJc w:val="left"/>
      <w:pPr>
        <w:tabs>
          <w:tab w:val="num" w:pos="0"/>
        </w:tabs>
        <w:ind w:left="3011" w:hanging="180"/>
      </w:pPr>
      <w:rPr>
        <w:rFonts w:ascii="Noto Sans" w:hAnsi="Noto Sans" w:cs="Noto Sans" w:hint="default"/>
        <w:i/>
        <w:iCs w:val="0"/>
        <w:sz w:val="24"/>
        <w:szCs w:val="20"/>
      </w:rPr>
    </w:lvl>
    <w:lvl w:ilvl="3">
      <w:start w:val="1"/>
      <w:numFmt w:val="bullet"/>
      <w:lvlText w:val="o"/>
      <w:lvlJc w:val="left"/>
      <w:pPr>
        <w:tabs>
          <w:tab w:val="num" w:pos="0"/>
        </w:tabs>
        <w:ind w:left="3731" w:hanging="360"/>
      </w:pPr>
      <w:rPr>
        <w:rFonts w:ascii="Courier New" w:hAnsi="Courier New" w:cs="Courier New" w:hint="default"/>
      </w:r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36" w15:restartNumberingAfterBreak="0">
    <w:nsid w:val="430E3F9A"/>
    <w:multiLevelType w:val="hybridMultilevel"/>
    <w:tmpl w:val="70828B66"/>
    <w:lvl w:ilvl="0" w:tplc="0C0A0017">
      <w:start w:val="1"/>
      <w:numFmt w:val="lowerLetter"/>
      <w:lvlText w:val="%1)"/>
      <w:lvlJc w:val="left"/>
      <w:pPr>
        <w:ind w:left="720" w:hanging="360"/>
      </w:pPr>
    </w:lvl>
    <w:lvl w:ilvl="1" w:tplc="B82C1940">
      <w:start w:val="1"/>
      <w:numFmt w:val="lowerLetter"/>
      <w:lvlText w:val="%2)"/>
      <w:lvlJc w:val="left"/>
      <w:pPr>
        <w:ind w:left="1440" w:hanging="360"/>
      </w:pPr>
      <w:rPr>
        <w:i/>
      </w:rPr>
    </w:lvl>
    <w:lvl w:ilvl="2" w:tplc="69AEAD26">
      <w:start w:val="1"/>
      <w:numFmt w:val="bullet"/>
      <w:lvlText w:val="―"/>
      <w:lvlJc w:val="left"/>
      <w:pPr>
        <w:ind w:left="2160" w:hanging="180"/>
      </w:pPr>
      <w:rPr>
        <w:rFonts w:ascii="Noto Sans" w:hAnsi="Noto Sans" w:cs="Noto Sans" w:hint="default"/>
        <w:i/>
        <w:iCs w:val="0"/>
        <w:sz w:val="24"/>
        <w:szCs w:val="20"/>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6BB25FA"/>
    <w:multiLevelType w:val="multilevel"/>
    <w:tmpl w:val="621AF4F6"/>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48325DE4"/>
    <w:multiLevelType w:val="hybridMultilevel"/>
    <w:tmpl w:val="8D8EEBB6"/>
    <w:lvl w:ilvl="0" w:tplc="FCE8F89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B1E1410"/>
    <w:multiLevelType w:val="multilevel"/>
    <w:tmpl w:val="0F50EE4A"/>
    <w:lvl w:ilvl="0">
      <w:start w:val="1"/>
      <w:numFmt w:val="decimal"/>
      <w:lvlText w:val="%1."/>
      <w:lvlJc w:val="left"/>
      <w:pPr>
        <w:tabs>
          <w:tab w:val="num" w:pos="0"/>
        </w:tabs>
        <w:ind w:left="1800" w:hanging="360"/>
      </w:pPr>
      <w:rPr>
        <w:rFonts w:ascii="Noto Sans" w:hAnsi="Noto Sans" w:cs="Noto Sans"/>
        <w:spacing w:val="-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0" w15:restartNumberingAfterBreak="0">
    <w:nsid w:val="51591BFC"/>
    <w:multiLevelType w:val="hybridMultilevel"/>
    <w:tmpl w:val="9A5C6444"/>
    <w:lvl w:ilvl="0" w:tplc="FCE8F89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2C75334"/>
    <w:multiLevelType w:val="hybridMultilevel"/>
    <w:tmpl w:val="DEDE6A3A"/>
    <w:lvl w:ilvl="0" w:tplc="0C0A0017">
      <w:start w:val="1"/>
      <w:numFmt w:val="lowerLetter"/>
      <w:lvlText w:val="%1)"/>
      <w:lvlJc w:val="left"/>
      <w:pPr>
        <w:ind w:left="1146" w:hanging="360"/>
      </w:pPr>
    </w:lvl>
    <w:lvl w:ilvl="1" w:tplc="B1024D5E">
      <w:start w:val="1"/>
      <w:numFmt w:val="lowerLetter"/>
      <w:lvlText w:val="%2)"/>
      <w:lvlJc w:val="left"/>
      <w:pPr>
        <w:ind w:left="1866" w:hanging="360"/>
      </w:pPr>
      <w:rPr>
        <w:i/>
      </w:r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2" w15:restartNumberingAfterBreak="0">
    <w:nsid w:val="541D143A"/>
    <w:multiLevelType w:val="multilevel"/>
    <w:tmpl w:val="5CE40688"/>
    <w:lvl w:ilvl="0">
      <w:start w:val="1"/>
      <w:numFmt w:val="lowerLetter"/>
      <w:lvlText w:val="%1)"/>
      <w:lvlJc w:val="left"/>
      <w:pPr>
        <w:tabs>
          <w:tab w:val="num" w:pos="0"/>
        </w:tabs>
        <w:ind w:left="1004" w:hanging="360"/>
      </w:pPr>
      <w:rPr>
        <w:i/>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3" w15:restartNumberingAfterBreak="0">
    <w:nsid w:val="55014565"/>
    <w:multiLevelType w:val="multilevel"/>
    <w:tmpl w:val="123A8068"/>
    <w:lvl w:ilvl="0">
      <w:numFmt w:val="bullet"/>
      <w:lvlText w:val=""/>
      <w:lvlJc w:val="left"/>
      <w:pPr>
        <w:tabs>
          <w:tab w:val="num" w:pos="0"/>
        </w:tabs>
        <w:ind w:left="1571"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4" w15:restartNumberingAfterBreak="0">
    <w:nsid w:val="55F9734C"/>
    <w:multiLevelType w:val="multilevel"/>
    <w:tmpl w:val="04D6E1E0"/>
    <w:lvl w:ilvl="0">
      <w:start w:val="1"/>
      <w:numFmt w:val="decimal"/>
      <w:lvlText w:val="%1."/>
      <w:lvlJc w:val="left"/>
      <w:pPr>
        <w:tabs>
          <w:tab w:val="num" w:pos="0"/>
        </w:tabs>
        <w:ind w:left="1800" w:hanging="360"/>
      </w:pPr>
      <w:rPr>
        <w:rFonts w:ascii="Noto Sans" w:hAnsi="Noto Sans" w:cs="Noto Sans"/>
        <w:spacing w:val="-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5" w15:restartNumberingAfterBreak="0">
    <w:nsid w:val="572F6D80"/>
    <w:multiLevelType w:val="hybridMultilevel"/>
    <w:tmpl w:val="A87C524E"/>
    <w:lvl w:ilvl="0" w:tplc="07DE337E">
      <w:start w:val="1"/>
      <w:numFmt w:val="lowerLetter"/>
      <w:lvlText w:val="%1)"/>
      <w:lvlJc w:val="left"/>
      <w:pPr>
        <w:ind w:left="1440" w:hanging="360"/>
      </w:pPr>
      <w:rPr>
        <w:i/>
        <w:iCs/>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6" w15:restartNumberingAfterBreak="0">
    <w:nsid w:val="5A5B130B"/>
    <w:multiLevelType w:val="multilevel"/>
    <w:tmpl w:val="F8B6FE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i/>
        <w:i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5D28133F"/>
    <w:multiLevelType w:val="multilevel"/>
    <w:tmpl w:val="1B6C4DEE"/>
    <w:lvl w:ilvl="0">
      <w:start w:val="1"/>
      <w:numFmt w:val="decimal"/>
      <w:lvlText w:val="%1."/>
      <w:lvlJc w:val="left"/>
      <w:pPr>
        <w:tabs>
          <w:tab w:val="num" w:pos="0"/>
        </w:tabs>
        <w:ind w:left="1571" w:hanging="360"/>
      </w:pPr>
      <w:rPr>
        <w:rFonts w:ascii="Noto Sans" w:hAnsi="Noto Sans" w:cs="Noto San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8" w15:restartNumberingAfterBreak="0">
    <w:nsid w:val="5FD003F8"/>
    <w:multiLevelType w:val="multilevel"/>
    <w:tmpl w:val="BB16E686"/>
    <w:lvl w:ilvl="0">
      <w:start w:val="3"/>
      <w:numFmt w:val="decimal"/>
      <w:lvlText w:val="%1"/>
      <w:lvlJc w:val="left"/>
      <w:pPr>
        <w:tabs>
          <w:tab w:val="num" w:pos="0"/>
        </w:tabs>
        <w:ind w:left="469" w:hanging="360"/>
      </w:pPr>
      <w:rPr>
        <w:lang w:val="ca-ES" w:bidi="ar-SA"/>
      </w:rPr>
    </w:lvl>
    <w:lvl w:ilvl="1">
      <w:start w:val="1"/>
      <w:numFmt w:val="decimal"/>
      <w:lvlText w:val="%1.%2"/>
      <w:lvlJc w:val="left"/>
      <w:pPr>
        <w:tabs>
          <w:tab w:val="num" w:pos="0"/>
        </w:tabs>
        <w:ind w:left="469" w:hanging="360"/>
      </w:pPr>
      <w:rPr>
        <w:rFonts w:ascii="Verdana" w:eastAsia="Verdana" w:hAnsi="Verdana" w:cs="Verdana"/>
        <w:b w:val="0"/>
        <w:bCs w:val="0"/>
        <w:i w:val="0"/>
        <w:iCs w:val="0"/>
        <w:w w:val="100"/>
        <w:sz w:val="18"/>
        <w:szCs w:val="18"/>
        <w:lang w:val="ca-ES" w:bidi="ar-SA"/>
      </w:rPr>
    </w:lvl>
    <w:lvl w:ilvl="2">
      <w:start w:val="1"/>
      <w:numFmt w:val="bullet"/>
      <w:lvlText w:val="―"/>
      <w:lvlJc w:val="left"/>
      <w:pPr>
        <w:tabs>
          <w:tab w:val="num" w:pos="0"/>
        </w:tabs>
        <w:ind w:left="2460" w:hanging="360"/>
      </w:pPr>
      <w:rPr>
        <w:rFonts w:ascii="Noto Sans" w:hAnsi="Noto Sans" w:cs="Noto Sans" w:hint="default"/>
        <w:i/>
        <w:iCs w:val="0"/>
        <w:sz w:val="24"/>
        <w:szCs w:val="20"/>
        <w:lang w:val="ca-ES" w:bidi="ar-SA"/>
      </w:rPr>
    </w:lvl>
    <w:lvl w:ilvl="3">
      <w:numFmt w:val="bullet"/>
      <w:lvlText w:val="•"/>
      <w:lvlJc w:val="left"/>
      <w:pPr>
        <w:tabs>
          <w:tab w:val="num" w:pos="0"/>
        </w:tabs>
        <w:ind w:left="3460" w:hanging="360"/>
      </w:pPr>
      <w:rPr>
        <w:rFonts w:ascii="Noto Sans" w:hAnsi="Noto Sans" w:cs="Noto Sans" w:hint="default"/>
        <w:lang w:val="ca-ES" w:bidi="ar-SA"/>
      </w:rPr>
    </w:lvl>
    <w:lvl w:ilvl="4">
      <w:numFmt w:val="bullet"/>
      <w:lvlText w:val="•"/>
      <w:lvlJc w:val="left"/>
      <w:pPr>
        <w:tabs>
          <w:tab w:val="num" w:pos="0"/>
        </w:tabs>
        <w:ind w:left="4460" w:hanging="360"/>
      </w:pPr>
      <w:rPr>
        <w:rFonts w:ascii="Noto Sans" w:hAnsi="Noto Sans" w:cs="Noto Sans" w:hint="default"/>
        <w:lang w:val="ca-ES" w:bidi="ar-SA"/>
      </w:rPr>
    </w:lvl>
    <w:lvl w:ilvl="5">
      <w:numFmt w:val="bullet"/>
      <w:lvlText w:val="•"/>
      <w:lvlJc w:val="left"/>
      <w:pPr>
        <w:tabs>
          <w:tab w:val="num" w:pos="0"/>
        </w:tabs>
        <w:ind w:left="5460" w:hanging="360"/>
      </w:pPr>
      <w:rPr>
        <w:rFonts w:ascii="Noto Sans" w:hAnsi="Noto Sans" w:cs="Noto Sans" w:hint="default"/>
        <w:lang w:val="ca-ES" w:bidi="ar-SA"/>
      </w:rPr>
    </w:lvl>
    <w:lvl w:ilvl="6">
      <w:numFmt w:val="bullet"/>
      <w:lvlText w:val="•"/>
      <w:lvlJc w:val="left"/>
      <w:pPr>
        <w:tabs>
          <w:tab w:val="num" w:pos="0"/>
        </w:tabs>
        <w:ind w:left="6460" w:hanging="360"/>
      </w:pPr>
      <w:rPr>
        <w:rFonts w:ascii="Noto Sans" w:hAnsi="Noto Sans" w:cs="Noto Sans" w:hint="default"/>
        <w:lang w:val="ca-ES" w:bidi="ar-SA"/>
      </w:rPr>
    </w:lvl>
    <w:lvl w:ilvl="7">
      <w:numFmt w:val="bullet"/>
      <w:lvlText w:val="•"/>
      <w:lvlJc w:val="left"/>
      <w:pPr>
        <w:tabs>
          <w:tab w:val="num" w:pos="0"/>
        </w:tabs>
        <w:ind w:left="7460" w:hanging="360"/>
      </w:pPr>
      <w:rPr>
        <w:rFonts w:ascii="Noto Sans" w:hAnsi="Noto Sans" w:cs="Noto Sans" w:hint="default"/>
        <w:lang w:val="ca-ES" w:bidi="ar-SA"/>
      </w:rPr>
    </w:lvl>
    <w:lvl w:ilvl="8">
      <w:numFmt w:val="bullet"/>
      <w:lvlText w:val="•"/>
      <w:lvlJc w:val="left"/>
      <w:pPr>
        <w:tabs>
          <w:tab w:val="num" w:pos="0"/>
        </w:tabs>
        <w:ind w:left="8460" w:hanging="360"/>
      </w:pPr>
      <w:rPr>
        <w:rFonts w:ascii="Noto Sans" w:hAnsi="Noto Sans" w:cs="Noto Sans" w:hint="default"/>
        <w:lang w:val="ca-ES" w:bidi="ar-SA"/>
      </w:rPr>
    </w:lvl>
  </w:abstractNum>
  <w:abstractNum w:abstractNumId="49" w15:restartNumberingAfterBreak="0">
    <w:nsid w:val="5FDA07FC"/>
    <w:multiLevelType w:val="multilevel"/>
    <w:tmpl w:val="DF708292"/>
    <w:lvl w:ilvl="0">
      <w:start w:val="1"/>
      <w:numFmt w:val="decimal"/>
      <w:lvlText w:val="%1."/>
      <w:lvlJc w:val="left"/>
      <w:pPr>
        <w:tabs>
          <w:tab w:val="num" w:pos="-1211"/>
        </w:tabs>
        <w:ind w:left="360" w:hanging="360"/>
      </w:pPr>
      <w:rPr>
        <w:rFonts w:ascii="Noto Sans" w:hAnsi="Noto Sans" w:cs="Noto Sans"/>
        <w:strike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0" w15:restartNumberingAfterBreak="0">
    <w:nsid w:val="67A57413"/>
    <w:multiLevelType w:val="multilevel"/>
    <w:tmpl w:val="B9EC2D86"/>
    <w:lvl w:ilvl="0">
      <w:start w:val="1"/>
      <w:numFmt w:val="decimal"/>
      <w:lvlText w:val="%1."/>
      <w:lvlJc w:val="left"/>
      <w:pPr>
        <w:tabs>
          <w:tab w:val="num" w:pos="0"/>
        </w:tabs>
        <w:ind w:left="180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1" w15:restartNumberingAfterBreak="0">
    <w:nsid w:val="68A37FD4"/>
    <w:multiLevelType w:val="multilevel"/>
    <w:tmpl w:val="BC6C2CB0"/>
    <w:lvl w:ilvl="0">
      <w:start w:val="1"/>
      <w:numFmt w:val="lowerLetter"/>
      <w:lvlText w:val="%1)"/>
      <w:lvlJc w:val="left"/>
      <w:pPr>
        <w:tabs>
          <w:tab w:val="num" w:pos="0"/>
        </w:tabs>
        <w:ind w:left="360" w:hanging="360"/>
      </w:pPr>
      <w:rPr>
        <w:rFonts w:ascii="Noto Sans" w:hAnsi="Noto Sans" w:cs="Noto Sans"/>
        <w:i/>
        <w:iCs/>
        <w:spacing w:val="-2"/>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52" w15:restartNumberingAfterBreak="0">
    <w:nsid w:val="69EB1B31"/>
    <w:multiLevelType w:val="hybridMultilevel"/>
    <w:tmpl w:val="D32618C0"/>
    <w:lvl w:ilvl="0" w:tplc="EFB6D9AC">
      <w:start w:val="1"/>
      <w:numFmt w:val="lowerLetter"/>
      <w:lvlText w:val="%1)"/>
      <w:lvlJc w:val="left"/>
      <w:pPr>
        <w:ind w:left="830" w:hanging="360"/>
      </w:pPr>
      <w:rPr>
        <w:i/>
      </w:rPr>
    </w:lvl>
    <w:lvl w:ilvl="1" w:tplc="0C0A0019" w:tentative="1">
      <w:start w:val="1"/>
      <w:numFmt w:val="lowerLetter"/>
      <w:lvlText w:val="%2."/>
      <w:lvlJc w:val="left"/>
      <w:pPr>
        <w:ind w:left="1550" w:hanging="360"/>
      </w:pPr>
    </w:lvl>
    <w:lvl w:ilvl="2" w:tplc="0C0A001B" w:tentative="1">
      <w:start w:val="1"/>
      <w:numFmt w:val="lowerRoman"/>
      <w:lvlText w:val="%3."/>
      <w:lvlJc w:val="right"/>
      <w:pPr>
        <w:ind w:left="2270" w:hanging="180"/>
      </w:pPr>
    </w:lvl>
    <w:lvl w:ilvl="3" w:tplc="0C0A000F" w:tentative="1">
      <w:start w:val="1"/>
      <w:numFmt w:val="decimal"/>
      <w:lvlText w:val="%4."/>
      <w:lvlJc w:val="left"/>
      <w:pPr>
        <w:ind w:left="2990" w:hanging="360"/>
      </w:pPr>
    </w:lvl>
    <w:lvl w:ilvl="4" w:tplc="0C0A0019" w:tentative="1">
      <w:start w:val="1"/>
      <w:numFmt w:val="lowerLetter"/>
      <w:lvlText w:val="%5."/>
      <w:lvlJc w:val="left"/>
      <w:pPr>
        <w:ind w:left="3710" w:hanging="360"/>
      </w:pPr>
    </w:lvl>
    <w:lvl w:ilvl="5" w:tplc="0C0A001B" w:tentative="1">
      <w:start w:val="1"/>
      <w:numFmt w:val="lowerRoman"/>
      <w:lvlText w:val="%6."/>
      <w:lvlJc w:val="right"/>
      <w:pPr>
        <w:ind w:left="4430" w:hanging="180"/>
      </w:pPr>
    </w:lvl>
    <w:lvl w:ilvl="6" w:tplc="0C0A000F" w:tentative="1">
      <w:start w:val="1"/>
      <w:numFmt w:val="decimal"/>
      <w:lvlText w:val="%7."/>
      <w:lvlJc w:val="left"/>
      <w:pPr>
        <w:ind w:left="5150" w:hanging="360"/>
      </w:pPr>
    </w:lvl>
    <w:lvl w:ilvl="7" w:tplc="0C0A0019" w:tentative="1">
      <w:start w:val="1"/>
      <w:numFmt w:val="lowerLetter"/>
      <w:lvlText w:val="%8."/>
      <w:lvlJc w:val="left"/>
      <w:pPr>
        <w:ind w:left="5870" w:hanging="360"/>
      </w:pPr>
    </w:lvl>
    <w:lvl w:ilvl="8" w:tplc="0C0A001B" w:tentative="1">
      <w:start w:val="1"/>
      <w:numFmt w:val="lowerRoman"/>
      <w:lvlText w:val="%9."/>
      <w:lvlJc w:val="right"/>
      <w:pPr>
        <w:ind w:left="6590" w:hanging="180"/>
      </w:pPr>
    </w:lvl>
  </w:abstractNum>
  <w:abstractNum w:abstractNumId="53" w15:restartNumberingAfterBreak="0">
    <w:nsid w:val="6A353790"/>
    <w:multiLevelType w:val="multilevel"/>
    <w:tmpl w:val="904A0B1A"/>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6A8E23C4"/>
    <w:multiLevelType w:val="multilevel"/>
    <w:tmpl w:val="83EEA1CE"/>
    <w:lvl w:ilvl="0">
      <w:start w:val="1"/>
      <w:numFmt w:val="bullet"/>
      <w:lvlText w:val="―"/>
      <w:lvlJc w:val="left"/>
      <w:pPr>
        <w:tabs>
          <w:tab w:val="num" w:pos="0"/>
        </w:tabs>
        <w:ind w:left="720" w:hanging="360"/>
      </w:pPr>
      <w:rPr>
        <w:rFonts w:ascii="Noto Sans" w:hAnsi="Noto Sans" w:cs="Noto Sans" w:hint="default"/>
        <w:i/>
        <w:iCs w:val="0"/>
        <w:sz w:val="24"/>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6AC01C04"/>
    <w:multiLevelType w:val="multilevel"/>
    <w:tmpl w:val="D8A82248"/>
    <w:lvl w:ilvl="0">
      <w:start w:val="1"/>
      <w:numFmt w:val="upperLetter"/>
      <w:lvlText w:val="%1)"/>
      <w:lvlJc w:val="left"/>
      <w:pPr>
        <w:tabs>
          <w:tab w:val="num" w:pos="0"/>
        </w:tabs>
        <w:ind w:left="1571" w:hanging="360"/>
      </w:pPr>
      <w:rPr>
        <w:rFonts w:ascii="Noto Sans" w:hAnsi="Noto Sans" w:cs="Noto Sans"/>
        <w:b w:val="0"/>
        <w:spacing w:val="-2"/>
        <w:sz w:val="22"/>
        <w:szCs w:val="22"/>
      </w:rPr>
    </w:lvl>
    <w:lvl w:ilvl="1">
      <w:start w:val="1"/>
      <w:numFmt w:val="decimal"/>
      <w:lvlText w:val="%2."/>
      <w:lvlJc w:val="left"/>
      <w:pPr>
        <w:tabs>
          <w:tab w:val="num" w:pos="0"/>
        </w:tabs>
        <w:ind w:left="2291" w:hanging="360"/>
      </w:pPr>
      <w:rPr>
        <w:b w:val="0"/>
        <w:spacing w:val="-2"/>
        <w:sz w:val="22"/>
        <w:szCs w:val="22"/>
      </w:r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56" w15:restartNumberingAfterBreak="0">
    <w:nsid w:val="6B183B3D"/>
    <w:multiLevelType w:val="multilevel"/>
    <w:tmpl w:val="8D64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8A00FF"/>
    <w:multiLevelType w:val="multilevel"/>
    <w:tmpl w:val="E8B63616"/>
    <w:lvl w:ilvl="0">
      <w:start w:val="1"/>
      <w:numFmt w:val="bullet"/>
      <w:lvlText w:val="―"/>
      <w:lvlJc w:val="left"/>
      <w:pPr>
        <w:tabs>
          <w:tab w:val="num" w:pos="0"/>
        </w:tabs>
        <w:ind w:left="720" w:hanging="360"/>
      </w:pPr>
      <w:rPr>
        <w:rFonts w:ascii="Noto Sans" w:hAnsi="Noto Sans" w:cs="Noto Sans" w:hint="default"/>
        <w:i/>
        <w:iCs w:val="0"/>
        <w:sz w:val="24"/>
        <w:szCs w:val="20"/>
      </w:rPr>
    </w:lvl>
    <w:lvl w:ilvl="1">
      <w:start w:val="1"/>
      <w:numFmt w:val="lowerLetter"/>
      <w:lvlText w:val="%2)"/>
      <w:lvlJc w:val="left"/>
      <w:pPr>
        <w:tabs>
          <w:tab w:val="num" w:pos="0"/>
        </w:tabs>
        <w:ind w:left="1440" w:hanging="360"/>
      </w:pPr>
      <w:rPr>
        <w:i/>
        <w:iCs w:val="0"/>
        <w:sz w:val="24"/>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76A72D37"/>
    <w:multiLevelType w:val="hybridMultilevel"/>
    <w:tmpl w:val="8850CB82"/>
    <w:lvl w:ilvl="0" w:tplc="FCE8F89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9" w15:restartNumberingAfterBreak="0">
    <w:nsid w:val="777B717D"/>
    <w:multiLevelType w:val="multilevel"/>
    <w:tmpl w:val="2DF69ED2"/>
    <w:lvl w:ilvl="0">
      <w:start w:val="1"/>
      <w:numFmt w:val="decimal"/>
      <w:lvlText w:val="%1."/>
      <w:lvlJc w:val="left"/>
      <w:pPr>
        <w:tabs>
          <w:tab w:val="num" w:pos="0"/>
        </w:tabs>
        <w:ind w:left="830" w:hanging="360"/>
      </w:pPr>
    </w:lvl>
    <w:lvl w:ilvl="1">
      <w:start w:val="1"/>
      <w:numFmt w:val="lowerLetter"/>
      <w:lvlText w:val="%2."/>
      <w:lvlJc w:val="left"/>
      <w:pPr>
        <w:tabs>
          <w:tab w:val="num" w:pos="0"/>
        </w:tabs>
        <w:ind w:left="1550" w:hanging="360"/>
      </w:pPr>
    </w:lvl>
    <w:lvl w:ilvl="2">
      <w:start w:val="1"/>
      <w:numFmt w:val="lowerRoman"/>
      <w:lvlText w:val="%3."/>
      <w:lvlJc w:val="right"/>
      <w:pPr>
        <w:tabs>
          <w:tab w:val="num" w:pos="0"/>
        </w:tabs>
        <w:ind w:left="2270" w:hanging="180"/>
      </w:pPr>
    </w:lvl>
    <w:lvl w:ilvl="3">
      <w:start w:val="1"/>
      <w:numFmt w:val="decimal"/>
      <w:lvlText w:val="%4."/>
      <w:lvlJc w:val="left"/>
      <w:pPr>
        <w:tabs>
          <w:tab w:val="num" w:pos="0"/>
        </w:tabs>
        <w:ind w:left="2990" w:hanging="360"/>
      </w:pPr>
    </w:lvl>
    <w:lvl w:ilvl="4">
      <w:start w:val="1"/>
      <w:numFmt w:val="lowerLetter"/>
      <w:lvlText w:val="%5."/>
      <w:lvlJc w:val="left"/>
      <w:pPr>
        <w:tabs>
          <w:tab w:val="num" w:pos="0"/>
        </w:tabs>
        <w:ind w:left="3710" w:hanging="360"/>
      </w:pPr>
    </w:lvl>
    <w:lvl w:ilvl="5">
      <w:start w:val="1"/>
      <w:numFmt w:val="lowerRoman"/>
      <w:lvlText w:val="%6."/>
      <w:lvlJc w:val="right"/>
      <w:pPr>
        <w:tabs>
          <w:tab w:val="num" w:pos="0"/>
        </w:tabs>
        <w:ind w:left="4430" w:hanging="180"/>
      </w:pPr>
    </w:lvl>
    <w:lvl w:ilvl="6">
      <w:start w:val="1"/>
      <w:numFmt w:val="decimal"/>
      <w:lvlText w:val="%7."/>
      <w:lvlJc w:val="left"/>
      <w:pPr>
        <w:tabs>
          <w:tab w:val="num" w:pos="0"/>
        </w:tabs>
        <w:ind w:left="5150" w:hanging="360"/>
      </w:pPr>
    </w:lvl>
    <w:lvl w:ilvl="7">
      <w:start w:val="1"/>
      <w:numFmt w:val="lowerLetter"/>
      <w:lvlText w:val="%8."/>
      <w:lvlJc w:val="left"/>
      <w:pPr>
        <w:tabs>
          <w:tab w:val="num" w:pos="0"/>
        </w:tabs>
        <w:ind w:left="5870" w:hanging="360"/>
      </w:pPr>
    </w:lvl>
    <w:lvl w:ilvl="8">
      <w:start w:val="1"/>
      <w:numFmt w:val="lowerRoman"/>
      <w:lvlText w:val="%9."/>
      <w:lvlJc w:val="right"/>
      <w:pPr>
        <w:tabs>
          <w:tab w:val="num" w:pos="0"/>
        </w:tabs>
        <w:ind w:left="6590" w:hanging="180"/>
      </w:pPr>
    </w:lvl>
  </w:abstractNum>
  <w:abstractNum w:abstractNumId="60" w15:restartNumberingAfterBreak="0">
    <w:nsid w:val="778D2762"/>
    <w:multiLevelType w:val="multilevel"/>
    <w:tmpl w:val="370A015E"/>
    <w:lvl w:ilvl="0">
      <w:start w:val="1"/>
      <w:numFmt w:val="decimal"/>
      <w:lvlText w:val="%1."/>
      <w:lvlJc w:val="left"/>
      <w:pPr>
        <w:tabs>
          <w:tab w:val="num" w:pos="0"/>
        </w:tabs>
        <w:ind w:left="1571" w:hanging="360"/>
      </w:pPr>
      <w:rPr>
        <w:rFonts w:ascii="Noto Sans" w:hAnsi="Noto Sans" w:cs="Noto Sans"/>
        <w:spacing w:val="-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1" w15:restartNumberingAfterBreak="0">
    <w:nsid w:val="77CA6126"/>
    <w:multiLevelType w:val="hybridMultilevel"/>
    <w:tmpl w:val="DF9C1620"/>
    <w:lvl w:ilvl="0" w:tplc="F93AC9D8">
      <w:start w:val="1"/>
      <w:numFmt w:val="lowerLetter"/>
      <w:lvlText w:val="%1)"/>
      <w:lvlJc w:val="left"/>
      <w:pPr>
        <w:ind w:left="720" w:hanging="360"/>
      </w:pPr>
      <w:rPr>
        <w:i/>
      </w:rPr>
    </w:lvl>
    <w:lvl w:ilvl="1" w:tplc="4880DDCE">
      <w:start w:val="1"/>
      <w:numFmt w:val="lowerLetter"/>
      <w:lvlText w:val="%2."/>
      <w:lvlJc w:val="left"/>
      <w:pPr>
        <w:ind w:left="1440" w:hanging="360"/>
      </w:pPr>
      <w:rPr>
        <w:i/>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9480EBB"/>
    <w:multiLevelType w:val="multilevel"/>
    <w:tmpl w:val="98D6F60E"/>
    <w:lvl w:ilvl="0">
      <w:start w:val="1"/>
      <w:numFmt w:val="decimal"/>
      <w:lvlText w:val="%1."/>
      <w:lvlJc w:val="left"/>
      <w:pPr>
        <w:tabs>
          <w:tab w:val="num" w:pos="0"/>
        </w:tabs>
        <w:ind w:left="1571" w:hanging="360"/>
      </w:pPr>
      <w:rPr>
        <w:rFonts w:ascii="Noto Sans" w:hAnsi="Noto Sans" w:cs="Noto Sans"/>
        <w:spacing w:val="-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3" w15:restartNumberingAfterBreak="0">
    <w:nsid w:val="79C95CB9"/>
    <w:multiLevelType w:val="multilevel"/>
    <w:tmpl w:val="FAC4F980"/>
    <w:lvl w:ilvl="0">
      <w:start w:val="1"/>
      <w:numFmt w:val="decimal"/>
      <w:lvlText w:val="%1."/>
      <w:lvlJc w:val="left"/>
      <w:pPr>
        <w:tabs>
          <w:tab w:val="num" w:pos="0"/>
        </w:tabs>
        <w:ind w:left="1571" w:hanging="360"/>
      </w:pPr>
      <w:rPr>
        <w:rFonts w:ascii="Noto Sans" w:hAnsi="Noto Sans" w:cs="Noto Sans"/>
        <w:b w:val="0"/>
        <w:bCs/>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4" w15:restartNumberingAfterBreak="0">
    <w:nsid w:val="7AFE3765"/>
    <w:multiLevelType w:val="multilevel"/>
    <w:tmpl w:val="C00C3EAE"/>
    <w:lvl w:ilvl="0">
      <w:start w:val="1"/>
      <w:numFmt w:val="decimal"/>
      <w:lvlText w:val="%1."/>
      <w:lvlJc w:val="left"/>
      <w:pPr>
        <w:tabs>
          <w:tab w:val="num" w:pos="0"/>
        </w:tabs>
        <w:ind w:left="1571" w:hanging="360"/>
      </w:pPr>
      <w:rPr>
        <w:rFonts w:ascii="Noto Sans" w:hAnsi="Noto Sans" w:cs="Noto Sans"/>
        <w:spacing w:val="-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5" w15:restartNumberingAfterBreak="0">
    <w:nsid w:val="7C355D0D"/>
    <w:multiLevelType w:val="hybridMultilevel"/>
    <w:tmpl w:val="6E4239D0"/>
    <w:lvl w:ilvl="0" w:tplc="FCE8F89A">
      <w:start w:val="1"/>
      <w:numFmt w:val="bullet"/>
      <w:lvlText w:val=""/>
      <w:lvlJc w:val="left"/>
      <w:pPr>
        <w:ind w:left="830" w:hanging="360"/>
      </w:pPr>
      <w:rPr>
        <w:rFonts w:ascii="Symbol" w:hAnsi="Symbol" w:hint="default"/>
      </w:rPr>
    </w:lvl>
    <w:lvl w:ilvl="1" w:tplc="FFFFFFFF" w:tentative="1">
      <w:start w:val="1"/>
      <w:numFmt w:val="bullet"/>
      <w:lvlText w:val="o"/>
      <w:lvlJc w:val="left"/>
      <w:pPr>
        <w:ind w:left="1550" w:hanging="360"/>
      </w:pPr>
      <w:rPr>
        <w:rFonts w:ascii="Courier New" w:hAnsi="Courier New" w:cs="Courier New" w:hint="default"/>
      </w:rPr>
    </w:lvl>
    <w:lvl w:ilvl="2" w:tplc="FFFFFFFF" w:tentative="1">
      <w:start w:val="1"/>
      <w:numFmt w:val="bullet"/>
      <w:lvlText w:val=""/>
      <w:lvlJc w:val="left"/>
      <w:pPr>
        <w:ind w:left="2270" w:hanging="360"/>
      </w:pPr>
      <w:rPr>
        <w:rFonts w:ascii="Wingdings" w:hAnsi="Wingdings" w:hint="default"/>
      </w:rPr>
    </w:lvl>
    <w:lvl w:ilvl="3" w:tplc="FFFFFFFF" w:tentative="1">
      <w:start w:val="1"/>
      <w:numFmt w:val="bullet"/>
      <w:lvlText w:val=""/>
      <w:lvlJc w:val="left"/>
      <w:pPr>
        <w:ind w:left="2990" w:hanging="360"/>
      </w:pPr>
      <w:rPr>
        <w:rFonts w:ascii="Symbol" w:hAnsi="Symbol" w:hint="default"/>
      </w:rPr>
    </w:lvl>
    <w:lvl w:ilvl="4" w:tplc="FFFFFFFF" w:tentative="1">
      <w:start w:val="1"/>
      <w:numFmt w:val="bullet"/>
      <w:lvlText w:val="o"/>
      <w:lvlJc w:val="left"/>
      <w:pPr>
        <w:ind w:left="3710" w:hanging="360"/>
      </w:pPr>
      <w:rPr>
        <w:rFonts w:ascii="Courier New" w:hAnsi="Courier New" w:cs="Courier New" w:hint="default"/>
      </w:rPr>
    </w:lvl>
    <w:lvl w:ilvl="5" w:tplc="FFFFFFFF" w:tentative="1">
      <w:start w:val="1"/>
      <w:numFmt w:val="bullet"/>
      <w:lvlText w:val=""/>
      <w:lvlJc w:val="left"/>
      <w:pPr>
        <w:ind w:left="4430" w:hanging="360"/>
      </w:pPr>
      <w:rPr>
        <w:rFonts w:ascii="Wingdings" w:hAnsi="Wingdings" w:hint="default"/>
      </w:rPr>
    </w:lvl>
    <w:lvl w:ilvl="6" w:tplc="FFFFFFFF" w:tentative="1">
      <w:start w:val="1"/>
      <w:numFmt w:val="bullet"/>
      <w:lvlText w:val=""/>
      <w:lvlJc w:val="left"/>
      <w:pPr>
        <w:ind w:left="5150" w:hanging="360"/>
      </w:pPr>
      <w:rPr>
        <w:rFonts w:ascii="Symbol" w:hAnsi="Symbol" w:hint="default"/>
      </w:rPr>
    </w:lvl>
    <w:lvl w:ilvl="7" w:tplc="FFFFFFFF" w:tentative="1">
      <w:start w:val="1"/>
      <w:numFmt w:val="bullet"/>
      <w:lvlText w:val="o"/>
      <w:lvlJc w:val="left"/>
      <w:pPr>
        <w:ind w:left="5870" w:hanging="360"/>
      </w:pPr>
      <w:rPr>
        <w:rFonts w:ascii="Courier New" w:hAnsi="Courier New" w:cs="Courier New" w:hint="default"/>
      </w:rPr>
    </w:lvl>
    <w:lvl w:ilvl="8" w:tplc="FFFFFFFF" w:tentative="1">
      <w:start w:val="1"/>
      <w:numFmt w:val="bullet"/>
      <w:lvlText w:val=""/>
      <w:lvlJc w:val="left"/>
      <w:pPr>
        <w:ind w:left="6590" w:hanging="360"/>
      </w:pPr>
      <w:rPr>
        <w:rFonts w:ascii="Wingdings" w:hAnsi="Wingdings" w:hint="default"/>
      </w:rPr>
    </w:lvl>
  </w:abstractNum>
  <w:abstractNum w:abstractNumId="66" w15:restartNumberingAfterBreak="0">
    <w:nsid w:val="7FA83172"/>
    <w:multiLevelType w:val="hybridMultilevel"/>
    <w:tmpl w:val="A26EE2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93204461">
    <w:abstractNumId w:val="39"/>
  </w:num>
  <w:num w:numId="2" w16cid:durableId="1940259776">
    <w:abstractNumId w:val="49"/>
  </w:num>
  <w:num w:numId="3" w16cid:durableId="136148655">
    <w:abstractNumId w:val="43"/>
  </w:num>
  <w:num w:numId="4" w16cid:durableId="2080320903">
    <w:abstractNumId w:val="20"/>
  </w:num>
  <w:num w:numId="5" w16cid:durableId="1229730984">
    <w:abstractNumId w:val="50"/>
  </w:num>
  <w:num w:numId="6" w16cid:durableId="691419964">
    <w:abstractNumId w:val="63"/>
  </w:num>
  <w:num w:numId="7" w16cid:durableId="916017289">
    <w:abstractNumId w:val="2"/>
  </w:num>
  <w:num w:numId="8" w16cid:durableId="1362439087">
    <w:abstractNumId w:val="5"/>
  </w:num>
  <w:num w:numId="9" w16cid:durableId="660281525">
    <w:abstractNumId w:val="51"/>
  </w:num>
  <w:num w:numId="10" w16cid:durableId="36007515">
    <w:abstractNumId w:val="33"/>
  </w:num>
  <w:num w:numId="11" w16cid:durableId="775566538">
    <w:abstractNumId w:val="7"/>
  </w:num>
  <w:num w:numId="12" w16cid:durableId="1696997846">
    <w:abstractNumId w:val="48"/>
  </w:num>
  <w:num w:numId="13" w16cid:durableId="669793790">
    <w:abstractNumId w:val="27"/>
  </w:num>
  <w:num w:numId="14" w16cid:durableId="200440321">
    <w:abstractNumId w:val="19"/>
  </w:num>
  <w:num w:numId="15" w16cid:durableId="1203251485">
    <w:abstractNumId w:val="46"/>
  </w:num>
  <w:num w:numId="16" w16cid:durableId="2005208209">
    <w:abstractNumId w:val="32"/>
  </w:num>
  <w:num w:numId="17" w16cid:durableId="1483544028">
    <w:abstractNumId w:val="54"/>
  </w:num>
  <w:num w:numId="18" w16cid:durableId="912472116">
    <w:abstractNumId w:val="57"/>
  </w:num>
  <w:num w:numId="19" w16cid:durableId="1727071054">
    <w:abstractNumId w:val="26"/>
  </w:num>
  <w:num w:numId="20" w16cid:durableId="1784567185">
    <w:abstractNumId w:val="53"/>
  </w:num>
  <w:num w:numId="21" w16cid:durableId="328682681">
    <w:abstractNumId w:val="18"/>
  </w:num>
  <w:num w:numId="22" w16cid:durableId="1873374512">
    <w:abstractNumId w:val="28"/>
  </w:num>
  <w:num w:numId="23" w16cid:durableId="1023440764">
    <w:abstractNumId w:val="21"/>
  </w:num>
  <w:num w:numId="24" w16cid:durableId="565339606">
    <w:abstractNumId w:val="35"/>
  </w:num>
  <w:num w:numId="25" w16cid:durableId="307325286">
    <w:abstractNumId w:val="55"/>
  </w:num>
  <w:num w:numId="26" w16cid:durableId="451753064">
    <w:abstractNumId w:val="34"/>
  </w:num>
  <w:num w:numId="27" w16cid:durableId="115224297">
    <w:abstractNumId w:val="12"/>
  </w:num>
  <w:num w:numId="28" w16cid:durableId="1734306871">
    <w:abstractNumId w:val="23"/>
  </w:num>
  <w:num w:numId="29" w16cid:durableId="1645967278">
    <w:abstractNumId w:val="31"/>
  </w:num>
  <w:num w:numId="30" w16cid:durableId="71051613">
    <w:abstractNumId w:val="13"/>
  </w:num>
  <w:num w:numId="31" w16cid:durableId="1170483020">
    <w:abstractNumId w:val="42"/>
  </w:num>
  <w:num w:numId="32" w16cid:durableId="1955020216">
    <w:abstractNumId w:val="59"/>
  </w:num>
  <w:num w:numId="33" w16cid:durableId="1943030139">
    <w:abstractNumId w:val="37"/>
  </w:num>
  <w:num w:numId="34" w16cid:durableId="391658795">
    <w:abstractNumId w:val="15"/>
  </w:num>
  <w:num w:numId="35" w16cid:durableId="108551399">
    <w:abstractNumId w:val="47"/>
    <w:lvlOverride w:ilvl="0">
      <w:startOverride w:val="1"/>
    </w:lvlOverride>
  </w:num>
  <w:num w:numId="36" w16cid:durableId="1207833610">
    <w:abstractNumId w:val="47"/>
  </w:num>
  <w:num w:numId="37" w16cid:durableId="1801681232">
    <w:abstractNumId w:val="47"/>
  </w:num>
  <w:num w:numId="38" w16cid:durableId="511843057">
    <w:abstractNumId w:val="47"/>
  </w:num>
  <w:num w:numId="39" w16cid:durableId="195167790">
    <w:abstractNumId w:val="47"/>
  </w:num>
  <w:num w:numId="40" w16cid:durableId="1123038272">
    <w:abstractNumId w:val="47"/>
  </w:num>
  <w:num w:numId="41" w16cid:durableId="3869102">
    <w:abstractNumId w:val="47"/>
  </w:num>
  <w:num w:numId="42" w16cid:durableId="1632785609">
    <w:abstractNumId w:val="1"/>
    <w:lvlOverride w:ilvl="0">
      <w:startOverride w:val="1"/>
    </w:lvlOverride>
  </w:num>
  <w:num w:numId="43" w16cid:durableId="671492218">
    <w:abstractNumId w:val="1"/>
  </w:num>
  <w:num w:numId="44" w16cid:durableId="1742411200">
    <w:abstractNumId w:val="1"/>
  </w:num>
  <w:num w:numId="45" w16cid:durableId="1230271201">
    <w:abstractNumId w:val="1"/>
  </w:num>
  <w:num w:numId="46" w16cid:durableId="6568737">
    <w:abstractNumId w:val="1"/>
  </w:num>
  <w:num w:numId="47" w16cid:durableId="1109202889">
    <w:abstractNumId w:val="1"/>
  </w:num>
  <w:num w:numId="48" w16cid:durableId="732892769">
    <w:abstractNumId w:val="1"/>
  </w:num>
  <w:num w:numId="49" w16cid:durableId="1703483249">
    <w:abstractNumId w:val="3"/>
    <w:lvlOverride w:ilvl="0">
      <w:startOverride w:val="1"/>
    </w:lvlOverride>
  </w:num>
  <w:num w:numId="50" w16cid:durableId="1047022779">
    <w:abstractNumId w:val="3"/>
  </w:num>
  <w:num w:numId="51" w16cid:durableId="1863862938">
    <w:abstractNumId w:val="60"/>
    <w:lvlOverride w:ilvl="0">
      <w:startOverride w:val="1"/>
    </w:lvlOverride>
  </w:num>
  <w:num w:numId="52" w16cid:durableId="684283561">
    <w:abstractNumId w:val="60"/>
  </w:num>
  <w:num w:numId="53" w16cid:durableId="2142728903">
    <w:abstractNumId w:val="60"/>
  </w:num>
  <w:num w:numId="54" w16cid:durableId="686715162">
    <w:abstractNumId w:val="60"/>
  </w:num>
  <w:num w:numId="55" w16cid:durableId="694694133">
    <w:abstractNumId w:val="64"/>
    <w:lvlOverride w:ilvl="0">
      <w:startOverride w:val="1"/>
    </w:lvlOverride>
  </w:num>
  <w:num w:numId="56" w16cid:durableId="191194584">
    <w:abstractNumId w:val="64"/>
  </w:num>
  <w:num w:numId="57" w16cid:durableId="177962603">
    <w:abstractNumId w:val="64"/>
  </w:num>
  <w:num w:numId="58" w16cid:durableId="1667510140">
    <w:abstractNumId w:val="64"/>
  </w:num>
  <w:num w:numId="59" w16cid:durableId="1704357972">
    <w:abstractNumId w:val="64"/>
  </w:num>
  <w:num w:numId="60" w16cid:durableId="1216507037">
    <w:abstractNumId w:val="62"/>
    <w:lvlOverride w:ilvl="0">
      <w:startOverride w:val="1"/>
    </w:lvlOverride>
  </w:num>
  <w:num w:numId="61" w16cid:durableId="1342775818">
    <w:abstractNumId w:val="62"/>
  </w:num>
  <w:num w:numId="62" w16cid:durableId="1377122640">
    <w:abstractNumId w:val="5"/>
    <w:lvlOverride w:ilvl="0">
      <w:startOverride w:val="1"/>
    </w:lvlOverride>
  </w:num>
  <w:num w:numId="63" w16cid:durableId="1134179968">
    <w:abstractNumId w:val="5"/>
  </w:num>
  <w:num w:numId="64" w16cid:durableId="1479493741">
    <w:abstractNumId w:val="5"/>
  </w:num>
  <w:num w:numId="65" w16cid:durableId="869533857">
    <w:abstractNumId w:val="17"/>
    <w:lvlOverride w:ilvl="0">
      <w:startOverride w:val="1"/>
    </w:lvlOverride>
  </w:num>
  <w:num w:numId="66" w16cid:durableId="555628939">
    <w:abstractNumId w:val="17"/>
  </w:num>
  <w:num w:numId="67" w16cid:durableId="1703942382">
    <w:abstractNumId w:val="44"/>
    <w:lvlOverride w:ilvl="0">
      <w:startOverride w:val="1"/>
    </w:lvlOverride>
  </w:num>
  <w:num w:numId="68" w16cid:durableId="1311522882">
    <w:abstractNumId w:val="44"/>
  </w:num>
  <w:num w:numId="69" w16cid:durableId="1644234379">
    <w:abstractNumId w:val="44"/>
  </w:num>
  <w:num w:numId="70" w16cid:durableId="354423751">
    <w:abstractNumId w:val="44"/>
  </w:num>
  <w:num w:numId="71" w16cid:durableId="1970357660">
    <w:abstractNumId w:val="44"/>
  </w:num>
  <w:num w:numId="72" w16cid:durableId="295985650">
    <w:abstractNumId w:val="44"/>
  </w:num>
  <w:num w:numId="73" w16cid:durableId="794442932">
    <w:abstractNumId w:val="51"/>
  </w:num>
  <w:num w:numId="74" w16cid:durableId="1922910085">
    <w:abstractNumId w:val="51"/>
  </w:num>
  <w:num w:numId="75" w16cid:durableId="1463885935">
    <w:abstractNumId w:val="51"/>
  </w:num>
  <w:num w:numId="76" w16cid:durableId="1933201853">
    <w:abstractNumId w:val="51"/>
  </w:num>
  <w:num w:numId="77" w16cid:durableId="1044863025">
    <w:abstractNumId w:val="51"/>
  </w:num>
  <w:num w:numId="78" w16cid:durableId="294874058">
    <w:abstractNumId w:val="51"/>
  </w:num>
  <w:num w:numId="79" w16cid:durableId="1659188840">
    <w:abstractNumId w:val="51"/>
  </w:num>
  <w:num w:numId="80" w16cid:durableId="163865299">
    <w:abstractNumId w:val="51"/>
  </w:num>
  <w:num w:numId="81" w16cid:durableId="1105610648">
    <w:abstractNumId w:val="51"/>
  </w:num>
  <w:num w:numId="82" w16cid:durableId="880358437">
    <w:abstractNumId w:val="51"/>
  </w:num>
  <w:num w:numId="83" w16cid:durableId="549999676">
    <w:abstractNumId w:val="51"/>
  </w:num>
  <w:num w:numId="84" w16cid:durableId="846599611">
    <w:abstractNumId w:val="51"/>
  </w:num>
  <w:num w:numId="85" w16cid:durableId="1672561287">
    <w:abstractNumId w:val="51"/>
  </w:num>
  <w:num w:numId="86" w16cid:durableId="1698118646">
    <w:abstractNumId w:val="51"/>
  </w:num>
  <w:num w:numId="87" w16cid:durableId="2123912975">
    <w:abstractNumId w:val="51"/>
  </w:num>
  <w:num w:numId="88" w16cid:durableId="571476090">
    <w:abstractNumId w:val="51"/>
  </w:num>
  <w:num w:numId="89" w16cid:durableId="1423254990">
    <w:abstractNumId w:val="51"/>
  </w:num>
  <w:num w:numId="90" w16cid:durableId="1770857137">
    <w:abstractNumId w:val="51"/>
  </w:num>
  <w:num w:numId="91" w16cid:durableId="345595081">
    <w:abstractNumId w:val="51"/>
  </w:num>
  <w:num w:numId="92" w16cid:durableId="1734936409">
    <w:abstractNumId w:val="16"/>
  </w:num>
  <w:num w:numId="93" w16cid:durableId="866218259">
    <w:abstractNumId w:val="40"/>
  </w:num>
  <w:num w:numId="94" w16cid:durableId="312759802">
    <w:abstractNumId w:val="38"/>
  </w:num>
  <w:num w:numId="95" w16cid:durableId="1994869796">
    <w:abstractNumId w:val="4"/>
  </w:num>
  <w:num w:numId="96" w16cid:durableId="531922853">
    <w:abstractNumId w:val="56"/>
  </w:num>
  <w:num w:numId="97" w16cid:durableId="1123303067">
    <w:abstractNumId w:val="22"/>
  </w:num>
  <w:num w:numId="98" w16cid:durableId="1394810846">
    <w:abstractNumId w:val="61"/>
  </w:num>
  <w:num w:numId="99" w16cid:durableId="1830749433">
    <w:abstractNumId w:val="11"/>
  </w:num>
  <w:num w:numId="100" w16cid:durableId="65955844">
    <w:abstractNumId w:val="66"/>
  </w:num>
  <w:num w:numId="101" w16cid:durableId="225337324">
    <w:abstractNumId w:val="9"/>
  </w:num>
  <w:num w:numId="102" w16cid:durableId="941764071">
    <w:abstractNumId w:val="25"/>
  </w:num>
  <w:num w:numId="103" w16cid:durableId="89156613">
    <w:abstractNumId w:val="14"/>
  </w:num>
  <w:num w:numId="104" w16cid:durableId="1009715580">
    <w:abstractNumId w:val="52"/>
  </w:num>
  <w:num w:numId="105" w16cid:durableId="998773945">
    <w:abstractNumId w:val="58"/>
  </w:num>
  <w:num w:numId="106" w16cid:durableId="972950752">
    <w:abstractNumId w:val="10"/>
  </w:num>
  <w:num w:numId="107" w16cid:durableId="338892276">
    <w:abstractNumId w:val="24"/>
  </w:num>
  <w:num w:numId="108" w16cid:durableId="1099061825">
    <w:abstractNumId w:val="65"/>
  </w:num>
  <w:num w:numId="109" w16cid:durableId="979191005">
    <w:abstractNumId w:val="30"/>
  </w:num>
  <w:num w:numId="110" w16cid:durableId="2083718487">
    <w:abstractNumId w:val="45"/>
  </w:num>
  <w:num w:numId="111" w16cid:durableId="970746861">
    <w:abstractNumId w:val="41"/>
  </w:num>
  <w:num w:numId="112" w16cid:durableId="1117021699">
    <w:abstractNumId w:val="29"/>
  </w:num>
  <w:num w:numId="113" w16cid:durableId="583807980">
    <w:abstractNumId w:val="36"/>
  </w:num>
  <w:num w:numId="114" w16cid:durableId="1622565835">
    <w:abstractNumId w:val="8"/>
  </w:num>
  <w:num w:numId="115" w16cid:durableId="147135118">
    <w:abstractNumId w:val="0"/>
  </w:num>
  <w:num w:numId="116" w16cid:durableId="1733963059">
    <w:abstractNumId w:val="6"/>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DA"/>
    <w:rsid w:val="000023F1"/>
    <w:rsid w:val="0000709C"/>
    <w:rsid w:val="000257A0"/>
    <w:rsid w:val="00050C26"/>
    <w:rsid w:val="00062B13"/>
    <w:rsid w:val="000659A4"/>
    <w:rsid w:val="00066C28"/>
    <w:rsid w:val="000676DA"/>
    <w:rsid w:val="00071047"/>
    <w:rsid w:val="000748A6"/>
    <w:rsid w:val="00076253"/>
    <w:rsid w:val="00080D20"/>
    <w:rsid w:val="000837CE"/>
    <w:rsid w:val="0008546B"/>
    <w:rsid w:val="00085DA8"/>
    <w:rsid w:val="00097B73"/>
    <w:rsid w:val="000B190E"/>
    <w:rsid w:val="000C48E3"/>
    <w:rsid w:val="000C4CDA"/>
    <w:rsid w:val="000C4D7D"/>
    <w:rsid w:val="000D0A23"/>
    <w:rsid w:val="000E5000"/>
    <w:rsid w:val="000F0C2D"/>
    <w:rsid w:val="00100972"/>
    <w:rsid w:val="00116EB7"/>
    <w:rsid w:val="00127A57"/>
    <w:rsid w:val="001329AD"/>
    <w:rsid w:val="00135442"/>
    <w:rsid w:val="00140A62"/>
    <w:rsid w:val="00143FD0"/>
    <w:rsid w:val="00163D02"/>
    <w:rsid w:val="001673C3"/>
    <w:rsid w:val="00171CB3"/>
    <w:rsid w:val="00175FDA"/>
    <w:rsid w:val="001837EE"/>
    <w:rsid w:val="00187F83"/>
    <w:rsid w:val="001916E0"/>
    <w:rsid w:val="001974F4"/>
    <w:rsid w:val="001A6B9B"/>
    <w:rsid w:val="001B4C39"/>
    <w:rsid w:val="001C05D0"/>
    <w:rsid w:val="001C1C19"/>
    <w:rsid w:val="001C4B79"/>
    <w:rsid w:val="001C4BAE"/>
    <w:rsid w:val="001D4C3C"/>
    <w:rsid w:val="001E0D8B"/>
    <w:rsid w:val="001E7A60"/>
    <w:rsid w:val="001F106B"/>
    <w:rsid w:val="001F456F"/>
    <w:rsid w:val="001F5EE8"/>
    <w:rsid w:val="001F6260"/>
    <w:rsid w:val="00217AF1"/>
    <w:rsid w:val="00227F33"/>
    <w:rsid w:val="002331EF"/>
    <w:rsid w:val="0023510B"/>
    <w:rsid w:val="00236DEC"/>
    <w:rsid w:val="00237E27"/>
    <w:rsid w:val="002426EF"/>
    <w:rsid w:val="00250A8B"/>
    <w:rsid w:val="00262975"/>
    <w:rsid w:val="0027051F"/>
    <w:rsid w:val="0028078E"/>
    <w:rsid w:val="00280DB7"/>
    <w:rsid w:val="002824E6"/>
    <w:rsid w:val="002869F3"/>
    <w:rsid w:val="00287266"/>
    <w:rsid w:val="00294AC6"/>
    <w:rsid w:val="00296541"/>
    <w:rsid w:val="002A5B02"/>
    <w:rsid w:val="002B1690"/>
    <w:rsid w:val="002B6DF0"/>
    <w:rsid w:val="002C0936"/>
    <w:rsid w:val="002C39F4"/>
    <w:rsid w:val="002C48EE"/>
    <w:rsid w:val="002C54B3"/>
    <w:rsid w:val="002C5826"/>
    <w:rsid w:val="002C5893"/>
    <w:rsid w:val="002D4D12"/>
    <w:rsid w:val="002E7D25"/>
    <w:rsid w:val="002F040D"/>
    <w:rsid w:val="002F05C3"/>
    <w:rsid w:val="002F171D"/>
    <w:rsid w:val="002F67EF"/>
    <w:rsid w:val="00315634"/>
    <w:rsid w:val="00317AEE"/>
    <w:rsid w:val="003221FC"/>
    <w:rsid w:val="00322A50"/>
    <w:rsid w:val="00337F12"/>
    <w:rsid w:val="00341C53"/>
    <w:rsid w:val="003447B8"/>
    <w:rsid w:val="0035782E"/>
    <w:rsid w:val="003616BE"/>
    <w:rsid w:val="003670D3"/>
    <w:rsid w:val="00377628"/>
    <w:rsid w:val="0038558F"/>
    <w:rsid w:val="0038710F"/>
    <w:rsid w:val="0039693B"/>
    <w:rsid w:val="003A0A31"/>
    <w:rsid w:val="003A0E17"/>
    <w:rsid w:val="003A13D1"/>
    <w:rsid w:val="003A3D2B"/>
    <w:rsid w:val="003A4802"/>
    <w:rsid w:val="003B5D5A"/>
    <w:rsid w:val="003B7B24"/>
    <w:rsid w:val="003C5FD8"/>
    <w:rsid w:val="003C7ECF"/>
    <w:rsid w:val="003D0FD5"/>
    <w:rsid w:val="003D3566"/>
    <w:rsid w:val="003D45AD"/>
    <w:rsid w:val="003D481C"/>
    <w:rsid w:val="003D7892"/>
    <w:rsid w:val="003D7FC1"/>
    <w:rsid w:val="004035C6"/>
    <w:rsid w:val="00406780"/>
    <w:rsid w:val="004109E3"/>
    <w:rsid w:val="00412B1F"/>
    <w:rsid w:val="0041701B"/>
    <w:rsid w:val="00417BDC"/>
    <w:rsid w:val="004229F3"/>
    <w:rsid w:val="00426A4A"/>
    <w:rsid w:val="00433F59"/>
    <w:rsid w:val="0044077D"/>
    <w:rsid w:val="00461795"/>
    <w:rsid w:val="004864DF"/>
    <w:rsid w:val="00494057"/>
    <w:rsid w:val="004942C1"/>
    <w:rsid w:val="004A15C4"/>
    <w:rsid w:val="004A426C"/>
    <w:rsid w:val="004A4AAC"/>
    <w:rsid w:val="004A5F3F"/>
    <w:rsid w:val="004A643F"/>
    <w:rsid w:val="004A6FDE"/>
    <w:rsid w:val="004B3545"/>
    <w:rsid w:val="004B4605"/>
    <w:rsid w:val="004C462D"/>
    <w:rsid w:val="004D0227"/>
    <w:rsid w:val="004D2578"/>
    <w:rsid w:val="004D5F79"/>
    <w:rsid w:val="004E7540"/>
    <w:rsid w:val="004F56C6"/>
    <w:rsid w:val="00507A10"/>
    <w:rsid w:val="00507A43"/>
    <w:rsid w:val="00513DA6"/>
    <w:rsid w:val="0052013C"/>
    <w:rsid w:val="005216B5"/>
    <w:rsid w:val="005241C8"/>
    <w:rsid w:val="00532FEF"/>
    <w:rsid w:val="005418E7"/>
    <w:rsid w:val="0054244D"/>
    <w:rsid w:val="005439D8"/>
    <w:rsid w:val="00574A9A"/>
    <w:rsid w:val="00575CF6"/>
    <w:rsid w:val="00586F36"/>
    <w:rsid w:val="005A2CDA"/>
    <w:rsid w:val="005A3038"/>
    <w:rsid w:val="005A6CA4"/>
    <w:rsid w:val="005B56D7"/>
    <w:rsid w:val="005B59C7"/>
    <w:rsid w:val="005B7366"/>
    <w:rsid w:val="005D417A"/>
    <w:rsid w:val="005D55DF"/>
    <w:rsid w:val="005D5F46"/>
    <w:rsid w:val="005D6C82"/>
    <w:rsid w:val="005D71EE"/>
    <w:rsid w:val="005E13ED"/>
    <w:rsid w:val="005E5D1B"/>
    <w:rsid w:val="005F4EA4"/>
    <w:rsid w:val="005F62BD"/>
    <w:rsid w:val="005F6BCA"/>
    <w:rsid w:val="006016BD"/>
    <w:rsid w:val="006020F8"/>
    <w:rsid w:val="006039FB"/>
    <w:rsid w:val="0061029A"/>
    <w:rsid w:val="00615A6C"/>
    <w:rsid w:val="00616FF3"/>
    <w:rsid w:val="00617D73"/>
    <w:rsid w:val="00624388"/>
    <w:rsid w:val="006373B9"/>
    <w:rsid w:val="00640FC3"/>
    <w:rsid w:val="006412B0"/>
    <w:rsid w:val="00646CF1"/>
    <w:rsid w:val="006523C5"/>
    <w:rsid w:val="00654780"/>
    <w:rsid w:val="006554E9"/>
    <w:rsid w:val="00657295"/>
    <w:rsid w:val="00660190"/>
    <w:rsid w:val="00670A1C"/>
    <w:rsid w:val="00672970"/>
    <w:rsid w:val="00673EBD"/>
    <w:rsid w:val="006750AE"/>
    <w:rsid w:val="0067648F"/>
    <w:rsid w:val="00690C1D"/>
    <w:rsid w:val="00690F5E"/>
    <w:rsid w:val="006919AF"/>
    <w:rsid w:val="00691F1B"/>
    <w:rsid w:val="006937C8"/>
    <w:rsid w:val="00694C47"/>
    <w:rsid w:val="0069775E"/>
    <w:rsid w:val="006A341B"/>
    <w:rsid w:val="006B7128"/>
    <w:rsid w:val="006D0515"/>
    <w:rsid w:val="006D08C5"/>
    <w:rsid w:val="006E24C1"/>
    <w:rsid w:val="006E6404"/>
    <w:rsid w:val="006F0146"/>
    <w:rsid w:val="00703C23"/>
    <w:rsid w:val="007058AA"/>
    <w:rsid w:val="007155FE"/>
    <w:rsid w:val="00722873"/>
    <w:rsid w:val="007229E0"/>
    <w:rsid w:val="00730616"/>
    <w:rsid w:val="007309E8"/>
    <w:rsid w:val="007415C3"/>
    <w:rsid w:val="0075138F"/>
    <w:rsid w:val="00757342"/>
    <w:rsid w:val="00765EA9"/>
    <w:rsid w:val="00766226"/>
    <w:rsid w:val="007725EE"/>
    <w:rsid w:val="00773BF8"/>
    <w:rsid w:val="0077434A"/>
    <w:rsid w:val="00774ED3"/>
    <w:rsid w:val="00775099"/>
    <w:rsid w:val="00777A2D"/>
    <w:rsid w:val="00787D83"/>
    <w:rsid w:val="0079382E"/>
    <w:rsid w:val="007960C2"/>
    <w:rsid w:val="007A7A41"/>
    <w:rsid w:val="007B192A"/>
    <w:rsid w:val="007C6AA9"/>
    <w:rsid w:val="007C6B28"/>
    <w:rsid w:val="007D019A"/>
    <w:rsid w:val="007E7C9A"/>
    <w:rsid w:val="007F2317"/>
    <w:rsid w:val="00800F81"/>
    <w:rsid w:val="0080299E"/>
    <w:rsid w:val="00811C00"/>
    <w:rsid w:val="00817151"/>
    <w:rsid w:val="00825297"/>
    <w:rsid w:val="00831DF2"/>
    <w:rsid w:val="00834327"/>
    <w:rsid w:val="008372FF"/>
    <w:rsid w:val="00840C11"/>
    <w:rsid w:val="00854221"/>
    <w:rsid w:val="0085507D"/>
    <w:rsid w:val="008678AF"/>
    <w:rsid w:val="0088122B"/>
    <w:rsid w:val="00882FA7"/>
    <w:rsid w:val="00883220"/>
    <w:rsid w:val="008855B7"/>
    <w:rsid w:val="00885EBB"/>
    <w:rsid w:val="008866CC"/>
    <w:rsid w:val="008B1C3F"/>
    <w:rsid w:val="008B230B"/>
    <w:rsid w:val="008B5D6E"/>
    <w:rsid w:val="008B7F4A"/>
    <w:rsid w:val="008C1401"/>
    <w:rsid w:val="008C7646"/>
    <w:rsid w:val="008C7A67"/>
    <w:rsid w:val="008F27B2"/>
    <w:rsid w:val="009010CF"/>
    <w:rsid w:val="00902336"/>
    <w:rsid w:val="00904917"/>
    <w:rsid w:val="0091439F"/>
    <w:rsid w:val="009201A5"/>
    <w:rsid w:val="009204ED"/>
    <w:rsid w:val="0092176E"/>
    <w:rsid w:val="0092336D"/>
    <w:rsid w:val="00925157"/>
    <w:rsid w:val="00926561"/>
    <w:rsid w:val="009327D0"/>
    <w:rsid w:val="00937F10"/>
    <w:rsid w:val="00941CAE"/>
    <w:rsid w:val="00943F0D"/>
    <w:rsid w:val="00960672"/>
    <w:rsid w:val="00967E78"/>
    <w:rsid w:val="009739F2"/>
    <w:rsid w:val="00974274"/>
    <w:rsid w:val="00976D15"/>
    <w:rsid w:val="0098054C"/>
    <w:rsid w:val="00986E9D"/>
    <w:rsid w:val="00993445"/>
    <w:rsid w:val="00993AAE"/>
    <w:rsid w:val="00993FF3"/>
    <w:rsid w:val="0099499E"/>
    <w:rsid w:val="009A6D8A"/>
    <w:rsid w:val="009D03CA"/>
    <w:rsid w:val="009D5041"/>
    <w:rsid w:val="009E15E7"/>
    <w:rsid w:val="009E24BB"/>
    <w:rsid w:val="009E2B32"/>
    <w:rsid w:val="009E2CF2"/>
    <w:rsid w:val="009E30AC"/>
    <w:rsid w:val="009E65F7"/>
    <w:rsid w:val="009F086A"/>
    <w:rsid w:val="009F467C"/>
    <w:rsid w:val="00A03EFA"/>
    <w:rsid w:val="00A07F03"/>
    <w:rsid w:val="00A22286"/>
    <w:rsid w:val="00A311AE"/>
    <w:rsid w:val="00A322B3"/>
    <w:rsid w:val="00A32790"/>
    <w:rsid w:val="00A41ABE"/>
    <w:rsid w:val="00A46BD6"/>
    <w:rsid w:val="00A47B64"/>
    <w:rsid w:val="00A50021"/>
    <w:rsid w:val="00A541BC"/>
    <w:rsid w:val="00A5540C"/>
    <w:rsid w:val="00A63F02"/>
    <w:rsid w:val="00A642A4"/>
    <w:rsid w:val="00A82031"/>
    <w:rsid w:val="00A9797D"/>
    <w:rsid w:val="00AB0FC2"/>
    <w:rsid w:val="00AB76D4"/>
    <w:rsid w:val="00AC1209"/>
    <w:rsid w:val="00AC362F"/>
    <w:rsid w:val="00AC4B8B"/>
    <w:rsid w:val="00AC6E63"/>
    <w:rsid w:val="00AD7B7A"/>
    <w:rsid w:val="00AE053B"/>
    <w:rsid w:val="00AE42FF"/>
    <w:rsid w:val="00AE5033"/>
    <w:rsid w:val="00AF6D6D"/>
    <w:rsid w:val="00B0675B"/>
    <w:rsid w:val="00B077DE"/>
    <w:rsid w:val="00B113AA"/>
    <w:rsid w:val="00B14762"/>
    <w:rsid w:val="00B25AA8"/>
    <w:rsid w:val="00B327AC"/>
    <w:rsid w:val="00B36F47"/>
    <w:rsid w:val="00B40ACD"/>
    <w:rsid w:val="00B4496A"/>
    <w:rsid w:val="00B51F5E"/>
    <w:rsid w:val="00B61DA6"/>
    <w:rsid w:val="00B62E56"/>
    <w:rsid w:val="00B74CFF"/>
    <w:rsid w:val="00B75B75"/>
    <w:rsid w:val="00BA58BC"/>
    <w:rsid w:val="00BA7DC8"/>
    <w:rsid w:val="00BC671F"/>
    <w:rsid w:val="00BE1201"/>
    <w:rsid w:val="00BF125F"/>
    <w:rsid w:val="00BF2312"/>
    <w:rsid w:val="00C00BF5"/>
    <w:rsid w:val="00C01A1C"/>
    <w:rsid w:val="00C03785"/>
    <w:rsid w:val="00C04D7D"/>
    <w:rsid w:val="00C056D5"/>
    <w:rsid w:val="00C22B15"/>
    <w:rsid w:val="00C27F32"/>
    <w:rsid w:val="00C32923"/>
    <w:rsid w:val="00C40946"/>
    <w:rsid w:val="00C40B39"/>
    <w:rsid w:val="00C540AB"/>
    <w:rsid w:val="00C60F3E"/>
    <w:rsid w:val="00C63BE5"/>
    <w:rsid w:val="00C70F3F"/>
    <w:rsid w:val="00C824B4"/>
    <w:rsid w:val="00C829BD"/>
    <w:rsid w:val="00C84221"/>
    <w:rsid w:val="00C901A9"/>
    <w:rsid w:val="00C956E7"/>
    <w:rsid w:val="00CA047F"/>
    <w:rsid w:val="00CA79DB"/>
    <w:rsid w:val="00CC5562"/>
    <w:rsid w:val="00CC5BB6"/>
    <w:rsid w:val="00CC7374"/>
    <w:rsid w:val="00CD0592"/>
    <w:rsid w:val="00CD32E3"/>
    <w:rsid w:val="00CD5F62"/>
    <w:rsid w:val="00CE6208"/>
    <w:rsid w:val="00CE68E0"/>
    <w:rsid w:val="00CE7BA8"/>
    <w:rsid w:val="00CF08B0"/>
    <w:rsid w:val="00CF1364"/>
    <w:rsid w:val="00CF1BA9"/>
    <w:rsid w:val="00D032E8"/>
    <w:rsid w:val="00D14563"/>
    <w:rsid w:val="00D33041"/>
    <w:rsid w:val="00D33847"/>
    <w:rsid w:val="00D34CED"/>
    <w:rsid w:val="00D42825"/>
    <w:rsid w:val="00D55909"/>
    <w:rsid w:val="00D57EA6"/>
    <w:rsid w:val="00D6078A"/>
    <w:rsid w:val="00D72AB6"/>
    <w:rsid w:val="00D763F6"/>
    <w:rsid w:val="00D83990"/>
    <w:rsid w:val="00D84876"/>
    <w:rsid w:val="00D94B6A"/>
    <w:rsid w:val="00D94DB4"/>
    <w:rsid w:val="00D95409"/>
    <w:rsid w:val="00DA2E15"/>
    <w:rsid w:val="00DB4204"/>
    <w:rsid w:val="00DB4529"/>
    <w:rsid w:val="00DB5BEE"/>
    <w:rsid w:val="00DB7554"/>
    <w:rsid w:val="00DD5A0D"/>
    <w:rsid w:val="00DE1ED1"/>
    <w:rsid w:val="00DE5326"/>
    <w:rsid w:val="00DF0EC6"/>
    <w:rsid w:val="00DF3A56"/>
    <w:rsid w:val="00E048ED"/>
    <w:rsid w:val="00E050A5"/>
    <w:rsid w:val="00E131CB"/>
    <w:rsid w:val="00E22561"/>
    <w:rsid w:val="00E2495A"/>
    <w:rsid w:val="00E276D1"/>
    <w:rsid w:val="00E36AA0"/>
    <w:rsid w:val="00E371FA"/>
    <w:rsid w:val="00E44191"/>
    <w:rsid w:val="00E47B47"/>
    <w:rsid w:val="00E5246E"/>
    <w:rsid w:val="00E53071"/>
    <w:rsid w:val="00E63728"/>
    <w:rsid w:val="00E817C8"/>
    <w:rsid w:val="00E905AD"/>
    <w:rsid w:val="00E90EE5"/>
    <w:rsid w:val="00EA22DE"/>
    <w:rsid w:val="00EA46BF"/>
    <w:rsid w:val="00EA6382"/>
    <w:rsid w:val="00EB017D"/>
    <w:rsid w:val="00EB0F46"/>
    <w:rsid w:val="00EB6F3B"/>
    <w:rsid w:val="00EC0011"/>
    <w:rsid w:val="00EC173A"/>
    <w:rsid w:val="00EC40FA"/>
    <w:rsid w:val="00EC4BBF"/>
    <w:rsid w:val="00EF14A5"/>
    <w:rsid w:val="00EF3936"/>
    <w:rsid w:val="00F01A7C"/>
    <w:rsid w:val="00F02787"/>
    <w:rsid w:val="00F0446C"/>
    <w:rsid w:val="00F20581"/>
    <w:rsid w:val="00F2417F"/>
    <w:rsid w:val="00F322EE"/>
    <w:rsid w:val="00F32C2E"/>
    <w:rsid w:val="00F45EB1"/>
    <w:rsid w:val="00F54F08"/>
    <w:rsid w:val="00F556DC"/>
    <w:rsid w:val="00F557D9"/>
    <w:rsid w:val="00F61570"/>
    <w:rsid w:val="00F658F8"/>
    <w:rsid w:val="00F65E80"/>
    <w:rsid w:val="00F70DD5"/>
    <w:rsid w:val="00F76ABD"/>
    <w:rsid w:val="00F8018D"/>
    <w:rsid w:val="00F867AA"/>
    <w:rsid w:val="00F87C1E"/>
    <w:rsid w:val="00F940D9"/>
    <w:rsid w:val="00FA0E2F"/>
    <w:rsid w:val="00FA24EA"/>
    <w:rsid w:val="00FA26D6"/>
    <w:rsid w:val="00FA6ABB"/>
    <w:rsid w:val="00FA6EFB"/>
    <w:rsid w:val="00FB6454"/>
    <w:rsid w:val="00FB7B3C"/>
    <w:rsid w:val="00FC06CB"/>
    <w:rsid w:val="00FD4352"/>
    <w:rsid w:val="00FF0A67"/>
    <w:rsid w:val="00FF42E4"/>
    <w:rsid w:val="085C7876"/>
    <w:rsid w:val="1B8D03D5"/>
    <w:rsid w:val="21EE89D0"/>
    <w:rsid w:val="245DF61B"/>
    <w:rsid w:val="2692F2FF"/>
    <w:rsid w:val="2904F557"/>
    <w:rsid w:val="2B34F049"/>
    <w:rsid w:val="2C3EAF20"/>
    <w:rsid w:val="33A222D4"/>
    <w:rsid w:val="35B89F11"/>
    <w:rsid w:val="36A3BD69"/>
    <w:rsid w:val="38941752"/>
    <w:rsid w:val="3E1350D3"/>
    <w:rsid w:val="4178B118"/>
    <w:rsid w:val="49871377"/>
    <w:rsid w:val="4BBDE6EC"/>
    <w:rsid w:val="518222F4"/>
    <w:rsid w:val="5512C028"/>
    <w:rsid w:val="6267453B"/>
    <w:rsid w:val="6FB52405"/>
    <w:rsid w:val="721078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799089"/>
  <w15:docId w15:val="{97F8ADEE-9822-4725-9C6B-1BCF0C8C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0F6"/>
    <w:pPr>
      <w:widowControl w:val="0"/>
      <w:textAlignment w:val="baseline"/>
    </w:pPr>
    <w:rPr>
      <w:rFonts w:ascii="Liberation Serif" w:eastAsia="NSimSun" w:hAnsi="Liberation Serif" w:cs="Lucida Sans"/>
      <w:kern w:val="2"/>
      <w:sz w:val="24"/>
      <w:szCs w:val="24"/>
      <w:lang w:eastAsia="zh-CN" w:bidi="hi-IN"/>
    </w:rPr>
  </w:style>
  <w:style w:type="paragraph" w:styleId="Ttulo2">
    <w:name w:val="heading 2"/>
    <w:basedOn w:val="Normal"/>
    <w:next w:val="Normal"/>
    <w:link w:val="Ttulo2Car"/>
    <w:uiPriority w:val="9"/>
    <w:semiHidden/>
    <w:unhideWhenUsed/>
    <w:qFormat/>
    <w:rsid w:val="009F086A"/>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Ttulo3">
    <w:name w:val="heading 3"/>
    <w:basedOn w:val="Normal"/>
    <w:uiPriority w:val="9"/>
    <w:qFormat/>
    <w:rsid w:val="003B7B24"/>
    <w:pPr>
      <w:widowControl/>
      <w:suppressAutoHyphens w:val="0"/>
      <w:spacing w:before="100" w:beforeAutospacing="1" w:after="100" w:afterAutospacing="1"/>
      <w:textAlignment w:val="auto"/>
      <w:outlineLvl w:val="2"/>
    </w:pPr>
    <w:rPr>
      <w:rFonts w:ascii="Times New Roman" w:eastAsia="Times New Roman" w:hAnsi="Times New Roman" w:cs="Times New Roman"/>
      <w:b/>
      <w:bCs/>
      <w:kern w:val="0"/>
      <w:sz w:val="27"/>
      <w:szCs w:val="27"/>
      <w:lang w:eastAsia="es-ES" w:bidi="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31">
    <w:name w:val="Título 31"/>
    <w:basedOn w:val="Normal"/>
    <w:next w:val="Normal"/>
    <w:link w:val="Ttulo3Car"/>
    <w:uiPriority w:val="9"/>
    <w:semiHidden/>
    <w:unhideWhenUsed/>
    <w:qFormat/>
    <w:rsid w:val="00A47081"/>
    <w:pPr>
      <w:keepNext/>
      <w:keepLines/>
      <w:spacing w:before="40"/>
      <w:outlineLvl w:val="2"/>
    </w:pPr>
    <w:rPr>
      <w:rFonts w:asciiTheme="majorHAnsi" w:eastAsiaTheme="majorEastAsia" w:hAnsiTheme="majorHAnsi" w:cs="Mangal"/>
      <w:color w:val="243F60" w:themeColor="accent1" w:themeShade="7F"/>
      <w:szCs w:val="21"/>
    </w:rPr>
  </w:style>
  <w:style w:type="paragraph" w:customStyle="1" w:styleId="Ttulo51">
    <w:name w:val="Título 51"/>
    <w:basedOn w:val="Ttulo11"/>
    <w:next w:val="Textbody"/>
    <w:link w:val="Ttulo5Car"/>
    <w:qFormat/>
    <w:rsid w:val="00CC70F6"/>
    <w:pPr>
      <w:spacing w:before="120" w:after="60"/>
      <w:outlineLvl w:val="4"/>
    </w:pPr>
    <w:rPr>
      <w:rFonts w:ascii="Liberation Serif" w:eastAsia="NSimSun" w:hAnsi="Liberation Serif" w:cs="Lucida Sans"/>
      <w:sz w:val="20"/>
      <w:szCs w:val="20"/>
    </w:rPr>
  </w:style>
  <w:style w:type="character" w:customStyle="1" w:styleId="EncabezadoCar">
    <w:name w:val="Encabezado Car"/>
    <w:basedOn w:val="Fuentedeprrafopredeter"/>
    <w:link w:val="Encabezado1"/>
    <w:qFormat/>
    <w:rsid w:val="002F3D33"/>
    <w:rPr>
      <w:rFonts w:ascii="Noto Sans" w:hAnsi="Noto Sans"/>
    </w:rPr>
  </w:style>
  <w:style w:type="character" w:customStyle="1" w:styleId="PiedepginaCar">
    <w:name w:val="Pie de página Car"/>
    <w:basedOn w:val="Fuentedeprrafopredeter"/>
    <w:link w:val="Piedepgina1"/>
    <w:qFormat/>
    <w:rsid w:val="002F3D33"/>
    <w:rPr>
      <w:rFonts w:ascii="Noto Sans" w:hAnsi="Noto Sans"/>
    </w:rPr>
  </w:style>
  <w:style w:type="character" w:customStyle="1" w:styleId="TextodegloboCar">
    <w:name w:val="Texto de globo Car"/>
    <w:basedOn w:val="Fuentedeprrafopredeter"/>
    <w:link w:val="Textodeglobo"/>
    <w:qFormat/>
    <w:rsid w:val="002F3D33"/>
    <w:rPr>
      <w:rFonts w:ascii="Tahoma" w:hAnsi="Tahoma" w:cs="Tahoma"/>
      <w:sz w:val="16"/>
      <w:szCs w:val="16"/>
    </w:rPr>
  </w:style>
  <w:style w:type="character" w:styleId="Hipervnculo">
    <w:name w:val="Hyperlink"/>
    <w:basedOn w:val="Fuentedeprrafopredeter"/>
    <w:uiPriority w:val="99"/>
    <w:unhideWhenUsed/>
    <w:rsid w:val="003419D5"/>
    <w:rPr>
      <w:color w:val="0000FF"/>
      <w:u w:val="single"/>
    </w:rPr>
  </w:style>
  <w:style w:type="character" w:customStyle="1" w:styleId="Ttulo5Car">
    <w:name w:val="Título 5 Car"/>
    <w:basedOn w:val="Fuentedeprrafopredeter"/>
    <w:link w:val="Ttulo51"/>
    <w:qFormat/>
    <w:rsid w:val="00CC70F6"/>
    <w:rPr>
      <w:rFonts w:ascii="Liberation Serif" w:eastAsia="NSimSun" w:hAnsi="Liberation Serif" w:cs="Lucida Sans"/>
      <w:b/>
      <w:bCs/>
      <w:kern w:val="2"/>
      <w:lang w:val="es-ES" w:eastAsia="zh-CN"/>
    </w:rPr>
  </w:style>
  <w:style w:type="character" w:customStyle="1" w:styleId="HTMLconformatoprevioCar">
    <w:name w:val="HTML con formato previo Car"/>
    <w:basedOn w:val="Fuentedeprrafopredeter"/>
    <w:link w:val="HTMLconformatoprevio"/>
    <w:qFormat/>
    <w:rsid w:val="00CC70F6"/>
    <w:rPr>
      <w:rFonts w:ascii="Courier New" w:eastAsia="Times New Roman" w:hAnsi="Courier New" w:cs="Courier New"/>
      <w:kern w:val="2"/>
      <w:lang w:eastAsia="zh-CN"/>
    </w:rPr>
  </w:style>
  <w:style w:type="character" w:customStyle="1" w:styleId="TextocomentarioCar">
    <w:name w:val="Texto comentario Car"/>
    <w:basedOn w:val="Fuentedeprrafopredeter"/>
    <w:link w:val="Textocomentario"/>
    <w:qFormat/>
    <w:rsid w:val="00CC70F6"/>
    <w:rPr>
      <w:rFonts w:ascii="Liberation Serif" w:eastAsia="NSimSun" w:hAnsi="Liberation Serif" w:cs="Mangal"/>
      <w:kern w:val="2"/>
      <w:szCs w:val="18"/>
      <w:lang w:eastAsia="zh-CN" w:bidi="hi-IN"/>
    </w:rPr>
  </w:style>
  <w:style w:type="character" w:customStyle="1" w:styleId="AsuntodelcomentarioCar">
    <w:name w:val="Asunto del comentario Car"/>
    <w:basedOn w:val="TextocomentarioCar"/>
    <w:link w:val="Asuntodelcomentario"/>
    <w:qFormat/>
    <w:rsid w:val="00CC70F6"/>
    <w:rPr>
      <w:rFonts w:ascii="Verdana" w:eastAsia="Verdana" w:hAnsi="Verdana" w:cs="Verdana"/>
      <w:b/>
      <w:bCs/>
      <w:kern w:val="2"/>
      <w:szCs w:val="18"/>
      <w:lang w:val="es-ES" w:eastAsia="zh-CN" w:bidi="hi-IN"/>
    </w:rPr>
  </w:style>
  <w:style w:type="character" w:customStyle="1" w:styleId="WW8Num1z0">
    <w:name w:val="WW8Num1z0"/>
    <w:qFormat/>
    <w:rsid w:val="00CC70F6"/>
  </w:style>
  <w:style w:type="character" w:customStyle="1" w:styleId="WW8Num1z1">
    <w:name w:val="WW8Num1z1"/>
    <w:qFormat/>
    <w:rsid w:val="00CC70F6"/>
  </w:style>
  <w:style w:type="character" w:customStyle="1" w:styleId="WW8Num1z2">
    <w:name w:val="WW8Num1z2"/>
    <w:qFormat/>
    <w:rsid w:val="00CC70F6"/>
  </w:style>
  <w:style w:type="character" w:customStyle="1" w:styleId="WW8Num1z3">
    <w:name w:val="WW8Num1z3"/>
    <w:qFormat/>
    <w:rsid w:val="00CC70F6"/>
  </w:style>
  <w:style w:type="character" w:customStyle="1" w:styleId="WW8Num1z4">
    <w:name w:val="WW8Num1z4"/>
    <w:qFormat/>
    <w:rsid w:val="00CC70F6"/>
  </w:style>
  <w:style w:type="character" w:customStyle="1" w:styleId="WW8Num1z5">
    <w:name w:val="WW8Num1z5"/>
    <w:qFormat/>
    <w:rsid w:val="00CC70F6"/>
  </w:style>
  <w:style w:type="character" w:customStyle="1" w:styleId="WW8Num1z6">
    <w:name w:val="WW8Num1z6"/>
    <w:qFormat/>
    <w:rsid w:val="00CC70F6"/>
  </w:style>
  <w:style w:type="character" w:customStyle="1" w:styleId="WW8Num1z7">
    <w:name w:val="WW8Num1z7"/>
    <w:qFormat/>
    <w:rsid w:val="00CC70F6"/>
  </w:style>
  <w:style w:type="character" w:customStyle="1" w:styleId="WW8Num1z8">
    <w:name w:val="WW8Num1z8"/>
    <w:qFormat/>
    <w:rsid w:val="00CC70F6"/>
  </w:style>
  <w:style w:type="character" w:customStyle="1" w:styleId="WW8Num2z0">
    <w:name w:val="WW8Num2z0"/>
    <w:qFormat/>
    <w:rsid w:val="00CC70F6"/>
    <w:rPr>
      <w:rFonts w:ascii="Noto Sans" w:eastAsia="Noto Sans" w:hAnsi="Noto Sans" w:cs="Noto Sans"/>
      <w:spacing w:val="-2"/>
    </w:rPr>
  </w:style>
  <w:style w:type="character" w:customStyle="1" w:styleId="WW8Num3z0">
    <w:name w:val="WW8Num3z0"/>
    <w:qFormat/>
    <w:rsid w:val="00CC70F6"/>
    <w:rPr>
      <w:rFonts w:ascii="Noto Sans" w:eastAsia="Noto Sans" w:hAnsi="Noto Sans" w:cs="Noto Sans"/>
      <w:spacing w:val="-2"/>
    </w:rPr>
  </w:style>
  <w:style w:type="character" w:customStyle="1" w:styleId="WW8Num4z0">
    <w:name w:val="WW8Num4z0"/>
    <w:qFormat/>
    <w:rsid w:val="00CC70F6"/>
    <w:rPr>
      <w:rFonts w:ascii="Noto Sans" w:eastAsia="Noto Sans" w:hAnsi="Noto Sans" w:cs="Noto Sans"/>
    </w:rPr>
  </w:style>
  <w:style w:type="character" w:customStyle="1" w:styleId="WW8Num5z0">
    <w:name w:val="WW8Num5z0"/>
    <w:qFormat/>
    <w:rsid w:val="00CC70F6"/>
    <w:rPr>
      <w:rFonts w:ascii="Noto Sans" w:eastAsia="Noto Sans" w:hAnsi="Noto Sans" w:cs="Noto Sans"/>
    </w:rPr>
  </w:style>
  <w:style w:type="character" w:customStyle="1" w:styleId="WW8Num6z0">
    <w:name w:val="WW8Num6z0"/>
    <w:qFormat/>
    <w:rsid w:val="00CC70F6"/>
    <w:rPr>
      <w:rFonts w:ascii="Noto Sans" w:eastAsia="Noto Sans" w:hAnsi="Noto Sans" w:cs="Noto Sans"/>
      <w:spacing w:val="-2"/>
    </w:rPr>
  </w:style>
  <w:style w:type="character" w:customStyle="1" w:styleId="WW8Num7z0">
    <w:name w:val="WW8Num7z0"/>
    <w:qFormat/>
    <w:rsid w:val="00CC70F6"/>
    <w:rPr>
      <w:rFonts w:ascii="Noto Sans" w:eastAsia="Noto Sans" w:hAnsi="Noto Sans" w:cs="Noto Sans"/>
    </w:rPr>
  </w:style>
  <w:style w:type="character" w:customStyle="1" w:styleId="WW8Num8z0">
    <w:name w:val="WW8Num8z0"/>
    <w:qFormat/>
    <w:rsid w:val="00CC70F6"/>
  </w:style>
  <w:style w:type="character" w:customStyle="1" w:styleId="WW8Num9z0">
    <w:name w:val="WW8Num9z0"/>
    <w:qFormat/>
    <w:rsid w:val="00CC70F6"/>
    <w:rPr>
      <w:rFonts w:ascii="Noto Sans" w:eastAsia="Noto Sans" w:hAnsi="Noto Sans" w:cs="Noto Sans"/>
    </w:rPr>
  </w:style>
  <w:style w:type="character" w:customStyle="1" w:styleId="WW8Num10z0">
    <w:name w:val="WW8Num10z0"/>
    <w:qFormat/>
    <w:rsid w:val="00CC70F6"/>
    <w:rPr>
      <w:rFonts w:ascii="Noto Sans" w:eastAsia="Noto Sans" w:hAnsi="Noto Sans" w:cs="Noto Sans"/>
    </w:rPr>
  </w:style>
  <w:style w:type="character" w:customStyle="1" w:styleId="WW8Num11z0">
    <w:name w:val="WW8Num11z0"/>
    <w:qFormat/>
    <w:rsid w:val="00CC70F6"/>
    <w:rPr>
      <w:rFonts w:ascii="Symbol" w:eastAsia="Symbol" w:hAnsi="Symbol" w:cs="Symbol"/>
    </w:rPr>
  </w:style>
  <w:style w:type="character" w:customStyle="1" w:styleId="WW8Num12z0">
    <w:name w:val="WW8Num12z0"/>
    <w:qFormat/>
    <w:rsid w:val="00CC70F6"/>
    <w:rPr>
      <w:rFonts w:ascii="Noto Sans" w:eastAsia="Noto Sans" w:hAnsi="Noto Sans" w:cs="Noto Sans"/>
      <w:spacing w:val="-2"/>
    </w:rPr>
  </w:style>
  <w:style w:type="character" w:customStyle="1" w:styleId="WW8Num13z0">
    <w:name w:val="WW8Num13z0"/>
    <w:qFormat/>
    <w:rsid w:val="00CC70F6"/>
    <w:rPr>
      <w:rFonts w:ascii="Symbol" w:eastAsia="Symbol" w:hAnsi="Symbol" w:cs="Symbol"/>
    </w:rPr>
  </w:style>
  <w:style w:type="character" w:customStyle="1" w:styleId="WW8Num13z1">
    <w:name w:val="WW8Num13z1"/>
    <w:qFormat/>
    <w:rsid w:val="00CC70F6"/>
    <w:rPr>
      <w:rFonts w:ascii="Courier New" w:eastAsia="Courier New" w:hAnsi="Courier New" w:cs="Courier New"/>
    </w:rPr>
  </w:style>
  <w:style w:type="character" w:customStyle="1" w:styleId="WW8Num13z2">
    <w:name w:val="WW8Num13z2"/>
    <w:qFormat/>
    <w:rsid w:val="00CC70F6"/>
    <w:rPr>
      <w:rFonts w:ascii="Wingdings" w:eastAsia="Wingdings" w:hAnsi="Wingdings" w:cs="Wingdings"/>
    </w:rPr>
  </w:style>
  <w:style w:type="character" w:customStyle="1" w:styleId="WW8Num14z0">
    <w:name w:val="WW8Num14z0"/>
    <w:qFormat/>
    <w:rsid w:val="00CC70F6"/>
  </w:style>
  <w:style w:type="character" w:customStyle="1" w:styleId="WW8Num15z0">
    <w:name w:val="WW8Num15z0"/>
    <w:qFormat/>
    <w:rsid w:val="00CC70F6"/>
    <w:rPr>
      <w:rFonts w:ascii="Symbol" w:eastAsia="Symbol" w:hAnsi="Symbol" w:cs="Symbol"/>
    </w:rPr>
  </w:style>
  <w:style w:type="character" w:customStyle="1" w:styleId="WW8Num16z0">
    <w:name w:val="WW8Num16z0"/>
    <w:qFormat/>
    <w:rsid w:val="00CC70F6"/>
    <w:rPr>
      <w:lang w:val="es-ES" w:bidi="ar-SA"/>
    </w:rPr>
  </w:style>
  <w:style w:type="character" w:customStyle="1" w:styleId="WW8Num16z1">
    <w:name w:val="WW8Num16z1"/>
    <w:qFormat/>
    <w:rsid w:val="00CC70F6"/>
    <w:rPr>
      <w:rFonts w:ascii="Verdana" w:eastAsia="Verdana" w:hAnsi="Verdana" w:cs="Verdana"/>
      <w:b w:val="0"/>
      <w:bCs w:val="0"/>
      <w:i w:val="0"/>
      <w:iCs w:val="0"/>
      <w:w w:val="100"/>
      <w:sz w:val="18"/>
      <w:szCs w:val="18"/>
      <w:lang w:val="es-ES" w:bidi="ar-SA"/>
    </w:rPr>
  </w:style>
  <w:style w:type="character" w:customStyle="1" w:styleId="WW8Num16z2">
    <w:name w:val="WW8Num16z2"/>
    <w:qFormat/>
    <w:rsid w:val="00CC70F6"/>
    <w:rPr>
      <w:rFonts w:ascii="Noto Sans" w:eastAsia="Noto Sans" w:hAnsi="Noto Sans" w:cs="Noto Sans"/>
      <w:lang w:val="es-ES" w:bidi="ar-SA"/>
    </w:rPr>
  </w:style>
  <w:style w:type="character" w:customStyle="1" w:styleId="WW8Num17z0">
    <w:name w:val="WW8Num17z0"/>
    <w:qFormat/>
    <w:rsid w:val="00CC70F6"/>
    <w:rPr>
      <w:rFonts w:ascii="Noto Sans" w:eastAsia="Noto Sans" w:hAnsi="Noto Sans" w:cs="Noto Sans"/>
      <w:spacing w:val="-2"/>
    </w:rPr>
  </w:style>
  <w:style w:type="character" w:customStyle="1" w:styleId="WW8Num17z1">
    <w:name w:val="WW8Num17z1"/>
    <w:qFormat/>
    <w:rsid w:val="00CC70F6"/>
    <w:rPr>
      <w:rFonts w:ascii="Noto Sans" w:eastAsia="Calibri" w:hAnsi="Noto Sans" w:cs="Noto Sans"/>
    </w:rPr>
  </w:style>
  <w:style w:type="character" w:customStyle="1" w:styleId="WW8Num17z2">
    <w:name w:val="WW8Num17z2"/>
    <w:qFormat/>
    <w:rsid w:val="00CC70F6"/>
  </w:style>
  <w:style w:type="character" w:customStyle="1" w:styleId="WW8Num17z3">
    <w:name w:val="WW8Num17z3"/>
    <w:qFormat/>
    <w:rsid w:val="00CC70F6"/>
  </w:style>
  <w:style w:type="character" w:customStyle="1" w:styleId="WW8Num17z4">
    <w:name w:val="WW8Num17z4"/>
    <w:qFormat/>
    <w:rsid w:val="00CC70F6"/>
  </w:style>
  <w:style w:type="character" w:customStyle="1" w:styleId="WW8Num17z5">
    <w:name w:val="WW8Num17z5"/>
    <w:qFormat/>
    <w:rsid w:val="00CC70F6"/>
  </w:style>
  <w:style w:type="character" w:customStyle="1" w:styleId="WW8Num17z6">
    <w:name w:val="WW8Num17z6"/>
    <w:qFormat/>
    <w:rsid w:val="00CC70F6"/>
  </w:style>
  <w:style w:type="character" w:customStyle="1" w:styleId="WW8Num17z7">
    <w:name w:val="WW8Num17z7"/>
    <w:qFormat/>
    <w:rsid w:val="00CC70F6"/>
  </w:style>
  <w:style w:type="character" w:customStyle="1" w:styleId="WW8Num17z8">
    <w:name w:val="WW8Num17z8"/>
    <w:qFormat/>
    <w:rsid w:val="00CC70F6"/>
  </w:style>
  <w:style w:type="character" w:customStyle="1" w:styleId="WW8Num18z0">
    <w:name w:val="WW8Num18z0"/>
    <w:qFormat/>
    <w:rsid w:val="00CC70F6"/>
    <w:rPr>
      <w:rFonts w:ascii="Noto Sans" w:eastAsia="Noto Sans" w:hAnsi="Noto Sans" w:cs="Noto Sans"/>
      <w:spacing w:val="-2"/>
    </w:rPr>
  </w:style>
  <w:style w:type="character" w:customStyle="1" w:styleId="WW8Num19z0">
    <w:name w:val="WW8Num19z0"/>
    <w:qFormat/>
    <w:rsid w:val="00CC70F6"/>
    <w:rPr>
      <w:rFonts w:ascii="Noto Sans" w:eastAsia="Noto Sans" w:hAnsi="Noto Sans" w:cs="Noto Sans"/>
    </w:rPr>
  </w:style>
  <w:style w:type="character" w:customStyle="1" w:styleId="WW8Num20z0">
    <w:name w:val="WW8Num20z0"/>
    <w:qFormat/>
    <w:rsid w:val="00CC70F6"/>
    <w:rPr>
      <w:rFonts w:ascii="Noto Sans" w:eastAsia="Noto Sans" w:hAnsi="Noto Sans" w:cs="Noto Sans"/>
      <w:spacing w:val="-2"/>
    </w:rPr>
  </w:style>
  <w:style w:type="character" w:customStyle="1" w:styleId="WW8Num21z0">
    <w:name w:val="WW8Num21z0"/>
    <w:qFormat/>
    <w:rsid w:val="00CC70F6"/>
    <w:rPr>
      <w:rFonts w:ascii="Symbol" w:eastAsia="Symbol" w:hAnsi="Symbol" w:cs="Symbol"/>
    </w:rPr>
  </w:style>
  <w:style w:type="character" w:customStyle="1" w:styleId="WW8Num22z0">
    <w:name w:val="WW8Num22z0"/>
    <w:qFormat/>
    <w:rsid w:val="00CC70F6"/>
    <w:rPr>
      <w:rFonts w:ascii="Noto Sans" w:eastAsia="Noto Sans" w:hAnsi="Noto Sans" w:cs="Noto Sans"/>
      <w:spacing w:val="-2"/>
    </w:rPr>
  </w:style>
  <w:style w:type="character" w:customStyle="1" w:styleId="WW8Num23z0">
    <w:name w:val="WW8Num23z0"/>
    <w:qFormat/>
    <w:rsid w:val="00CC70F6"/>
    <w:rPr>
      <w:rFonts w:ascii="Noto Sans" w:eastAsia="Noto Sans" w:hAnsi="Noto Sans" w:cs="Noto Sans"/>
    </w:rPr>
  </w:style>
  <w:style w:type="character" w:customStyle="1" w:styleId="WW8Num24z0">
    <w:name w:val="WW8Num24z0"/>
    <w:qFormat/>
    <w:rsid w:val="00CC70F6"/>
    <w:rPr>
      <w:rFonts w:ascii="Noto Sans" w:eastAsia="Noto Sans" w:hAnsi="Noto Sans" w:cs="Noto Sans"/>
      <w:spacing w:val="-2"/>
    </w:rPr>
  </w:style>
  <w:style w:type="character" w:customStyle="1" w:styleId="WW8Num25z0">
    <w:name w:val="WW8Num25z0"/>
    <w:qFormat/>
    <w:rsid w:val="00CC70F6"/>
    <w:rPr>
      <w:rFonts w:ascii="Symbol" w:eastAsia="Symbol" w:hAnsi="Symbol" w:cs="Symbol"/>
      <w:sz w:val="22"/>
      <w:szCs w:val="22"/>
    </w:rPr>
  </w:style>
  <w:style w:type="character" w:customStyle="1" w:styleId="WW8Num25z1">
    <w:name w:val="WW8Num25z1"/>
    <w:qFormat/>
    <w:rsid w:val="00CC70F6"/>
    <w:rPr>
      <w:rFonts w:ascii="Courier New" w:eastAsia="Courier New" w:hAnsi="Courier New" w:cs="Courier New"/>
    </w:rPr>
  </w:style>
  <w:style w:type="character" w:customStyle="1" w:styleId="WW8Num25z2">
    <w:name w:val="WW8Num25z2"/>
    <w:qFormat/>
    <w:rsid w:val="00CC70F6"/>
    <w:rPr>
      <w:rFonts w:ascii="Wingdings" w:eastAsia="Wingdings" w:hAnsi="Wingdings" w:cs="Wingdings"/>
    </w:rPr>
  </w:style>
  <w:style w:type="character" w:customStyle="1" w:styleId="WW8Num26z0">
    <w:name w:val="WW8Num26z0"/>
    <w:qFormat/>
    <w:rsid w:val="00CC70F6"/>
    <w:rPr>
      <w:rFonts w:ascii="Noto Sans" w:eastAsia="Noto Sans" w:hAnsi="Noto Sans" w:cs="Noto Sans"/>
      <w:spacing w:val="-2"/>
    </w:rPr>
  </w:style>
  <w:style w:type="character" w:customStyle="1" w:styleId="WW8Num27z0">
    <w:name w:val="WW8Num27z0"/>
    <w:qFormat/>
    <w:rsid w:val="00CC70F6"/>
    <w:rPr>
      <w:rFonts w:ascii="Noto Sans" w:eastAsia="Noto Sans" w:hAnsi="Noto Sans" w:cs="Noto Sans"/>
      <w:spacing w:val="-2"/>
    </w:rPr>
  </w:style>
  <w:style w:type="character" w:customStyle="1" w:styleId="WW8Num28z0">
    <w:name w:val="WW8Num28z0"/>
    <w:qFormat/>
    <w:rsid w:val="00CC70F6"/>
    <w:rPr>
      <w:rFonts w:ascii="Noto Sans" w:eastAsia="Noto Sans" w:hAnsi="Noto Sans" w:cs="Noto Sans"/>
      <w:spacing w:val="-2"/>
    </w:rPr>
  </w:style>
  <w:style w:type="character" w:customStyle="1" w:styleId="WW8Num29z0">
    <w:name w:val="WW8Num29z0"/>
    <w:qFormat/>
    <w:rsid w:val="00CC70F6"/>
  </w:style>
  <w:style w:type="character" w:customStyle="1" w:styleId="WW8Num30z0">
    <w:name w:val="WW8Num30z0"/>
    <w:qFormat/>
    <w:rsid w:val="00CC70F6"/>
    <w:rPr>
      <w:rFonts w:ascii="Noto Sans" w:eastAsia="Noto Sans" w:hAnsi="Noto Sans" w:cs="Noto Sans"/>
      <w:sz w:val="22"/>
      <w:szCs w:val="22"/>
    </w:rPr>
  </w:style>
  <w:style w:type="character" w:customStyle="1" w:styleId="WW8Num31z0">
    <w:name w:val="WW8Num31z0"/>
    <w:qFormat/>
    <w:rsid w:val="00CC70F6"/>
  </w:style>
  <w:style w:type="character" w:customStyle="1" w:styleId="WW8Num32z0">
    <w:name w:val="WW8Num32z0"/>
    <w:qFormat/>
    <w:rsid w:val="00CC70F6"/>
    <w:rPr>
      <w:rFonts w:ascii="Noto Sans" w:eastAsia="Noto Sans" w:hAnsi="Noto Sans" w:cs="Noto Sans"/>
      <w:b w:val="0"/>
      <w:bCs/>
      <w:sz w:val="22"/>
      <w:szCs w:val="22"/>
    </w:rPr>
  </w:style>
  <w:style w:type="character" w:customStyle="1" w:styleId="WW8Num33z0">
    <w:name w:val="WW8Num33z0"/>
    <w:qFormat/>
    <w:rsid w:val="00CC70F6"/>
  </w:style>
  <w:style w:type="character" w:customStyle="1" w:styleId="WW8Num33z1">
    <w:name w:val="WW8Num33z1"/>
    <w:qFormat/>
    <w:rsid w:val="00CC70F6"/>
  </w:style>
  <w:style w:type="character" w:customStyle="1" w:styleId="WW8Num33z2">
    <w:name w:val="WW8Num33z2"/>
    <w:qFormat/>
    <w:rsid w:val="00CC70F6"/>
  </w:style>
  <w:style w:type="character" w:customStyle="1" w:styleId="WW8Num33z3">
    <w:name w:val="WW8Num33z3"/>
    <w:qFormat/>
    <w:rsid w:val="00CC70F6"/>
  </w:style>
  <w:style w:type="character" w:customStyle="1" w:styleId="WW8Num33z4">
    <w:name w:val="WW8Num33z4"/>
    <w:qFormat/>
    <w:rsid w:val="00CC70F6"/>
  </w:style>
  <w:style w:type="character" w:customStyle="1" w:styleId="WW8Num33z5">
    <w:name w:val="WW8Num33z5"/>
    <w:qFormat/>
    <w:rsid w:val="00CC70F6"/>
  </w:style>
  <w:style w:type="character" w:customStyle="1" w:styleId="WW8Num33z6">
    <w:name w:val="WW8Num33z6"/>
    <w:qFormat/>
    <w:rsid w:val="00CC70F6"/>
  </w:style>
  <w:style w:type="character" w:customStyle="1" w:styleId="WW8Num33z7">
    <w:name w:val="WW8Num33z7"/>
    <w:qFormat/>
    <w:rsid w:val="00CC70F6"/>
  </w:style>
  <w:style w:type="character" w:customStyle="1" w:styleId="WW8Num33z8">
    <w:name w:val="WW8Num33z8"/>
    <w:qFormat/>
    <w:rsid w:val="00CC70F6"/>
  </w:style>
  <w:style w:type="character" w:customStyle="1" w:styleId="WW8Num34z0">
    <w:name w:val="WW8Num34z0"/>
    <w:qFormat/>
    <w:rsid w:val="00CC70F6"/>
    <w:rPr>
      <w:rFonts w:ascii="Noto Sans" w:eastAsia="Noto Sans" w:hAnsi="Noto Sans" w:cs="Noto Sans"/>
      <w:b w:val="0"/>
      <w:spacing w:val="-2"/>
      <w:sz w:val="22"/>
      <w:szCs w:val="22"/>
    </w:rPr>
  </w:style>
  <w:style w:type="character" w:customStyle="1" w:styleId="WW8Num34z1">
    <w:name w:val="WW8Num34z1"/>
    <w:qFormat/>
    <w:rsid w:val="00CC70F6"/>
    <w:rPr>
      <w:rFonts w:ascii="Noto Sans" w:eastAsia="Noto Sans" w:hAnsi="Noto Sans" w:cs="Noto Sans"/>
      <w:b w:val="0"/>
      <w:spacing w:val="-2"/>
      <w:sz w:val="22"/>
      <w:szCs w:val="22"/>
    </w:rPr>
  </w:style>
  <w:style w:type="character" w:customStyle="1" w:styleId="WW8Num34z2">
    <w:name w:val="WW8Num34z2"/>
    <w:qFormat/>
    <w:rsid w:val="00CC70F6"/>
  </w:style>
  <w:style w:type="character" w:customStyle="1" w:styleId="WW8Num34z3">
    <w:name w:val="WW8Num34z3"/>
    <w:qFormat/>
    <w:rsid w:val="00CC70F6"/>
  </w:style>
  <w:style w:type="character" w:customStyle="1" w:styleId="WW8Num34z4">
    <w:name w:val="WW8Num34z4"/>
    <w:qFormat/>
    <w:rsid w:val="00CC70F6"/>
  </w:style>
  <w:style w:type="character" w:customStyle="1" w:styleId="WW8Num34z5">
    <w:name w:val="WW8Num34z5"/>
    <w:qFormat/>
    <w:rsid w:val="00CC70F6"/>
  </w:style>
  <w:style w:type="character" w:customStyle="1" w:styleId="WW8Num34z6">
    <w:name w:val="WW8Num34z6"/>
    <w:qFormat/>
    <w:rsid w:val="00CC70F6"/>
  </w:style>
  <w:style w:type="character" w:customStyle="1" w:styleId="WW8Num34z7">
    <w:name w:val="WW8Num34z7"/>
    <w:qFormat/>
    <w:rsid w:val="00CC70F6"/>
  </w:style>
  <w:style w:type="character" w:customStyle="1" w:styleId="WW8Num34z8">
    <w:name w:val="WW8Num34z8"/>
    <w:qFormat/>
    <w:rsid w:val="00CC70F6"/>
  </w:style>
  <w:style w:type="character" w:customStyle="1" w:styleId="WW8Num35z0">
    <w:name w:val="WW8Num35z0"/>
    <w:qFormat/>
    <w:rsid w:val="00CC70F6"/>
  </w:style>
  <w:style w:type="character" w:customStyle="1" w:styleId="WW8Num36z0">
    <w:name w:val="WW8Num36z0"/>
    <w:qFormat/>
    <w:rsid w:val="00CC70F6"/>
  </w:style>
  <w:style w:type="character" w:customStyle="1" w:styleId="WW8Num37z0">
    <w:name w:val="WW8Num37z0"/>
    <w:qFormat/>
    <w:rsid w:val="00CC70F6"/>
    <w:rPr>
      <w:rFonts w:ascii="Noto Sans" w:eastAsia="Noto Sans" w:hAnsi="Noto Sans" w:cs="Noto Sans"/>
      <w:b w:val="0"/>
      <w:spacing w:val="-2"/>
      <w:sz w:val="22"/>
      <w:szCs w:val="22"/>
    </w:rPr>
  </w:style>
  <w:style w:type="character" w:customStyle="1" w:styleId="WW8Num38z0">
    <w:name w:val="WW8Num38z0"/>
    <w:qFormat/>
    <w:rsid w:val="00CC70F6"/>
    <w:rPr>
      <w:rFonts w:ascii="Noto Sans" w:eastAsia="Noto Sans" w:hAnsi="Noto Sans" w:cs="Noto Sans"/>
      <w:spacing w:val="1"/>
      <w:sz w:val="22"/>
      <w:szCs w:val="22"/>
    </w:rPr>
  </w:style>
  <w:style w:type="character" w:customStyle="1" w:styleId="WW8Num39z0">
    <w:name w:val="WW8Num39z0"/>
    <w:qFormat/>
    <w:rsid w:val="00CC70F6"/>
    <w:rPr>
      <w:rFonts w:ascii="Noto Sans" w:eastAsia="Noto Sans" w:hAnsi="Noto Sans" w:cs="Noto Sans"/>
      <w:spacing w:val="-2"/>
    </w:rPr>
  </w:style>
  <w:style w:type="character" w:customStyle="1" w:styleId="WW8Num40z0">
    <w:name w:val="WW8Num40z0"/>
    <w:qFormat/>
    <w:rsid w:val="00CC70F6"/>
    <w:rPr>
      <w:rFonts w:ascii="Symbol" w:eastAsia="Symbol" w:hAnsi="Symbol" w:cs="Symbol"/>
      <w:sz w:val="22"/>
      <w:szCs w:val="22"/>
    </w:rPr>
  </w:style>
  <w:style w:type="character" w:customStyle="1" w:styleId="WW8Num40z1">
    <w:name w:val="WW8Num40z1"/>
    <w:qFormat/>
    <w:rsid w:val="00CC70F6"/>
    <w:rPr>
      <w:rFonts w:ascii="Courier New" w:eastAsia="Courier New" w:hAnsi="Courier New" w:cs="Courier New"/>
    </w:rPr>
  </w:style>
  <w:style w:type="character" w:customStyle="1" w:styleId="WW8Num40z2">
    <w:name w:val="WW8Num40z2"/>
    <w:qFormat/>
    <w:rsid w:val="00CC70F6"/>
    <w:rPr>
      <w:rFonts w:ascii="Wingdings" w:eastAsia="Wingdings" w:hAnsi="Wingdings" w:cs="Wingdings"/>
    </w:rPr>
  </w:style>
  <w:style w:type="character" w:customStyle="1" w:styleId="WW8Num41z0">
    <w:name w:val="WW8Num41z0"/>
    <w:qFormat/>
    <w:rsid w:val="00CC70F6"/>
  </w:style>
  <w:style w:type="character" w:customStyle="1" w:styleId="WW8Num42z0">
    <w:name w:val="WW8Num42z0"/>
    <w:qFormat/>
    <w:rsid w:val="00CC70F6"/>
  </w:style>
  <w:style w:type="character" w:customStyle="1" w:styleId="WW8Num43z0">
    <w:name w:val="WW8Num43z0"/>
    <w:qFormat/>
    <w:rsid w:val="00CC70F6"/>
  </w:style>
  <w:style w:type="character" w:customStyle="1" w:styleId="WW8Num44z0">
    <w:name w:val="WW8Num44z0"/>
    <w:qFormat/>
    <w:rsid w:val="00CC70F6"/>
    <w:rPr>
      <w:rFonts w:ascii="Symbol" w:eastAsia="Symbol" w:hAnsi="Symbol" w:cs="Symbol"/>
      <w:spacing w:val="-2"/>
      <w:sz w:val="22"/>
      <w:szCs w:val="22"/>
    </w:rPr>
  </w:style>
  <w:style w:type="character" w:customStyle="1" w:styleId="WW8Num45z0">
    <w:name w:val="WW8Num45z0"/>
    <w:qFormat/>
    <w:rsid w:val="00CC70F6"/>
    <w:rPr>
      <w:b w:val="0"/>
    </w:rPr>
  </w:style>
  <w:style w:type="character" w:customStyle="1" w:styleId="WW8Num45z2">
    <w:name w:val="WW8Num45z2"/>
    <w:qFormat/>
    <w:rsid w:val="00CC70F6"/>
  </w:style>
  <w:style w:type="character" w:customStyle="1" w:styleId="WW8Num45z3">
    <w:name w:val="WW8Num45z3"/>
    <w:qFormat/>
    <w:rsid w:val="00CC70F6"/>
  </w:style>
  <w:style w:type="character" w:customStyle="1" w:styleId="WW8Num45z4">
    <w:name w:val="WW8Num45z4"/>
    <w:qFormat/>
    <w:rsid w:val="00CC70F6"/>
  </w:style>
  <w:style w:type="character" w:customStyle="1" w:styleId="WW8Num45z5">
    <w:name w:val="WW8Num45z5"/>
    <w:qFormat/>
    <w:rsid w:val="00CC70F6"/>
  </w:style>
  <w:style w:type="character" w:customStyle="1" w:styleId="WW8Num45z6">
    <w:name w:val="WW8Num45z6"/>
    <w:qFormat/>
    <w:rsid w:val="00CC70F6"/>
  </w:style>
  <w:style w:type="character" w:customStyle="1" w:styleId="WW8Num45z7">
    <w:name w:val="WW8Num45z7"/>
    <w:qFormat/>
    <w:rsid w:val="00CC70F6"/>
  </w:style>
  <w:style w:type="character" w:customStyle="1" w:styleId="WW8Num45z8">
    <w:name w:val="WW8Num45z8"/>
    <w:qFormat/>
    <w:rsid w:val="00CC70F6"/>
  </w:style>
  <w:style w:type="character" w:customStyle="1" w:styleId="WW8Num46z0">
    <w:name w:val="WW8Num46z0"/>
    <w:qFormat/>
    <w:rsid w:val="00CC70F6"/>
    <w:rPr>
      <w:rFonts w:ascii="Symbol" w:eastAsia="Symbol" w:hAnsi="Symbol" w:cs="Symbol"/>
    </w:rPr>
  </w:style>
  <w:style w:type="character" w:customStyle="1" w:styleId="WW8Num47z0">
    <w:name w:val="WW8Num47z0"/>
    <w:qFormat/>
    <w:rsid w:val="00CC70F6"/>
    <w:rPr>
      <w:rFonts w:ascii="Symbol" w:eastAsia="Symbol" w:hAnsi="Symbol" w:cs="Symbol"/>
    </w:rPr>
  </w:style>
  <w:style w:type="character" w:customStyle="1" w:styleId="WW8Num47z1">
    <w:name w:val="WW8Num47z1"/>
    <w:qFormat/>
    <w:rsid w:val="00CC70F6"/>
    <w:rPr>
      <w:rFonts w:ascii="Courier New" w:eastAsia="Courier New" w:hAnsi="Courier New" w:cs="Courier New"/>
    </w:rPr>
  </w:style>
  <w:style w:type="character" w:customStyle="1" w:styleId="WW8Num47z2">
    <w:name w:val="WW8Num47z2"/>
    <w:qFormat/>
    <w:rsid w:val="00CC70F6"/>
    <w:rPr>
      <w:rFonts w:ascii="Wingdings" w:eastAsia="Wingdings" w:hAnsi="Wingdings" w:cs="Wingdings"/>
    </w:rPr>
  </w:style>
  <w:style w:type="character" w:customStyle="1" w:styleId="WW8Num48z0">
    <w:name w:val="WW8Num48z0"/>
    <w:qFormat/>
    <w:rsid w:val="00CC70F6"/>
    <w:rPr>
      <w:rFonts w:ascii="Noto Sans" w:eastAsia="Noto Sans" w:hAnsi="Noto Sans" w:cs="Noto Sans"/>
      <w:spacing w:val="-2"/>
    </w:rPr>
  </w:style>
  <w:style w:type="character" w:customStyle="1" w:styleId="WW8Num49z0">
    <w:name w:val="WW8Num49z0"/>
    <w:qFormat/>
    <w:rsid w:val="00CC70F6"/>
    <w:rPr>
      <w:rFonts w:ascii="Wingdings" w:eastAsia="Wingdings" w:hAnsi="Wingdings" w:cs="Wingdings"/>
      <w:sz w:val="22"/>
      <w:szCs w:val="22"/>
      <w:shd w:val="clear" w:color="auto" w:fill="FFFF00"/>
    </w:rPr>
  </w:style>
  <w:style w:type="character" w:customStyle="1" w:styleId="WW8Num49z1">
    <w:name w:val="WW8Num49z1"/>
    <w:qFormat/>
    <w:rsid w:val="00CC70F6"/>
    <w:rPr>
      <w:rFonts w:ascii="Courier New" w:eastAsia="Courier New" w:hAnsi="Courier New" w:cs="Courier New"/>
    </w:rPr>
  </w:style>
  <w:style w:type="character" w:customStyle="1" w:styleId="WW8Num49z3">
    <w:name w:val="WW8Num49z3"/>
    <w:qFormat/>
    <w:rsid w:val="00CC70F6"/>
    <w:rPr>
      <w:rFonts w:ascii="Symbol" w:eastAsia="Symbol" w:hAnsi="Symbol" w:cs="Symbol"/>
    </w:rPr>
  </w:style>
  <w:style w:type="character" w:customStyle="1" w:styleId="WW8Num50z0">
    <w:name w:val="WW8Num50z0"/>
    <w:qFormat/>
    <w:rsid w:val="00CC70F6"/>
    <w:rPr>
      <w:rFonts w:ascii="Wingdings" w:eastAsia="Wingdings" w:hAnsi="Wingdings" w:cs="Wingdings"/>
    </w:rPr>
  </w:style>
  <w:style w:type="character" w:customStyle="1" w:styleId="WW8Num50z1">
    <w:name w:val="WW8Num50z1"/>
    <w:qFormat/>
    <w:rsid w:val="00CC70F6"/>
    <w:rPr>
      <w:rFonts w:ascii="Courier New" w:eastAsia="Courier New" w:hAnsi="Courier New" w:cs="Courier New"/>
    </w:rPr>
  </w:style>
  <w:style w:type="character" w:customStyle="1" w:styleId="WW8Num50z3">
    <w:name w:val="WW8Num50z3"/>
    <w:qFormat/>
    <w:rsid w:val="00CC70F6"/>
    <w:rPr>
      <w:rFonts w:ascii="Symbol" w:eastAsia="Symbol" w:hAnsi="Symbol" w:cs="Symbol"/>
    </w:rPr>
  </w:style>
  <w:style w:type="character" w:customStyle="1" w:styleId="WW8Num14z1">
    <w:name w:val="WW8Num14z1"/>
    <w:qFormat/>
    <w:rsid w:val="00CC70F6"/>
    <w:rPr>
      <w:rFonts w:ascii="Courier New" w:eastAsia="Courier New" w:hAnsi="Courier New" w:cs="Courier New"/>
    </w:rPr>
  </w:style>
  <w:style w:type="character" w:customStyle="1" w:styleId="WW8Num14z2">
    <w:name w:val="WW8Num14z2"/>
    <w:qFormat/>
    <w:rsid w:val="00CC70F6"/>
    <w:rPr>
      <w:rFonts w:ascii="Wingdings" w:eastAsia="Wingdings" w:hAnsi="Wingdings" w:cs="Wingdings"/>
    </w:rPr>
  </w:style>
  <w:style w:type="character" w:customStyle="1" w:styleId="WW8Num27z1">
    <w:name w:val="WW8Num27z1"/>
    <w:qFormat/>
    <w:rsid w:val="00CC70F6"/>
    <w:rPr>
      <w:rFonts w:ascii="Courier New" w:eastAsia="Courier New" w:hAnsi="Courier New" w:cs="Courier New"/>
    </w:rPr>
  </w:style>
  <w:style w:type="character" w:customStyle="1" w:styleId="WW8Num27z2">
    <w:name w:val="WW8Num27z2"/>
    <w:qFormat/>
    <w:rsid w:val="00CC70F6"/>
    <w:rPr>
      <w:rFonts w:ascii="Wingdings" w:eastAsia="Wingdings" w:hAnsi="Wingdings" w:cs="Wingdings"/>
    </w:rPr>
  </w:style>
  <w:style w:type="character" w:customStyle="1" w:styleId="WW8Num38z1">
    <w:name w:val="WW8Num38z1"/>
    <w:qFormat/>
    <w:rsid w:val="00CC70F6"/>
    <w:rPr>
      <w:b w:val="0"/>
    </w:rPr>
  </w:style>
  <w:style w:type="character" w:customStyle="1" w:styleId="WW8Num44z1">
    <w:name w:val="WW8Num44z1"/>
    <w:qFormat/>
    <w:rsid w:val="00CC70F6"/>
    <w:rPr>
      <w:rFonts w:ascii="Courier New" w:eastAsia="Courier New" w:hAnsi="Courier New" w:cs="Courier New"/>
    </w:rPr>
  </w:style>
  <w:style w:type="character" w:customStyle="1" w:styleId="WW8Num44z2">
    <w:name w:val="WW8Num44z2"/>
    <w:qFormat/>
    <w:rsid w:val="00CC70F6"/>
    <w:rPr>
      <w:rFonts w:ascii="Wingdings" w:eastAsia="Wingdings" w:hAnsi="Wingdings" w:cs="Wingdings"/>
    </w:rPr>
  </w:style>
  <w:style w:type="character" w:customStyle="1" w:styleId="WW8Num48z1">
    <w:name w:val="WW8Num48z1"/>
    <w:qFormat/>
    <w:rsid w:val="00CC70F6"/>
    <w:rPr>
      <w:rFonts w:ascii="Courier New" w:eastAsia="Courier New" w:hAnsi="Courier New" w:cs="Courier New"/>
    </w:rPr>
  </w:style>
  <w:style w:type="character" w:customStyle="1" w:styleId="WW8Num48z2">
    <w:name w:val="WW8Num48z2"/>
    <w:qFormat/>
    <w:rsid w:val="00CC70F6"/>
    <w:rPr>
      <w:rFonts w:ascii="Wingdings" w:eastAsia="Wingdings" w:hAnsi="Wingdings" w:cs="Wingdings"/>
    </w:rPr>
  </w:style>
  <w:style w:type="character" w:customStyle="1" w:styleId="WW8Num50z2">
    <w:name w:val="WW8Num50z2"/>
    <w:qFormat/>
    <w:rsid w:val="00CC70F6"/>
    <w:rPr>
      <w:rFonts w:ascii="Wingdings" w:eastAsia="Wingdings" w:hAnsi="Wingdings" w:cs="Wingdings"/>
    </w:rPr>
  </w:style>
  <w:style w:type="character" w:customStyle="1" w:styleId="WW8Num51z0">
    <w:name w:val="WW8Num51z0"/>
    <w:qFormat/>
    <w:rsid w:val="00CC70F6"/>
    <w:rPr>
      <w:rFonts w:ascii="Symbol" w:eastAsia="Symbol" w:hAnsi="Symbol" w:cs="Symbol"/>
    </w:rPr>
  </w:style>
  <w:style w:type="character" w:customStyle="1" w:styleId="WW8Num51z1">
    <w:name w:val="WW8Num51z1"/>
    <w:qFormat/>
    <w:rsid w:val="00CC70F6"/>
    <w:rPr>
      <w:rFonts w:ascii="Courier New" w:eastAsia="Courier New" w:hAnsi="Courier New" w:cs="Courier New"/>
    </w:rPr>
  </w:style>
  <w:style w:type="character" w:customStyle="1" w:styleId="WW8Num51z2">
    <w:name w:val="WW8Num51z2"/>
    <w:qFormat/>
    <w:rsid w:val="00CC70F6"/>
    <w:rPr>
      <w:rFonts w:ascii="Wingdings" w:eastAsia="Wingdings" w:hAnsi="Wingdings" w:cs="Wingdings"/>
    </w:rPr>
  </w:style>
  <w:style w:type="character" w:customStyle="1" w:styleId="Fuentedeprrafopredeter3">
    <w:name w:val="Fuente de párrafo predeter.3"/>
    <w:qFormat/>
    <w:rsid w:val="00CC70F6"/>
  </w:style>
  <w:style w:type="character" w:customStyle="1" w:styleId="WW8Num20z1">
    <w:name w:val="WW8Num20z1"/>
    <w:qFormat/>
    <w:rsid w:val="00CC70F6"/>
    <w:rPr>
      <w:rFonts w:ascii="Verdana" w:eastAsia="Verdana" w:hAnsi="Verdana" w:cs="Verdana"/>
      <w:b w:val="0"/>
      <w:bCs w:val="0"/>
      <w:i w:val="0"/>
      <w:iCs w:val="0"/>
      <w:w w:val="100"/>
      <w:sz w:val="18"/>
      <w:szCs w:val="18"/>
      <w:lang w:val="es-ES" w:bidi="ar-SA"/>
    </w:rPr>
  </w:style>
  <w:style w:type="character" w:customStyle="1" w:styleId="WW8Num20z2">
    <w:name w:val="WW8Num20z2"/>
    <w:qFormat/>
    <w:rsid w:val="00CC70F6"/>
    <w:rPr>
      <w:rFonts w:ascii="Noto Sans" w:eastAsia="Noto Sans" w:hAnsi="Noto Sans" w:cs="Noto Sans"/>
      <w:lang w:val="es-ES" w:bidi="ar-SA"/>
    </w:rPr>
  </w:style>
  <w:style w:type="character" w:customStyle="1" w:styleId="WW8Num35z1">
    <w:name w:val="WW8Num35z1"/>
    <w:qFormat/>
    <w:rsid w:val="00CC70F6"/>
    <w:rPr>
      <w:rFonts w:ascii="Courier New" w:eastAsia="Courier New" w:hAnsi="Courier New" w:cs="Courier New"/>
    </w:rPr>
  </w:style>
  <w:style w:type="character" w:customStyle="1" w:styleId="WW8Num35z2">
    <w:name w:val="WW8Num35z2"/>
    <w:qFormat/>
    <w:rsid w:val="00CC70F6"/>
    <w:rPr>
      <w:rFonts w:ascii="Wingdings" w:eastAsia="Wingdings" w:hAnsi="Wingdings" w:cs="Wingdings"/>
    </w:rPr>
  </w:style>
  <w:style w:type="character" w:customStyle="1" w:styleId="Fuentedeprrafopredeter2">
    <w:name w:val="Fuente de párrafo predeter.2"/>
    <w:qFormat/>
    <w:rsid w:val="00CC70F6"/>
  </w:style>
  <w:style w:type="character" w:customStyle="1" w:styleId="WW8Num21z1">
    <w:name w:val="WW8Num21z1"/>
    <w:qFormat/>
    <w:rsid w:val="00CC70F6"/>
    <w:rPr>
      <w:rFonts w:ascii="Verdana" w:eastAsia="Verdana" w:hAnsi="Verdana" w:cs="Verdana"/>
      <w:b w:val="0"/>
      <w:bCs w:val="0"/>
      <w:i w:val="0"/>
      <w:iCs w:val="0"/>
      <w:w w:val="100"/>
      <w:sz w:val="18"/>
      <w:szCs w:val="18"/>
      <w:lang w:val="es-ES" w:bidi="ar-SA"/>
    </w:rPr>
  </w:style>
  <w:style w:type="character" w:customStyle="1" w:styleId="WW8Num21z2">
    <w:name w:val="WW8Num21z2"/>
    <w:qFormat/>
    <w:rsid w:val="00CC70F6"/>
    <w:rPr>
      <w:rFonts w:ascii="Noto Sans" w:eastAsia="Noto Sans" w:hAnsi="Noto Sans" w:cs="Noto Sans"/>
      <w:lang w:val="es-ES" w:bidi="ar-SA"/>
    </w:rPr>
  </w:style>
  <w:style w:type="character" w:customStyle="1" w:styleId="WW8Num37z1">
    <w:name w:val="WW8Num37z1"/>
    <w:qFormat/>
    <w:rsid w:val="00CC70F6"/>
    <w:rPr>
      <w:rFonts w:ascii="Courier New" w:eastAsia="Courier New" w:hAnsi="Courier New" w:cs="Courier New"/>
    </w:rPr>
  </w:style>
  <w:style w:type="character" w:customStyle="1" w:styleId="WW8Num37z2">
    <w:name w:val="WW8Num37z2"/>
    <w:qFormat/>
    <w:rsid w:val="00CC70F6"/>
    <w:rPr>
      <w:rFonts w:ascii="Wingdings" w:eastAsia="Wingdings" w:hAnsi="Wingdings" w:cs="Wingdings"/>
    </w:rPr>
  </w:style>
  <w:style w:type="character" w:customStyle="1" w:styleId="WW8Num38z2">
    <w:name w:val="WW8Num38z2"/>
    <w:qFormat/>
    <w:rsid w:val="00CC70F6"/>
    <w:rPr>
      <w:rFonts w:ascii="Wingdings" w:eastAsia="Wingdings" w:hAnsi="Wingdings" w:cs="Wingdings"/>
    </w:rPr>
  </w:style>
  <w:style w:type="character" w:customStyle="1" w:styleId="WW8Num3z2">
    <w:name w:val="WW8Num3z2"/>
    <w:qFormat/>
    <w:rsid w:val="00CC70F6"/>
    <w:rPr>
      <w:rFonts w:ascii="Wingdings" w:eastAsia="Wingdings" w:hAnsi="Wingdings" w:cs="Wingdings"/>
    </w:rPr>
  </w:style>
  <w:style w:type="character" w:customStyle="1" w:styleId="WW8Num3z3">
    <w:name w:val="WW8Num3z3"/>
    <w:qFormat/>
    <w:rsid w:val="00CC70F6"/>
    <w:rPr>
      <w:rFonts w:ascii="Symbol" w:eastAsia="Symbol" w:hAnsi="Symbol" w:cs="Symbol"/>
    </w:rPr>
  </w:style>
  <w:style w:type="character" w:customStyle="1" w:styleId="WW8Num19z1">
    <w:name w:val="WW8Num19z1"/>
    <w:qFormat/>
    <w:rsid w:val="00CC70F6"/>
    <w:rPr>
      <w:rFonts w:ascii="Courier New" w:eastAsia="Courier New" w:hAnsi="Courier New" w:cs="Courier New"/>
    </w:rPr>
  </w:style>
  <w:style w:type="character" w:customStyle="1" w:styleId="WW8Num19z2">
    <w:name w:val="WW8Num19z2"/>
    <w:qFormat/>
    <w:rsid w:val="00CC70F6"/>
    <w:rPr>
      <w:rFonts w:ascii="Wingdings" w:eastAsia="Wingdings" w:hAnsi="Wingdings" w:cs="Wingdings"/>
    </w:rPr>
  </w:style>
  <w:style w:type="character" w:customStyle="1" w:styleId="WW8Num30z1">
    <w:name w:val="WW8Num30z1"/>
    <w:qFormat/>
    <w:rsid w:val="00CC70F6"/>
    <w:rPr>
      <w:rFonts w:ascii="Courier New" w:eastAsia="Courier New" w:hAnsi="Courier New" w:cs="Courier New"/>
    </w:rPr>
  </w:style>
  <w:style w:type="character" w:customStyle="1" w:styleId="WW8Num30z2">
    <w:name w:val="WW8Num30z2"/>
    <w:qFormat/>
    <w:rsid w:val="00CC70F6"/>
    <w:rPr>
      <w:rFonts w:ascii="Wingdings" w:eastAsia="Wingdings" w:hAnsi="Wingdings" w:cs="Wingdings"/>
    </w:rPr>
  </w:style>
  <w:style w:type="character" w:customStyle="1" w:styleId="WW8Num32z1">
    <w:name w:val="WW8Num32z1"/>
    <w:qFormat/>
    <w:rsid w:val="00CC70F6"/>
    <w:rPr>
      <w:lang w:val="es-ES" w:bidi="ar-SA"/>
    </w:rPr>
  </w:style>
  <w:style w:type="character" w:customStyle="1" w:styleId="Fuentedeprrafopredeter1">
    <w:name w:val="Fuente de párrafo predeter.1"/>
    <w:qFormat/>
    <w:rsid w:val="00CC70F6"/>
  </w:style>
  <w:style w:type="character" w:customStyle="1" w:styleId="y2iqfc">
    <w:name w:val="y2iqfc"/>
    <w:basedOn w:val="Fuentedeprrafopredeter1"/>
    <w:qFormat/>
    <w:rsid w:val="00CC70F6"/>
  </w:style>
  <w:style w:type="character" w:customStyle="1" w:styleId="Internetlink">
    <w:name w:val="Internet link"/>
    <w:qFormat/>
    <w:rsid w:val="00CC70F6"/>
    <w:rPr>
      <w:color w:val="0000FF"/>
      <w:u w:val="single"/>
    </w:rPr>
  </w:style>
  <w:style w:type="character" w:customStyle="1" w:styleId="Refdecomentario1">
    <w:name w:val="Ref. de comentario1"/>
    <w:qFormat/>
    <w:rsid w:val="00CC70F6"/>
    <w:rPr>
      <w:sz w:val="16"/>
      <w:szCs w:val="16"/>
    </w:rPr>
  </w:style>
  <w:style w:type="character" w:customStyle="1" w:styleId="Smbolosdenumeracin">
    <w:name w:val="Símbolos de numeración"/>
    <w:qFormat/>
    <w:rsid w:val="00CC70F6"/>
  </w:style>
  <w:style w:type="character" w:customStyle="1" w:styleId="TextoindependienteCar">
    <w:name w:val="Texto independiente Car"/>
    <w:qFormat/>
    <w:rsid w:val="00CC70F6"/>
    <w:rPr>
      <w:rFonts w:ascii="Verdana" w:eastAsia="Verdana" w:hAnsi="Verdana" w:cs="Verdana"/>
      <w:sz w:val="18"/>
      <w:szCs w:val="18"/>
      <w:lang w:val="es-ES" w:eastAsia="zh-CN"/>
    </w:rPr>
  </w:style>
  <w:style w:type="character" w:customStyle="1" w:styleId="Ttulo3Car">
    <w:name w:val="Título 3 Car"/>
    <w:basedOn w:val="Fuentedeprrafopredeter"/>
    <w:link w:val="Ttulo31"/>
    <w:uiPriority w:val="9"/>
    <w:qFormat/>
    <w:rsid w:val="00A47081"/>
    <w:rPr>
      <w:rFonts w:asciiTheme="majorHAnsi" w:eastAsiaTheme="majorEastAsia" w:hAnsiTheme="majorHAnsi" w:cs="Mangal"/>
      <w:color w:val="243F60" w:themeColor="accent1" w:themeShade="7F"/>
      <w:kern w:val="2"/>
      <w:sz w:val="24"/>
      <w:szCs w:val="21"/>
      <w:lang w:eastAsia="zh-CN" w:bidi="hi-IN"/>
    </w:rPr>
  </w:style>
  <w:style w:type="paragraph" w:customStyle="1" w:styleId="Ttulo1">
    <w:name w:val="Título1"/>
    <w:basedOn w:val="Standard"/>
    <w:next w:val="Textbody"/>
    <w:qFormat/>
    <w:rsid w:val="00CC70F6"/>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0C4CDA"/>
    <w:pPr>
      <w:spacing w:after="140" w:line="276" w:lineRule="auto"/>
    </w:pPr>
  </w:style>
  <w:style w:type="paragraph" w:styleId="Lista">
    <w:name w:val="List"/>
    <w:basedOn w:val="Textbody"/>
    <w:rsid w:val="00CC70F6"/>
    <w:rPr>
      <w:rFonts w:ascii="Noto Sans" w:eastAsia="Noto Sans" w:hAnsi="Noto Sans" w:cs="Lucida Sans"/>
    </w:rPr>
  </w:style>
  <w:style w:type="paragraph" w:customStyle="1" w:styleId="Descripcin1">
    <w:name w:val="Descripción1"/>
    <w:basedOn w:val="Normal"/>
    <w:qFormat/>
    <w:rsid w:val="000C4CDA"/>
    <w:pPr>
      <w:suppressLineNumbers/>
      <w:spacing w:before="120" w:after="120"/>
    </w:pPr>
    <w:rPr>
      <w:rFonts w:ascii="Noto Sans" w:hAnsi="Noto Sans"/>
      <w:i/>
      <w:iCs/>
      <w:sz w:val="16"/>
    </w:rPr>
  </w:style>
  <w:style w:type="paragraph" w:customStyle="1" w:styleId="ndice">
    <w:name w:val="Índice"/>
    <w:basedOn w:val="Standard"/>
    <w:qFormat/>
    <w:rsid w:val="00CC70F6"/>
    <w:pPr>
      <w:suppressLineNumbers/>
    </w:pPr>
    <w:rPr>
      <w:rFonts w:ascii="Noto Sans" w:eastAsia="Noto Sans" w:hAnsi="Noto Sans" w:cs="Lucida Sans"/>
      <w:sz w:val="24"/>
    </w:rPr>
  </w:style>
  <w:style w:type="paragraph" w:customStyle="1" w:styleId="Cabeceraypie">
    <w:name w:val="Cabecera y pie"/>
    <w:basedOn w:val="Standard"/>
    <w:qFormat/>
    <w:rsid w:val="00CC70F6"/>
    <w:pPr>
      <w:suppressLineNumbers/>
      <w:tabs>
        <w:tab w:val="center" w:pos="4819"/>
        <w:tab w:val="right" w:pos="9638"/>
      </w:tabs>
    </w:pPr>
  </w:style>
  <w:style w:type="paragraph" w:customStyle="1" w:styleId="Encabezado1">
    <w:name w:val="Encabezado1"/>
    <w:basedOn w:val="Normal"/>
    <w:link w:val="EncabezadoCar"/>
    <w:unhideWhenUsed/>
    <w:rsid w:val="002F3D33"/>
    <w:pPr>
      <w:tabs>
        <w:tab w:val="center" w:pos="4252"/>
        <w:tab w:val="right" w:pos="8504"/>
      </w:tabs>
    </w:pPr>
  </w:style>
  <w:style w:type="paragraph" w:customStyle="1" w:styleId="Piedepgina1">
    <w:name w:val="Pie de página1"/>
    <w:basedOn w:val="Normal"/>
    <w:link w:val="PiedepginaCar"/>
    <w:unhideWhenUsed/>
    <w:rsid w:val="002F3D33"/>
    <w:pPr>
      <w:tabs>
        <w:tab w:val="center" w:pos="4252"/>
        <w:tab w:val="right" w:pos="8504"/>
      </w:tabs>
    </w:pPr>
  </w:style>
  <w:style w:type="paragraph" w:styleId="Textodeglobo">
    <w:name w:val="Balloon Text"/>
    <w:basedOn w:val="Normal"/>
    <w:link w:val="TextodegloboCar"/>
    <w:unhideWhenUsed/>
    <w:qFormat/>
    <w:rsid w:val="002F3D33"/>
    <w:rPr>
      <w:rFonts w:ascii="Tahoma" w:hAnsi="Tahoma" w:cs="Tahoma"/>
      <w:sz w:val="16"/>
      <w:szCs w:val="16"/>
    </w:rPr>
  </w:style>
  <w:style w:type="paragraph" w:customStyle="1" w:styleId="Peudepgina">
    <w:name w:val="Peu de pàgina"/>
    <w:basedOn w:val="Normal"/>
    <w:qFormat/>
    <w:rsid w:val="00AF6E68"/>
    <w:pPr>
      <w:spacing w:line="220" w:lineRule="atLeast"/>
    </w:pPr>
    <w:rPr>
      <w:rFonts w:ascii="Calibri" w:eastAsia="Times New Roman" w:hAnsi="Calibri" w:cs="Bariol Regular"/>
      <w:sz w:val="15"/>
      <w:szCs w:val="15"/>
      <w:lang w:eastAsia="es-ES"/>
    </w:rPr>
  </w:style>
  <w:style w:type="paragraph" w:customStyle="1" w:styleId="Nmerodepgina1">
    <w:name w:val="Número de pàgina1"/>
    <w:basedOn w:val="Peudepgina"/>
    <w:qFormat/>
    <w:rsid w:val="003419D5"/>
    <w:pPr>
      <w:jc w:val="right"/>
    </w:pPr>
    <w:rPr>
      <w:sz w:val="18"/>
      <w:szCs w:val="18"/>
    </w:rPr>
  </w:style>
  <w:style w:type="paragraph" w:customStyle="1" w:styleId="Standard">
    <w:name w:val="Standard"/>
    <w:qFormat/>
    <w:rsid w:val="00CC70F6"/>
    <w:pPr>
      <w:widowControl w:val="0"/>
      <w:textAlignment w:val="baseline"/>
    </w:pPr>
    <w:rPr>
      <w:rFonts w:ascii="Verdana" w:eastAsia="Verdana" w:hAnsi="Verdana" w:cs="Verdana"/>
      <w:kern w:val="2"/>
      <w:sz w:val="22"/>
      <w:szCs w:val="22"/>
      <w:lang w:eastAsia="zh-CN"/>
    </w:rPr>
  </w:style>
  <w:style w:type="paragraph" w:customStyle="1" w:styleId="Textbody">
    <w:name w:val="Text body"/>
    <w:basedOn w:val="Standard"/>
    <w:qFormat/>
    <w:rsid w:val="00CC70F6"/>
    <w:pPr>
      <w:ind w:left="110"/>
    </w:pPr>
    <w:rPr>
      <w:sz w:val="18"/>
      <w:szCs w:val="18"/>
    </w:rPr>
  </w:style>
  <w:style w:type="paragraph" w:styleId="Descripcin">
    <w:name w:val="caption"/>
    <w:basedOn w:val="Standard"/>
    <w:qFormat/>
    <w:rsid w:val="00CC70F6"/>
    <w:pPr>
      <w:suppressLineNumbers/>
      <w:spacing w:before="120" w:after="120"/>
    </w:pPr>
    <w:rPr>
      <w:rFonts w:ascii="Noto Sans" w:eastAsia="Noto Sans" w:hAnsi="Noto Sans" w:cs="Lucida Sans"/>
      <w:i/>
      <w:iCs/>
      <w:sz w:val="16"/>
      <w:szCs w:val="24"/>
    </w:rPr>
  </w:style>
  <w:style w:type="paragraph" w:customStyle="1" w:styleId="Ttulo11">
    <w:name w:val="Título11"/>
    <w:basedOn w:val="Standard"/>
    <w:next w:val="Textbody"/>
    <w:qFormat/>
    <w:rsid w:val="00CC70F6"/>
    <w:pPr>
      <w:spacing w:before="20"/>
      <w:ind w:left="105"/>
    </w:pPr>
    <w:rPr>
      <w:rFonts w:ascii="Arial" w:eastAsia="Arial" w:hAnsi="Arial" w:cs="Arial"/>
      <w:b/>
      <w:bCs/>
      <w:sz w:val="25"/>
      <w:szCs w:val="25"/>
    </w:rPr>
  </w:style>
  <w:style w:type="paragraph" w:customStyle="1" w:styleId="Ttulo30">
    <w:name w:val="Título3"/>
    <w:basedOn w:val="Standard"/>
    <w:next w:val="Textbody"/>
    <w:qFormat/>
    <w:rsid w:val="00CC70F6"/>
    <w:pPr>
      <w:keepNext/>
      <w:spacing w:before="240" w:after="120"/>
    </w:pPr>
    <w:rPr>
      <w:rFonts w:ascii="Noto Sans" w:eastAsia="Microsoft YaHei" w:hAnsi="Noto Sans" w:cs="Lucida Sans"/>
      <w:sz w:val="28"/>
      <w:szCs w:val="28"/>
    </w:rPr>
  </w:style>
  <w:style w:type="paragraph" w:customStyle="1" w:styleId="Ttulo20">
    <w:name w:val="Título2"/>
    <w:basedOn w:val="Standard"/>
    <w:next w:val="Textbody"/>
    <w:qFormat/>
    <w:rsid w:val="00CC70F6"/>
    <w:pPr>
      <w:keepNext/>
      <w:spacing w:before="240" w:after="120"/>
    </w:pPr>
    <w:rPr>
      <w:rFonts w:ascii="Noto Sans" w:eastAsia="Microsoft YaHei" w:hAnsi="Noto Sans" w:cs="Lucida Sans"/>
      <w:sz w:val="28"/>
      <w:szCs w:val="28"/>
    </w:rPr>
  </w:style>
  <w:style w:type="paragraph" w:customStyle="1" w:styleId="Epgrafe1">
    <w:name w:val="Epígrafe1"/>
    <w:basedOn w:val="Standard"/>
    <w:qFormat/>
    <w:rsid w:val="00CC70F6"/>
    <w:pPr>
      <w:suppressLineNumbers/>
      <w:spacing w:before="120" w:after="120"/>
    </w:pPr>
    <w:rPr>
      <w:rFonts w:ascii="Noto Sans" w:eastAsia="Noto Sans" w:hAnsi="Noto Sans" w:cs="Lucida Sans"/>
      <w:i/>
      <w:iCs/>
      <w:sz w:val="16"/>
      <w:szCs w:val="24"/>
    </w:rPr>
  </w:style>
  <w:style w:type="paragraph" w:styleId="Prrafodelista">
    <w:name w:val="List Paragraph"/>
    <w:basedOn w:val="Standard"/>
    <w:qFormat/>
    <w:rsid w:val="00CC70F6"/>
    <w:pPr>
      <w:spacing w:before="150"/>
      <w:ind w:left="110"/>
    </w:pPr>
  </w:style>
  <w:style w:type="paragraph" w:customStyle="1" w:styleId="TableParagraph">
    <w:name w:val="Table Paragraph"/>
    <w:basedOn w:val="Standard"/>
    <w:qFormat/>
    <w:rsid w:val="00CC70F6"/>
    <w:pPr>
      <w:spacing w:before="34"/>
    </w:pPr>
  </w:style>
  <w:style w:type="paragraph" w:styleId="HTMLconformatoprevio">
    <w:name w:val="HTML Preformatted"/>
    <w:basedOn w:val="Standard"/>
    <w:link w:val="HTMLconformatoprevioCar"/>
    <w:qFormat/>
    <w:rsid w:val="00CC70F6"/>
    <w:pPr>
      <w:widowControl/>
    </w:pPr>
    <w:rPr>
      <w:rFonts w:ascii="Courier New" w:eastAsia="Times New Roman" w:hAnsi="Courier New" w:cs="Courier New"/>
      <w:sz w:val="20"/>
      <w:szCs w:val="20"/>
    </w:rPr>
  </w:style>
  <w:style w:type="paragraph" w:customStyle="1" w:styleId="Textocomentario1">
    <w:name w:val="Texto comentario1"/>
    <w:basedOn w:val="Standard"/>
    <w:qFormat/>
    <w:rsid w:val="00CC70F6"/>
    <w:rPr>
      <w:sz w:val="20"/>
      <w:szCs w:val="20"/>
    </w:rPr>
  </w:style>
  <w:style w:type="paragraph" w:styleId="Textocomentario">
    <w:name w:val="annotation text"/>
    <w:basedOn w:val="Normal"/>
    <w:link w:val="TextocomentarioCar"/>
    <w:uiPriority w:val="99"/>
    <w:unhideWhenUsed/>
    <w:qFormat/>
    <w:rsid w:val="00CC70F6"/>
    <w:rPr>
      <w:rFonts w:cs="Mangal"/>
      <w:sz w:val="20"/>
      <w:szCs w:val="18"/>
    </w:rPr>
  </w:style>
  <w:style w:type="paragraph" w:styleId="Asuntodelcomentario">
    <w:name w:val="annotation subject"/>
    <w:basedOn w:val="Textocomentario1"/>
    <w:next w:val="Textocomentario1"/>
    <w:link w:val="AsuntodelcomentarioCar"/>
    <w:qFormat/>
    <w:rsid w:val="00CC70F6"/>
    <w:rPr>
      <w:b/>
      <w:bCs/>
    </w:rPr>
  </w:style>
  <w:style w:type="paragraph" w:styleId="Revisin">
    <w:name w:val="Revision"/>
    <w:qFormat/>
    <w:rsid w:val="00CC70F6"/>
    <w:pPr>
      <w:textAlignment w:val="baseline"/>
    </w:pPr>
    <w:rPr>
      <w:rFonts w:ascii="Verdana" w:eastAsia="Verdana" w:hAnsi="Verdana" w:cs="Verdana"/>
      <w:kern w:val="2"/>
      <w:sz w:val="22"/>
      <w:szCs w:val="22"/>
      <w:lang w:eastAsia="zh-CN"/>
    </w:rPr>
  </w:style>
  <w:style w:type="paragraph" w:customStyle="1" w:styleId="Prrafodelista1">
    <w:name w:val="Párrafo de lista1"/>
    <w:basedOn w:val="Standard"/>
    <w:qFormat/>
    <w:rsid w:val="00CC70F6"/>
    <w:pPr>
      <w:spacing w:before="150"/>
      <w:ind w:left="110"/>
    </w:pPr>
  </w:style>
  <w:style w:type="paragraph" w:customStyle="1" w:styleId="parrafo">
    <w:name w:val="parrafo"/>
    <w:basedOn w:val="Standard"/>
    <w:qFormat/>
    <w:rsid w:val="00CC70F6"/>
    <w:pPr>
      <w:widowControl/>
      <w:suppressAutoHyphens w:val="0"/>
      <w:spacing w:before="280" w:after="280"/>
    </w:pPr>
    <w:rPr>
      <w:rFonts w:ascii="Times New Roman" w:eastAsia="Times New Roman" w:hAnsi="Times New Roman" w:cs="Times New Roman"/>
      <w:sz w:val="24"/>
      <w:szCs w:val="24"/>
    </w:rPr>
  </w:style>
  <w:style w:type="paragraph" w:customStyle="1" w:styleId="parrafo2">
    <w:name w:val="parrafo_2"/>
    <w:basedOn w:val="Standard"/>
    <w:qFormat/>
    <w:rsid w:val="00CC70F6"/>
    <w:pPr>
      <w:widowControl/>
      <w:suppressAutoHyphens w:val="0"/>
      <w:spacing w:before="280" w:after="280"/>
    </w:pPr>
    <w:rPr>
      <w:rFonts w:ascii="Times New Roman" w:eastAsia="Times New Roman" w:hAnsi="Times New Roman" w:cs="Times New Roman"/>
      <w:sz w:val="24"/>
      <w:szCs w:val="24"/>
    </w:rPr>
  </w:style>
  <w:style w:type="paragraph" w:customStyle="1" w:styleId="Contenidodelatabla">
    <w:name w:val="Contenido de la tabla"/>
    <w:basedOn w:val="Standard"/>
    <w:qFormat/>
    <w:rsid w:val="00CC70F6"/>
    <w:pPr>
      <w:suppressLineNumbers/>
    </w:pPr>
  </w:style>
  <w:style w:type="paragraph" w:customStyle="1" w:styleId="Ttulodelatabla">
    <w:name w:val="Título de la tabla"/>
    <w:basedOn w:val="Contenidodelatabla"/>
    <w:qFormat/>
    <w:rsid w:val="00CC70F6"/>
    <w:pPr>
      <w:jc w:val="center"/>
    </w:pPr>
    <w:rPr>
      <w:b/>
      <w:bCs/>
    </w:rPr>
  </w:style>
  <w:style w:type="paragraph" w:customStyle="1" w:styleId="western">
    <w:name w:val="western"/>
    <w:basedOn w:val="Normal"/>
    <w:qFormat/>
    <w:rsid w:val="00D95F29"/>
    <w:pPr>
      <w:widowControl/>
      <w:suppressAutoHyphens w:val="0"/>
      <w:spacing w:beforeAutospacing="1" w:after="142" w:line="276" w:lineRule="auto"/>
      <w:textAlignment w:val="auto"/>
    </w:pPr>
    <w:rPr>
      <w:rFonts w:ascii="Calibri" w:eastAsia="Times New Roman" w:hAnsi="Calibri" w:cs="Calibri"/>
      <w:color w:val="000000"/>
      <w:kern w:val="0"/>
      <w:sz w:val="22"/>
      <w:szCs w:val="22"/>
      <w:lang w:eastAsia="es-ES" w:bidi="ar-SA"/>
    </w:rPr>
  </w:style>
  <w:style w:type="numbering" w:customStyle="1" w:styleId="WW8Num1">
    <w:name w:val="WW8Num1"/>
    <w:qFormat/>
    <w:rsid w:val="00CC70F6"/>
  </w:style>
  <w:style w:type="numbering" w:customStyle="1" w:styleId="WW8Num2">
    <w:name w:val="WW8Num2"/>
    <w:qFormat/>
    <w:rsid w:val="00CC70F6"/>
  </w:style>
  <w:style w:type="numbering" w:customStyle="1" w:styleId="WW8Num3">
    <w:name w:val="WW8Num3"/>
    <w:qFormat/>
    <w:rsid w:val="00CC70F6"/>
  </w:style>
  <w:style w:type="numbering" w:customStyle="1" w:styleId="WW8Num4">
    <w:name w:val="WW8Num4"/>
    <w:qFormat/>
    <w:rsid w:val="00CC70F6"/>
  </w:style>
  <w:style w:type="numbering" w:customStyle="1" w:styleId="WW8Num5">
    <w:name w:val="WW8Num5"/>
    <w:qFormat/>
    <w:rsid w:val="00CC70F6"/>
  </w:style>
  <w:style w:type="numbering" w:customStyle="1" w:styleId="WW8Num6">
    <w:name w:val="WW8Num6"/>
    <w:qFormat/>
    <w:rsid w:val="00CC70F6"/>
  </w:style>
  <w:style w:type="numbering" w:customStyle="1" w:styleId="WW8Num7">
    <w:name w:val="WW8Num7"/>
    <w:qFormat/>
    <w:rsid w:val="00CC70F6"/>
  </w:style>
  <w:style w:type="numbering" w:customStyle="1" w:styleId="WW8Num8">
    <w:name w:val="WW8Num8"/>
    <w:qFormat/>
    <w:rsid w:val="00CC70F6"/>
  </w:style>
  <w:style w:type="numbering" w:customStyle="1" w:styleId="WW8Num9">
    <w:name w:val="WW8Num9"/>
    <w:qFormat/>
    <w:rsid w:val="00CC70F6"/>
  </w:style>
  <w:style w:type="numbering" w:customStyle="1" w:styleId="WW8Num10">
    <w:name w:val="WW8Num10"/>
    <w:qFormat/>
    <w:rsid w:val="00CC70F6"/>
  </w:style>
  <w:style w:type="numbering" w:customStyle="1" w:styleId="WW8Num11">
    <w:name w:val="WW8Num11"/>
    <w:qFormat/>
    <w:rsid w:val="00CC70F6"/>
  </w:style>
  <w:style w:type="numbering" w:customStyle="1" w:styleId="WW8Num12">
    <w:name w:val="WW8Num12"/>
    <w:qFormat/>
    <w:rsid w:val="00CC70F6"/>
  </w:style>
  <w:style w:type="numbering" w:customStyle="1" w:styleId="WW8Num13">
    <w:name w:val="WW8Num13"/>
    <w:qFormat/>
    <w:rsid w:val="00CC70F6"/>
  </w:style>
  <w:style w:type="numbering" w:customStyle="1" w:styleId="WW8Num14">
    <w:name w:val="WW8Num14"/>
    <w:qFormat/>
    <w:rsid w:val="00CC70F6"/>
  </w:style>
  <w:style w:type="numbering" w:customStyle="1" w:styleId="WW8Num15">
    <w:name w:val="WW8Num15"/>
    <w:qFormat/>
    <w:rsid w:val="00CC70F6"/>
  </w:style>
  <w:style w:type="numbering" w:customStyle="1" w:styleId="WW8Num16">
    <w:name w:val="WW8Num16"/>
    <w:qFormat/>
    <w:rsid w:val="00CC70F6"/>
  </w:style>
  <w:style w:type="numbering" w:customStyle="1" w:styleId="WW8Num17">
    <w:name w:val="WW8Num17"/>
    <w:qFormat/>
    <w:rsid w:val="00CC70F6"/>
  </w:style>
  <w:style w:type="numbering" w:customStyle="1" w:styleId="WW8Num18">
    <w:name w:val="WW8Num18"/>
    <w:qFormat/>
    <w:rsid w:val="00CC70F6"/>
  </w:style>
  <w:style w:type="numbering" w:customStyle="1" w:styleId="WW8Num19">
    <w:name w:val="WW8Num19"/>
    <w:qFormat/>
    <w:rsid w:val="00CC70F6"/>
  </w:style>
  <w:style w:type="numbering" w:customStyle="1" w:styleId="WW8Num20">
    <w:name w:val="WW8Num20"/>
    <w:qFormat/>
    <w:rsid w:val="00CC70F6"/>
  </w:style>
  <w:style w:type="numbering" w:customStyle="1" w:styleId="WW8Num21">
    <w:name w:val="WW8Num21"/>
    <w:qFormat/>
    <w:rsid w:val="00CC70F6"/>
  </w:style>
  <w:style w:type="numbering" w:customStyle="1" w:styleId="WW8Num22">
    <w:name w:val="WW8Num22"/>
    <w:qFormat/>
    <w:rsid w:val="00CC70F6"/>
  </w:style>
  <w:style w:type="numbering" w:customStyle="1" w:styleId="WW8Num23">
    <w:name w:val="WW8Num23"/>
    <w:qFormat/>
    <w:rsid w:val="00CC70F6"/>
  </w:style>
  <w:style w:type="numbering" w:customStyle="1" w:styleId="WW8Num24">
    <w:name w:val="WW8Num24"/>
    <w:qFormat/>
    <w:rsid w:val="00CC70F6"/>
  </w:style>
  <w:style w:type="numbering" w:customStyle="1" w:styleId="WW8Num25">
    <w:name w:val="WW8Num25"/>
    <w:qFormat/>
    <w:rsid w:val="00CC70F6"/>
  </w:style>
  <w:style w:type="numbering" w:customStyle="1" w:styleId="WW8Num26">
    <w:name w:val="WW8Num26"/>
    <w:qFormat/>
    <w:rsid w:val="00CC70F6"/>
  </w:style>
  <w:style w:type="numbering" w:customStyle="1" w:styleId="WW8Num27">
    <w:name w:val="WW8Num27"/>
    <w:qFormat/>
    <w:rsid w:val="00CC70F6"/>
  </w:style>
  <w:style w:type="numbering" w:customStyle="1" w:styleId="WW8Num28">
    <w:name w:val="WW8Num28"/>
    <w:qFormat/>
    <w:rsid w:val="00CC70F6"/>
  </w:style>
  <w:style w:type="numbering" w:customStyle="1" w:styleId="WW8Num29">
    <w:name w:val="WW8Num29"/>
    <w:qFormat/>
    <w:rsid w:val="00CC70F6"/>
  </w:style>
  <w:style w:type="numbering" w:customStyle="1" w:styleId="WW8Num30">
    <w:name w:val="WW8Num30"/>
    <w:qFormat/>
    <w:rsid w:val="00CC70F6"/>
  </w:style>
  <w:style w:type="numbering" w:customStyle="1" w:styleId="WW8Num31">
    <w:name w:val="WW8Num31"/>
    <w:qFormat/>
    <w:rsid w:val="00CC70F6"/>
  </w:style>
  <w:style w:type="numbering" w:customStyle="1" w:styleId="WW8Num32">
    <w:name w:val="WW8Num32"/>
    <w:qFormat/>
    <w:rsid w:val="00CC70F6"/>
  </w:style>
  <w:style w:type="numbering" w:customStyle="1" w:styleId="WW8Num33">
    <w:name w:val="WW8Num33"/>
    <w:qFormat/>
    <w:rsid w:val="00CC70F6"/>
  </w:style>
  <w:style w:type="numbering" w:customStyle="1" w:styleId="WW8Num34">
    <w:name w:val="WW8Num34"/>
    <w:qFormat/>
    <w:rsid w:val="00CC70F6"/>
  </w:style>
  <w:style w:type="numbering" w:customStyle="1" w:styleId="WW8Num35">
    <w:name w:val="WW8Num35"/>
    <w:qFormat/>
    <w:rsid w:val="00CC70F6"/>
  </w:style>
  <w:style w:type="numbering" w:customStyle="1" w:styleId="WW8Num36">
    <w:name w:val="WW8Num36"/>
    <w:qFormat/>
    <w:rsid w:val="00CC70F6"/>
  </w:style>
  <w:style w:type="numbering" w:customStyle="1" w:styleId="WW8Num37">
    <w:name w:val="WW8Num37"/>
    <w:qFormat/>
    <w:rsid w:val="00CC70F6"/>
  </w:style>
  <w:style w:type="numbering" w:customStyle="1" w:styleId="WW8Num38">
    <w:name w:val="WW8Num38"/>
    <w:qFormat/>
    <w:rsid w:val="00CC70F6"/>
  </w:style>
  <w:style w:type="numbering" w:customStyle="1" w:styleId="WW8Num39">
    <w:name w:val="WW8Num39"/>
    <w:qFormat/>
    <w:rsid w:val="00CC70F6"/>
  </w:style>
  <w:style w:type="numbering" w:customStyle="1" w:styleId="WW8Num40">
    <w:name w:val="WW8Num40"/>
    <w:qFormat/>
    <w:rsid w:val="00CC70F6"/>
  </w:style>
  <w:style w:type="numbering" w:customStyle="1" w:styleId="WW8Num41">
    <w:name w:val="WW8Num41"/>
    <w:qFormat/>
    <w:rsid w:val="00CC70F6"/>
  </w:style>
  <w:style w:type="numbering" w:customStyle="1" w:styleId="WW8Num42">
    <w:name w:val="WW8Num42"/>
    <w:qFormat/>
    <w:rsid w:val="00CC70F6"/>
  </w:style>
  <w:style w:type="numbering" w:customStyle="1" w:styleId="WW8Num43">
    <w:name w:val="WW8Num43"/>
    <w:qFormat/>
    <w:rsid w:val="00CC70F6"/>
  </w:style>
  <w:style w:type="numbering" w:customStyle="1" w:styleId="WW8Num44">
    <w:name w:val="WW8Num44"/>
    <w:qFormat/>
    <w:rsid w:val="00CC70F6"/>
  </w:style>
  <w:style w:type="numbering" w:customStyle="1" w:styleId="WW8Num45">
    <w:name w:val="WW8Num45"/>
    <w:qFormat/>
    <w:rsid w:val="00CC70F6"/>
  </w:style>
  <w:style w:type="numbering" w:customStyle="1" w:styleId="WW8Num46">
    <w:name w:val="WW8Num46"/>
    <w:qFormat/>
    <w:rsid w:val="00CC70F6"/>
  </w:style>
  <w:style w:type="numbering" w:customStyle="1" w:styleId="WW8Num47">
    <w:name w:val="WW8Num47"/>
    <w:qFormat/>
    <w:rsid w:val="00CC70F6"/>
  </w:style>
  <w:style w:type="numbering" w:customStyle="1" w:styleId="WW8Num48">
    <w:name w:val="WW8Num48"/>
    <w:qFormat/>
    <w:rsid w:val="00CC70F6"/>
  </w:style>
  <w:style w:type="numbering" w:customStyle="1" w:styleId="WW8Num49">
    <w:name w:val="WW8Num49"/>
    <w:qFormat/>
    <w:rsid w:val="00CC70F6"/>
  </w:style>
  <w:style w:type="numbering" w:customStyle="1" w:styleId="WW8Num50">
    <w:name w:val="WW8Num50"/>
    <w:qFormat/>
    <w:rsid w:val="00CC70F6"/>
  </w:style>
  <w:style w:type="table" w:styleId="Tablaconcuadrcula">
    <w:name w:val="Table Grid"/>
    <w:basedOn w:val="Tablanormal"/>
    <w:uiPriority w:val="59"/>
    <w:rsid w:val="002F3D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A0A31"/>
    <w:pPr>
      <w:widowControl/>
      <w:suppressAutoHyphens w:val="0"/>
      <w:spacing w:before="100" w:beforeAutospacing="1" w:after="100" w:afterAutospacing="1"/>
      <w:textAlignment w:val="auto"/>
    </w:pPr>
    <w:rPr>
      <w:rFonts w:ascii="Times New Roman" w:eastAsia="Times New Roman" w:hAnsi="Times New Roman" w:cs="Times New Roman"/>
      <w:kern w:val="0"/>
      <w:lang w:eastAsia="es-ES" w:bidi="ar-SA"/>
    </w:rPr>
  </w:style>
  <w:style w:type="paragraph" w:styleId="Sinespaciado">
    <w:name w:val="No Spacing"/>
    <w:qFormat/>
    <w:rsid w:val="003B7B24"/>
    <w:pPr>
      <w:widowControl w:val="0"/>
      <w:autoSpaceDN w:val="0"/>
    </w:pPr>
    <w:rPr>
      <w:rFonts w:ascii="Times New Roman" w:eastAsia="Times New Roman" w:hAnsi="Times New Roman"/>
      <w:lang w:eastAsia="zh-CN"/>
    </w:rPr>
  </w:style>
  <w:style w:type="paragraph" w:customStyle="1" w:styleId="Default">
    <w:name w:val="Default"/>
    <w:rsid w:val="003B7B24"/>
    <w:pPr>
      <w:autoSpaceDN w:val="0"/>
    </w:pPr>
    <w:rPr>
      <w:rFonts w:ascii="Noto Sans" w:eastAsia="SimSun" w:hAnsi="Noto Sans"/>
      <w:color w:val="000000"/>
      <w:sz w:val="24"/>
    </w:rPr>
  </w:style>
  <w:style w:type="paragraph" w:customStyle="1" w:styleId="Pa5">
    <w:name w:val="Pa5"/>
    <w:basedOn w:val="Default"/>
    <w:next w:val="Default"/>
    <w:rsid w:val="003B7B24"/>
    <w:pPr>
      <w:spacing w:line="221" w:lineRule="atLeast"/>
    </w:pPr>
  </w:style>
  <w:style w:type="character" w:customStyle="1" w:styleId="Ttulo3Car1">
    <w:name w:val="Título 3 Car1"/>
    <w:basedOn w:val="Fuentedeprrafopredeter"/>
    <w:uiPriority w:val="9"/>
    <w:semiHidden/>
    <w:rsid w:val="003B7B24"/>
    <w:rPr>
      <w:rFonts w:asciiTheme="majorHAnsi" w:eastAsiaTheme="majorEastAsia" w:hAnsiTheme="majorHAnsi" w:cs="Mangal"/>
      <w:color w:val="243F60" w:themeColor="accent1" w:themeShade="7F"/>
      <w:kern w:val="2"/>
      <w:sz w:val="24"/>
      <w:szCs w:val="21"/>
      <w:lang w:eastAsia="zh-CN" w:bidi="hi-IN"/>
    </w:rPr>
  </w:style>
  <w:style w:type="paragraph" w:styleId="Encabezado">
    <w:name w:val="header"/>
    <w:basedOn w:val="Normal"/>
    <w:link w:val="EncabezadoCar1"/>
    <w:unhideWhenUsed/>
    <w:rsid w:val="00EC4BBF"/>
    <w:pPr>
      <w:tabs>
        <w:tab w:val="center" w:pos="4252"/>
        <w:tab w:val="right" w:pos="8504"/>
      </w:tabs>
    </w:pPr>
    <w:rPr>
      <w:rFonts w:cs="Mangal"/>
      <w:szCs w:val="21"/>
    </w:rPr>
  </w:style>
  <w:style w:type="character" w:customStyle="1" w:styleId="EncabezadoCar1">
    <w:name w:val="Encabezado Car1"/>
    <w:basedOn w:val="Fuentedeprrafopredeter"/>
    <w:link w:val="Encabezado"/>
    <w:rsid w:val="00EC4BBF"/>
    <w:rPr>
      <w:rFonts w:ascii="Liberation Serif" w:eastAsia="NSimSun" w:hAnsi="Liberation Serif" w:cs="Mangal"/>
      <w:kern w:val="2"/>
      <w:sz w:val="24"/>
      <w:szCs w:val="21"/>
      <w:lang w:eastAsia="zh-CN" w:bidi="hi-IN"/>
    </w:rPr>
  </w:style>
  <w:style w:type="paragraph" w:styleId="Piedepgina">
    <w:name w:val="footer"/>
    <w:basedOn w:val="Normal"/>
    <w:link w:val="PiedepginaCar1"/>
    <w:unhideWhenUsed/>
    <w:rsid w:val="00EC4BBF"/>
    <w:pPr>
      <w:tabs>
        <w:tab w:val="center" w:pos="4252"/>
        <w:tab w:val="right" w:pos="8504"/>
      </w:tabs>
    </w:pPr>
    <w:rPr>
      <w:rFonts w:cs="Mangal"/>
      <w:szCs w:val="21"/>
    </w:rPr>
  </w:style>
  <w:style w:type="character" w:customStyle="1" w:styleId="PiedepginaCar1">
    <w:name w:val="Pie de página Car1"/>
    <w:basedOn w:val="Fuentedeprrafopredeter"/>
    <w:link w:val="Piedepgina"/>
    <w:rsid w:val="00EC4BBF"/>
    <w:rPr>
      <w:rFonts w:ascii="Liberation Serif" w:eastAsia="NSimSun" w:hAnsi="Liberation Serif" w:cs="Mangal"/>
      <w:kern w:val="2"/>
      <w:sz w:val="24"/>
      <w:szCs w:val="21"/>
      <w:lang w:eastAsia="zh-CN" w:bidi="hi-IN"/>
    </w:rPr>
  </w:style>
  <w:style w:type="character" w:customStyle="1" w:styleId="Ttulo2Car">
    <w:name w:val="Título 2 Car"/>
    <w:basedOn w:val="Fuentedeprrafopredeter"/>
    <w:link w:val="Ttulo2"/>
    <w:uiPriority w:val="9"/>
    <w:semiHidden/>
    <w:rsid w:val="009F086A"/>
    <w:rPr>
      <w:rFonts w:asciiTheme="majorHAnsi" w:eastAsiaTheme="majorEastAsia" w:hAnsiTheme="majorHAnsi" w:cs="Mangal"/>
      <w:color w:val="365F91" w:themeColor="accent1" w:themeShade="BF"/>
      <w:kern w:val="2"/>
      <w:sz w:val="26"/>
      <w:szCs w:val="23"/>
      <w:lang w:eastAsia="zh-CN" w:bidi="hi-IN"/>
    </w:rPr>
  </w:style>
  <w:style w:type="character" w:styleId="Refdecomentario">
    <w:name w:val="annotation reference"/>
    <w:basedOn w:val="Fuentedeprrafopredeter"/>
    <w:uiPriority w:val="99"/>
    <w:semiHidden/>
    <w:unhideWhenUsed/>
    <w:rsid w:val="00883220"/>
    <w:rPr>
      <w:sz w:val="16"/>
      <w:szCs w:val="16"/>
    </w:rPr>
  </w:style>
  <w:style w:type="paragraph" w:styleId="Listaconvietas">
    <w:name w:val="List Bullet"/>
    <w:basedOn w:val="Normal"/>
    <w:uiPriority w:val="99"/>
    <w:unhideWhenUsed/>
    <w:rsid w:val="004A5F3F"/>
    <w:pPr>
      <w:widowControl/>
      <w:numPr>
        <w:numId w:val="115"/>
      </w:numPr>
      <w:tabs>
        <w:tab w:val="clear" w:pos="360"/>
      </w:tabs>
      <w:suppressAutoHyphens w:val="0"/>
      <w:spacing w:after="160" w:line="259" w:lineRule="auto"/>
      <w:ind w:left="0" w:firstLine="0"/>
      <w:contextualSpacing/>
      <w:textAlignment w:val="auto"/>
    </w:pPr>
    <w:rPr>
      <w:rFonts w:asciiTheme="minorHAnsi" w:eastAsiaTheme="minorHAnsi" w:hAnsiTheme="minorHAnsi" w:cstheme="minorBidi"/>
      <w:sz w:val="22"/>
      <w:szCs w:val="22"/>
      <w:lang w:val="ca-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2611">
      <w:bodyDiv w:val="1"/>
      <w:marLeft w:val="0"/>
      <w:marRight w:val="0"/>
      <w:marTop w:val="0"/>
      <w:marBottom w:val="0"/>
      <w:divBdr>
        <w:top w:val="none" w:sz="0" w:space="0" w:color="auto"/>
        <w:left w:val="none" w:sz="0" w:space="0" w:color="auto"/>
        <w:bottom w:val="none" w:sz="0" w:space="0" w:color="auto"/>
        <w:right w:val="none" w:sz="0" w:space="0" w:color="auto"/>
      </w:divBdr>
    </w:div>
    <w:div w:id="205221835">
      <w:bodyDiv w:val="1"/>
      <w:marLeft w:val="0"/>
      <w:marRight w:val="0"/>
      <w:marTop w:val="0"/>
      <w:marBottom w:val="0"/>
      <w:divBdr>
        <w:top w:val="none" w:sz="0" w:space="0" w:color="auto"/>
        <w:left w:val="none" w:sz="0" w:space="0" w:color="auto"/>
        <w:bottom w:val="none" w:sz="0" w:space="0" w:color="auto"/>
        <w:right w:val="none" w:sz="0" w:space="0" w:color="auto"/>
      </w:divBdr>
    </w:div>
    <w:div w:id="232131153">
      <w:bodyDiv w:val="1"/>
      <w:marLeft w:val="0"/>
      <w:marRight w:val="0"/>
      <w:marTop w:val="0"/>
      <w:marBottom w:val="0"/>
      <w:divBdr>
        <w:top w:val="none" w:sz="0" w:space="0" w:color="auto"/>
        <w:left w:val="none" w:sz="0" w:space="0" w:color="auto"/>
        <w:bottom w:val="none" w:sz="0" w:space="0" w:color="auto"/>
        <w:right w:val="none" w:sz="0" w:space="0" w:color="auto"/>
      </w:divBdr>
    </w:div>
    <w:div w:id="432020594">
      <w:bodyDiv w:val="1"/>
      <w:marLeft w:val="0"/>
      <w:marRight w:val="0"/>
      <w:marTop w:val="0"/>
      <w:marBottom w:val="0"/>
      <w:divBdr>
        <w:top w:val="none" w:sz="0" w:space="0" w:color="auto"/>
        <w:left w:val="none" w:sz="0" w:space="0" w:color="auto"/>
        <w:bottom w:val="none" w:sz="0" w:space="0" w:color="auto"/>
        <w:right w:val="none" w:sz="0" w:space="0" w:color="auto"/>
      </w:divBdr>
    </w:div>
    <w:div w:id="439178586">
      <w:bodyDiv w:val="1"/>
      <w:marLeft w:val="0"/>
      <w:marRight w:val="0"/>
      <w:marTop w:val="0"/>
      <w:marBottom w:val="0"/>
      <w:divBdr>
        <w:top w:val="none" w:sz="0" w:space="0" w:color="auto"/>
        <w:left w:val="none" w:sz="0" w:space="0" w:color="auto"/>
        <w:bottom w:val="none" w:sz="0" w:space="0" w:color="auto"/>
        <w:right w:val="none" w:sz="0" w:space="0" w:color="auto"/>
      </w:divBdr>
    </w:div>
    <w:div w:id="454760731">
      <w:bodyDiv w:val="1"/>
      <w:marLeft w:val="0"/>
      <w:marRight w:val="0"/>
      <w:marTop w:val="0"/>
      <w:marBottom w:val="0"/>
      <w:divBdr>
        <w:top w:val="none" w:sz="0" w:space="0" w:color="auto"/>
        <w:left w:val="none" w:sz="0" w:space="0" w:color="auto"/>
        <w:bottom w:val="none" w:sz="0" w:space="0" w:color="auto"/>
        <w:right w:val="none" w:sz="0" w:space="0" w:color="auto"/>
      </w:divBdr>
    </w:div>
    <w:div w:id="471561738">
      <w:bodyDiv w:val="1"/>
      <w:marLeft w:val="0"/>
      <w:marRight w:val="0"/>
      <w:marTop w:val="0"/>
      <w:marBottom w:val="0"/>
      <w:divBdr>
        <w:top w:val="none" w:sz="0" w:space="0" w:color="auto"/>
        <w:left w:val="none" w:sz="0" w:space="0" w:color="auto"/>
        <w:bottom w:val="none" w:sz="0" w:space="0" w:color="auto"/>
        <w:right w:val="none" w:sz="0" w:space="0" w:color="auto"/>
      </w:divBdr>
    </w:div>
    <w:div w:id="598953041">
      <w:bodyDiv w:val="1"/>
      <w:marLeft w:val="0"/>
      <w:marRight w:val="0"/>
      <w:marTop w:val="0"/>
      <w:marBottom w:val="0"/>
      <w:divBdr>
        <w:top w:val="none" w:sz="0" w:space="0" w:color="auto"/>
        <w:left w:val="none" w:sz="0" w:space="0" w:color="auto"/>
        <w:bottom w:val="none" w:sz="0" w:space="0" w:color="auto"/>
        <w:right w:val="none" w:sz="0" w:space="0" w:color="auto"/>
      </w:divBdr>
    </w:div>
    <w:div w:id="600336306">
      <w:bodyDiv w:val="1"/>
      <w:marLeft w:val="0"/>
      <w:marRight w:val="0"/>
      <w:marTop w:val="0"/>
      <w:marBottom w:val="0"/>
      <w:divBdr>
        <w:top w:val="none" w:sz="0" w:space="0" w:color="auto"/>
        <w:left w:val="none" w:sz="0" w:space="0" w:color="auto"/>
        <w:bottom w:val="none" w:sz="0" w:space="0" w:color="auto"/>
        <w:right w:val="none" w:sz="0" w:space="0" w:color="auto"/>
      </w:divBdr>
    </w:div>
    <w:div w:id="602423946">
      <w:bodyDiv w:val="1"/>
      <w:marLeft w:val="0"/>
      <w:marRight w:val="0"/>
      <w:marTop w:val="0"/>
      <w:marBottom w:val="0"/>
      <w:divBdr>
        <w:top w:val="none" w:sz="0" w:space="0" w:color="auto"/>
        <w:left w:val="none" w:sz="0" w:space="0" w:color="auto"/>
        <w:bottom w:val="none" w:sz="0" w:space="0" w:color="auto"/>
        <w:right w:val="none" w:sz="0" w:space="0" w:color="auto"/>
      </w:divBdr>
    </w:div>
    <w:div w:id="637954435">
      <w:bodyDiv w:val="1"/>
      <w:marLeft w:val="0"/>
      <w:marRight w:val="0"/>
      <w:marTop w:val="0"/>
      <w:marBottom w:val="0"/>
      <w:divBdr>
        <w:top w:val="none" w:sz="0" w:space="0" w:color="auto"/>
        <w:left w:val="none" w:sz="0" w:space="0" w:color="auto"/>
        <w:bottom w:val="none" w:sz="0" w:space="0" w:color="auto"/>
        <w:right w:val="none" w:sz="0" w:space="0" w:color="auto"/>
      </w:divBdr>
    </w:div>
    <w:div w:id="654070212">
      <w:bodyDiv w:val="1"/>
      <w:marLeft w:val="0"/>
      <w:marRight w:val="0"/>
      <w:marTop w:val="0"/>
      <w:marBottom w:val="0"/>
      <w:divBdr>
        <w:top w:val="none" w:sz="0" w:space="0" w:color="auto"/>
        <w:left w:val="none" w:sz="0" w:space="0" w:color="auto"/>
        <w:bottom w:val="none" w:sz="0" w:space="0" w:color="auto"/>
        <w:right w:val="none" w:sz="0" w:space="0" w:color="auto"/>
      </w:divBdr>
    </w:div>
    <w:div w:id="674572716">
      <w:bodyDiv w:val="1"/>
      <w:marLeft w:val="0"/>
      <w:marRight w:val="0"/>
      <w:marTop w:val="0"/>
      <w:marBottom w:val="0"/>
      <w:divBdr>
        <w:top w:val="none" w:sz="0" w:space="0" w:color="auto"/>
        <w:left w:val="none" w:sz="0" w:space="0" w:color="auto"/>
        <w:bottom w:val="none" w:sz="0" w:space="0" w:color="auto"/>
        <w:right w:val="none" w:sz="0" w:space="0" w:color="auto"/>
      </w:divBdr>
    </w:div>
    <w:div w:id="803353110">
      <w:bodyDiv w:val="1"/>
      <w:marLeft w:val="0"/>
      <w:marRight w:val="0"/>
      <w:marTop w:val="0"/>
      <w:marBottom w:val="0"/>
      <w:divBdr>
        <w:top w:val="none" w:sz="0" w:space="0" w:color="auto"/>
        <w:left w:val="none" w:sz="0" w:space="0" w:color="auto"/>
        <w:bottom w:val="none" w:sz="0" w:space="0" w:color="auto"/>
        <w:right w:val="none" w:sz="0" w:space="0" w:color="auto"/>
      </w:divBdr>
    </w:div>
    <w:div w:id="810289108">
      <w:bodyDiv w:val="1"/>
      <w:marLeft w:val="0"/>
      <w:marRight w:val="0"/>
      <w:marTop w:val="0"/>
      <w:marBottom w:val="0"/>
      <w:divBdr>
        <w:top w:val="none" w:sz="0" w:space="0" w:color="auto"/>
        <w:left w:val="none" w:sz="0" w:space="0" w:color="auto"/>
        <w:bottom w:val="none" w:sz="0" w:space="0" w:color="auto"/>
        <w:right w:val="none" w:sz="0" w:space="0" w:color="auto"/>
      </w:divBdr>
    </w:div>
    <w:div w:id="919758667">
      <w:bodyDiv w:val="1"/>
      <w:marLeft w:val="0"/>
      <w:marRight w:val="0"/>
      <w:marTop w:val="0"/>
      <w:marBottom w:val="0"/>
      <w:divBdr>
        <w:top w:val="none" w:sz="0" w:space="0" w:color="auto"/>
        <w:left w:val="none" w:sz="0" w:space="0" w:color="auto"/>
        <w:bottom w:val="none" w:sz="0" w:space="0" w:color="auto"/>
        <w:right w:val="none" w:sz="0" w:space="0" w:color="auto"/>
      </w:divBdr>
      <w:divsChild>
        <w:div w:id="908153516">
          <w:marLeft w:val="0"/>
          <w:marRight w:val="0"/>
          <w:marTop w:val="0"/>
          <w:marBottom w:val="0"/>
          <w:divBdr>
            <w:top w:val="none" w:sz="0" w:space="0" w:color="auto"/>
            <w:left w:val="none" w:sz="0" w:space="0" w:color="auto"/>
            <w:bottom w:val="none" w:sz="0" w:space="0" w:color="auto"/>
            <w:right w:val="none" w:sz="0" w:space="0" w:color="auto"/>
          </w:divBdr>
        </w:div>
        <w:div w:id="1155872557">
          <w:marLeft w:val="0"/>
          <w:marRight w:val="0"/>
          <w:marTop w:val="0"/>
          <w:marBottom w:val="0"/>
          <w:divBdr>
            <w:top w:val="none" w:sz="0" w:space="0" w:color="auto"/>
            <w:left w:val="none" w:sz="0" w:space="0" w:color="auto"/>
            <w:bottom w:val="none" w:sz="0" w:space="0" w:color="auto"/>
            <w:right w:val="none" w:sz="0" w:space="0" w:color="auto"/>
          </w:divBdr>
        </w:div>
        <w:div w:id="1191527100">
          <w:marLeft w:val="0"/>
          <w:marRight w:val="0"/>
          <w:marTop w:val="0"/>
          <w:marBottom w:val="0"/>
          <w:divBdr>
            <w:top w:val="none" w:sz="0" w:space="0" w:color="auto"/>
            <w:left w:val="none" w:sz="0" w:space="0" w:color="auto"/>
            <w:bottom w:val="none" w:sz="0" w:space="0" w:color="auto"/>
            <w:right w:val="none" w:sz="0" w:space="0" w:color="auto"/>
          </w:divBdr>
        </w:div>
        <w:div w:id="1557005360">
          <w:marLeft w:val="0"/>
          <w:marRight w:val="0"/>
          <w:marTop w:val="0"/>
          <w:marBottom w:val="0"/>
          <w:divBdr>
            <w:top w:val="none" w:sz="0" w:space="0" w:color="auto"/>
            <w:left w:val="none" w:sz="0" w:space="0" w:color="auto"/>
            <w:bottom w:val="none" w:sz="0" w:space="0" w:color="auto"/>
            <w:right w:val="none" w:sz="0" w:space="0" w:color="auto"/>
          </w:divBdr>
        </w:div>
        <w:div w:id="1578318568">
          <w:marLeft w:val="0"/>
          <w:marRight w:val="0"/>
          <w:marTop w:val="0"/>
          <w:marBottom w:val="0"/>
          <w:divBdr>
            <w:top w:val="none" w:sz="0" w:space="0" w:color="auto"/>
            <w:left w:val="none" w:sz="0" w:space="0" w:color="auto"/>
            <w:bottom w:val="none" w:sz="0" w:space="0" w:color="auto"/>
            <w:right w:val="none" w:sz="0" w:space="0" w:color="auto"/>
          </w:divBdr>
        </w:div>
      </w:divsChild>
    </w:div>
    <w:div w:id="1057440362">
      <w:bodyDiv w:val="1"/>
      <w:marLeft w:val="0"/>
      <w:marRight w:val="0"/>
      <w:marTop w:val="0"/>
      <w:marBottom w:val="0"/>
      <w:divBdr>
        <w:top w:val="none" w:sz="0" w:space="0" w:color="auto"/>
        <w:left w:val="none" w:sz="0" w:space="0" w:color="auto"/>
        <w:bottom w:val="none" w:sz="0" w:space="0" w:color="auto"/>
        <w:right w:val="none" w:sz="0" w:space="0" w:color="auto"/>
      </w:divBdr>
    </w:div>
    <w:div w:id="1457407059">
      <w:bodyDiv w:val="1"/>
      <w:marLeft w:val="0"/>
      <w:marRight w:val="0"/>
      <w:marTop w:val="0"/>
      <w:marBottom w:val="0"/>
      <w:divBdr>
        <w:top w:val="none" w:sz="0" w:space="0" w:color="auto"/>
        <w:left w:val="none" w:sz="0" w:space="0" w:color="auto"/>
        <w:bottom w:val="none" w:sz="0" w:space="0" w:color="auto"/>
        <w:right w:val="none" w:sz="0" w:space="0" w:color="auto"/>
      </w:divBdr>
    </w:div>
    <w:div w:id="1523666119">
      <w:bodyDiv w:val="1"/>
      <w:marLeft w:val="0"/>
      <w:marRight w:val="0"/>
      <w:marTop w:val="0"/>
      <w:marBottom w:val="0"/>
      <w:divBdr>
        <w:top w:val="none" w:sz="0" w:space="0" w:color="auto"/>
        <w:left w:val="none" w:sz="0" w:space="0" w:color="auto"/>
        <w:bottom w:val="none" w:sz="0" w:space="0" w:color="auto"/>
        <w:right w:val="none" w:sz="0" w:space="0" w:color="auto"/>
      </w:divBdr>
    </w:div>
    <w:div w:id="1560247045">
      <w:bodyDiv w:val="1"/>
      <w:marLeft w:val="0"/>
      <w:marRight w:val="0"/>
      <w:marTop w:val="0"/>
      <w:marBottom w:val="0"/>
      <w:divBdr>
        <w:top w:val="none" w:sz="0" w:space="0" w:color="auto"/>
        <w:left w:val="none" w:sz="0" w:space="0" w:color="auto"/>
        <w:bottom w:val="none" w:sz="0" w:space="0" w:color="auto"/>
        <w:right w:val="none" w:sz="0" w:space="0" w:color="auto"/>
      </w:divBdr>
    </w:div>
    <w:div w:id="1579751130">
      <w:bodyDiv w:val="1"/>
      <w:marLeft w:val="0"/>
      <w:marRight w:val="0"/>
      <w:marTop w:val="0"/>
      <w:marBottom w:val="0"/>
      <w:divBdr>
        <w:top w:val="none" w:sz="0" w:space="0" w:color="auto"/>
        <w:left w:val="none" w:sz="0" w:space="0" w:color="auto"/>
        <w:bottom w:val="none" w:sz="0" w:space="0" w:color="auto"/>
        <w:right w:val="none" w:sz="0" w:space="0" w:color="auto"/>
      </w:divBdr>
    </w:div>
    <w:div w:id="1670864916">
      <w:bodyDiv w:val="1"/>
      <w:marLeft w:val="0"/>
      <w:marRight w:val="0"/>
      <w:marTop w:val="0"/>
      <w:marBottom w:val="0"/>
      <w:divBdr>
        <w:top w:val="none" w:sz="0" w:space="0" w:color="auto"/>
        <w:left w:val="none" w:sz="0" w:space="0" w:color="auto"/>
        <w:bottom w:val="none" w:sz="0" w:space="0" w:color="auto"/>
        <w:right w:val="none" w:sz="0" w:space="0" w:color="auto"/>
      </w:divBdr>
    </w:div>
    <w:div w:id="1699547552">
      <w:bodyDiv w:val="1"/>
      <w:marLeft w:val="0"/>
      <w:marRight w:val="0"/>
      <w:marTop w:val="0"/>
      <w:marBottom w:val="0"/>
      <w:divBdr>
        <w:top w:val="none" w:sz="0" w:space="0" w:color="auto"/>
        <w:left w:val="none" w:sz="0" w:space="0" w:color="auto"/>
        <w:bottom w:val="none" w:sz="0" w:space="0" w:color="auto"/>
        <w:right w:val="none" w:sz="0" w:space="0" w:color="auto"/>
      </w:divBdr>
    </w:div>
    <w:div w:id="2005013302">
      <w:bodyDiv w:val="1"/>
      <w:marLeft w:val="0"/>
      <w:marRight w:val="0"/>
      <w:marTop w:val="0"/>
      <w:marBottom w:val="0"/>
      <w:divBdr>
        <w:top w:val="none" w:sz="0" w:space="0" w:color="auto"/>
        <w:left w:val="none" w:sz="0" w:space="0" w:color="auto"/>
        <w:bottom w:val="none" w:sz="0" w:space="0" w:color="auto"/>
        <w:right w:val="none" w:sz="0" w:space="0" w:color="auto"/>
      </w:divBdr>
    </w:div>
    <w:div w:id="2093547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maderia.caib.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7A34E-DEF3-4360-AC82-FC377BFA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56</Pages>
  <Words>22108</Words>
  <Characters>121596</Characters>
  <Application>Microsoft Office Word</Application>
  <DocSecurity>0</DocSecurity>
  <Lines>1013</Lines>
  <Paragraphs>286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Govern de les Illes Balears</Company>
  <LinksUpToDate>false</LinksUpToDate>
  <CharactersWithSpaces>143418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Lira Sastre Moragues</dc:creator>
  <cp:lastModifiedBy>Damian Bover Garcias</cp:lastModifiedBy>
  <cp:revision>7</cp:revision>
  <cp:lastPrinted>2025-06-02T08:26:00Z</cp:lastPrinted>
  <dcterms:created xsi:type="dcterms:W3CDTF">2025-07-31T09:39:00Z</dcterms:created>
  <dcterms:modified xsi:type="dcterms:W3CDTF">2025-08-27T10:18:00Z</dcterms:modified>
  <dc:language>ca-ES</dc:language>
</cp:coreProperties>
</file>