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2FC4" w14:textId="399611DF" w:rsidR="000C4CDA" w:rsidRPr="001644A2" w:rsidRDefault="00EC173A">
      <w:pPr>
        <w:pStyle w:val="Standard"/>
        <w:ind w:right="-11"/>
      </w:pPr>
      <w:r w:rsidRPr="001644A2">
        <w:rPr>
          <w:rFonts w:ascii="Noto Sans" w:hAnsi="Noto Sans" w:cs="Noto Sans"/>
          <w:b/>
        </w:rPr>
        <w:t>Decret, pel qual s’aproven les directius de regulació sobre l’organització i el funcionament del Registre d'explotacions ramaderes en l'àmbit de les Illes Balears, l’ordenació de les explotacions ramaderes i la creació del Portal de Ramaderia i d’altres Animals Domèstics de les Illes Balears (PRADIB)</w:t>
      </w:r>
    </w:p>
    <w:p w14:paraId="60D44D64" w14:textId="77777777" w:rsidR="000C4CDA" w:rsidRPr="001644A2" w:rsidRDefault="000C4CDA">
      <w:pPr>
        <w:pStyle w:val="Textbody"/>
        <w:ind w:left="0" w:right="-11"/>
        <w:rPr>
          <w:rFonts w:ascii="Noto Sans" w:hAnsi="Noto Sans" w:cs="Noto Sans"/>
          <w:b/>
          <w:sz w:val="22"/>
          <w:szCs w:val="22"/>
        </w:rPr>
      </w:pPr>
    </w:p>
    <w:p w14:paraId="4BA9D157"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PREÀMBUL</w:t>
      </w:r>
    </w:p>
    <w:p w14:paraId="4CD0D28B" w14:textId="77777777" w:rsidR="000C4CDA" w:rsidRPr="001644A2" w:rsidRDefault="000C4CDA">
      <w:pPr>
        <w:pStyle w:val="Textbody"/>
        <w:ind w:left="0" w:right="-11"/>
        <w:rPr>
          <w:rFonts w:ascii="Noto Sans" w:hAnsi="Noto Sans" w:cs="Noto Sans"/>
          <w:sz w:val="22"/>
          <w:szCs w:val="22"/>
        </w:rPr>
      </w:pPr>
    </w:p>
    <w:p w14:paraId="0229F378"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L’article 30.10 de la Llei orgànica 1/2007, de 28 de febrer, de reforma de l’Estatut d’autonomia de les Illes Balears, atribueix a la Comunitat Autònoma les competències exclusives en matèria d’agricultura i ramaderia; qualitat, traçabilitat i condicions dels productes agrícoles i ramaders i dels productes alimentaris que se’n deriven.</w:t>
      </w:r>
    </w:p>
    <w:p w14:paraId="1E6DF553" w14:textId="77777777" w:rsidR="000C4CDA" w:rsidRPr="001644A2" w:rsidRDefault="000C4CDA">
      <w:pPr>
        <w:pStyle w:val="Textbody"/>
        <w:ind w:left="0" w:right="-11"/>
        <w:rPr>
          <w:rFonts w:ascii="Noto Sans" w:hAnsi="Noto Sans" w:cs="Noto Sans"/>
          <w:sz w:val="22"/>
          <w:szCs w:val="22"/>
        </w:rPr>
      </w:pPr>
    </w:p>
    <w:p w14:paraId="7B692381"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D’acord amb l’article 3.3 de la Llei 8/1999, de 12 d’abril, d’atribució de competències als consells insulars de Menorca i d’Eivissa i Formentera en matèria d'agricultura, ramaderia, pesca i artesania, el Govern de les Illes Balears es reserva les potestats de planificar i coordinar les matèries atribuïdes als consells insulars de Menorca i d’Eivissa i Formentera pel fet que afecten l’activitat general de l’economia de les Illes Balears.</w:t>
      </w:r>
    </w:p>
    <w:p w14:paraId="0B83FF1B" w14:textId="77777777" w:rsidR="000C4CDA" w:rsidRPr="001644A2" w:rsidRDefault="000C4CDA">
      <w:pPr>
        <w:pStyle w:val="Textbody"/>
        <w:ind w:left="0" w:right="-11"/>
        <w:rPr>
          <w:rFonts w:ascii="Noto Sans" w:hAnsi="Noto Sans" w:cs="Noto Sans"/>
          <w:sz w:val="22"/>
          <w:szCs w:val="22"/>
        </w:rPr>
      </w:pPr>
    </w:p>
    <w:p w14:paraId="61DE705E"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La Llei 3/2019, de 31 de gener, agrària de les Illes Balears, defineix en l’article 5 que l’activitat ramadera és una activitat agrària; en l’article 9 estableix l’obligatorietat de presentar la declaració responsable d’inici de l’activitat agrària, i en l'article 11 estableix el procediment d'aprovació dels models de declaració responsable, aplicant, si escau, els principis generals sobre la matèria que estableixi el Govern de les Illes Balears.</w:t>
      </w:r>
    </w:p>
    <w:p w14:paraId="2D89C3E1" w14:textId="77777777" w:rsidR="000C4CDA" w:rsidRPr="001644A2" w:rsidRDefault="000C4CDA">
      <w:pPr>
        <w:pStyle w:val="Textbody"/>
        <w:ind w:left="0" w:right="-11"/>
        <w:rPr>
          <w:rFonts w:ascii="Noto Sans" w:hAnsi="Noto Sans" w:cs="Noto Sans"/>
          <w:sz w:val="22"/>
          <w:szCs w:val="22"/>
        </w:rPr>
      </w:pPr>
    </w:p>
    <w:p w14:paraId="192C60A3"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 xml:space="preserve">D’acord amb l’article 49.1 de la Llei 1/2019, de 31 de gener, del Govern de les Illes Balears, queden suficientment justificats els principis de bona regulació següents: de necessitat i eficàcia, perquè aquesta norma és l'instrument més indicat per als interessos que es persegueixen, el principal dels quals és establir el règim d’autorització o comunicació de l’inici de l’activitat ramadera en el territori de les Illes Balears,  a més d’implantar una eina per a la gestió ramadera a les Illes Balears, que inclou el Registre de les explotacions ramaderes de les Illes Balears, el Registre de la identificació dels animals i el Registre de la traçabilitat d'aquests animals i la vinculació amb el Registre insular agrari; de proporcionalitat, ja que conté la regulació imprescindible per atendre les necessitats que es volen satisfer; de seguretat jurídica, atès que es tracta d’una norma que s’insereix amb caràcter estable en el marc normatiu autonòmic i és coherent amb l'ordenament jurídic de la Unió Europea, assegurant-ne la correcta incardinació en la resta de la regulació vigent en la matèria i la coherència amb aquesta regulació; de transparència, en relació amb el qual s’ha de destacar la participació ciutadana abans i durant el procés d’elaboració de la norma; d’eficiència, atès que la iniciativa normativa no implica càrregues administratives innecessàries o accessòries; de qualitat, atesa la necessitat de la regulació projectada de simplificació administrativa i de digitalització de les explotacions ramaderes de les </w:t>
      </w:r>
      <w:r w:rsidRPr="001644A2">
        <w:rPr>
          <w:rFonts w:ascii="Noto Sans" w:hAnsi="Noto Sans" w:cs="Noto Sans"/>
          <w:sz w:val="22"/>
          <w:szCs w:val="22"/>
        </w:rPr>
        <w:lastRenderedPageBreak/>
        <w:t>Illes Balears, elaborada sobre la base tant de la normativa vigent com de les necessitats pràctiques que s’esmenten en la memòria, i de simplificació, atès que s’han seguit els tràmits estrictament necessaris per assolir l’objectiu de la norma.</w:t>
      </w:r>
    </w:p>
    <w:p w14:paraId="56841525" w14:textId="77777777" w:rsidR="000C4CDA" w:rsidRPr="001644A2" w:rsidRDefault="000C4CDA">
      <w:pPr>
        <w:pStyle w:val="Textbody"/>
        <w:ind w:left="0" w:right="-11"/>
        <w:rPr>
          <w:b/>
          <w:sz w:val="22"/>
          <w:szCs w:val="22"/>
        </w:rPr>
      </w:pPr>
    </w:p>
    <w:p w14:paraId="242C14AB" w14:textId="1265120C" w:rsidR="000C4CDA" w:rsidRPr="001644A2" w:rsidRDefault="00D11E65">
      <w:pPr>
        <w:pStyle w:val="Textbody"/>
        <w:ind w:left="0" w:right="-11"/>
        <w:rPr>
          <w:rFonts w:ascii="Noto Sans" w:hAnsi="Noto Sans" w:cs="Noto Sans"/>
          <w:b/>
          <w:sz w:val="22"/>
          <w:szCs w:val="22"/>
        </w:rPr>
      </w:pPr>
      <w:r w:rsidRPr="001644A2">
        <w:rPr>
          <w:rFonts w:ascii="Noto Sans" w:hAnsi="Noto Sans" w:cs="Noto Sans"/>
          <w:b/>
          <w:sz w:val="22"/>
          <w:szCs w:val="22"/>
        </w:rPr>
        <w:t>I</w:t>
      </w:r>
    </w:p>
    <w:p w14:paraId="4A21B0FF" w14:textId="77777777" w:rsidR="000C4CDA" w:rsidRPr="001644A2" w:rsidRDefault="000C4CDA">
      <w:pPr>
        <w:pStyle w:val="Textbody"/>
        <w:ind w:left="0" w:right="-11"/>
        <w:rPr>
          <w:rFonts w:ascii="Noto Sans" w:hAnsi="Noto Sans" w:cs="Noto Sans"/>
          <w:sz w:val="22"/>
          <w:szCs w:val="22"/>
        </w:rPr>
      </w:pPr>
    </w:p>
    <w:p w14:paraId="4F22DF9C" w14:textId="1B8EE638" w:rsidR="00190F1E" w:rsidRPr="001644A2" w:rsidRDefault="00617D73" w:rsidP="00203E18">
      <w:pPr>
        <w:pStyle w:val="Textbody"/>
        <w:ind w:left="0" w:right="-11"/>
        <w:jc w:val="both"/>
        <w:rPr>
          <w:sz w:val="22"/>
          <w:szCs w:val="22"/>
        </w:rPr>
      </w:pPr>
      <w:r w:rsidRPr="001644A2">
        <w:rPr>
          <w:rFonts w:ascii="Noto Sans" w:hAnsi="Noto Sans" w:cs="Noto Sans"/>
          <w:sz w:val="22"/>
          <w:szCs w:val="22"/>
        </w:rPr>
        <w:t xml:space="preserve">A les Illes Balears el sector de la ramaderia és estratègic per a la societat i l'economia de les Illes Balears des de les perspectives social, ambiental i econòmica. Les illes són territoris especialment vulnerables davant la dependència externa d’aliments i entrades agràries; i </w:t>
      </w:r>
      <w:r w:rsidR="00190F1E" w:rsidRPr="001644A2">
        <w:rPr>
          <w:rFonts w:ascii="Noto Sans" w:hAnsi="Noto Sans"/>
          <w:sz w:val="22"/>
          <w:szCs w:val="22"/>
        </w:rPr>
        <w:t xml:space="preserve">en un context d'enorme pressió antròpica i econòmica sobre l'agricultura i la ramaderia, és imprescindible impulsar la millor gestió administrativa possible que contribueixi de manera extraordinària a preservar i donar suport al manteniment de l' activitat ramadera que encara subsisteix. </w:t>
      </w:r>
    </w:p>
    <w:p w14:paraId="09900E6B" w14:textId="07E94B14" w:rsidR="000C4CDA" w:rsidRPr="001644A2" w:rsidRDefault="000C4CDA">
      <w:pPr>
        <w:pStyle w:val="Textbody"/>
        <w:ind w:left="0" w:right="-11"/>
        <w:rPr>
          <w:sz w:val="22"/>
          <w:szCs w:val="22"/>
        </w:rPr>
      </w:pPr>
    </w:p>
    <w:p w14:paraId="7685C1EF" w14:textId="77777777" w:rsidR="000C4CDA" w:rsidRPr="001644A2" w:rsidRDefault="000C4CDA">
      <w:pPr>
        <w:pStyle w:val="Textbody"/>
        <w:ind w:left="0" w:right="-11"/>
        <w:rPr>
          <w:rFonts w:ascii="Noto Sans" w:hAnsi="Noto Sans" w:cs="Noto Sans"/>
          <w:sz w:val="22"/>
          <w:szCs w:val="22"/>
        </w:rPr>
      </w:pPr>
    </w:p>
    <w:p w14:paraId="046DEE55" w14:textId="21588717" w:rsidR="000C4CDA" w:rsidRPr="001644A2" w:rsidRDefault="00617D73">
      <w:pPr>
        <w:pStyle w:val="Textbody"/>
        <w:ind w:left="0" w:right="-11"/>
        <w:rPr>
          <w:rFonts w:ascii="Noto Sans" w:hAnsi="Noto Sans" w:cs="Noto Sans"/>
          <w:spacing w:val="-2"/>
          <w:sz w:val="22"/>
          <w:szCs w:val="22"/>
        </w:rPr>
      </w:pPr>
      <w:r w:rsidRPr="001644A2">
        <w:rPr>
          <w:rFonts w:ascii="Noto Sans" w:hAnsi="Noto Sans" w:cs="Noto Sans"/>
          <w:sz w:val="22"/>
          <w:szCs w:val="22"/>
        </w:rPr>
        <w:t xml:space="preserve">Per això, a les Illes Balears l'aposta per la seguretat i la sobirania alimentàries és imprescindible. Tenint en compte que la producció d'aliments inclou tota la cadena alimentària, des de la producció fins a la comercialització, incloent-hi també la transformació. La contribució de l’activitat agrària a la generació de llocs de treball i l’activitat econòmica és rellevant. En els darrers anys s’han aprovat diverses normes estatals i comunitàries que regulen l’ordenació i el control d’instal·lacions ramaderes on s’allotgen animals de producció. Actualment hi ha una gran dispersió de normativa d’ordenació de les explotacions ramaderes, la qual cosa en fa difícil l’aplicació als operadors, a la vegada que complica la tramitació de la inscripció en els registres oficials. Un dels objectius principals d’aquesta disposició és determinar els requisits que han de complir les explotacions ramaderes, ordenar aquestes explotacions i desplegar el Registre d’explotacions ramaderes d’una manera clara i amb una clara vocació de simplificació dels seus procediments. </w:t>
      </w:r>
    </w:p>
    <w:p w14:paraId="085CD3C7" w14:textId="77777777" w:rsidR="005F62BD" w:rsidRPr="001644A2" w:rsidRDefault="005F62BD" w:rsidP="005F62BD">
      <w:pPr>
        <w:pStyle w:val="Textbody"/>
        <w:ind w:left="0" w:right="-11"/>
        <w:rPr>
          <w:rFonts w:ascii="Noto Sans" w:hAnsi="Noto Sans" w:cs="Noto Sans"/>
          <w:spacing w:val="-2"/>
          <w:sz w:val="22"/>
          <w:szCs w:val="22"/>
        </w:rPr>
      </w:pPr>
    </w:p>
    <w:p w14:paraId="497A9602" w14:textId="7543B2D5" w:rsidR="00D11E65" w:rsidRPr="001644A2" w:rsidRDefault="007309E8" w:rsidP="00CC2AA5">
      <w:pPr>
        <w:pStyle w:val="Textbody"/>
        <w:ind w:left="0" w:right="-11"/>
        <w:rPr>
          <w:rFonts w:ascii="Noto Sans" w:hAnsi="Noto Sans" w:cs="Noto Sans"/>
          <w:spacing w:val="-2"/>
          <w:sz w:val="22"/>
          <w:szCs w:val="22"/>
        </w:rPr>
      </w:pPr>
      <w:r w:rsidRPr="001644A2">
        <w:rPr>
          <w:rFonts w:ascii="Noto Sans" w:hAnsi="Noto Sans" w:cs="Noto Sans"/>
          <w:spacing w:val="-2"/>
          <w:sz w:val="22"/>
          <w:szCs w:val="22"/>
        </w:rPr>
        <w:t xml:space="preserve">A les Illes Balears, un territori petit i clarament mediterrani, conviuen explotacions ramaderes especialitzades en la producció de les diverses espècies ramaderes i vocacions productives </w:t>
      </w:r>
      <w:r w:rsidR="00B80816" w:rsidRPr="001644A2">
        <w:rPr>
          <w:rFonts w:ascii="Noto Sans" w:hAnsi="Noto Sans"/>
          <w:sz w:val="22"/>
          <w:szCs w:val="22"/>
        </w:rPr>
        <w:t>des d' explotacions bovines amb una orientació clarament lletera fins a explotacions de caprí d'orientació també lletera o explotacions de vaquí de carn, d'oví de carn o llet, passant per tota la resta de vocacions productives fins a l' helicicultura</w:t>
      </w:r>
      <w:r w:rsidR="005F62BD" w:rsidRPr="001644A2">
        <w:rPr>
          <w:rFonts w:ascii="Noto Sans" w:hAnsi="Noto Sans" w:cs="Noto Sans"/>
          <w:spacing w:val="-2"/>
          <w:sz w:val="22"/>
          <w:szCs w:val="22"/>
        </w:rPr>
        <w:t xml:space="preserve">. Quant al model d'explotació predominant a les Illes Balears, aquest és petit o mitjà,  i en la gran majoria dels casos combina diverses espècies ramaderes o la ramaderia amb l'agricultura, i en un nombre considerable d'explotacions, l'orientació a la producció i reproducció d'unes espècies amb l'orientació cap a l'autoconsum. Així mateix, a les Illes Balears destaca el gran nombre d'explotacions equines amb orientacions diverses, la qual cosa confereix una particularitat afegida a l'ordenació i la gestió ramadera de l'arxipèlag. A més de la producció d'aliments, la ramaderia de les Illes Balears, amb un caràcter eminentment extensiu, contribueix de manera evident a la gestió d'un percentatge elevat del territori de les quatre illes. </w:t>
      </w:r>
      <w:r w:rsidR="00D11E65" w:rsidRPr="001644A2">
        <w:rPr>
          <w:rFonts w:ascii="Noto Sans" w:hAnsi="Noto Sans" w:cs="Noto Sans"/>
          <w:spacing w:val="-2"/>
          <w:sz w:val="22"/>
          <w:szCs w:val="22"/>
        </w:rPr>
        <w:t>Una altra particularitat de la ramaderia a les Illes Balears és l'aïllament geogràfic que suposa la condició d'insularitat, que si bé, provoca problemes importants de viabilitat, també permet unes millors condicions de sanitat i un major control a l'entrada de malalties de la cabana ramadera, podent establir programes de contenció i erradicació singulars als de la resta del territori nacional.</w:t>
      </w:r>
    </w:p>
    <w:p w14:paraId="7ED99C9F" w14:textId="77777777" w:rsidR="00D11E65" w:rsidRPr="001644A2" w:rsidRDefault="00D11E65" w:rsidP="00CC2AA5">
      <w:pPr>
        <w:pStyle w:val="Textbody"/>
        <w:ind w:left="0" w:right="-11"/>
        <w:rPr>
          <w:rFonts w:ascii="Noto Sans" w:hAnsi="Noto Sans" w:cs="Noto Sans"/>
          <w:spacing w:val="-2"/>
          <w:sz w:val="22"/>
          <w:szCs w:val="22"/>
        </w:rPr>
      </w:pPr>
    </w:p>
    <w:p w14:paraId="0308212C" w14:textId="7D5A6E0E" w:rsidR="002C0936" w:rsidRPr="001644A2" w:rsidRDefault="002C0936" w:rsidP="002C0936">
      <w:pPr>
        <w:pStyle w:val="Textbody"/>
        <w:ind w:left="0" w:right="-11"/>
        <w:rPr>
          <w:rFonts w:ascii="Noto Sans" w:hAnsi="Noto Sans" w:cs="Noto Sans"/>
          <w:spacing w:val="-2"/>
          <w:sz w:val="22"/>
          <w:szCs w:val="22"/>
        </w:rPr>
      </w:pPr>
      <w:r w:rsidRPr="001644A2">
        <w:rPr>
          <w:rFonts w:ascii="Noto Sans" w:hAnsi="Noto Sans" w:cs="Noto Sans"/>
          <w:spacing w:val="-2"/>
          <w:sz w:val="22"/>
          <w:szCs w:val="22"/>
        </w:rPr>
        <w:t xml:space="preserve">La ramaderia extensiva és aquella que aprofita els recursos naturals del territori, amb una baixa dependència d’elements externs, i es basa principalment en el pasturatge. </w:t>
      </w:r>
      <w:r w:rsidRPr="001644A2">
        <w:rPr>
          <w:rFonts w:ascii="Noto Sans" w:hAnsi="Noto Sans" w:cs="Noto Sans"/>
          <w:spacing w:val="-2"/>
          <w:sz w:val="22"/>
          <w:szCs w:val="22"/>
        </w:rPr>
        <w:lastRenderedPageBreak/>
        <w:t xml:space="preserve">Aquesta modalitat es caracteritza per l’ús d’espècies i races de bestiar adaptades a les condicions locals, l’aprofitament de pastures diverses segons la disponibilitat espacial i temporal i el respecte al medi ambient que sustenta l’activitat. </w:t>
      </w:r>
      <w:proofErr w:type="spellStart"/>
      <w:r w:rsidRPr="001644A2">
        <w:rPr>
          <w:rFonts w:ascii="Noto Sans" w:hAnsi="Noto Sans" w:cs="Noto Sans"/>
          <w:spacing w:val="-2"/>
          <w:sz w:val="22"/>
          <w:szCs w:val="22"/>
        </w:rPr>
        <w:t>L’extensivitat</w:t>
      </w:r>
      <w:proofErr w:type="spellEnd"/>
      <w:r w:rsidRPr="001644A2">
        <w:rPr>
          <w:rFonts w:ascii="Noto Sans" w:hAnsi="Noto Sans" w:cs="Noto Sans"/>
          <w:spacing w:val="-2"/>
          <w:sz w:val="22"/>
          <w:szCs w:val="22"/>
        </w:rPr>
        <w:t xml:space="preserve"> de les explotacions ramaderes, fonamentalment vinculada al pasturatge, no és un concepte absolut, sinó que s’organitza en un contínuum que va des d’explotacions totalment extensives fins a d’altres considerades intensives. La caracterització del grau </w:t>
      </w:r>
      <w:proofErr w:type="spellStart"/>
      <w:r w:rsidRPr="001644A2">
        <w:rPr>
          <w:rFonts w:ascii="Noto Sans" w:hAnsi="Noto Sans" w:cs="Noto Sans"/>
          <w:spacing w:val="-2"/>
          <w:sz w:val="22"/>
          <w:szCs w:val="22"/>
        </w:rPr>
        <w:t>d’extensivitat</w:t>
      </w:r>
      <w:proofErr w:type="spellEnd"/>
      <w:r w:rsidRPr="001644A2">
        <w:rPr>
          <w:rFonts w:ascii="Noto Sans" w:hAnsi="Noto Sans" w:cs="Noto Sans"/>
          <w:spacing w:val="-2"/>
          <w:sz w:val="22"/>
          <w:szCs w:val="22"/>
        </w:rPr>
        <w:t xml:space="preserve"> de cada explotació és un requisit fonamental per a l’ordenació ramadera i per a la concessió d’ajudes de la política agrària comuna (PAC), destinades als titulars d’explotacions amb règim extensiu.</w:t>
      </w:r>
    </w:p>
    <w:p w14:paraId="5CDCC70D" w14:textId="1CCD36BC" w:rsidR="00D11E65" w:rsidRPr="001644A2" w:rsidRDefault="00D11E65" w:rsidP="00703B6D">
      <w:pPr>
        <w:pStyle w:val="Textbody"/>
        <w:ind w:left="0" w:right="-11"/>
        <w:rPr>
          <w:rFonts w:ascii="Noto Sans" w:hAnsi="Noto Sans" w:cs="Noto Sans"/>
          <w:spacing w:val="-2"/>
          <w:sz w:val="22"/>
          <w:szCs w:val="22"/>
        </w:rPr>
      </w:pPr>
      <w:r w:rsidRPr="001644A2">
        <w:rPr>
          <w:rFonts w:ascii="Noto Sans" w:hAnsi="Noto Sans" w:cs="Noto Sans"/>
          <w:spacing w:val="-2"/>
          <w:sz w:val="22"/>
          <w:szCs w:val="22"/>
        </w:rPr>
        <w:t>Finalment</w:t>
      </w:r>
      <w:r w:rsidRPr="001644A2">
        <w:rPr>
          <w:rFonts w:ascii="Noto Sans" w:hAnsi="Noto Sans" w:cs="Noto Sans"/>
          <w:color w:val="FF0000"/>
          <w:spacing w:val="-2"/>
          <w:sz w:val="22"/>
          <w:szCs w:val="22"/>
        </w:rPr>
        <w:t>,</w:t>
      </w:r>
      <w:r w:rsidRPr="001644A2">
        <w:rPr>
          <w:rFonts w:ascii="Noto Sans" w:hAnsi="Noto Sans" w:cs="Noto Sans"/>
          <w:spacing w:val="-2"/>
          <w:sz w:val="22"/>
          <w:szCs w:val="22"/>
        </w:rPr>
        <w:t xml:space="preserve"> la ramaderia extensiva és clau en la configuració dels ecosistemes naturals de l' illa, fet pel qual l' ordenació i la gestió han de preveure aquesta realitat.</w:t>
      </w:r>
    </w:p>
    <w:p w14:paraId="7088B808" w14:textId="77777777" w:rsidR="009F086A" w:rsidRPr="001644A2" w:rsidRDefault="009F086A" w:rsidP="005F62BD">
      <w:pPr>
        <w:pStyle w:val="Textbody"/>
        <w:ind w:left="0" w:right="-11"/>
        <w:rPr>
          <w:rFonts w:ascii="Noto Sans" w:hAnsi="Noto Sans" w:cs="Noto Sans"/>
          <w:spacing w:val="-2"/>
          <w:sz w:val="22"/>
          <w:szCs w:val="22"/>
        </w:rPr>
      </w:pPr>
    </w:p>
    <w:p w14:paraId="270D491D" w14:textId="6A119276" w:rsidR="00D11E65" w:rsidRPr="001644A2" w:rsidRDefault="009F086A" w:rsidP="008E5271">
      <w:pPr>
        <w:pStyle w:val="Textbody"/>
        <w:ind w:left="0" w:right="-11"/>
        <w:jc w:val="both"/>
        <w:rPr>
          <w:rFonts w:ascii="Noto Sans" w:hAnsi="Noto Sans" w:cs="Noto Sans"/>
          <w:spacing w:val="-2"/>
          <w:sz w:val="22"/>
          <w:szCs w:val="22"/>
        </w:rPr>
      </w:pPr>
      <w:r w:rsidRPr="001644A2">
        <w:rPr>
          <w:rFonts w:ascii="Noto Sans" w:hAnsi="Noto Sans" w:cs="Noto Sans"/>
          <w:spacing w:val="-2"/>
          <w:sz w:val="22"/>
          <w:szCs w:val="22"/>
        </w:rPr>
        <w:t xml:space="preserve">El sector agrari i ramader de les Illes Balears està afrontant reptes significatius que posen en perill la seva viabilitat a llarg termini. Actualment, el sector pateix problemes estructurals, com la fragmentació de les explotacions, la limitada disponibilitat de terres o la dependència creixent de recursos externs, com pinsos i farratges. La pressió urbanística i l’augment del valor del sòl han reduït la superfície agrària útil (SAU), </w:t>
      </w:r>
      <w:r w:rsidR="00D11E65" w:rsidRPr="001644A2">
        <w:rPr>
          <w:rFonts w:ascii="Noto Sans" w:hAnsi="Noto Sans" w:cs="Noto Sans"/>
          <w:spacing w:val="-2"/>
          <w:sz w:val="22"/>
          <w:szCs w:val="22"/>
        </w:rPr>
        <w:t xml:space="preserve">en un </w:t>
      </w:r>
      <w:r w:rsidRPr="001644A2">
        <w:rPr>
          <w:rFonts w:ascii="Noto Sans" w:hAnsi="Noto Sans" w:cs="Noto Sans"/>
          <w:spacing w:val="-2"/>
          <w:sz w:val="22"/>
          <w:szCs w:val="22"/>
        </w:rPr>
        <w:t>21 % entre 2006 i 201</w:t>
      </w:r>
      <w:r w:rsidR="00D11E65" w:rsidRPr="001644A2">
        <w:rPr>
          <w:rFonts w:ascii="Noto Sans" w:hAnsi="Noto Sans" w:cs="Noto Sans"/>
          <w:spacing w:val="-2"/>
          <w:sz w:val="22"/>
          <w:szCs w:val="22"/>
        </w:rPr>
        <w:t>9</w:t>
      </w:r>
      <w:r w:rsidRPr="001644A2">
        <w:rPr>
          <w:rFonts w:ascii="Noto Sans" w:hAnsi="Noto Sans" w:cs="Noto Sans"/>
          <w:spacing w:val="-2"/>
          <w:sz w:val="22"/>
          <w:szCs w:val="22"/>
        </w:rPr>
        <w:t>, molt per sobre de la mitjana nacional, del 7 %. Aquestes dinàmiques dificulten l’accés a terres per a noves generacions d’agricultors i ramaders, i la situació s’agreuja per la manca de relleu generacional, amb la major part de les terres en mans de propietaris de més de 55 anys.</w:t>
      </w:r>
      <w:r w:rsidR="00D11E65" w:rsidRPr="001644A2">
        <w:rPr>
          <w:rFonts w:ascii="Noto Sans" w:hAnsi="Noto Sans" w:cs="Noto Sans"/>
          <w:spacing w:val="-2"/>
          <w:sz w:val="22"/>
          <w:szCs w:val="22"/>
        </w:rPr>
        <w:t xml:space="preserve"> </w:t>
      </w:r>
      <w:r w:rsidR="00D11E65" w:rsidRPr="001644A2">
        <w:rPr>
          <w:rFonts w:ascii="Noto Sans" w:hAnsi="Noto Sans"/>
          <w:sz w:val="22"/>
          <w:szCs w:val="22"/>
        </w:rPr>
        <w:t>En aquest context, la superfície amb vocació de destí cap a les pastures, pateix una major pressió a causa del seu reduït valor d'ús i a la seva ubicació natural.</w:t>
      </w:r>
    </w:p>
    <w:p w14:paraId="4808F29B" w14:textId="43BAA325" w:rsidR="009F086A" w:rsidRPr="001644A2" w:rsidRDefault="009F086A" w:rsidP="009F086A">
      <w:pPr>
        <w:pStyle w:val="Textbody"/>
        <w:ind w:left="0" w:right="-11"/>
        <w:rPr>
          <w:rFonts w:ascii="Noto Sans" w:hAnsi="Noto Sans" w:cs="Noto Sans"/>
          <w:spacing w:val="-2"/>
          <w:sz w:val="22"/>
          <w:szCs w:val="22"/>
        </w:rPr>
      </w:pPr>
    </w:p>
    <w:p w14:paraId="3F9BE274" w14:textId="6CD350BB" w:rsidR="00D11E65" w:rsidRPr="001644A2" w:rsidRDefault="009F086A" w:rsidP="00FE7B1A">
      <w:pPr>
        <w:pStyle w:val="Textbody"/>
        <w:ind w:left="0" w:right="-11"/>
        <w:jc w:val="both"/>
        <w:rPr>
          <w:rFonts w:ascii="Noto Sans" w:hAnsi="Noto Sans" w:cs="Noto Sans"/>
          <w:spacing w:val="-2"/>
          <w:sz w:val="22"/>
          <w:szCs w:val="22"/>
        </w:rPr>
      </w:pPr>
      <w:r w:rsidRPr="001644A2">
        <w:rPr>
          <w:rFonts w:ascii="Noto Sans" w:hAnsi="Noto Sans" w:cs="Noto Sans"/>
          <w:spacing w:val="-2"/>
          <w:sz w:val="22"/>
          <w:szCs w:val="22"/>
        </w:rPr>
        <w:t>La ramaderia extensiva, tradicionalment clau en la gestió sostenible del territori, està en declivi per la fragmentació del sòl, el canvi en els usos del terreny i una normativa que prioritza la productivitat per sobre de la sostenibilitat extensiva. La pèrdua d'explotacions ramaderes extensives afecta negativament la biodiversitat i la conservació del paisatge rural, un problema agreujat pel canvi climàtic, que modifica els patrons de precipitació i dificulta el manteniment de pastures adequades.</w:t>
      </w:r>
      <w:r w:rsidR="00D11E65" w:rsidRPr="001644A2">
        <w:rPr>
          <w:rFonts w:ascii="Noto Sans" w:hAnsi="Noto Sans" w:cs="Noto Sans"/>
          <w:spacing w:val="-2"/>
          <w:sz w:val="22"/>
          <w:szCs w:val="22"/>
        </w:rPr>
        <w:t xml:space="preserve"> </w:t>
      </w:r>
      <w:r w:rsidR="00D11E65" w:rsidRPr="001644A2">
        <w:rPr>
          <w:rFonts w:ascii="Noto Sans" w:hAnsi="Noto Sans"/>
          <w:sz w:val="22"/>
          <w:szCs w:val="22"/>
        </w:rPr>
        <w:t>D'altra banda, l'escassa ramaderia intensiva que hi ha a les Illes Balears, té dificultats per augmentar la mida de les seves explotacions fins als límits de la viabilitat econòmica a causa de l'escassetat de superfícies disponibles trobant dificultats importants per poder disposar de terra suficient on valoritzar el fems produït</w:t>
      </w:r>
      <w:r w:rsidR="00432668" w:rsidRPr="001644A2">
        <w:rPr>
          <w:rFonts w:ascii="Noto Sans" w:hAnsi="Noto Sans"/>
          <w:sz w:val="22"/>
          <w:szCs w:val="22"/>
        </w:rPr>
        <w:t>,</w:t>
      </w:r>
      <w:r w:rsidR="00D11E65" w:rsidRPr="001644A2">
        <w:rPr>
          <w:rFonts w:ascii="Noto Sans" w:hAnsi="Noto Sans"/>
          <w:sz w:val="22"/>
          <w:szCs w:val="22"/>
        </w:rPr>
        <w:t xml:space="preserve"> a través de la fertilització dels sòl,  tot això, tot i que els sòls agraris de les illes Balears són pobres en matèria orgànica. </w:t>
      </w:r>
    </w:p>
    <w:p w14:paraId="730A46EA" w14:textId="5A4B645D" w:rsidR="00D11E65" w:rsidRPr="001644A2" w:rsidRDefault="00D11E65" w:rsidP="00D11E65">
      <w:pPr>
        <w:pStyle w:val="Textbody"/>
        <w:ind w:right="-11"/>
        <w:jc w:val="both"/>
        <w:rPr>
          <w:rFonts w:ascii="Noto Sans" w:hAnsi="Noto Sans" w:cs="Noto Sans"/>
          <w:spacing w:val="-2"/>
          <w:sz w:val="22"/>
          <w:szCs w:val="22"/>
        </w:rPr>
      </w:pPr>
    </w:p>
    <w:p w14:paraId="7CD3FF40" w14:textId="77777777" w:rsidR="00D11E65" w:rsidRPr="001644A2" w:rsidRDefault="00D11E65" w:rsidP="0099592A">
      <w:pPr>
        <w:pStyle w:val="Textbody"/>
        <w:ind w:left="0" w:right="-11"/>
        <w:rPr>
          <w:rFonts w:ascii="Noto Sans" w:hAnsi="Noto Sans" w:cs="Noto Sans"/>
          <w:spacing w:val="-2"/>
          <w:sz w:val="22"/>
          <w:szCs w:val="22"/>
        </w:rPr>
      </w:pPr>
      <w:r w:rsidRPr="001644A2">
        <w:rPr>
          <w:rFonts w:ascii="Noto Sans" w:hAnsi="Noto Sans" w:cs="Noto Sans"/>
          <w:spacing w:val="-2"/>
          <w:sz w:val="22"/>
          <w:szCs w:val="22"/>
        </w:rPr>
        <w:t>En aquest context, s' evidencia la necessitat d' iniciatives com el Fons de Pastures que es posa en marxa a través d' aquesta norma, que facilitarà l' accés a terres abandonades, promou la seva gestió sostenible i productiva i les connecta amb nous ramaders.</w:t>
      </w:r>
    </w:p>
    <w:p w14:paraId="42423396" w14:textId="77777777" w:rsidR="00D11E65" w:rsidRPr="001644A2" w:rsidRDefault="00D11E65" w:rsidP="005F62BD">
      <w:pPr>
        <w:pStyle w:val="Textbody"/>
        <w:ind w:left="0" w:right="-11"/>
        <w:rPr>
          <w:rFonts w:ascii="Noto Sans" w:hAnsi="Noto Sans" w:cs="Noto Sans"/>
          <w:spacing w:val="-2"/>
          <w:sz w:val="22"/>
          <w:szCs w:val="22"/>
        </w:rPr>
      </w:pPr>
    </w:p>
    <w:p w14:paraId="6BC66B78" w14:textId="77777777" w:rsidR="005F62BD" w:rsidRPr="001644A2" w:rsidRDefault="005F62BD" w:rsidP="005F62BD">
      <w:pPr>
        <w:pStyle w:val="Textbody"/>
        <w:ind w:left="0" w:right="-11"/>
        <w:rPr>
          <w:rFonts w:ascii="Noto Sans" w:hAnsi="Noto Sans" w:cs="Noto Sans"/>
          <w:spacing w:val="-2"/>
          <w:sz w:val="22"/>
          <w:szCs w:val="22"/>
        </w:rPr>
      </w:pPr>
      <w:r w:rsidRPr="001644A2">
        <w:rPr>
          <w:rFonts w:ascii="Noto Sans" w:hAnsi="Noto Sans" w:cs="Noto Sans"/>
          <w:spacing w:val="-2"/>
          <w:sz w:val="22"/>
          <w:szCs w:val="22"/>
        </w:rPr>
        <w:t>Tota aquesta realitat en la producció ramadera configura unes necessitats concretes en l'ordenació del sector i en la gestió de les explotacions que els instruments de política han de tenir en compte.</w:t>
      </w:r>
    </w:p>
    <w:p w14:paraId="3615D8D9" w14:textId="77777777" w:rsidR="000C4CDA" w:rsidRPr="001644A2" w:rsidRDefault="000C4CDA">
      <w:pPr>
        <w:pStyle w:val="Textbody"/>
        <w:ind w:left="0" w:right="-11"/>
        <w:rPr>
          <w:rFonts w:ascii="Noto Sans" w:hAnsi="Noto Sans" w:cs="Noto Sans"/>
          <w:spacing w:val="-2"/>
          <w:sz w:val="22"/>
          <w:szCs w:val="22"/>
        </w:rPr>
      </w:pPr>
    </w:p>
    <w:p w14:paraId="7F2CD937" w14:textId="77777777" w:rsidR="000C4CDA" w:rsidRPr="001644A2" w:rsidRDefault="00617D73">
      <w:pPr>
        <w:pStyle w:val="Textbody"/>
        <w:ind w:left="0" w:right="-11"/>
        <w:rPr>
          <w:b/>
          <w:sz w:val="22"/>
          <w:szCs w:val="22"/>
        </w:rPr>
      </w:pPr>
      <w:r w:rsidRPr="001644A2">
        <w:rPr>
          <w:rFonts w:ascii="Noto Sans" w:hAnsi="Noto Sans" w:cs="Noto Sans"/>
          <w:b/>
          <w:sz w:val="22"/>
          <w:szCs w:val="22"/>
        </w:rPr>
        <w:t>II</w:t>
      </w:r>
    </w:p>
    <w:p w14:paraId="769611C2" w14:textId="77777777" w:rsidR="000C4CDA" w:rsidRPr="001644A2" w:rsidRDefault="000C4CDA">
      <w:pPr>
        <w:pStyle w:val="Textbody"/>
        <w:ind w:left="0" w:right="-11"/>
        <w:rPr>
          <w:rFonts w:ascii="Noto Sans" w:hAnsi="Noto Sans" w:cs="Noto Sans"/>
          <w:spacing w:val="-2"/>
          <w:sz w:val="22"/>
          <w:szCs w:val="22"/>
        </w:rPr>
      </w:pPr>
    </w:p>
    <w:p w14:paraId="76342633" w14:textId="77777777" w:rsidR="000C4CDA" w:rsidRPr="001644A2" w:rsidRDefault="00617D73">
      <w:pPr>
        <w:pStyle w:val="Textbody"/>
        <w:ind w:left="0" w:right="-11"/>
        <w:rPr>
          <w:sz w:val="22"/>
          <w:szCs w:val="22"/>
        </w:rPr>
      </w:pPr>
      <w:r w:rsidRPr="001644A2">
        <w:rPr>
          <w:rFonts w:ascii="Noto Sans" w:hAnsi="Noto Sans" w:cs="Noto Sans"/>
          <w:sz w:val="22"/>
          <w:szCs w:val="22"/>
        </w:rPr>
        <w:t xml:space="preserve">El Reglament (CE) núm. 852/2004 del Parlament Europeu i del Consell, de 29 d’abril de 2004, relatiu a la higiene dels productes alimentaris, i el Reglament (CE) núm. 853/2004 del Parlament Europeu i del Consell, de 29 d’abril de 2004, pel qual s’estableixen disposicions específiques d’higiene dels aliments d’origen animal, </w:t>
      </w:r>
      <w:r w:rsidRPr="001644A2">
        <w:rPr>
          <w:rFonts w:ascii="Noto Sans" w:hAnsi="Noto Sans" w:cs="Noto Sans"/>
          <w:sz w:val="22"/>
          <w:szCs w:val="22"/>
        </w:rPr>
        <w:lastRenderedPageBreak/>
        <w:t>estableixen la necessitat de poder identificar correctament tant les explotacions ramaderes com els animals que hi hagi per poder efectuar una traçabilitat correcta dels productes. També fixen disposicions específiques que han de complir els operadors primaris per garantir la higiene en la producció primària i obliguen a actualitzar les normes vigents per adaptar-les a aquests nous requeriments. Els requisits s’han englobat en aquesta norma de manera general, i de manera específica en funció de l’espècie que s’allotja a la instal·lació. Té una especial rellevància l’establiment de condicions per a la preservació de la salut animal i la prevenció de malalties que afecten el bestiar, per la qual cosa aquest Decret estableix condicions generals per a totes les explotacions, i en particular per a les espècies concretes per a les quals la normativa nacional estableix que les autoritats competents han d’establir criteris específics.</w:t>
      </w:r>
    </w:p>
    <w:p w14:paraId="49AA73EE" w14:textId="77777777" w:rsidR="000C4CDA" w:rsidRPr="001644A2" w:rsidRDefault="000C4CDA">
      <w:pPr>
        <w:pStyle w:val="Textbody"/>
        <w:ind w:left="0" w:right="-11"/>
        <w:rPr>
          <w:rFonts w:ascii="Noto Sans" w:hAnsi="Noto Sans" w:cs="Noto Sans"/>
          <w:sz w:val="22"/>
          <w:szCs w:val="22"/>
        </w:rPr>
      </w:pPr>
    </w:p>
    <w:p w14:paraId="2B2E3F9D" w14:textId="6C5781DA" w:rsidR="000C4CDA" w:rsidRPr="001644A2" w:rsidRDefault="00617D73">
      <w:pPr>
        <w:pStyle w:val="Textbody"/>
        <w:ind w:left="0" w:right="-11"/>
        <w:rPr>
          <w:sz w:val="22"/>
          <w:szCs w:val="22"/>
        </w:rPr>
      </w:pPr>
      <w:r w:rsidRPr="001644A2">
        <w:rPr>
          <w:rFonts w:ascii="Noto Sans" w:hAnsi="Noto Sans" w:cs="Noto Sans"/>
          <w:sz w:val="22"/>
          <w:szCs w:val="22"/>
        </w:rPr>
        <w:t xml:space="preserve">Aquesta nova regulació està orientada a millorar la producció ramadera i la qualitat dels processos productius, aplicant normes zootècniques i d’higiene, amb la finalitat d’aconseguir un nivell elevat de seguretat dels aliments que es produeixen, i també normes de </w:t>
      </w:r>
      <w:r w:rsidR="00D11E65" w:rsidRPr="001644A2">
        <w:rPr>
          <w:rFonts w:ascii="Noto Sans" w:hAnsi="Noto Sans" w:cs="Noto Sans"/>
          <w:sz w:val="22"/>
          <w:szCs w:val="22"/>
        </w:rPr>
        <w:t xml:space="preserve">sanitat i benestar animal, així com </w:t>
      </w:r>
      <w:r w:rsidRPr="001644A2">
        <w:rPr>
          <w:rFonts w:ascii="Noto Sans" w:hAnsi="Noto Sans" w:cs="Noto Sans"/>
          <w:sz w:val="22"/>
          <w:szCs w:val="22"/>
        </w:rPr>
        <w:t>de protecció i millora del medi ambient.</w:t>
      </w:r>
    </w:p>
    <w:p w14:paraId="284B2ED2" w14:textId="77777777" w:rsidR="000C4CDA" w:rsidRPr="001644A2" w:rsidRDefault="000C4CDA">
      <w:pPr>
        <w:pStyle w:val="Textbody"/>
        <w:ind w:left="0" w:right="-11"/>
        <w:rPr>
          <w:rFonts w:ascii="Noto Sans" w:hAnsi="Noto Sans" w:cs="Noto Sans"/>
          <w:sz w:val="22"/>
          <w:szCs w:val="22"/>
        </w:rPr>
      </w:pPr>
    </w:p>
    <w:p w14:paraId="674FFE63"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El Reglament delegat (UE) 2019/2035 de la Comissió, de 28 de juny de 2019, pel qual es completa el Reglament (UE) 2016/429 del Parlament Europeu i del Consell pel que fa a les normes sobre els establiments que tinguin animals terrestres i les plantes d’incubació, i a la traçabilitat de determinats animals terrestres en captivitats i dels ous per covar,  estableix les normes sobre aquests establiments i la traçabilitat d’aquests productes.</w:t>
      </w:r>
    </w:p>
    <w:p w14:paraId="02DEFC7A" w14:textId="77777777" w:rsidR="000C4CDA" w:rsidRPr="001644A2" w:rsidRDefault="000C4CDA">
      <w:pPr>
        <w:pStyle w:val="Textbody"/>
        <w:ind w:left="0" w:right="-11"/>
        <w:rPr>
          <w:rFonts w:ascii="Noto Sans" w:hAnsi="Noto Sans" w:cs="Noto Sans"/>
          <w:sz w:val="22"/>
          <w:szCs w:val="22"/>
        </w:rPr>
      </w:pPr>
    </w:p>
    <w:p w14:paraId="3F888600"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El Reglament (UE) 2016/429 del Parlament Europeu i del Consell, de 9 de març de 2016, relatiu a las malalties transmissibles dels animals i pel qual es modifiquen o deroguen alguns actes en matèria de sanitat animal, estableix l'obligació dels operadors de registrar els establiments que tinguin animals terrestres en captivitat on es recullen, elaboren, transformen o emmagatzemen productes reproductius i també l'obligació de conservar documentació. El mateix Reglament, en el títol II, estableix així mateix l'obligació de la inscripció registral dels establiments d’aqüicultura i la documentació que han d’aportar.</w:t>
      </w:r>
    </w:p>
    <w:p w14:paraId="738971E2" w14:textId="77777777" w:rsidR="005F62BD" w:rsidRPr="001644A2" w:rsidRDefault="005F62BD">
      <w:pPr>
        <w:pStyle w:val="Textbody"/>
        <w:ind w:left="0" w:right="-11"/>
        <w:rPr>
          <w:rFonts w:ascii="Noto Sans" w:hAnsi="Noto Sans" w:cs="Noto Sans"/>
          <w:b/>
          <w:sz w:val="22"/>
          <w:szCs w:val="22"/>
        </w:rPr>
      </w:pPr>
    </w:p>
    <w:p w14:paraId="7AE2F1AB" w14:textId="77777777" w:rsidR="000C4CDA" w:rsidRPr="001644A2" w:rsidRDefault="00617D73">
      <w:pPr>
        <w:pStyle w:val="Textbody"/>
        <w:ind w:left="0" w:right="-11"/>
        <w:rPr>
          <w:b/>
          <w:sz w:val="22"/>
          <w:szCs w:val="22"/>
        </w:rPr>
      </w:pPr>
      <w:r w:rsidRPr="001644A2">
        <w:rPr>
          <w:rFonts w:ascii="Noto Sans" w:hAnsi="Noto Sans" w:cs="Noto Sans"/>
          <w:b/>
          <w:sz w:val="22"/>
          <w:szCs w:val="22"/>
        </w:rPr>
        <w:t>III</w:t>
      </w:r>
    </w:p>
    <w:p w14:paraId="6F5E3603" w14:textId="77777777" w:rsidR="000C4CDA" w:rsidRPr="001644A2" w:rsidRDefault="000C4CDA">
      <w:pPr>
        <w:pStyle w:val="Textbody"/>
        <w:ind w:left="0" w:right="-11"/>
        <w:rPr>
          <w:rFonts w:ascii="Noto Sans" w:hAnsi="Noto Sans" w:cs="Noto Sans"/>
          <w:sz w:val="22"/>
          <w:szCs w:val="22"/>
        </w:rPr>
      </w:pPr>
    </w:p>
    <w:p w14:paraId="0C4B0BE7"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Atenent els criteris de simplificació i de reducció de normes, es considera necessari unificar en una mateixa norma tots els requisits que han de complir les explotacions ramaderes que exerceixin qualsevol activitat de producció o comercialització d’animals o de productes ramaders, incloses les que no allotgen animals.</w:t>
      </w:r>
    </w:p>
    <w:p w14:paraId="3614454E" w14:textId="77777777" w:rsidR="007A7A41" w:rsidRPr="001644A2" w:rsidRDefault="007A7A41">
      <w:pPr>
        <w:pStyle w:val="Textbody"/>
        <w:ind w:left="0" w:right="-11"/>
        <w:rPr>
          <w:rFonts w:ascii="Noto Sans" w:hAnsi="Noto Sans" w:cs="Noto Sans"/>
          <w:sz w:val="22"/>
          <w:szCs w:val="22"/>
        </w:rPr>
      </w:pPr>
    </w:p>
    <w:p w14:paraId="42B39781" w14:textId="77777777" w:rsidR="000C4CDA" w:rsidRPr="001644A2" w:rsidRDefault="00617D73">
      <w:pPr>
        <w:pStyle w:val="Textbody"/>
        <w:ind w:left="0" w:right="-11"/>
        <w:rPr>
          <w:sz w:val="22"/>
          <w:szCs w:val="22"/>
        </w:rPr>
      </w:pPr>
      <w:r w:rsidRPr="001644A2">
        <w:rPr>
          <w:rFonts w:ascii="Noto Sans" w:hAnsi="Noto Sans" w:cs="Noto Sans"/>
          <w:sz w:val="22"/>
          <w:szCs w:val="22"/>
        </w:rPr>
        <w:t>D’altra banda, la Directiva 2006/123/CE del Parlament Europeu i del Consell, de 12 de desembre de 2006, relativa als serveis en el mercat interior, estableix les disposicions generals necessàries per facilitar l’exercici de la llibertat d’establiment dels prestadors de serveis i la lliure circulació de serveis, mantenint, alhora, un nivell elevat de qualitat en els serveis,  amb l’objectiu principal d’estrènyer cada cop més els llaços entre els estats i els pobles d'Europa i de garantir el progrés econòmic i social mitjançant la creació d’un espai únic, sense fronteres interiors, en el qual resti garantida la lliure circulació dels serveis.</w:t>
      </w:r>
    </w:p>
    <w:p w14:paraId="7EC8055A" w14:textId="77777777" w:rsidR="000C4CDA" w:rsidRPr="001644A2" w:rsidRDefault="000C4CDA">
      <w:pPr>
        <w:pStyle w:val="Textbody"/>
        <w:ind w:left="0" w:right="-11"/>
        <w:rPr>
          <w:rFonts w:ascii="Noto Sans" w:hAnsi="Noto Sans" w:cs="Noto Sans"/>
          <w:sz w:val="22"/>
          <w:szCs w:val="22"/>
        </w:rPr>
      </w:pPr>
    </w:p>
    <w:p w14:paraId="5A825790" w14:textId="77777777" w:rsidR="000C4CDA" w:rsidRPr="001644A2" w:rsidRDefault="00617D73">
      <w:pPr>
        <w:pStyle w:val="Textbody"/>
        <w:ind w:left="0" w:right="-11"/>
        <w:rPr>
          <w:sz w:val="22"/>
          <w:szCs w:val="22"/>
        </w:rPr>
      </w:pPr>
      <w:r w:rsidRPr="001644A2">
        <w:rPr>
          <w:rFonts w:ascii="Noto Sans" w:hAnsi="Noto Sans" w:cs="Noto Sans"/>
          <w:sz w:val="22"/>
          <w:szCs w:val="22"/>
        </w:rPr>
        <w:t xml:space="preserve">Amb aquesta finalitat, la Directiva 2006/123/CE estableix directrius per simplificar els </w:t>
      </w:r>
      <w:r w:rsidRPr="001644A2">
        <w:rPr>
          <w:rFonts w:ascii="Noto Sans" w:hAnsi="Noto Sans" w:cs="Noto Sans"/>
          <w:sz w:val="22"/>
          <w:szCs w:val="22"/>
        </w:rPr>
        <w:lastRenderedPageBreak/>
        <w:t>procediments administratius, fomentar una bona qualitat dels serveis, promoure un marc regulador transparent, predictible i favorable per a l’activitat econòmica i impulsar la modernització de les administracions públiques amb la finalitat de respondre a les necessitats de les empreses i millorar la protecció dels drets de les persones consumidores i usuàries.</w:t>
      </w:r>
    </w:p>
    <w:p w14:paraId="5566118B" w14:textId="77777777" w:rsidR="000C4CDA" w:rsidRPr="001644A2" w:rsidRDefault="000C4CDA">
      <w:pPr>
        <w:pStyle w:val="Textbody"/>
        <w:ind w:left="0" w:right="-11"/>
        <w:rPr>
          <w:rFonts w:ascii="Noto Sans" w:hAnsi="Noto Sans" w:cs="Noto Sans"/>
          <w:sz w:val="22"/>
          <w:szCs w:val="22"/>
        </w:rPr>
      </w:pPr>
    </w:p>
    <w:p w14:paraId="47BBE05B" w14:textId="77777777" w:rsidR="000C4CDA" w:rsidRPr="001644A2" w:rsidRDefault="00617D73">
      <w:pPr>
        <w:pStyle w:val="Textbody"/>
        <w:ind w:left="0" w:right="-11"/>
        <w:rPr>
          <w:rFonts w:ascii="Noto Sans" w:hAnsi="Noto Sans" w:cs="Noto Sans"/>
          <w:spacing w:val="-2"/>
          <w:sz w:val="22"/>
          <w:szCs w:val="22"/>
        </w:rPr>
      </w:pPr>
      <w:r w:rsidRPr="001644A2">
        <w:rPr>
          <w:rFonts w:ascii="Noto Sans" w:hAnsi="Noto Sans" w:cs="Noto Sans"/>
          <w:sz w:val="22"/>
          <w:szCs w:val="22"/>
        </w:rPr>
        <w:t>D’acord amb els principis de la Directiva esmentada, s’aclareix el procediment d’autorització per a l’inici de l’activitat ramadera, s’eliminen els requeriments documentals innecessaris i s’estableix un procediment clar i pautat per a la inscripció en el Registre d’explotacions ramaderes. En la mateixa línia de simplificació, per a les explotacions ramaderes de petita capacitat, autoconsum, centres d’emmagatzematge de material genètic i pastures, es preveu un règim de comunicació prèvia per a l’inici de l’activitat, a partir de la qual l’Administració efectuarà d’ofici la inscripció en el Registre.</w:t>
      </w:r>
    </w:p>
    <w:p w14:paraId="0D9ADB41" w14:textId="77777777" w:rsidR="000C4CDA" w:rsidRPr="001644A2" w:rsidRDefault="000C4CDA">
      <w:pPr>
        <w:pStyle w:val="Textbody"/>
        <w:ind w:left="0" w:right="-11"/>
        <w:rPr>
          <w:sz w:val="22"/>
          <w:szCs w:val="22"/>
        </w:rPr>
      </w:pPr>
    </w:p>
    <w:p w14:paraId="08D9F813" w14:textId="77777777" w:rsidR="000C4CDA" w:rsidRPr="001644A2" w:rsidRDefault="00617D73">
      <w:pPr>
        <w:pStyle w:val="Textbody"/>
        <w:ind w:left="0" w:right="-11"/>
        <w:rPr>
          <w:b/>
          <w:sz w:val="22"/>
          <w:szCs w:val="22"/>
        </w:rPr>
      </w:pPr>
      <w:r w:rsidRPr="001644A2">
        <w:rPr>
          <w:rFonts w:ascii="Noto Sans" w:hAnsi="Noto Sans" w:cs="Noto Sans"/>
          <w:b/>
          <w:sz w:val="22"/>
          <w:szCs w:val="22"/>
        </w:rPr>
        <w:t>IV</w:t>
      </w:r>
    </w:p>
    <w:p w14:paraId="2D0EB1DE" w14:textId="77777777" w:rsidR="000C4CDA" w:rsidRPr="001644A2" w:rsidRDefault="000C4CDA">
      <w:pPr>
        <w:pStyle w:val="Textbody"/>
        <w:ind w:left="0" w:right="-11"/>
        <w:rPr>
          <w:rFonts w:ascii="Noto Sans" w:hAnsi="Noto Sans" w:cs="Noto Sans"/>
          <w:sz w:val="22"/>
          <w:szCs w:val="22"/>
        </w:rPr>
      </w:pPr>
    </w:p>
    <w:p w14:paraId="27CA57A2"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Davant aquest nou marc normatiu, en l’àmbit nacional es va dictar el Reial decret 479/2004, de 26 de març, pel qual s’estableix i regula el Registre general d’explotacions ramaderes (REGA), d’acord amb el qual cada comunitat autònoma s’ha d’adequar a les exigències derivades de la incorporació a l’ordenament jurídic espanyol de la Directiva 2006/123/CE.</w:t>
      </w:r>
    </w:p>
    <w:p w14:paraId="1890AE5B" w14:textId="77777777" w:rsidR="000C4CDA" w:rsidRPr="001644A2" w:rsidRDefault="000C4CDA">
      <w:pPr>
        <w:pStyle w:val="Textbody"/>
        <w:ind w:left="0" w:right="-11"/>
        <w:rPr>
          <w:rFonts w:ascii="Noto Sans" w:hAnsi="Noto Sans" w:cs="Noto Sans"/>
          <w:sz w:val="22"/>
          <w:szCs w:val="22"/>
        </w:rPr>
      </w:pPr>
    </w:p>
    <w:p w14:paraId="017D9DFF"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 xml:space="preserve">D’altra banda, el capítol VI del Decret 43/2015, de 22 de maig, de principis generals i directrius de coordinació en matèria d'explotacions agràries, agràries prioritàries, de titularitat compartida, preferents i d'oci o autoconsum; de regulació sobre l'organització i el funcionament del Registre </w:t>
      </w:r>
      <w:proofErr w:type="spellStart"/>
      <w:r w:rsidRPr="001644A2">
        <w:rPr>
          <w:rFonts w:ascii="Noto Sans" w:hAnsi="Noto Sans" w:cs="Noto Sans"/>
          <w:sz w:val="22"/>
          <w:szCs w:val="22"/>
        </w:rPr>
        <w:t>interinsular</w:t>
      </w:r>
      <w:proofErr w:type="spellEnd"/>
      <w:r w:rsidRPr="001644A2">
        <w:rPr>
          <w:rFonts w:ascii="Noto Sans" w:hAnsi="Noto Sans" w:cs="Noto Sans"/>
          <w:sz w:val="22"/>
          <w:szCs w:val="22"/>
        </w:rPr>
        <w:t xml:space="preserve"> agrari i dels registres insulars agraris de les Illes Balears, desplega el Registre d'explotacions ramaderes de les Illes Balears, creat per mitjà del Decret 53/2006, de 16 de juny, pel qual es regula el Registre general d’explotacions agràries de les Illes Balears, en el que s'han d'inscriure totes les explotacions ramaderes ubicades a les Illes Balears,  actualment derogat.</w:t>
      </w:r>
    </w:p>
    <w:p w14:paraId="4B22F74F" w14:textId="77777777" w:rsidR="000C4CDA" w:rsidRPr="001644A2" w:rsidRDefault="000C4CDA">
      <w:pPr>
        <w:pStyle w:val="Textbody"/>
        <w:ind w:left="0" w:right="-11"/>
        <w:rPr>
          <w:rFonts w:ascii="Noto Sans" w:hAnsi="Noto Sans" w:cs="Noto Sans"/>
          <w:sz w:val="22"/>
          <w:szCs w:val="22"/>
        </w:rPr>
      </w:pPr>
    </w:p>
    <w:p w14:paraId="177669F8"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Amb la finalitat d‘encaixar estructuralment les bases de dades dels registres informàtics que es regulen tant en el Reial decret 479/2004, esmentat, com en el Reial decret 728/2007, de 13 de juny, pel qual s'estableix i regula el Registre general de moviments de bestiar i el Registre general d'identificació individual d'animals, aquest Decret, d’una banda,  recopila i incorpora les comunicacions bàsiques que els titulars de les explotacions ramaderes han de presentar a les bases de dades que estableix aquesta normativa, i de l’altra, crea el Portal Ramader i d’altres Animals Domèstics de les Illes Balears (PRADIB), que inclou el mòdul del Registre d'explotacions ramaderes, que actuarà com a suport registral electrònic per emmagatzemar i gestionar tota la informació de les dades que s’exigeixen sobre les explotacions ramaderes. Així mateix, concreta altres aspectes, com el tractament administratiu dels estats de baixa i inactivitat de les explotacions i les obligacions dels titulars, particularment pel que fa a la comunicació de dades.</w:t>
      </w:r>
    </w:p>
    <w:p w14:paraId="34CC0CFC" w14:textId="77777777" w:rsidR="000C4CDA" w:rsidRPr="001644A2" w:rsidRDefault="000C4CDA">
      <w:pPr>
        <w:pStyle w:val="Textbody"/>
        <w:ind w:left="0" w:right="-11"/>
        <w:rPr>
          <w:rFonts w:ascii="Noto Sans" w:hAnsi="Noto Sans" w:cs="Noto Sans"/>
          <w:sz w:val="22"/>
          <w:szCs w:val="22"/>
        </w:rPr>
      </w:pPr>
    </w:p>
    <w:p w14:paraId="131AFABD" w14:textId="77777777" w:rsidR="005F62BD" w:rsidRPr="001644A2" w:rsidRDefault="005F62BD" w:rsidP="005F62BD">
      <w:pPr>
        <w:pStyle w:val="Textbody"/>
        <w:ind w:left="0" w:right="-11"/>
        <w:rPr>
          <w:rFonts w:ascii="Noto Sans" w:hAnsi="Noto Sans" w:cs="Noto Sans"/>
          <w:sz w:val="22"/>
          <w:szCs w:val="22"/>
        </w:rPr>
      </w:pPr>
      <w:r w:rsidRPr="001644A2">
        <w:rPr>
          <w:rFonts w:ascii="Noto Sans" w:hAnsi="Noto Sans" w:cs="Noto Sans"/>
          <w:sz w:val="22"/>
          <w:szCs w:val="22"/>
        </w:rPr>
        <w:t xml:space="preserve">En aquest enquadrament jurídic, és important tenir present que el Registre d'explotacions agràries de les Illes Balears posa el focus en la classificació dels diferents tipus d'explotacions agràries i ramaderes –segons el conjunt dels béns materials i immaterials que formen l'explotació, la base territorial en la qual desenvolupen l'activitat i la traducció de tot això a unitats de dimensió econòmica i </w:t>
      </w:r>
      <w:r w:rsidRPr="001644A2">
        <w:rPr>
          <w:rFonts w:ascii="Noto Sans" w:hAnsi="Noto Sans" w:cs="Noto Sans"/>
          <w:sz w:val="22"/>
          <w:szCs w:val="22"/>
        </w:rPr>
        <w:lastRenderedPageBreak/>
        <w:t>unitats de treball agrari–,  imprescindible per a l'aplicació del conjunt de mesures de política agrària. El Registre d'explotacions ramaderes, en canvi, posa el focus en l'ordenació i la gestió de les explotacions ramaderes des del punt de vista de la traçabilitat de la ramaderia des del naixement, tenint en compte que els objectius de salut pública, seguretat alimentària, sostenibilitat ambiental i benestar animal orienten els criteris de comunicació, inscripció, autorització i instal·lació d'explotacions ramaderes.</w:t>
      </w:r>
    </w:p>
    <w:p w14:paraId="0D11DA50" w14:textId="77777777" w:rsidR="005F62BD" w:rsidRPr="001644A2" w:rsidRDefault="005F62BD" w:rsidP="005F62BD">
      <w:pPr>
        <w:pStyle w:val="Textbody"/>
        <w:ind w:left="0" w:right="-11"/>
        <w:rPr>
          <w:rFonts w:ascii="Noto Sans" w:hAnsi="Noto Sans" w:cs="Noto Sans"/>
          <w:sz w:val="22"/>
          <w:szCs w:val="22"/>
        </w:rPr>
      </w:pPr>
    </w:p>
    <w:p w14:paraId="00F0E4A4" w14:textId="77777777" w:rsidR="005F62BD" w:rsidRPr="001644A2" w:rsidRDefault="005F62BD" w:rsidP="005F62BD">
      <w:pPr>
        <w:pStyle w:val="Textbody"/>
        <w:ind w:left="0" w:right="-11"/>
        <w:rPr>
          <w:rFonts w:ascii="Noto Sans" w:hAnsi="Noto Sans" w:cs="Noto Sans"/>
          <w:sz w:val="22"/>
          <w:szCs w:val="22"/>
        </w:rPr>
      </w:pPr>
      <w:r w:rsidRPr="001644A2">
        <w:rPr>
          <w:rFonts w:ascii="Noto Sans" w:hAnsi="Noto Sans" w:cs="Noto Sans"/>
          <w:sz w:val="22"/>
          <w:szCs w:val="22"/>
        </w:rPr>
        <w:t>Per tot això, es considera oportú aprovar un Decret específic que desplegui el Registre d'explotacions ramaderes (REGA) com una unitat de gestió autònoma, tot i que interconnectada amb el Registre d'explotacions agràries, el qual pren del REGA totes les dades que conté referides a ramaderia.</w:t>
      </w:r>
    </w:p>
    <w:p w14:paraId="3480162F" w14:textId="77777777" w:rsidR="003C5FD8" w:rsidRPr="001644A2" w:rsidRDefault="003C5FD8">
      <w:pPr>
        <w:pStyle w:val="Textbody"/>
        <w:ind w:left="0" w:right="-11"/>
        <w:rPr>
          <w:rFonts w:ascii="Noto Sans" w:hAnsi="Noto Sans" w:cs="Noto Sans"/>
          <w:sz w:val="22"/>
          <w:szCs w:val="22"/>
        </w:rPr>
      </w:pPr>
    </w:p>
    <w:p w14:paraId="30DFE22B"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En compliment dels principis de necessitat, aquest Decret es justifica perquè tracta de la creació d'un instrument de la política agrària en matèria de sanitat animal, salut pública i ordenació sectorial ramadera, en desplegament de l'article 38.1 de la Llei 8/2003, de 24 d'abril, de sanitat animal.</w:t>
      </w:r>
    </w:p>
    <w:p w14:paraId="17F4497A" w14:textId="77777777" w:rsidR="000C4CDA" w:rsidRPr="001644A2" w:rsidRDefault="000C4CDA">
      <w:pPr>
        <w:pStyle w:val="Textbody"/>
        <w:ind w:left="0" w:right="-11"/>
        <w:rPr>
          <w:rFonts w:ascii="Noto Sans" w:hAnsi="Noto Sans" w:cs="Noto Sans"/>
          <w:sz w:val="22"/>
          <w:szCs w:val="22"/>
        </w:rPr>
      </w:pPr>
    </w:p>
    <w:p w14:paraId="11B391D8" w14:textId="741D682D"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 xml:space="preserve">Prenent també en consideració el Reial decret 364/2023, de 16 de maig, pel qual s’estableixen les bases de desplegament de la normativa de la Unió Europea de sanitat animal, pel que fa a les obligacions de vigilància del titular de l’explotació i al programa sanitari de les explotacions ramaderes, i pel qual es modifiquen diverses normes d’ordenació ramadera,  amb l'objectiu d'implantar una vigilància </w:t>
      </w:r>
      <w:proofErr w:type="spellStart"/>
      <w:r w:rsidRPr="001644A2">
        <w:rPr>
          <w:rFonts w:ascii="Noto Sans" w:hAnsi="Noto Sans" w:cs="Noto Sans"/>
          <w:sz w:val="22"/>
          <w:szCs w:val="22"/>
        </w:rPr>
        <w:t>epizootiològica</w:t>
      </w:r>
      <w:proofErr w:type="spellEnd"/>
      <w:r w:rsidRPr="001644A2">
        <w:rPr>
          <w:rFonts w:ascii="Noto Sans" w:hAnsi="Noto Sans" w:cs="Noto Sans"/>
          <w:sz w:val="22"/>
          <w:szCs w:val="22"/>
        </w:rPr>
        <w:t xml:space="preserve"> i de prevenció de malalties, entre d’altres, aquest Decret marca les obligacions de vigilància activa que s’atribueixen al titular i al veterinari de l'explotació, </w:t>
      </w:r>
    </w:p>
    <w:p w14:paraId="30EED65C" w14:textId="77777777" w:rsidR="000C4CDA" w:rsidRPr="001644A2" w:rsidRDefault="000C4CDA">
      <w:pPr>
        <w:pStyle w:val="Textbody"/>
        <w:ind w:left="0" w:right="-11"/>
        <w:rPr>
          <w:rFonts w:ascii="Noto Sans" w:hAnsi="Noto Sans" w:cs="Noto Sans"/>
          <w:b/>
          <w:sz w:val="22"/>
          <w:szCs w:val="22"/>
        </w:rPr>
      </w:pPr>
    </w:p>
    <w:p w14:paraId="55A2632C" w14:textId="77777777" w:rsidR="0077434A" w:rsidRPr="001644A2" w:rsidRDefault="0077434A" w:rsidP="005F62BD">
      <w:pPr>
        <w:pStyle w:val="Textbody"/>
        <w:ind w:left="0" w:right="-11"/>
        <w:rPr>
          <w:rFonts w:ascii="Noto Sans" w:hAnsi="Noto Sans" w:cs="Noto Sans"/>
          <w:b/>
          <w:sz w:val="22"/>
          <w:szCs w:val="22"/>
        </w:rPr>
      </w:pPr>
      <w:r w:rsidRPr="001644A2">
        <w:rPr>
          <w:rFonts w:ascii="Noto Sans" w:hAnsi="Noto Sans" w:cs="Noto Sans"/>
          <w:b/>
          <w:sz w:val="22"/>
          <w:szCs w:val="22"/>
        </w:rPr>
        <w:t>V</w:t>
      </w:r>
    </w:p>
    <w:p w14:paraId="51C365B7" w14:textId="77777777" w:rsidR="0077434A" w:rsidRPr="001644A2" w:rsidRDefault="0077434A" w:rsidP="005F62BD">
      <w:pPr>
        <w:pStyle w:val="Textbody"/>
        <w:ind w:left="0" w:right="-11"/>
        <w:rPr>
          <w:rFonts w:ascii="Noto Sans" w:hAnsi="Noto Sans" w:cs="Noto Sans"/>
          <w:sz w:val="22"/>
          <w:szCs w:val="22"/>
        </w:rPr>
      </w:pPr>
    </w:p>
    <w:p w14:paraId="5021EDA7" w14:textId="77777777" w:rsidR="0077434A" w:rsidRPr="001644A2" w:rsidRDefault="0077434A" w:rsidP="0077434A">
      <w:pPr>
        <w:pStyle w:val="Textbody"/>
        <w:tabs>
          <w:tab w:val="left" w:pos="284"/>
        </w:tabs>
        <w:ind w:left="0" w:right="-11"/>
        <w:rPr>
          <w:rFonts w:ascii="Noto Sans" w:hAnsi="Noto Sans" w:cs="Noto Sans"/>
          <w:sz w:val="22"/>
          <w:szCs w:val="22"/>
        </w:rPr>
      </w:pPr>
      <w:r w:rsidRPr="001644A2">
        <w:rPr>
          <w:rFonts w:ascii="Noto Sans" w:hAnsi="Noto Sans" w:cs="Noto Sans"/>
          <w:sz w:val="22"/>
          <w:szCs w:val="22"/>
        </w:rPr>
        <w:t>Les autoritats competents en matèria de ramaderia de les comunitats autònomes poden eximir del compliment dels articles 4.2.</w:t>
      </w:r>
      <w:r w:rsidRPr="001644A2">
        <w:rPr>
          <w:rFonts w:ascii="Noto Sans" w:hAnsi="Noto Sans" w:cs="Noto Sans"/>
          <w:i/>
          <w:sz w:val="22"/>
          <w:szCs w:val="22"/>
        </w:rPr>
        <w:t>a)</w:t>
      </w:r>
      <w:r w:rsidRPr="001644A2">
        <w:rPr>
          <w:rFonts w:ascii="Noto Sans" w:hAnsi="Noto Sans" w:cs="Noto Sans"/>
          <w:sz w:val="22"/>
          <w:szCs w:val="22"/>
        </w:rPr>
        <w:t>, 4.2.</w:t>
      </w:r>
      <w:r w:rsidRPr="001644A2">
        <w:rPr>
          <w:rFonts w:ascii="Noto Sans" w:hAnsi="Noto Sans" w:cs="Noto Sans"/>
          <w:i/>
          <w:iCs/>
          <w:sz w:val="22"/>
          <w:szCs w:val="22"/>
        </w:rPr>
        <w:t>e</w:t>
      </w:r>
      <w:r w:rsidRPr="001644A2">
        <w:rPr>
          <w:rFonts w:ascii="Noto Sans" w:hAnsi="Noto Sans" w:cs="Noto Sans"/>
          <w:i/>
          <w:sz w:val="22"/>
          <w:szCs w:val="22"/>
        </w:rPr>
        <w:t>)</w:t>
      </w:r>
      <w:r w:rsidRPr="001644A2">
        <w:rPr>
          <w:rFonts w:ascii="Noto Sans" w:hAnsi="Noto Sans" w:cs="Noto Sans"/>
          <w:sz w:val="22"/>
          <w:szCs w:val="22"/>
        </w:rPr>
        <w:t xml:space="preserve"> i 6.3 del Reial decret 804/2011, de 10 de juny, pel qual es regula l’ordenació zootècnica, sanitària i de benestar animal de les explotacions equines i s’estableix el programa sanitari equí.</w:t>
      </w:r>
    </w:p>
    <w:p w14:paraId="40A70725" w14:textId="77777777" w:rsidR="0077434A" w:rsidRPr="001644A2" w:rsidRDefault="0077434A" w:rsidP="0077434A">
      <w:pPr>
        <w:pStyle w:val="Textbody"/>
        <w:tabs>
          <w:tab w:val="left" w:pos="284"/>
        </w:tabs>
        <w:ind w:left="0" w:right="-11"/>
        <w:rPr>
          <w:rFonts w:ascii="Noto Sans" w:hAnsi="Noto Sans" w:cs="Noto Sans"/>
          <w:sz w:val="22"/>
          <w:szCs w:val="22"/>
        </w:rPr>
      </w:pPr>
    </w:p>
    <w:p w14:paraId="62C9EA5C" w14:textId="14B76E6F" w:rsidR="0077434A" w:rsidRPr="001644A2" w:rsidRDefault="0077434A" w:rsidP="0077434A">
      <w:pPr>
        <w:pStyle w:val="Textbody"/>
        <w:tabs>
          <w:tab w:val="left" w:pos="567"/>
        </w:tabs>
        <w:ind w:left="0" w:right="-11"/>
        <w:rPr>
          <w:rFonts w:ascii="Noto Sans" w:hAnsi="Noto Sans" w:cs="Noto Sans"/>
          <w:sz w:val="22"/>
          <w:szCs w:val="22"/>
        </w:rPr>
      </w:pPr>
      <w:r w:rsidRPr="001644A2">
        <w:rPr>
          <w:rFonts w:ascii="Noto Sans" w:hAnsi="Noto Sans" w:cs="Noto Sans"/>
          <w:sz w:val="22"/>
          <w:szCs w:val="22"/>
        </w:rPr>
        <w:t>L’article 4.2.</w:t>
      </w:r>
      <w:r w:rsidRPr="001644A2">
        <w:rPr>
          <w:rFonts w:ascii="Noto Sans" w:hAnsi="Noto Sans" w:cs="Noto Sans"/>
          <w:i/>
          <w:sz w:val="22"/>
          <w:szCs w:val="22"/>
        </w:rPr>
        <w:t>a)</w:t>
      </w:r>
      <w:r w:rsidRPr="001644A2">
        <w:rPr>
          <w:rFonts w:ascii="Noto Sans" w:hAnsi="Noto Sans" w:cs="Noto Sans"/>
          <w:sz w:val="22"/>
          <w:szCs w:val="22"/>
        </w:rPr>
        <w:t xml:space="preserve"> d’aquest Reial decret estableix que les edificacions de l’explotació que alberguin animals han de respectar una distància mínima de 200 metres respecte d’altres explotacions equines —excepte les pastures— i respecte de qualsevol altre establiment o instal·lació que pugui presentar un risc </w:t>
      </w:r>
      <w:r w:rsidR="00432668" w:rsidRPr="001644A2">
        <w:rPr>
          <w:rFonts w:ascii="Noto Sans" w:hAnsi="Noto Sans" w:cs="Noto Sans"/>
          <w:sz w:val="22"/>
          <w:szCs w:val="22"/>
        </w:rPr>
        <w:t xml:space="preserve">higiènic </w:t>
      </w:r>
      <w:r w:rsidRPr="001644A2">
        <w:rPr>
          <w:rFonts w:ascii="Noto Sans" w:hAnsi="Noto Sans" w:cs="Noto Sans"/>
          <w:sz w:val="22"/>
          <w:szCs w:val="22"/>
        </w:rPr>
        <w:t>sanitari. A aquest efecte, s’hi entén inclosa qualsevol instal·lació on es mantinguin animals que puguin representar un risc epizoòtic.</w:t>
      </w:r>
    </w:p>
    <w:p w14:paraId="7730B60B" w14:textId="77777777" w:rsidR="0077434A" w:rsidRPr="001644A2" w:rsidRDefault="0077434A" w:rsidP="0077434A">
      <w:pPr>
        <w:pStyle w:val="Textbody"/>
        <w:tabs>
          <w:tab w:val="left" w:pos="567"/>
        </w:tabs>
        <w:ind w:left="0" w:right="-11"/>
        <w:rPr>
          <w:rFonts w:ascii="Noto Sans" w:hAnsi="Noto Sans" w:cs="Noto Sans"/>
          <w:sz w:val="22"/>
          <w:szCs w:val="22"/>
        </w:rPr>
      </w:pPr>
    </w:p>
    <w:p w14:paraId="22C4B00B" w14:textId="49D212EA" w:rsidR="0077434A" w:rsidRPr="001644A2" w:rsidRDefault="0077434A" w:rsidP="0077434A">
      <w:pPr>
        <w:pStyle w:val="Textbody"/>
        <w:tabs>
          <w:tab w:val="left" w:pos="567"/>
        </w:tabs>
        <w:ind w:left="0" w:right="-11"/>
        <w:rPr>
          <w:rFonts w:ascii="Noto Sans" w:hAnsi="Noto Sans" w:cs="Noto Sans"/>
          <w:sz w:val="22"/>
          <w:szCs w:val="22"/>
        </w:rPr>
      </w:pPr>
      <w:r w:rsidRPr="001644A2">
        <w:rPr>
          <w:rFonts w:ascii="Noto Sans" w:hAnsi="Noto Sans" w:cs="Noto Sans"/>
          <w:sz w:val="22"/>
          <w:szCs w:val="22"/>
        </w:rPr>
        <w:t>Tanmateix, el mateix Reial decret preveu que l’autoritat competent pot establir excepcions a aquesta distància per motius justificats de concentració d’explotacions o per raó de les condicions geogràfiques particulars de l’àrea en qüestió. Així mateix, els articles 4.2.</w:t>
      </w:r>
      <w:r w:rsidRPr="001644A2">
        <w:rPr>
          <w:rFonts w:ascii="Noto Sans" w:hAnsi="Noto Sans" w:cs="Noto Sans"/>
          <w:i/>
          <w:iCs/>
          <w:sz w:val="22"/>
          <w:szCs w:val="22"/>
        </w:rPr>
        <w:t>e</w:t>
      </w:r>
      <w:r w:rsidRPr="001644A2">
        <w:rPr>
          <w:rFonts w:ascii="Noto Sans" w:hAnsi="Noto Sans" w:cs="Noto Sans"/>
          <w:sz w:val="22"/>
          <w:szCs w:val="22"/>
        </w:rPr>
        <w:t>) i 6.3 del Reial decret 804/2011 estableixen que l’autoritat competent pot establir excepcions a les explotacions de petita capacitat (reduïdes) i a les pastures</w:t>
      </w:r>
      <w:r w:rsidR="001D00F6" w:rsidRPr="001644A2">
        <w:rPr>
          <w:rFonts w:ascii="Noto Sans" w:hAnsi="Noto Sans" w:cs="Noto Sans"/>
          <w:sz w:val="22"/>
          <w:szCs w:val="22"/>
        </w:rPr>
        <w:t>.</w:t>
      </w:r>
    </w:p>
    <w:p w14:paraId="6EA26D23" w14:textId="77777777" w:rsidR="0077434A" w:rsidRPr="001644A2" w:rsidRDefault="0077434A" w:rsidP="0077434A">
      <w:pPr>
        <w:pStyle w:val="Textbody"/>
        <w:tabs>
          <w:tab w:val="left" w:pos="567"/>
        </w:tabs>
        <w:ind w:left="0" w:right="-11"/>
        <w:rPr>
          <w:rFonts w:ascii="Noto Sans" w:hAnsi="Noto Sans" w:cs="Noto Sans"/>
          <w:sz w:val="22"/>
          <w:szCs w:val="22"/>
        </w:rPr>
      </w:pPr>
    </w:p>
    <w:p w14:paraId="6841BB11" w14:textId="77777777" w:rsidR="0077434A" w:rsidRPr="001644A2" w:rsidRDefault="0077434A" w:rsidP="0077434A">
      <w:pPr>
        <w:pStyle w:val="Textbody"/>
        <w:tabs>
          <w:tab w:val="left" w:pos="567"/>
        </w:tabs>
        <w:ind w:left="0" w:right="-11"/>
        <w:rPr>
          <w:rFonts w:ascii="Noto Sans" w:hAnsi="Noto Sans" w:cs="Noto Sans"/>
          <w:sz w:val="22"/>
          <w:szCs w:val="22"/>
        </w:rPr>
      </w:pPr>
      <w:r w:rsidRPr="001644A2">
        <w:rPr>
          <w:rFonts w:ascii="Noto Sans" w:hAnsi="Noto Sans" w:cs="Noto Sans"/>
          <w:sz w:val="22"/>
          <w:szCs w:val="22"/>
        </w:rPr>
        <w:t>A les Illes Balears, diversos factors dificulten el compliment estricte d’aquesta distància mínima. Entre aquests factors, cal destacar:</w:t>
      </w:r>
    </w:p>
    <w:p w14:paraId="3CB275FC" w14:textId="77777777" w:rsidR="0077434A" w:rsidRPr="001644A2" w:rsidRDefault="0077434A" w:rsidP="0077434A">
      <w:pPr>
        <w:pStyle w:val="Textbody"/>
        <w:tabs>
          <w:tab w:val="left" w:pos="567"/>
        </w:tabs>
        <w:ind w:left="0" w:right="-11"/>
        <w:rPr>
          <w:rFonts w:ascii="Noto Sans" w:hAnsi="Noto Sans" w:cs="Noto Sans"/>
          <w:sz w:val="22"/>
          <w:szCs w:val="22"/>
          <w:highlight w:val="cyan"/>
        </w:rPr>
      </w:pPr>
    </w:p>
    <w:p w14:paraId="25651339" w14:textId="77777777" w:rsidR="0077434A" w:rsidRPr="001644A2" w:rsidRDefault="0077434A" w:rsidP="001D00F6">
      <w:pPr>
        <w:pStyle w:val="Textbody"/>
        <w:numPr>
          <w:ilvl w:val="0"/>
          <w:numId w:val="97"/>
        </w:numPr>
        <w:tabs>
          <w:tab w:val="left" w:pos="567"/>
        </w:tabs>
        <w:ind w:left="426" w:right="-11"/>
        <w:rPr>
          <w:rFonts w:ascii="Noto Sans" w:hAnsi="Noto Sans" w:cs="Noto Sans"/>
          <w:sz w:val="22"/>
          <w:szCs w:val="22"/>
        </w:rPr>
      </w:pPr>
      <w:r w:rsidRPr="001644A2">
        <w:rPr>
          <w:rFonts w:ascii="Noto Sans" w:hAnsi="Noto Sans" w:cs="Noto Sans"/>
          <w:sz w:val="22"/>
          <w:szCs w:val="22"/>
        </w:rPr>
        <w:t>La condició insular de les illes, que implica una disponibilitat limitada de sòl i una elevada concentració d’explotacions equines a zones concretes.</w:t>
      </w:r>
    </w:p>
    <w:p w14:paraId="319F40E8" w14:textId="77777777" w:rsidR="0077434A" w:rsidRPr="001644A2" w:rsidRDefault="0077434A" w:rsidP="001D00F6">
      <w:pPr>
        <w:pStyle w:val="Textbody"/>
        <w:numPr>
          <w:ilvl w:val="0"/>
          <w:numId w:val="97"/>
        </w:numPr>
        <w:tabs>
          <w:tab w:val="left" w:pos="567"/>
        </w:tabs>
        <w:ind w:left="426" w:right="-11"/>
        <w:rPr>
          <w:rFonts w:ascii="Noto Sans" w:hAnsi="Noto Sans" w:cs="Noto Sans"/>
          <w:sz w:val="22"/>
          <w:szCs w:val="22"/>
        </w:rPr>
      </w:pPr>
      <w:r w:rsidRPr="001644A2">
        <w:rPr>
          <w:rFonts w:ascii="Noto Sans" w:hAnsi="Noto Sans" w:cs="Noto Sans"/>
          <w:sz w:val="22"/>
          <w:szCs w:val="22"/>
        </w:rPr>
        <w:lastRenderedPageBreak/>
        <w:t>La gran afició al trot, que ha propiciat històricament la formació de quadres de propietaris de cavalls al voltant dels hipòdroms, on habitualment competeixen.</w:t>
      </w:r>
    </w:p>
    <w:p w14:paraId="4589DDE5" w14:textId="77777777" w:rsidR="0077434A" w:rsidRPr="001644A2" w:rsidRDefault="0077434A" w:rsidP="001D00F6">
      <w:pPr>
        <w:pStyle w:val="Textbody"/>
        <w:numPr>
          <w:ilvl w:val="0"/>
          <w:numId w:val="97"/>
        </w:numPr>
        <w:tabs>
          <w:tab w:val="left" w:pos="567"/>
        </w:tabs>
        <w:ind w:left="426" w:right="-11"/>
        <w:rPr>
          <w:rFonts w:ascii="Noto Sans" w:hAnsi="Noto Sans" w:cs="Noto Sans"/>
          <w:sz w:val="22"/>
          <w:szCs w:val="22"/>
        </w:rPr>
      </w:pPr>
      <w:r w:rsidRPr="001644A2">
        <w:rPr>
          <w:rFonts w:ascii="Noto Sans" w:hAnsi="Noto Sans" w:cs="Noto Sans"/>
          <w:sz w:val="22"/>
          <w:szCs w:val="22"/>
        </w:rPr>
        <w:t>Les restriccions urbanístiques per construir en sòl rústic, que afavoreixen la reutilització de construccions existents, que poden no complir les distàncies mínimes.</w:t>
      </w:r>
    </w:p>
    <w:p w14:paraId="55127D52" w14:textId="77777777" w:rsidR="0077434A" w:rsidRPr="001644A2" w:rsidRDefault="0077434A" w:rsidP="001D00F6">
      <w:pPr>
        <w:pStyle w:val="Textbody"/>
        <w:numPr>
          <w:ilvl w:val="0"/>
          <w:numId w:val="97"/>
        </w:numPr>
        <w:tabs>
          <w:tab w:val="left" w:pos="567"/>
        </w:tabs>
        <w:ind w:left="426" w:right="-11"/>
        <w:rPr>
          <w:rFonts w:ascii="Noto Sans" w:hAnsi="Noto Sans" w:cs="Noto Sans"/>
          <w:sz w:val="22"/>
          <w:szCs w:val="22"/>
        </w:rPr>
      </w:pPr>
      <w:r w:rsidRPr="001644A2">
        <w:rPr>
          <w:rFonts w:ascii="Noto Sans" w:hAnsi="Noto Sans" w:cs="Noto Sans"/>
          <w:sz w:val="22"/>
          <w:szCs w:val="22"/>
        </w:rPr>
        <w:t>L’existència d’un nombre considerable d’explotacions anteriors a l’entrada en vigor del Reial decret 804/2011, no inscrites en el REGA, situades al voltant d’instal·lacions esportives equines o hipòdroms, que no compleixen els requisits de distància i que cerquen regularitzar-se.</w:t>
      </w:r>
    </w:p>
    <w:p w14:paraId="415E988B" w14:textId="77777777" w:rsidR="0077434A" w:rsidRPr="001644A2" w:rsidRDefault="0077434A" w:rsidP="0077434A">
      <w:pPr>
        <w:pStyle w:val="Textbody"/>
        <w:tabs>
          <w:tab w:val="left" w:pos="567"/>
        </w:tabs>
        <w:ind w:left="0" w:right="-11"/>
        <w:rPr>
          <w:rFonts w:ascii="Noto Sans" w:hAnsi="Noto Sans" w:cs="Noto Sans"/>
          <w:sz w:val="22"/>
          <w:szCs w:val="22"/>
        </w:rPr>
      </w:pPr>
    </w:p>
    <w:p w14:paraId="05BE98E7" w14:textId="6125D73B" w:rsidR="0077434A" w:rsidRPr="001644A2" w:rsidRDefault="0077434A" w:rsidP="0077434A">
      <w:pPr>
        <w:pStyle w:val="Textbody"/>
        <w:tabs>
          <w:tab w:val="left" w:pos="567"/>
        </w:tabs>
        <w:ind w:left="0" w:right="-11"/>
        <w:rPr>
          <w:rFonts w:ascii="Noto Sans" w:hAnsi="Noto Sans"/>
          <w:sz w:val="22"/>
          <w:szCs w:val="22"/>
        </w:rPr>
      </w:pPr>
      <w:r w:rsidRPr="001644A2">
        <w:rPr>
          <w:rFonts w:ascii="Noto Sans" w:hAnsi="Noto Sans" w:cs="Noto Sans"/>
          <w:sz w:val="22"/>
          <w:szCs w:val="22"/>
        </w:rPr>
        <w:t xml:space="preserve">D’altra banda, la presència de quadres de cavalls de trot prop dels hipòdroms pot representar una millora significativa del benestar animal, en reduir la necessitat de transports freqüents, </w:t>
      </w:r>
      <w:r w:rsidR="00D11E65" w:rsidRPr="001644A2">
        <w:rPr>
          <w:rFonts w:ascii="Noto Sans" w:hAnsi="Noto Sans"/>
          <w:sz w:val="22"/>
          <w:szCs w:val="22"/>
        </w:rPr>
        <w:t>que són una de les causes principals d'estrès que poden patir els animals de les espècies ramaderes.</w:t>
      </w:r>
    </w:p>
    <w:p w14:paraId="4BEB715E" w14:textId="77777777" w:rsidR="00D11E65" w:rsidRPr="001644A2" w:rsidRDefault="00D11E65" w:rsidP="0077434A">
      <w:pPr>
        <w:pStyle w:val="Textbody"/>
        <w:tabs>
          <w:tab w:val="left" w:pos="567"/>
        </w:tabs>
        <w:ind w:left="0" w:right="-11"/>
        <w:rPr>
          <w:rFonts w:ascii="Noto Sans" w:hAnsi="Noto Sans" w:cs="Noto Sans"/>
          <w:sz w:val="22"/>
          <w:szCs w:val="22"/>
        </w:rPr>
      </w:pPr>
    </w:p>
    <w:p w14:paraId="7BFC92FB" w14:textId="0A7E7D01" w:rsidR="0077434A" w:rsidRPr="001644A2" w:rsidRDefault="0077434A" w:rsidP="0077434A">
      <w:pPr>
        <w:pStyle w:val="Textbody"/>
        <w:tabs>
          <w:tab w:val="left" w:pos="567"/>
        </w:tabs>
        <w:ind w:left="0" w:right="-11"/>
        <w:rPr>
          <w:rFonts w:ascii="Noto Sans" w:hAnsi="Noto Sans" w:cs="Noto Sans"/>
          <w:sz w:val="22"/>
          <w:szCs w:val="22"/>
        </w:rPr>
      </w:pPr>
      <w:r w:rsidRPr="001644A2">
        <w:rPr>
          <w:rFonts w:ascii="Noto Sans" w:hAnsi="Noto Sans" w:cs="Noto Sans"/>
          <w:sz w:val="22"/>
          <w:szCs w:val="22"/>
        </w:rPr>
        <w:t xml:space="preserve">Per tot això, les explotacions equines situades al voltant d’hipòdroms o instal·lacions esportives equines, de caràcter permanent, que emprin habitualment aquestes instal·lacions, poden quedar exemptes del compliment de la distància mínima de 200 metres entre explotacions equines i establiments que puguin representar un risc </w:t>
      </w:r>
      <w:r w:rsidR="00432668" w:rsidRPr="001644A2">
        <w:rPr>
          <w:rFonts w:ascii="Noto Sans" w:hAnsi="Noto Sans" w:cs="Noto Sans"/>
          <w:sz w:val="22"/>
          <w:szCs w:val="22"/>
        </w:rPr>
        <w:t xml:space="preserve">higiènic </w:t>
      </w:r>
      <w:r w:rsidRPr="001644A2">
        <w:rPr>
          <w:rFonts w:ascii="Noto Sans" w:hAnsi="Noto Sans" w:cs="Noto Sans"/>
          <w:sz w:val="22"/>
          <w:szCs w:val="22"/>
        </w:rPr>
        <w:t>sanitari.</w:t>
      </w:r>
    </w:p>
    <w:p w14:paraId="239FA8D0" w14:textId="77777777" w:rsidR="0077434A" w:rsidRPr="001644A2" w:rsidRDefault="0077434A" w:rsidP="0077434A">
      <w:pPr>
        <w:pStyle w:val="Textbody"/>
        <w:tabs>
          <w:tab w:val="left" w:pos="567"/>
        </w:tabs>
        <w:ind w:left="0" w:right="-11"/>
        <w:rPr>
          <w:rFonts w:ascii="Noto Sans" w:hAnsi="Noto Sans" w:cs="Noto Sans"/>
          <w:sz w:val="22"/>
          <w:szCs w:val="22"/>
        </w:rPr>
      </w:pPr>
    </w:p>
    <w:p w14:paraId="3F1BF054" w14:textId="77777777" w:rsidR="0077434A" w:rsidRPr="001644A2" w:rsidRDefault="0077434A" w:rsidP="0077434A">
      <w:pPr>
        <w:pStyle w:val="Textbody"/>
        <w:tabs>
          <w:tab w:val="left" w:pos="567"/>
        </w:tabs>
        <w:ind w:left="0" w:right="-11"/>
        <w:rPr>
          <w:rFonts w:ascii="Noto Sans" w:hAnsi="Noto Sans" w:cs="Noto Sans"/>
          <w:sz w:val="22"/>
          <w:szCs w:val="22"/>
        </w:rPr>
      </w:pPr>
      <w:r w:rsidRPr="001644A2">
        <w:rPr>
          <w:rFonts w:ascii="Noto Sans" w:hAnsi="Noto Sans" w:cs="Noto Sans"/>
          <w:sz w:val="22"/>
          <w:szCs w:val="22"/>
        </w:rPr>
        <w:t>En el cas de les Illes Balears, els hipòdroms i les explotacions equines esportives es localitzen a zones amb una densitat elevada d’explotacions equines. Per aquest motiu, s’ha de considerar que els hipòdroms i totes les explotacions ramaderes situades a menys de 200 metres d’hipòdroms i explotacions equines esportives formen una única unitat epidemiològica. Aquesta consideració es fonamenta en la presència de malalties infeccioses equines a Espanya, l’aparició de brots clínics i la necessitat d’aplicar correctament les mesures de prevenció i control sanitaris a totes les explotacions equines, incloent-hi els hipòdroms i les instal·lacions esportives equines.</w:t>
      </w:r>
    </w:p>
    <w:p w14:paraId="2DDFAC45" w14:textId="77777777" w:rsidR="0077434A" w:rsidRPr="001644A2" w:rsidRDefault="0077434A" w:rsidP="005F62BD">
      <w:pPr>
        <w:pStyle w:val="Textbody"/>
        <w:ind w:left="0" w:right="-11"/>
        <w:rPr>
          <w:rFonts w:ascii="Noto Sans" w:hAnsi="Noto Sans" w:cs="Noto Sans"/>
          <w:sz w:val="22"/>
          <w:szCs w:val="22"/>
        </w:rPr>
      </w:pPr>
    </w:p>
    <w:p w14:paraId="78E0A02A" w14:textId="77777777" w:rsidR="005F62BD" w:rsidRPr="001644A2" w:rsidRDefault="00CE6208" w:rsidP="005F62BD">
      <w:pPr>
        <w:pStyle w:val="Textbody"/>
        <w:ind w:left="0" w:right="-11"/>
        <w:rPr>
          <w:rFonts w:ascii="Noto Sans" w:hAnsi="Noto Sans" w:cs="Noto Sans"/>
          <w:sz w:val="22"/>
          <w:szCs w:val="22"/>
        </w:rPr>
      </w:pPr>
      <w:r w:rsidRPr="001644A2">
        <w:rPr>
          <w:rFonts w:ascii="Noto Sans" w:hAnsi="Noto Sans" w:cs="Noto Sans"/>
          <w:sz w:val="22"/>
          <w:szCs w:val="22"/>
        </w:rPr>
        <w:t xml:space="preserve">A més d’això, en els darrers anys s'han publicat noves normes d'ordenació que adeqüen el marc jurídic a la realitat d'altres sectors ramaders, les quals incideixen de manera directa en la posada en marxa d'explotacions ramaderes o en l'adequació de les que ja existeixen en un context territorial tan singular com és l'insular. Ens referim, en concret, al Reial decret 209/2002, de 22 de febrer, pel qual s'estableixen normes d'ordenació de les explotacions apícoles; el Reial decret 1221/2009, de 17 de juliol, pel qual s'estableixen normes bàsiques d'ordenació de les explotacions de bestiar porcí extensiu i pel qual es modifica el Reial decret 1547/2004, de 25 de juny, pel qual s'estableixen les normes d'ordenació de les explotacions </w:t>
      </w:r>
      <w:proofErr w:type="spellStart"/>
      <w:r w:rsidRPr="001644A2">
        <w:rPr>
          <w:rFonts w:ascii="Noto Sans" w:hAnsi="Noto Sans" w:cs="Noto Sans"/>
          <w:sz w:val="22"/>
          <w:szCs w:val="22"/>
        </w:rPr>
        <w:t>cunícoles</w:t>
      </w:r>
      <w:proofErr w:type="spellEnd"/>
      <w:r w:rsidRPr="001644A2">
        <w:rPr>
          <w:rFonts w:ascii="Noto Sans" w:hAnsi="Noto Sans" w:cs="Noto Sans"/>
          <w:sz w:val="22"/>
          <w:szCs w:val="22"/>
        </w:rPr>
        <w:t>; el Reial decret 637/2021, de 27 de juliol, pel qual s'estableixen les normes bàsiques d'ordenació de les granges avícoles; el Reial decret 306/2020, d'11 de febrer, pel qual s'estableixen normes bàsiques d'ordenació de les granges porcines intensives, i es modifica la normativa bàsica d'ordenació de les explotacions de bestiar porcí extensiu, i el Reial decret 1053/2022, de 27 de desembre, pel qual s'estableixen normes bàsiques d'ordenació de les granges bovines</w:t>
      </w:r>
      <w:r w:rsidR="005F62BD" w:rsidRPr="001644A2">
        <w:rPr>
          <w:rFonts w:ascii="Noto Sans" w:hAnsi="Noto Sans" w:cs="Noto Sans"/>
          <w:color w:val="FF0000"/>
          <w:sz w:val="22"/>
          <w:szCs w:val="22"/>
        </w:rPr>
        <w:t xml:space="preserve">. </w:t>
      </w:r>
      <w:r w:rsidR="00317AEE" w:rsidRPr="001644A2">
        <w:rPr>
          <w:rFonts w:ascii="Noto Sans" w:hAnsi="Noto Sans" w:cs="Noto Sans"/>
          <w:sz w:val="22"/>
          <w:szCs w:val="22"/>
        </w:rPr>
        <w:t>D’altra banda, a falta de norma d'ordenació específica sobre els sectors d’oví i caprí, hi ha qüestions importants que és necessari qualificar en relació amb els models d'explotació i gestió d'aquesta espècie ramadera. Finalment, la ramaderia insular s’enfronta a reptes importants, com és la falta d'accés a la terra i, en concret, als terrenys de pasturatge. Per això, és necessari articular dins el REGA solucions que permetin mobilitzar terres aptes per a l’ús ramader.</w:t>
      </w:r>
    </w:p>
    <w:p w14:paraId="5C6D67F0" w14:textId="77777777" w:rsidR="005F62BD" w:rsidRPr="001644A2" w:rsidRDefault="005F62BD" w:rsidP="005F62BD">
      <w:pPr>
        <w:pStyle w:val="Textbody"/>
        <w:ind w:left="0" w:right="-11"/>
        <w:rPr>
          <w:rFonts w:ascii="Noto Sans" w:hAnsi="Noto Sans" w:cs="Noto Sans"/>
          <w:sz w:val="22"/>
          <w:szCs w:val="22"/>
        </w:rPr>
      </w:pPr>
    </w:p>
    <w:p w14:paraId="6C39459D"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lastRenderedPageBreak/>
        <w:t>Per tant, aquest Decret articula matèries d'ordenació específica dels sectors ramaders, la gestió del Registre de les explotacions ramaderes, la identificació i la traçabilitat dels animals i també la implantació del PRADIB en la gestió ramadera de les Illes Balears.</w:t>
      </w:r>
    </w:p>
    <w:p w14:paraId="6C3099A9" w14:textId="77777777" w:rsidR="000C4CDA" w:rsidRPr="001644A2" w:rsidRDefault="000C4CDA">
      <w:pPr>
        <w:pStyle w:val="Textbody"/>
        <w:ind w:left="0" w:right="-11"/>
        <w:rPr>
          <w:rFonts w:ascii="Noto Sans" w:hAnsi="Noto Sans" w:cs="Noto Sans"/>
          <w:sz w:val="22"/>
          <w:szCs w:val="22"/>
        </w:rPr>
      </w:pPr>
    </w:p>
    <w:p w14:paraId="1F83CB87" w14:textId="511100F0"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 xml:space="preserve">Aquest Decret conté </w:t>
      </w:r>
      <w:r w:rsidR="00460827" w:rsidRPr="001644A2">
        <w:rPr>
          <w:rFonts w:ascii="Noto Sans" w:hAnsi="Noto Sans" w:cs="Noto Sans"/>
          <w:sz w:val="22"/>
          <w:szCs w:val="22"/>
        </w:rPr>
        <w:t>sis</w:t>
      </w:r>
      <w:r w:rsidRPr="001644A2">
        <w:rPr>
          <w:rFonts w:ascii="Noto Sans" w:hAnsi="Noto Sans" w:cs="Noto Sans"/>
          <w:sz w:val="22"/>
          <w:szCs w:val="22"/>
        </w:rPr>
        <w:t xml:space="preserve"> disposicions addicionals, </w:t>
      </w:r>
      <w:r w:rsidR="00D11E65" w:rsidRPr="001644A2">
        <w:rPr>
          <w:rFonts w:ascii="Noto Sans" w:hAnsi="Noto Sans" w:cs="Noto Sans"/>
          <w:sz w:val="22"/>
          <w:szCs w:val="22"/>
        </w:rPr>
        <w:t xml:space="preserve">dues </w:t>
      </w:r>
      <w:r w:rsidRPr="001644A2">
        <w:rPr>
          <w:rFonts w:ascii="Noto Sans" w:hAnsi="Noto Sans" w:cs="Noto Sans"/>
          <w:sz w:val="22"/>
          <w:szCs w:val="22"/>
        </w:rPr>
        <w:t xml:space="preserve"> disposici</w:t>
      </w:r>
      <w:r w:rsidR="00D11E65" w:rsidRPr="001644A2">
        <w:rPr>
          <w:rFonts w:ascii="Noto Sans" w:hAnsi="Noto Sans" w:cs="Noto Sans"/>
          <w:sz w:val="22"/>
          <w:szCs w:val="22"/>
        </w:rPr>
        <w:t>ons</w:t>
      </w:r>
      <w:r w:rsidRPr="001644A2">
        <w:rPr>
          <w:rFonts w:ascii="Noto Sans" w:hAnsi="Noto Sans" w:cs="Noto Sans"/>
          <w:sz w:val="22"/>
          <w:szCs w:val="22"/>
        </w:rPr>
        <w:t xml:space="preserve"> transitòri</w:t>
      </w:r>
      <w:r w:rsidR="00D11E65" w:rsidRPr="001644A2">
        <w:rPr>
          <w:rFonts w:ascii="Noto Sans" w:hAnsi="Noto Sans" w:cs="Noto Sans"/>
          <w:sz w:val="22"/>
          <w:szCs w:val="22"/>
        </w:rPr>
        <w:t>es</w:t>
      </w:r>
      <w:r w:rsidRPr="001644A2">
        <w:rPr>
          <w:rFonts w:ascii="Noto Sans" w:hAnsi="Noto Sans" w:cs="Noto Sans"/>
          <w:sz w:val="22"/>
          <w:szCs w:val="22"/>
        </w:rPr>
        <w:t>, una disposició derogatòria i quatre disposicions finals, que regulen diverses qüestions relatives als registres administratius i estableixen que el departament competent en matèria agrària ha d’habilitar els mitjans necessaris perquè els tràmits i els procediments regulats es puguin tramitar progressivament per via electrònica i perquè no s’hagi d’exigir la documentació que es pugui obtenir d’altres òrgans o administracions per mitjans telemàtics; així mateix, obliga a adaptar-se a la nova normativa i faculta el conseller o la consellera del departament competent en matèria de ramaderia a desplegar-lo en alguns casos concrets.</w:t>
      </w:r>
    </w:p>
    <w:p w14:paraId="1E23B982" w14:textId="77777777" w:rsidR="000C4CDA" w:rsidRPr="001644A2" w:rsidRDefault="00617D73">
      <w:pPr>
        <w:pStyle w:val="Textbody"/>
        <w:ind w:left="0" w:right="-11"/>
        <w:rPr>
          <w:sz w:val="22"/>
          <w:szCs w:val="22"/>
        </w:rPr>
      </w:pPr>
      <w:r w:rsidRPr="001644A2">
        <w:rPr>
          <w:rFonts w:ascii="Noto Sans" w:hAnsi="Noto Sans" w:cs="Noto Sans"/>
          <w:sz w:val="22"/>
          <w:szCs w:val="22"/>
        </w:rPr>
        <w:t xml:space="preserve">Per tot això, a proposta del conseller d’Agricultura, Pesca i Medi Natural, oït / d’acord amb el Consell Consultiu de les Illes Balears i havent-ho considerat el Consell de Govern en la sessió d   </w:t>
      </w:r>
      <w:proofErr w:type="spellStart"/>
      <w:r w:rsidRPr="001644A2">
        <w:rPr>
          <w:rFonts w:ascii="Noto Sans" w:hAnsi="Noto Sans" w:cs="Noto Sans"/>
          <w:sz w:val="22"/>
          <w:szCs w:val="22"/>
        </w:rPr>
        <w:t>d</w:t>
      </w:r>
      <w:proofErr w:type="spellEnd"/>
      <w:r w:rsidRPr="001644A2">
        <w:rPr>
          <w:rFonts w:ascii="Noto Sans" w:hAnsi="Noto Sans" w:cs="Noto Sans"/>
          <w:sz w:val="22"/>
          <w:szCs w:val="22"/>
        </w:rPr>
        <w:t xml:space="preserve">              de 2025,</w:t>
      </w:r>
    </w:p>
    <w:p w14:paraId="5B90844B" w14:textId="77777777" w:rsidR="000C4CDA" w:rsidRPr="001644A2" w:rsidRDefault="000C4CDA">
      <w:pPr>
        <w:pStyle w:val="Textbody"/>
        <w:ind w:left="0" w:right="-11"/>
        <w:rPr>
          <w:rFonts w:ascii="Noto Sans" w:hAnsi="Noto Sans" w:cs="Noto Sans"/>
          <w:b/>
          <w:sz w:val="22"/>
          <w:szCs w:val="22"/>
        </w:rPr>
      </w:pPr>
    </w:p>
    <w:p w14:paraId="523029CE" w14:textId="77777777" w:rsidR="000C4CDA" w:rsidRPr="001644A2" w:rsidRDefault="00617D73">
      <w:pPr>
        <w:pStyle w:val="Textbody"/>
        <w:ind w:left="0" w:right="-11"/>
        <w:rPr>
          <w:rFonts w:ascii="Noto Sans" w:hAnsi="Noto Sans" w:cs="Noto Sans"/>
          <w:b/>
          <w:bCs/>
          <w:sz w:val="22"/>
          <w:szCs w:val="22"/>
        </w:rPr>
      </w:pPr>
      <w:r w:rsidRPr="001644A2">
        <w:rPr>
          <w:rFonts w:ascii="Noto Sans" w:hAnsi="Noto Sans" w:cs="Noto Sans"/>
          <w:b/>
          <w:bCs/>
          <w:sz w:val="22"/>
          <w:szCs w:val="22"/>
        </w:rPr>
        <w:t>DECRET</w:t>
      </w:r>
    </w:p>
    <w:p w14:paraId="1CC0A7A5" w14:textId="77777777" w:rsidR="007A7A41" w:rsidRPr="001644A2" w:rsidRDefault="007A7A41">
      <w:pPr>
        <w:pStyle w:val="Textbody"/>
        <w:ind w:left="0" w:right="-11"/>
        <w:rPr>
          <w:rFonts w:ascii="Noto Sans" w:hAnsi="Noto Sans" w:cs="Noto Sans"/>
          <w:b/>
          <w:sz w:val="22"/>
          <w:szCs w:val="22"/>
        </w:rPr>
      </w:pPr>
    </w:p>
    <w:p w14:paraId="25EC1652"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Capítol I</w:t>
      </w:r>
    </w:p>
    <w:p w14:paraId="6D211629" w14:textId="77777777" w:rsidR="000C4CDA" w:rsidRPr="001644A2" w:rsidRDefault="00617D73">
      <w:pPr>
        <w:pStyle w:val="Textbody"/>
        <w:ind w:left="0" w:right="-11"/>
        <w:rPr>
          <w:rFonts w:ascii="Noto Sans" w:hAnsi="Noto Sans" w:cs="Noto Sans"/>
          <w:b/>
          <w:spacing w:val="-2"/>
          <w:sz w:val="22"/>
          <w:szCs w:val="22"/>
        </w:rPr>
      </w:pPr>
      <w:r w:rsidRPr="001644A2">
        <w:rPr>
          <w:rFonts w:ascii="Noto Sans" w:hAnsi="Noto Sans" w:cs="Noto Sans"/>
          <w:b/>
          <w:spacing w:val="-2"/>
          <w:sz w:val="22"/>
          <w:szCs w:val="22"/>
        </w:rPr>
        <w:t>Disposicions generals</w:t>
      </w:r>
    </w:p>
    <w:p w14:paraId="295C22F3" w14:textId="77777777" w:rsidR="000C4CDA" w:rsidRPr="001644A2" w:rsidRDefault="000C4CDA">
      <w:pPr>
        <w:pStyle w:val="Textbody"/>
        <w:ind w:left="0" w:right="-11"/>
        <w:rPr>
          <w:rFonts w:ascii="Noto Sans" w:hAnsi="Noto Sans" w:cs="Noto Sans"/>
          <w:b/>
          <w:spacing w:val="-2"/>
          <w:sz w:val="22"/>
          <w:szCs w:val="22"/>
        </w:rPr>
      </w:pPr>
    </w:p>
    <w:p w14:paraId="4EB58816"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Article 1</w:t>
      </w:r>
    </w:p>
    <w:p w14:paraId="25329C98" w14:textId="77777777" w:rsidR="000C4CDA" w:rsidRPr="001644A2" w:rsidRDefault="00617D73">
      <w:pPr>
        <w:pStyle w:val="Textbody"/>
        <w:ind w:left="0" w:right="-11"/>
        <w:rPr>
          <w:sz w:val="22"/>
          <w:szCs w:val="22"/>
        </w:rPr>
      </w:pPr>
      <w:r w:rsidRPr="001644A2">
        <w:rPr>
          <w:rFonts w:ascii="Noto Sans" w:hAnsi="Noto Sans" w:cs="Noto Sans"/>
          <w:b/>
          <w:spacing w:val="-2"/>
          <w:sz w:val="22"/>
          <w:szCs w:val="22"/>
        </w:rPr>
        <w:t>Objecte</w:t>
      </w:r>
    </w:p>
    <w:p w14:paraId="21AE3C93" w14:textId="77777777" w:rsidR="000C4CDA" w:rsidRPr="001644A2" w:rsidRDefault="000C4CDA">
      <w:pPr>
        <w:pStyle w:val="Textbody"/>
        <w:ind w:left="0" w:right="-11"/>
        <w:rPr>
          <w:rFonts w:ascii="Noto Sans" w:hAnsi="Noto Sans" w:cs="Noto Sans"/>
          <w:sz w:val="22"/>
          <w:szCs w:val="22"/>
        </w:rPr>
      </w:pPr>
    </w:p>
    <w:p w14:paraId="3456A693" w14:textId="77777777" w:rsidR="000C4CDA" w:rsidRPr="001644A2" w:rsidRDefault="00617D73">
      <w:pPr>
        <w:pStyle w:val="Textbody"/>
        <w:tabs>
          <w:tab w:val="left" w:pos="284"/>
        </w:tabs>
        <w:ind w:left="284" w:right="-11" w:hanging="284"/>
        <w:rPr>
          <w:rFonts w:ascii="Noto Sans" w:hAnsi="Noto Sans" w:cs="Noto Sans"/>
          <w:spacing w:val="-2"/>
          <w:sz w:val="22"/>
          <w:szCs w:val="22"/>
        </w:rPr>
      </w:pPr>
      <w:r w:rsidRPr="001644A2">
        <w:rPr>
          <w:rFonts w:ascii="Noto Sans" w:hAnsi="Noto Sans" w:cs="Noto Sans"/>
          <w:sz w:val="22"/>
          <w:szCs w:val="22"/>
        </w:rPr>
        <w:t>Aquest Decret té per objecte:</w:t>
      </w:r>
    </w:p>
    <w:p w14:paraId="7B4120B4" w14:textId="77777777" w:rsidR="000C4CDA" w:rsidRPr="001644A2" w:rsidRDefault="000C4CDA">
      <w:pPr>
        <w:pStyle w:val="Textbody"/>
        <w:tabs>
          <w:tab w:val="left" w:pos="284"/>
        </w:tabs>
        <w:ind w:left="284" w:right="-11" w:hanging="284"/>
        <w:rPr>
          <w:sz w:val="22"/>
          <w:szCs w:val="22"/>
        </w:rPr>
      </w:pPr>
    </w:p>
    <w:p w14:paraId="0C90884A" w14:textId="77777777" w:rsidR="000C4CDA" w:rsidRPr="001644A2" w:rsidRDefault="00617D73">
      <w:pPr>
        <w:tabs>
          <w:tab w:val="left" w:pos="284"/>
          <w:tab w:val="left" w:pos="1641"/>
        </w:tabs>
        <w:ind w:left="284" w:right="-11" w:hanging="284"/>
        <w:rPr>
          <w:rFonts w:ascii="Noto Sans" w:hAnsi="Noto Sans" w:cs="Noto Sans"/>
          <w:sz w:val="22"/>
          <w:szCs w:val="22"/>
          <w:lang w:val="ca-ES"/>
        </w:rPr>
      </w:pPr>
      <w:r w:rsidRPr="001644A2">
        <w:rPr>
          <w:rFonts w:ascii="Noto Sans" w:hAnsi="Noto Sans" w:cs="Noto Sans"/>
          <w:i/>
          <w:sz w:val="22"/>
          <w:szCs w:val="22"/>
          <w:lang w:val="ca-ES"/>
        </w:rPr>
        <w:t>a)</w:t>
      </w:r>
      <w:r w:rsidRPr="001644A2">
        <w:rPr>
          <w:rFonts w:ascii="Noto Sans" w:hAnsi="Noto Sans" w:cs="Noto Sans"/>
          <w:sz w:val="22"/>
          <w:szCs w:val="22"/>
          <w:lang w:val="ca-ES"/>
        </w:rPr>
        <w:tab/>
        <w:t>Implantar, de manera integrada, una única eina per a la gestió ramadera a les Illes Balears, que inclou el Registre de les explotacions ramaderes de les Illes Balears (REGA), el Registre de la identificació dels animals (RIIA) i el Registre de moviments dels animals (REMO), i la seva vinculació amb el Registre insular agrari.</w:t>
      </w:r>
    </w:p>
    <w:p w14:paraId="1FC92BC4" w14:textId="77777777" w:rsidR="000C4CDA" w:rsidRPr="001644A2" w:rsidRDefault="00617D73">
      <w:pPr>
        <w:tabs>
          <w:tab w:val="left" w:pos="284"/>
          <w:tab w:val="left" w:pos="1641"/>
        </w:tabs>
        <w:ind w:left="284" w:right="-11" w:hanging="284"/>
        <w:rPr>
          <w:rFonts w:ascii="Noto Sans" w:hAnsi="Noto Sans" w:cs="Noto Sans"/>
          <w:spacing w:val="-2"/>
          <w:sz w:val="22"/>
          <w:szCs w:val="22"/>
          <w:lang w:val="ca-ES"/>
        </w:rPr>
      </w:pPr>
      <w:r w:rsidRPr="001644A2">
        <w:rPr>
          <w:rFonts w:ascii="Noto Sans" w:hAnsi="Noto Sans" w:cs="Noto Sans"/>
          <w:i/>
          <w:sz w:val="22"/>
          <w:szCs w:val="22"/>
          <w:lang w:val="ca-ES"/>
        </w:rPr>
        <w:t>b)</w:t>
      </w:r>
      <w:r w:rsidRPr="001644A2">
        <w:rPr>
          <w:rFonts w:ascii="Noto Sans" w:hAnsi="Noto Sans" w:cs="Noto Sans"/>
          <w:sz w:val="22"/>
          <w:szCs w:val="22"/>
          <w:lang w:val="ca-ES"/>
        </w:rPr>
        <w:tab/>
        <w:t>Establir el règim d’autorització o comunicació de l’inici de l’activitat ramadera i inscripció en el Registre, i també les modificacions en el Registre.</w:t>
      </w:r>
    </w:p>
    <w:p w14:paraId="03A0D07A" w14:textId="77777777" w:rsidR="005F6BCA" w:rsidRPr="001644A2" w:rsidRDefault="005F6BCA">
      <w:pPr>
        <w:tabs>
          <w:tab w:val="left" w:pos="284"/>
          <w:tab w:val="left" w:pos="1641"/>
        </w:tabs>
        <w:ind w:left="284" w:right="-11" w:hanging="284"/>
        <w:rPr>
          <w:sz w:val="22"/>
          <w:szCs w:val="22"/>
          <w:lang w:val="ca-ES"/>
        </w:rPr>
      </w:pPr>
      <w:r w:rsidRPr="001644A2">
        <w:rPr>
          <w:rFonts w:ascii="Noto Sans" w:hAnsi="Noto Sans" w:cs="Noto Sans"/>
          <w:i/>
          <w:sz w:val="22"/>
          <w:szCs w:val="22"/>
          <w:lang w:val="ca-ES"/>
        </w:rPr>
        <w:t>c)</w:t>
      </w:r>
      <w:r w:rsidR="00A82031" w:rsidRPr="001644A2">
        <w:rPr>
          <w:rFonts w:ascii="Noto Sans" w:hAnsi="Noto Sans" w:cs="Noto Sans"/>
          <w:i/>
          <w:sz w:val="22"/>
          <w:szCs w:val="22"/>
          <w:lang w:val="ca-ES"/>
        </w:rPr>
        <w:tab/>
      </w:r>
      <w:r w:rsidRPr="001644A2">
        <w:rPr>
          <w:rFonts w:ascii="Noto Sans" w:hAnsi="Noto Sans" w:cs="Noto Sans"/>
          <w:sz w:val="22"/>
          <w:szCs w:val="22"/>
          <w:lang w:val="ca-ES"/>
        </w:rPr>
        <w:t>Afavorir una millor ordenació i gestió dels sectors ramaders i dels models d'explotació existents, d’acord amb la normativa comunitària i estatal i desenvolupant les possibilitats de flexibilització per adequar-la als territoris insulars.</w:t>
      </w:r>
    </w:p>
    <w:p w14:paraId="4B6A9CBB" w14:textId="77777777" w:rsidR="000C4CDA" w:rsidRPr="001644A2" w:rsidRDefault="000C4CDA">
      <w:pPr>
        <w:pStyle w:val="Textbody"/>
        <w:ind w:left="0" w:right="-11"/>
        <w:rPr>
          <w:rFonts w:ascii="Noto Sans" w:hAnsi="Noto Sans" w:cs="Noto Sans"/>
          <w:b/>
          <w:sz w:val="22"/>
          <w:szCs w:val="22"/>
        </w:rPr>
      </w:pPr>
    </w:p>
    <w:p w14:paraId="540B858D" w14:textId="77777777" w:rsidR="000C4CDA" w:rsidRPr="001644A2" w:rsidRDefault="00617D73">
      <w:pPr>
        <w:pStyle w:val="Textbody"/>
        <w:ind w:left="0" w:right="-11"/>
        <w:rPr>
          <w:rFonts w:ascii="Noto Sans" w:hAnsi="Noto Sans" w:cs="Noto Sans"/>
          <w:b/>
          <w:spacing w:val="-10"/>
          <w:sz w:val="22"/>
          <w:szCs w:val="22"/>
        </w:rPr>
      </w:pPr>
      <w:r w:rsidRPr="001644A2">
        <w:rPr>
          <w:rFonts w:ascii="Noto Sans" w:hAnsi="Noto Sans" w:cs="Noto Sans"/>
          <w:b/>
          <w:sz w:val="22"/>
          <w:szCs w:val="22"/>
        </w:rPr>
        <w:t>Article 2</w:t>
      </w:r>
    </w:p>
    <w:p w14:paraId="590F6756" w14:textId="77777777" w:rsidR="000C4CDA" w:rsidRPr="001644A2" w:rsidRDefault="00617D73">
      <w:pPr>
        <w:pStyle w:val="Textbody"/>
        <w:ind w:left="0" w:right="-11"/>
        <w:rPr>
          <w:rFonts w:ascii="Noto Sans" w:hAnsi="Noto Sans" w:cs="Noto Sans"/>
          <w:b/>
          <w:spacing w:val="-2"/>
          <w:sz w:val="22"/>
          <w:szCs w:val="22"/>
        </w:rPr>
      </w:pPr>
      <w:r w:rsidRPr="001644A2">
        <w:rPr>
          <w:rFonts w:ascii="Noto Sans" w:hAnsi="Noto Sans" w:cs="Noto Sans"/>
          <w:b/>
          <w:sz w:val="22"/>
          <w:szCs w:val="22"/>
        </w:rPr>
        <w:t>Àmbit d’aplicació</w:t>
      </w:r>
    </w:p>
    <w:p w14:paraId="3EFC2469" w14:textId="77777777" w:rsidR="000C4CDA" w:rsidRPr="001644A2" w:rsidRDefault="000C4CDA">
      <w:pPr>
        <w:pStyle w:val="Textbody"/>
        <w:ind w:left="0" w:right="-11"/>
        <w:rPr>
          <w:rFonts w:ascii="Noto Sans" w:hAnsi="Noto Sans" w:cs="Noto Sans"/>
          <w:b/>
          <w:spacing w:val="-2"/>
          <w:sz w:val="22"/>
          <w:szCs w:val="22"/>
        </w:rPr>
      </w:pPr>
    </w:p>
    <w:p w14:paraId="6A0DA5A3" w14:textId="77777777" w:rsidR="000C4CDA" w:rsidRPr="001644A2" w:rsidRDefault="00617D73" w:rsidP="001D00F6">
      <w:pPr>
        <w:pStyle w:val="Textbody"/>
        <w:numPr>
          <w:ilvl w:val="0"/>
          <w:numId w:val="9"/>
        </w:numPr>
        <w:tabs>
          <w:tab w:val="left" w:pos="284"/>
        </w:tabs>
        <w:ind w:left="284" w:right="-11" w:hanging="284"/>
        <w:rPr>
          <w:rFonts w:ascii="Noto Sans" w:hAnsi="Noto Sans" w:cs="Noto Sans"/>
          <w:sz w:val="22"/>
          <w:szCs w:val="22"/>
        </w:rPr>
      </w:pPr>
      <w:r w:rsidRPr="001644A2">
        <w:rPr>
          <w:rFonts w:ascii="Noto Sans" w:hAnsi="Noto Sans" w:cs="Noto Sans"/>
          <w:sz w:val="22"/>
          <w:szCs w:val="22"/>
        </w:rPr>
        <w:t>L’àmbit d’aplicació d’aquest Decret s’estén a les explotacions ramaderes d’animals que es detallen en l’annex 1 que es criïn o mantinguin amb finalitat productiva o d’oci, i també a les instal·lacions de recollida, emmagatzematge i distribució de material genètic d’animals de producció, als operadors comercials amb instal·lacions o sense, a les instal·lacions de concentració d’animals,  les pastures, les instal·lacions per a la pràctica eqüestre, les instal·lacions d’èquids d’oci i les empreses integradores i qualsevol de les explotacions que estableix l’annex III del Reial decret 479/2004, de 26 de març, pel qual s'estableix i regula el Registre general d'explotacions ramaderes.</w:t>
      </w:r>
    </w:p>
    <w:p w14:paraId="289841B9" w14:textId="77777777" w:rsidR="000C4CDA" w:rsidRPr="001644A2" w:rsidRDefault="000C4CDA">
      <w:pPr>
        <w:pStyle w:val="Textbody"/>
        <w:tabs>
          <w:tab w:val="left" w:pos="284"/>
        </w:tabs>
        <w:ind w:left="284" w:right="-11"/>
        <w:rPr>
          <w:sz w:val="22"/>
          <w:szCs w:val="22"/>
        </w:rPr>
      </w:pPr>
    </w:p>
    <w:p w14:paraId="741E1212" w14:textId="77777777" w:rsidR="000C4CDA" w:rsidRPr="001644A2" w:rsidRDefault="00617D73" w:rsidP="001D00F6">
      <w:pPr>
        <w:pStyle w:val="Textbody"/>
        <w:numPr>
          <w:ilvl w:val="0"/>
          <w:numId w:val="9"/>
        </w:numPr>
        <w:tabs>
          <w:tab w:val="left" w:pos="284"/>
        </w:tabs>
        <w:ind w:left="284" w:right="-11" w:hanging="284"/>
        <w:rPr>
          <w:sz w:val="22"/>
          <w:szCs w:val="22"/>
        </w:rPr>
      </w:pPr>
      <w:r w:rsidRPr="001644A2">
        <w:rPr>
          <w:rFonts w:ascii="Noto Sans" w:hAnsi="Noto Sans" w:cs="Noto Sans"/>
          <w:sz w:val="22"/>
          <w:szCs w:val="22"/>
        </w:rPr>
        <w:t xml:space="preserve">Les disposicions d’aquest Decret són aplicables a les explotacions ramaderes </w:t>
      </w:r>
      <w:r w:rsidRPr="001644A2">
        <w:rPr>
          <w:rFonts w:ascii="Noto Sans" w:hAnsi="Noto Sans" w:cs="Noto Sans"/>
          <w:sz w:val="22"/>
          <w:szCs w:val="22"/>
        </w:rPr>
        <w:lastRenderedPageBreak/>
        <w:t>ubicades en l’àmbit territorial de les Illes Balears.</w:t>
      </w:r>
    </w:p>
    <w:p w14:paraId="40A841C3" w14:textId="77777777" w:rsidR="0077434A" w:rsidRPr="001644A2" w:rsidRDefault="0077434A" w:rsidP="0077434A">
      <w:pPr>
        <w:pStyle w:val="Textbody"/>
        <w:tabs>
          <w:tab w:val="left" w:pos="284"/>
        </w:tabs>
        <w:ind w:right="-11"/>
        <w:rPr>
          <w:sz w:val="22"/>
          <w:szCs w:val="22"/>
        </w:rPr>
      </w:pPr>
    </w:p>
    <w:p w14:paraId="11EFAE2F" w14:textId="77777777" w:rsidR="000C4CDA" w:rsidRPr="001644A2" w:rsidRDefault="00617D73" w:rsidP="001D00F6">
      <w:pPr>
        <w:pStyle w:val="Textbody"/>
        <w:numPr>
          <w:ilvl w:val="0"/>
          <w:numId w:val="9"/>
        </w:numPr>
        <w:tabs>
          <w:tab w:val="left" w:pos="284"/>
        </w:tabs>
        <w:ind w:left="284" w:right="-11" w:hanging="284"/>
        <w:rPr>
          <w:rStyle w:val="y2iqfc"/>
          <w:sz w:val="22"/>
          <w:szCs w:val="22"/>
        </w:rPr>
      </w:pPr>
      <w:r w:rsidRPr="001644A2">
        <w:rPr>
          <w:rStyle w:val="y2iqfc"/>
          <w:rFonts w:ascii="Noto Sans" w:hAnsi="Noto Sans" w:cs="Noto Sans"/>
          <w:sz w:val="22"/>
          <w:szCs w:val="22"/>
        </w:rPr>
        <w:t xml:space="preserve">El manteniment i la gestió del </w:t>
      </w:r>
      <w:r w:rsidRPr="001644A2">
        <w:rPr>
          <w:rFonts w:ascii="Noto Sans" w:hAnsi="Noto Sans" w:cs="Noto Sans"/>
          <w:sz w:val="22"/>
          <w:szCs w:val="22"/>
        </w:rPr>
        <w:t>Registre d'explotacions ramaderes i identificació i traçabilitat dels animals de les Illes Balears</w:t>
      </w:r>
      <w:r w:rsidRPr="001644A2">
        <w:rPr>
          <w:rStyle w:val="y2iqfc"/>
          <w:rFonts w:ascii="Noto Sans" w:hAnsi="Noto Sans" w:cs="Noto Sans"/>
          <w:sz w:val="22"/>
          <w:szCs w:val="22"/>
        </w:rPr>
        <w:t xml:space="preserve"> s’estructura per mitjà d'una base de dades informatitzada que, a més, integra les que ja existeixen, i serveix com a eina de gestió per al registre de les explotacions ramaderes de les Illes Balears, els animals que s’hi allotgen,  la identificació i la traçabilitat d’aquests animals, i també d'altres aspectes relacionats amb la sanitat i el benestar de la cabanya ramadera de les Illes Balears.</w:t>
      </w:r>
    </w:p>
    <w:p w14:paraId="32F9FA78" w14:textId="77777777" w:rsidR="000C4CDA" w:rsidRPr="001644A2" w:rsidRDefault="00617D73" w:rsidP="001D00F6">
      <w:pPr>
        <w:pStyle w:val="Textbody"/>
        <w:numPr>
          <w:ilvl w:val="0"/>
          <w:numId w:val="9"/>
        </w:numPr>
        <w:tabs>
          <w:tab w:val="left" w:pos="284"/>
        </w:tabs>
        <w:ind w:left="284" w:right="-11" w:hanging="284"/>
        <w:rPr>
          <w:sz w:val="22"/>
          <w:szCs w:val="22"/>
        </w:rPr>
      </w:pPr>
      <w:r w:rsidRPr="001644A2">
        <w:rPr>
          <w:rStyle w:val="y2iqfc"/>
          <w:rFonts w:ascii="Noto Sans" w:hAnsi="Noto Sans" w:cs="Noto Sans"/>
          <w:sz w:val="22"/>
          <w:szCs w:val="22"/>
        </w:rPr>
        <w:t>La implantació del Portal Ramader i d’Altres Animals Domèstics de les Illes Balears (PRADIB) com a plataforma digital en línia ha de servir com a eina de gestió, comunicació i intercanvi d'informació entre els titulars de les explotacions ramaderes i les administracions ramaderes autonòmica i insulars.</w:t>
      </w:r>
    </w:p>
    <w:p w14:paraId="3B0AACAE" w14:textId="77777777" w:rsidR="000C4CDA" w:rsidRPr="001644A2" w:rsidRDefault="000C4CDA">
      <w:pPr>
        <w:pStyle w:val="Prrafodelista"/>
        <w:tabs>
          <w:tab w:val="left" w:pos="2041"/>
        </w:tabs>
        <w:spacing w:before="0"/>
        <w:ind w:left="0" w:right="-11" w:hanging="360"/>
      </w:pPr>
    </w:p>
    <w:p w14:paraId="238F55F2"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Article 3</w:t>
      </w:r>
    </w:p>
    <w:p w14:paraId="4CE0EA5F" w14:textId="77777777" w:rsidR="000C4CDA" w:rsidRPr="001644A2" w:rsidRDefault="00617D73">
      <w:pPr>
        <w:pStyle w:val="Textbody"/>
        <w:ind w:left="0" w:right="-11"/>
        <w:rPr>
          <w:sz w:val="22"/>
          <w:szCs w:val="22"/>
        </w:rPr>
      </w:pPr>
      <w:r w:rsidRPr="001644A2">
        <w:rPr>
          <w:rFonts w:ascii="Noto Sans" w:hAnsi="Noto Sans" w:cs="Noto Sans"/>
          <w:b/>
          <w:spacing w:val="-2"/>
          <w:sz w:val="22"/>
          <w:szCs w:val="22"/>
        </w:rPr>
        <w:t>Definicions</w:t>
      </w:r>
    </w:p>
    <w:p w14:paraId="6B8C26F6" w14:textId="77777777" w:rsidR="000C4CDA" w:rsidRPr="001644A2" w:rsidRDefault="000C4CDA">
      <w:pPr>
        <w:pStyle w:val="Textbody"/>
        <w:ind w:left="0" w:right="-11"/>
        <w:rPr>
          <w:rFonts w:ascii="Noto Sans" w:hAnsi="Noto Sans" w:cs="Noto Sans"/>
          <w:sz w:val="22"/>
          <w:szCs w:val="22"/>
        </w:rPr>
      </w:pPr>
    </w:p>
    <w:p w14:paraId="7ABF8D25" w14:textId="77777777" w:rsidR="00617D73" w:rsidRPr="001644A2" w:rsidRDefault="00617D73" w:rsidP="001D00F6">
      <w:pPr>
        <w:pStyle w:val="Textbody"/>
        <w:numPr>
          <w:ilvl w:val="0"/>
          <w:numId w:val="14"/>
        </w:numPr>
        <w:tabs>
          <w:tab w:val="left" w:pos="284"/>
        </w:tabs>
        <w:ind w:left="284" w:right="-11" w:hanging="284"/>
        <w:rPr>
          <w:rFonts w:ascii="Noto Sans" w:hAnsi="Noto Sans" w:cs="Noto Sans"/>
          <w:spacing w:val="1"/>
          <w:sz w:val="22"/>
          <w:szCs w:val="22"/>
        </w:rPr>
      </w:pPr>
      <w:r w:rsidRPr="001644A2">
        <w:rPr>
          <w:rFonts w:ascii="Noto Sans" w:hAnsi="Noto Sans" w:cs="Noto Sans"/>
          <w:spacing w:val="1"/>
          <w:sz w:val="22"/>
          <w:szCs w:val="22"/>
        </w:rPr>
        <w:t xml:space="preserve">Es considera una </w:t>
      </w:r>
      <w:r w:rsidRPr="001644A2">
        <w:rPr>
          <w:rFonts w:ascii="Noto Sans" w:hAnsi="Noto Sans" w:cs="Noto Sans"/>
          <w:i/>
          <w:spacing w:val="1"/>
          <w:sz w:val="22"/>
          <w:szCs w:val="22"/>
        </w:rPr>
        <w:t>explotació ramadera d’autoconsum</w:t>
      </w:r>
      <w:r w:rsidRPr="001644A2">
        <w:rPr>
          <w:rFonts w:ascii="Noto Sans" w:hAnsi="Noto Sans" w:cs="Noto Sans"/>
          <w:spacing w:val="1"/>
          <w:sz w:val="22"/>
          <w:szCs w:val="22"/>
        </w:rPr>
        <w:t xml:space="preserve"> l’explotació ramadera que compleix els requisits que figuren a continuació:</w:t>
      </w:r>
    </w:p>
    <w:p w14:paraId="2196C64B" w14:textId="77777777" w:rsidR="00854221" w:rsidRPr="001644A2" w:rsidRDefault="00854221" w:rsidP="00902336">
      <w:pPr>
        <w:pStyle w:val="Textbody"/>
        <w:tabs>
          <w:tab w:val="left" w:pos="284"/>
        </w:tabs>
        <w:ind w:left="284" w:right="-11"/>
        <w:rPr>
          <w:rFonts w:ascii="Noto Sans" w:hAnsi="Noto Sans" w:cs="Noto Sans"/>
          <w:spacing w:val="1"/>
          <w:sz w:val="22"/>
          <w:szCs w:val="22"/>
        </w:rPr>
      </w:pPr>
    </w:p>
    <w:p w14:paraId="3041FCD8" w14:textId="77777777" w:rsidR="005F6BCA" w:rsidRPr="001644A2" w:rsidRDefault="005F6BCA" w:rsidP="001D00F6">
      <w:pPr>
        <w:pStyle w:val="Prrafodelista"/>
        <w:numPr>
          <w:ilvl w:val="0"/>
          <w:numId w:val="95"/>
        </w:numPr>
        <w:spacing w:before="0"/>
        <w:ind w:left="709"/>
        <w:rPr>
          <w:rFonts w:ascii="Noto Sans" w:hAnsi="Noto Sans" w:cs="Noto Sans"/>
          <w:spacing w:val="1"/>
        </w:rPr>
      </w:pPr>
      <w:r w:rsidRPr="001644A2">
        <w:rPr>
          <w:rFonts w:ascii="Noto Sans" w:hAnsi="Noto Sans" w:cs="Noto Sans"/>
          <w:spacing w:val="1"/>
        </w:rPr>
        <w:t>En el cas d’allotjar més d'una espècie, no supera en total l'equivalent a 5 UBG.</w:t>
      </w:r>
    </w:p>
    <w:p w14:paraId="6E8DBCE3" w14:textId="77777777" w:rsidR="005F6BCA" w:rsidRPr="001644A2" w:rsidRDefault="005F6BCA" w:rsidP="001D00F6">
      <w:pPr>
        <w:pStyle w:val="Textbody"/>
        <w:numPr>
          <w:ilvl w:val="0"/>
          <w:numId w:val="95"/>
        </w:numPr>
        <w:tabs>
          <w:tab w:val="left" w:pos="709"/>
        </w:tabs>
        <w:ind w:left="709" w:right="-11" w:hanging="425"/>
        <w:rPr>
          <w:rFonts w:ascii="Noto Sans" w:hAnsi="Noto Sans" w:cs="Noto Sans"/>
          <w:spacing w:val="1"/>
          <w:sz w:val="22"/>
          <w:szCs w:val="22"/>
        </w:rPr>
      </w:pPr>
      <w:r w:rsidRPr="001644A2">
        <w:rPr>
          <w:rFonts w:ascii="Noto Sans" w:hAnsi="Noto Sans" w:cs="Noto Sans"/>
          <w:spacing w:val="1"/>
          <w:sz w:val="22"/>
          <w:szCs w:val="22"/>
        </w:rPr>
        <w:t>Explotació ovina i caprina amb un cens màxim de cinc femelles reproductores en producció de la qual no es comercialitza la producció. En tot cas, l'explotació no allotja una quantitat d'animals de l'espècie ovina i caprina superior a l'equivalent a 1,1 UBG.</w:t>
      </w:r>
    </w:p>
    <w:p w14:paraId="4E94492C" w14:textId="77777777" w:rsidR="00617D73" w:rsidRPr="001644A2" w:rsidRDefault="00A47B64" w:rsidP="001D00F6">
      <w:pPr>
        <w:pStyle w:val="Textbody"/>
        <w:numPr>
          <w:ilvl w:val="0"/>
          <w:numId w:val="95"/>
        </w:numPr>
        <w:tabs>
          <w:tab w:val="left" w:pos="709"/>
        </w:tabs>
        <w:ind w:left="709" w:right="-11" w:hanging="425"/>
        <w:rPr>
          <w:rFonts w:ascii="Noto Sans" w:hAnsi="Noto Sans" w:cs="Noto Sans"/>
          <w:spacing w:val="1"/>
          <w:sz w:val="22"/>
          <w:szCs w:val="22"/>
        </w:rPr>
      </w:pPr>
      <w:r w:rsidRPr="001644A2">
        <w:rPr>
          <w:rFonts w:ascii="Noto Sans" w:hAnsi="Noto Sans" w:cs="Noto Sans"/>
          <w:spacing w:val="1"/>
          <w:sz w:val="22"/>
          <w:szCs w:val="22"/>
        </w:rPr>
        <w:t>Explotació porcina amb classificació zootècnica intensiva, utilitzada per a la criança d’animals amb destinació exclusiva al consum familiar, amb una producció màxima de 3 porcs d’engreix per any, i que no disposa de reproductores.</w:t>
      </w:r>
    </w:p>
    <w:p w14:paraId="29C80ECD" w14:textId="77777777" w:rsidR="00617D73" w:rsidRPr="001644A2" w:rsidRDefault="00A47B64" w:rsidP="001D00F6">
      <w:pPr>
        <w:pStyle w:val="Textbody"/>
        <w:numPr>
          <w:ilvl w:val="0"/>
          <w:numId w:val="95"/>
        </w:numPr>
        <w:tabs>
          <w:tab w:val="left" w:pos="709"/>
        </w:tabs>
        <w:ind w:left="709" w:right="-11" w:hanging="425"/>
        <w:rPr>
          <w:rFonts w:ascii="Noto Sans" w:hAnsi="Noto Sans" w:cs="Noto Sans"/>
          <w:spacing w:val="1"/>
          <w:sz w:val="22"/>
          <w:szCs w:val="22"/>
        </w:rPr>
      </w:pPr>
      <w:r w:rsidRPr="001644A2">
        <w:rPr>
          <w:rFonts w:ascii="Noto Sans" w:hAnsi="Noto Sans" w:cs="Noto Sans"/>
          <w:spacing w:val="1"/>
          <w:sz w:val="22"/>
          <w:szCs w:val="22"/>
        </w:rPr>
        <w:t>Explotació porcina amb classificació zootècnica extensiva amb l’objectiu de l’engreix d’animals amb destinació exclusiva al consum familiar, amb una producció màxima de 5 porcs d’engreix per any, i que no disposa d’efectius reproductors.</w:t>
      </w:r>
    </w:p>
    <w:p w14:paraId="7AECA4F0" w14:textId="77777777" w:rsidR="00617D73" w:rsidRPr="001644A2" w:rsidRDefault="00A47B64" w:rsidP="001D00F6">
      <w:pPr>
        <w:pStyle w:val="Textbody"/>
        <w:numPr>
          <w:ilvl w:val="0"/>
          <w:numId w:val="95"/>
        </w:numPr>
        <w:tabs>
          <w:tab w:val="left" w:pos="709"/>
        </w:tabs>
        <w:ind w:left="709" w:right="-11" w:hanging="425"/>
        <w:rPr>
          <w:rFonts w:ascii="Noto Sans" w:hAnsi="Noto Sans" w:cs="Noto Sans"/>
          <w:spacing w:val="1"/>
          <w:sz w:val="22"/>
          <w:szCs w:val="22"/>
        </w:rPr>
      </w:pPr>
      <w:r w:rsidRPr="001644A2">
        <w:rPr>
          <w:rFonts w:ascii="Noto Sans" w:hAnsi="Noto Sans" w:cs="Noto Sans"/>
          <w:spacing w:val="1"/>
          <w:sz w:val="22"/>
          <w:szCs w:val="22"/>
        </w:rPr>
        <w:t>Explotació d’aus de corral amb 0,15 unitats de bestiar gros (UBG) d'aus de corral de capacitat màxima, calculades segons la taula d'equivalències de l'annex 2, i que en cap cas comercialitza els animals, la carn, els ous, ni altres produccions. En cas que els comercialitzi, es considera una explotació reduïda. No poden tenir aquesta consideració les explotacions que mantenen o crien espècies d'aus corredores (</w:t>
      </w:r>
      <w:proofErr w:type="spellStart"/>
      <w:r w:rsidRPr="001644A2">
        <w:rPr>
          <w:rFonts w:ascii="Noto Sans" w:hAnsi="Noto Sans" w:cs="Noto Sans"/>
          <w:spacing w:val="1"/>
          <w:sz w:val="22"/>
          <w:szCs w:val="22"/>
        </w:rPr>
        <w:t>ratites</w:t>
      </w:r>
      <w:proofErr w:type="spellEnd"/>
      <w:r w:rsidRPr="001644A2">
        <w:rPr>
          <w:rFonts w:ascii="Noto Sans" w:hAnsi="Noto Sans" w:cs="Noto Sans"/>
          <w:spacing w:val="1"/>
          <w:sz w:val="22"/>
          <w:szCs w:val="22"/>
        </w:rPr>
        <w:t>).</w:t>
      </w:r>
    </w:p>
    <w:p w14:paraId="63807C8D" w14:textId="77777777" w:rsidR="00617D73" w:rsidRPr="001644A2" w:rsidRDefault="00A47B64" w:rsidP="001D00F6">
      <w:pPr>
        <w:pStyle w:val="Textbody"/>
        <w:numPr>
          <w:ilvl w:val="0"/>
          <w:numId w:val="95"/>
        </w:numPr>
        <w:tabs>
          <w:tab w:val="left" w:pos="709"/>
        </w:tabs>
        <w:ind w:left="709" w:right="-11" w:hanging="425"/>
        <w:rPr>
          <w:rFonts w:ascii="Noto Sans" w:hAnsi="Noto Sans" w:cs="Noto Sans"/>
          <w:spacing w:val="1"/>
          <w:sz w:val="22"/>
          <w:szCs w:val="22"/>
        </w:rPr>
      </w:pPr>
      <w:r w:rsidRPr="001644A2">
        <w:rPr>
          <w:rFonts w:ascii="Noto Sans" w:hAnsi="Noto Sans" w:cs="Noto Sans"/>
          <w:spacing w:val="1"/>
          <w:sz w:val="22"/>
          <w:szCs w:val="22"/>
        </w:rPr>
        <w:t>Explotació de conills amb un cens màxim de cinc femelles reproductores en producció de la qual no es comercialitza la producció.</w:t>
      </w:r>
    </w:p>
    <w:p w14:paraId="533726AE" w14:textId="77777777" w:rsidR="00617D73" w:rsidRPr="001644A2" w:rsidRDefault="00A47B64" w:rsidP="001D00F6">
      <w:pPr>
        <w:pStyle w:val="Textbody"/>
        <w:numPr>
          <w:ilvl w:val="0"/>
          <w:numId w:val="95"/>
        </w:numPr>
        <w:tabs>
          <w:tab w:val="left" w:pos="709"/>
        </w:tabs>
        <w:ind w:left="709" w:right="-11" w:hanging="425"/>
        <w:rPr>
          <w:rFonts w:ascii="Noto Sans" w:hAnsi="Noto Sans" w:cs="Noto Sans"/>
          <w:spacing w:val="1"/>
          <w:sz w:val="22"/>
          <w:szCs w:val="22"/>
        </w:rPr>
      </w:pPr>
      <w:r w:rsidRPr="001644A2">
        <w:rPr>
          <w:rFonts w:ascii="Noto Sans" w:hAnsi="Noto Sans" w:cs="Noto Sans"/>
          <w:spacing w:val="1"/>
          <w:sz w:val="22"/>
          <w:szCs w:val="22"/>
        </w:rPr>
        <w:t>Explotació apícola destinada exclusivament a l'obtenció de productes de les caseres per al consum familiar. En aquest tipus d’explotacions es permet un màxim de 15 caseres, o l'equivalent a 2,25 UBG.</w:t>
      </w:r>
    </w:p>
    <w:p w14:paraId="05D3CBEA" w14:textId="77777777" w:rsidR="00902336" w:rsidRPr="001644A2" w:rsidRDefault="00902336" w:rsidP="00902336">
      <w:pPr>
        <w:pStyle w:val="Textbody"/>
        <w:tabs>
          <w:tab w:val="left" w:pos="709"/>
        </w:tabs>
        <w:ind w:left="709" w:right="-11"/>
        <w:rPr>
          <w:rFonts w:ascii="Noto Sans" w:hAnsi="Noto Sans" w:cs="Noto Sans"/>
          <w:spacing w:val="1"/>
          <w:sz w:val="22"/>
          <w:szCs w:val="22"/>
        </w:rPr>
      </w:pPr>
    </w:p>
    <w:p w14:paraId="2942764C" w14:textId="77777777" w:rsidR="000C4CDA" w:rsidRPr="001644A2" w:rsidRDefault="00617D73" w:rsidP="001D00F6">
      <w:pPr>
        <w:pStyle w:val="Textbody"/>
        <w:numPr>
          <w:ilvl w:val="0"/>
          <w:numId w:val="14"/>
        </w:numPr>
        <w:tabs>
          <w:tab w:val="left" w:pos="284"/>
        </w:tabs>
        <w:ind w:left="284" w:right="-11" w:hanging="284"/>
        <w:rPr>
          <w:rFonts w:ascii="Noto Sans" w:hAnsi="Noto Sans" w:cs="Noto Sans"/>
          <w:spacing w:val="1"/>
          <w:sz w:val="22"/>
          <w:szCs w:val="22"/>
        </w:rPr>
      </w:pPr>
      <w:r w:rsidRPr="001644A2">
        <w:rPr>
          <w:rFonts w:ascii="Noto Sans" w:hAnsi="Noto Sans" w:cs="Noto Sans"/>
          <w:sz w:val="22"/>
          <w:szCs w:val="22"/>
        </w:rPr>
        <w:t xml:space="preserve">Es considera una </w:t>
      </w:r>
      <w:r w:rsidRPr="001644A2">
        <w:rPr>
          <w:rFonts w:ascii="Noto Sans" w:hAnsi="Noto Sans" w:cs="Noto Sans"/>
          <w:i/>
          <w:iCs/>
          <w:spacing w:val="1"/>
          <w:sz w:val="22"/>
          <w:szCs w:val="22"/>
        </w:rPr>
        <w:t>explotació ramadera reduïda</w:t>
      </w:r>
      <w:r w:rsidRPr="001644A2">
        <w:rPr>
          <w:rFonts w:ascii="Noto Sans" w:hAnsi="Noto Sans" w:cs="Noto Sans"/>
          <w:spacing w:val="1"/>
          <w:sz w:val="22"/>
          <w:szCs w:val="22"/>
        </w:rPr>
        <w:t xml:space="preserve"> l’explotació ramadera que compleix els requisits que figuren a continuació (i que es recullen en l’annex 2):</w:t>
      </w:r>
    </w:p>
    <w:p w14:paraId="75C1147A" w14:textId="77777777" w:rsidR="000C4CDA" w:rsidRPr="001644A2" w:rsidRDefault="000C4CDA">
      <w:pPr>
        <w:pStyle w:val="Textbody"/>
        <w:ind w:left="0" w:right="-11"/>
        <w:rPr>
          <w:rFonts w:ascii="Noto Sans" w:hAnsi="Noto Sans" w:cs="Noto Sans"/>
          <w:sz w:val="22"/>
          <w:szCs w:val="22"/>
        </w:rPr>
      </w:pPr>
    </w:p>
    <w:p w14:paraId="0B3B887B" w14:textId="77777777" w:rsidR="000C4CDA" w:rsidRPr="001644A2" w:rsidRDefault="00617D73" w:rsidP="001D00F6">
      <w:pPr>
        <w:pStyle w:val="Textbody"/>
        <w:numPr>
          <w:ilvl w:val="1"/>
          <w:numId w:val="13"/>
        </w:numPr>
        <w:tabs>
          <w:tab w:val="clear" w:pos="0"/>
        </w:tabs>
        <w:ind w:left="709" w:right="-11" w:hanging="425"/>
        <w:rPr>
          <w:rFonts w:ascii="Noto Sans" w:hAnsi="Noto Sans" w:cs="Noto Sans"/>
          <w:sz w:val="22"/>
          <w:szCs w:val="22"/>
        </w:rPr>
      </w:pPr>
      <w:r w:rsidRPr="001644A2">
        <w:rPr>
          <w:rFonts w:ascii="Noto Sans" w:hAnsi="Noto Sans" w:cs="Noto Sans"/>
          <w:sz w:val="22"/>
          <w:szCs w:val="22"/>
        </w:rPr>
        <w:t>En el cas d’allotjar més d'una espècie, no supera en total l'equivalent a 20 UBG (no s’hi inclouen les abelles, els cucs i els caragols).</w:t>
      </w:r>
    </w:p>
    <w:p w14:paraId="05EF896A" w14:textId="77777777" w:rsidR="000C4CDA" w:rsidRPr="001644A2" w:rsidRDefault="00617D73" w:rsidP="001D00F6">
      <w:pPr>
        <w:pStyle w:val="Textbody"/>
        <w:numPr>
          <w:ilvl w:val="1"/>
          <w:numId w:val="13"/>
        </w:numPr>
        <w:tabs>
          <w:tab w:val="clear" w:pos="0"/>
        </w:tabs>
        <w:ind w:left="709" w:right="-11" w:hanging="425"/>
        <w:rPr>
          <w:rFonts w:ascii="Noto Sans" w:hAnsi="Noto Sans" w:cs="Noto Sans"/>
          <w:sz w:val="22"/>
          <w:szCs w:val="22"/>
        </w:rPr>
      </w:pPr>
      <w:r w:rsidRPr="001644A2">
        <w:rPr>
          <w:rFonts w:ascii="Noto Sans" w:hAnsi="Noto Sans" w:cs="Noto Sans"/>
          <w:sz w:val="22"/>
          <w:szCs w:val="22"/>
        </w:rPr>
        <w:lastRenderedPageBreak/>
        <w:t>L’espècie equina no supera l'equivalent a 5 UBG, o 10 UBG en el cas d'animals d’engreix.</w:t>
      </w:r>
    </w:p>
    <w:p w14:paraId="517759DC" w14:textId="399983CA" w:rsidR="00E90EE5" w:rsidRPr="001644A2" w:rsidRDefault="00617D73" w:rsidP="001D00F6">
      <w:pPr>
        <w:pStyle w:val="Textbody"/>
        <w:numPr>
          <w:ilvl w:val="1"/>
          <w:numId w:val="13"/>
        </w:numPr>
        <w:tabs>
          <w:tab w:val="clear" w:pos="0"/>
        </w:tabs>
        <w:ind w:left="709" w:right="-11" w:hanging="425"/>
        <w:rPr>
          <w:rFonts w:ascii="Noto Sans" w:hAnsi="Noto Sans" w:cs="Noto Sans"/>
          <w:sz w:val="22"/>
          <w:szCs w:val="22"/>
        </w:rPr>
      </w:pPr>
      <w:r w:rsidRPr="001644A2">
        <w:rPr>
          <w:rFonts w:ascii="Noto Sans" w:hAnsi="Noto Sans" w:cs="Noto Sans"/>
          <w:sz w:val="22"/>
          <w:szCs w:val="22"/>
        </w:rPr>
        <w:t>L’espècie porcina intensiva no supera 5 reproductores ni 25 animals d’engreix. En tot cas, l'explotació no allotja</w:t>
      </w:r>
      <w:r w:rsidR="00D11E65" w:rsidRPr="001644A2">
        <w:rPr>
          <w:rFonts w:ascii="Noto Sans" w:hAnsi="Noto Sans" w:cs="Noto Sans"/>
          <w:sz w:val="22"/>
          <w:szCs w:val="22"/>
        </w:rPr>
        <w:t>rà</w:t>
      </w:r>
      <w:r w:rsidRPr="001644A2">
        <w:rPr>
          <w:rFonts w:ascii="Noto Sans" w:hAnsi="Noto Sans" w:cs="Noto Sans"/>
          <w:sz w:val="22"/>
          <w:szCs w:val="22"/>
        </w:rPr>
        <w:t xml:space="preserve"> una quantitat d'animals de l'espècie porcina superior a l'equivalent a 5,1 UBG.</w:t>
      </w:r>
    </w:p>
    <w:p w14:paraId="6ABF2928" w14:textId="77777777" w:rsidR="000C4CDA" w:rsidRPr="001644A2" w:rsidRDefault="00617D73" w:rsidP="001D00F6">
      <w:pPr>
        <w:pStyle w:val="Textbody"/>
        <w:numPr>
          <w:ilvl w:val="1"/>
          <w:numId w:val="13"/>
        </w:numPr>
        <w:tabs>
          <w:tab w:val="clear" w:pos="0"/>
        </w:tabs>
        <w:ind w:left="709" w:right="-11" w:hanging="425"/>
        <w:rPr>
          <w:rFonts w:ascii="Noto Sans" w:hAnsi="Noto Sans" w:cs="Noto Sans"/>
          <w:sz w:val="22"/>
          <w:szCs w:val="22"/>
        </w:rPr>
      </w:pPr>
      <w:r w:rsidRPr="001644A2">
        <w:rPr>
          <w:rFonts w:ascii="Noto Sans" w:hAnsi="Noto Sans" w:cs="Noto Sans"/>
          <w:sz w:val="22"/>
          <w:szCs w:val="22"/>
        </w:rPr>
        <w:t>L’espècie porcina extensiva no supera 5 reproductors ni 25 animals d’engreix. En tot cas, l'explotació no allotja una quantitat d'animals de l'espècie porcina superior a l'equivalent a 5 UBG.</w:t>
      </w:r>
    </w:p>
    <w:p w14:paraId="429AD460" w14:textId="77777777" w:rsidR="000C4CDA" w:rsidRPr="001644A2" w:rsidRDefault="00617D73" w:rsidP="001D00F6">
      <w:pPr>
        <w:pStyle w:val="Textbody"/>
        <w:numPr>
          <w:ilvl w:val="1"/>
          <w:numId w:val="13"/>
        </w:numPr>
        <w:tabs>
          <w:tab w:val="clear" w:pos="0"/>
          <w:tab w:val="num" w:pos="709"/>
        </w:tabs>
        <w:ind w:left="709" w:right="-11" w:hanging="425"/>
        <w:rPr>
          <w:rFonts w:ascii="Noto Sans" w:hAnsi="Noto Sans" w:cs="Noto Sans"/>
          <w:sz w:val="22"/>
          <w:szCs w:val="22"/>
        </w:rPr>
      </w:pPr>
      <w:r w:rsidRPr="001644A2">
        <w:rPr>
          <w:rFonts w:ascii="Noto Sans" w:hAnsi="Noto Sans" w:cs="Noto Sans"/>
          <w:sz w:val="22"/>
          <w:szCs w:val="22"/>
        </w:rPr>
        <w:t>L’espècie ovina no supera l’equivalent a 4,80 UBG.</w:t>
      </w:r>
    </w:p>
    <w:p w14:paraId="48D22F7B" w14:textId="77777777" w:rsidR="000C4CDA" w:rsidRPr="001644A2" w:rsidRDefault="00617D73" w:rsidP="001D00F6">
      <w:pPr>
        <w:pStyle w:val="Textbody"/>
        <w:numPr>
          <w:ilvl w:val="1"/>
          <w:numId w:val="13"/>
        </w:numPr>
        <w:tabs>
          <w:tab w:val="clear" w:pos="0"/>
          <w:tab w:val="num" w:pos="709"/>
        </w:tabs>
        <w:ind w:left="709" w:right="-11" w:hanging="425"/>
        <w:rPr>
          <w:rFonts w:ascii="Noto Sans" w:hAnsi="Noto Sans" w:cs="Noto Sans"/>
          <w:sz w:val="22"/>
          <w:szCs w:val="22"/>
        </w:rPr>
      </w:pPr>
      <w:r w:rsidRPr="001644A2">
        <w:rPr>
          <w:rFonts w:ascii="Noto Sans" w:hAnsi="Noto Sans" w:cs="Noto Sans"/>
          <w:sz w:val="22"/>
          <w:szCs w:val="22"/>
        </w:rPr>
        <w:t>L’espècie caprina no supera l’equivalent a 4,80 UBG.</w:t>
      </w:r>
    </w:p>
    <w:p w14:paraId="42745BE6" w14:textId="77777777" w:rsidR="000C4CDA" w:rsidRPr="001644A2" w:rsidRDefault="00617D73" w:rsidP="001D00F6">
      <w:pPr>
        <w:pStyle w:val="Textbody"/>
        <w:numPr>
          <w:ilvl w:val="1"/>
          <w:numId w:val="13"/>
        </w:numPr>
        <w:tabs>
          <w:tab w:val="clear" w:pos="0"/>
          <w:tab w:val="num" w:pos="709"/>
        </w:tabs>
        <w:ind w:left="709" w:right="-11" w:hanging="425"/>
        <w:rPr>
          <w:rFonts w:ascii="Noto Sans" w:hAnsi="Noto Sans" w:cs="Noto Sans"/>
          <w:sz w:val="22"/>
          <w:szCs w:val="22"/>
        </w:rPr>
      </w:pPr>
      <w:r w:rsidRPr="001644A2">
        <w:rPr>
          <w:rFonts w:ascii="Noto Sans" w:hAnsi="Noto Sans" w:cs="Noto Sans"/>
          <w:sz w:val="22"/>
          <w:szCs w:val="22"/>
        </w:rPr>
        <w:t>Les aus de corral (incloses les espècies cinegètiques) per a la comercialització de la producció de carn, la producció d'ous o altres produccions no superen l’equivalent a 0,75 UBG.</w:t>
      </w:r>
    </w:p>
    <w:p w14:paraId="04F654B5" w14:textId="77777777" w:rsidR="000C4CDA" w:rsidRPr="001644A2" w:rsidRDefault="00617D73" w:rsidP="001D00F6">
      <w:pPr>
        <w:pStyle w:val="Textbody"/>
        <w:numPr>
          <w:ilvl w:val="1"/>
          <w:numId w:val="13"/>
        </w:numPr>
        <w:tabs>
          <w:tab w:val="clear" w:pos="0"/>
          <w:tab w:val="num" w:pos="709"/>
        </w:tabs>
        <w:ind w:left="709" w:right="-11" w:hanging="425"/>
        <w:rPr>
          <w:rFonts w:ascii="Noto Sans" w:hAnsi="Noto Sans" w:cs="Noto Sans"/>
          <w:sz w:val="22"/>
          <w:szCs w:val="22"/>
        </w:rPr>
      </w:pPr>
      <w:r w:rsidRPr="001644A2">
        <w:rPr>
          <w:rFonts w:ascii="Noto Sans" w:hAnsi="Noto Sans" w:cs="Noto Sans"/>
          <w:sz w:val="22"/>
          <w:szCs w:val="22"/>
        </w:rPr>
        <w:t>Les aus de corral de les quals no es comercialitzen els animals, la carn o els ous i que allotgen més de 0,15 UBG no superen l’equivalent a 0,75 UBG.</w:t>
      </w:r>
    </w:p>
    <w:p w14:paraId="791C6889" w14:textId="77777777" w:rsidR="000C4CDA" w:rsidRPr="001644A2" w:rsidRDefault="00B14762" w:rsidP="001D00F6">
      <w:pPr>
        <w:pStyle w:val="Textbody"/>
        <w:numPr>
          <w:ilvl w:val="1"/>
          <w:numId w:val="13"/>
        </w:numPr>
        <w:tabs>
          <w:tab w:val="clear" w:pos="0"/>
          <w:tab w:val="num" w:pos="709"/>
        </w:tabs>
        <w:ind w:left="709" w:right="-11" w:hanging="425"/>
        <w:rPr>
          <w:rFonts w:ascii="Noto Sans" w:hAnsi="Noto Sans" w:cs="Noto Sans"/>
          <w:sz w:val="22"/>
          <w:szCs w:val="22"/>
        </w:rPr>
      </w:pPr>
      <w:r w:rsidRPr="001644A2">
        <w:rPr>
          <w:rFonts w:ascii="Noto Sans" w:hAnsi="Noto Sans" w:cs="Noto Sans"/>
          <w:sz w:val="22"/>
          <w:szCs w:val="22"/>
        </w:rPr>
        <w:t>Qualsevol explotació apícola, de cucs i de caragols.</w:t>
      </w:r>
    </w:p>
    <w:p w14:paraId="51E3463B" w14:textId="77777777" w:rsidR="000C4CDA" w:rsidRPr="001644A2" w:rsidRDefault="000C4CDA">
      <w:pPr>
        <w:pStyle w:val="Textbody"/>
        <w:tabs>
          <w:tab w:val="left" w:pos="284"/>
        </w:tabs>
        <w:ind w:left="0" w:right="-11"/>
        <w:rPr>
          <w:rFonts w:ascii="Noto Sans" w:hAnsi="Noto Sans" w:cs="Noto Sans"/>
          <w:sz w:val="22"/>
          <w:szCs w:val="22"/>
        </w:rPr>
      </w:pPr>
    </w:p>
    <w:p w14:paraId="170A2605" w14:textId="77777777" w:rsidR="000C4CDA" w:rsidRPr="001644A2" w:rsidRDefault="00617D73">
      <w:pPr>
        <w:pStyle w:val="Textbody"/>
        <w:tabs>
          <w:tab w:val="left" w:pos="284"/>
        </w:tabs>
        <w:ind w:left="0" w:right="-11"/>
        <w:rPr>
          <w:rFonts w:ascii="Noto Sans" w:hAnsi="Noto Sans" w:cs="Noto Sans"/>
          <w:sz w:val="22"/>
          <w:szCs w:val="22"/>
        </w:rPr>
      </w:pPr>
      <w:r w:rsidRPr="001644A2">
        <w:rPr>
          <w:rFonts w:ascii="Noto Sans" w:hAnsi="Noto Sans" w:cs="Noto Sans"/>
          <w:sz w:val="22"/>
          <w:szCs w:val="22"/>
        </w:rPr>
        <w:t>Les explotacions bovines, d’aqüicultura i de la resta d’espècies que no estan incloses en els apartats anteriors no es consideren reduïdes ni d’autoconsum.</w:t>
      </w:r>
    </w:p>
    <w:p w14:paraId="7B614675" w14:textId="77777777" w:rsidR="000C4CDA" w:rsidRPr="001644A2" w:rsidRDefault="000C4CDA">
      <w:pPr>
        <w:pStyle w:val="Textbody"/>
        <w:ind w:left="0" w:right="-11" w:firstLine="610"/>
        <w:rPr>
          <w:rFonts w:ascii="Noto Sans" w:hAnsi="Noto Sans" w:cs="Noto Sans"/>
          <w:sz w:val="22"/>
          <w:szCs w:val="22"/>
        </w:rPr>
      </w:pPr>
    </w:p>
    <w:p w14:paraId="5DD902FE" w14:textId="77777777" w:rsidR="00AE42FF" w:rsidRPr="001644A2" w:rsidRDefault="00FF0A67" w:rsidP="001D00F6">
      <w:pPr>
        <w:pStyle w:val="Textbody"/>
        <w:numPr>
          <w:ilvl w:val="0"/>
          <w:numId w:val="14"/>
        </w:numPr>
        <w:tabs>
          <w:tab w:val="left" w:pos="284"/>
        </w:tabs>
        <w:ind w:left="284" w:right="-11" w:hanging="284"/>
        <w:rPr>
          <w:rFonts w:ascii="Noto Sans" w:hAnsi="Noto Sans" w:cs="Noto Sans"/>
          <w:spacing w:val="1"/>
          <w:sz w:val="22"/>
          <w:szCs w:val="22"/>
        </w:rPr>
      </w:pPr>
      <w:r w:rsidRPr="001644A2">
        <w:rPr>
          <w:rFonts w:ascii="Noto Sans" w:hAnsi="Noto Sans" w:cs="Noto Sans"/>
          <w:spacing w:val="1"/>
          <w:sz w:val="22"/>
          <w:szCs w:val="22"/>
        </w:rPr>
        <w:t>Cartilla ramadera: document administratiu oficial que recull les dades d’identificació, sanitàries, censals i d’ordenació d’una explotació ramadera el dia 1 de gener de l’any en curs. Concretament, la cartilla ramadera inclou:</w:t>
      </w:r>
    </w:p>
    <w:p w14:paraId="6954BA4A" w14:textId="77777777" w:rsidR="00854221" w:rsidRPr="001644A2" w:rsidRDefault="00854221" w:rsidP="00854221">
      <w:pPr>
        <w:pStyle w:val="Textbody"/>
        <w:tabs>
          <w:tab w:val="left" w:pos="284"/>
        </w:tabs>
        <w:ind w:left="284" w:right="-11"/>
        <w:rPr>
          <w:rFonts w:ascii="Noto Sans" w:hAnsi="Noto Sans" w:cs="Noto Sans"/>
          <w:spacing w:val="1"/>
          <w:sz w:val="22"/>
          <w:szCs w:val="22"/>
        </w:rPr>
      </w:pPr>
    </w:p>
    <w:p w14:paraId="727B97EC" w14:textId="77777777" w:rsidR="004D2578" w:rsidRPr="001644A2" w:rsidRDefault="00AE42FF" w:rsidP="001D00F6">
      <w:pPr>
        <w:pStyle w:val="Textbody"/>
        <w:numPr>
          <w:ilvl w:val="1"/>
          <w:numId w:val="14"/>
        </w:numPr>
        <w:tabs>
          <w:tab w:val="left" w:pos="284"/>
        </w:tabs>
        <w:ind w:left="709" w:right="-11"/>
        <w:rPr>
          <w:rFonts w:ascii="Noto Sans" w:hAnsi="Noto Sans" w:cs="Noto Sans"/>
          <w:spacing w:val="1"/>
          <w:sz w:val="22"/>
          <w:szCs w:val="22"/>
        </w:rPr>
      </w:pPr>
      <w:r w:rsidRPr="001644A2">
        <w:rPr>
          <w:rFonts w:ascii="Noto Sans" w:hAnsi="Noto Sans" w:cs="Noto Sans"/>
          <w:spacing w:val="1"/>
          <w:sz w:val="22"/>
          <w:szCs w:val="22"/>
        </w:rPr>
        <w:t>Les dades registrals de l’explotació (identificació oficial, titularitat, ubicació, nom de l’explotació, espècies i capacitat).</w:t>
      </w:r>
    </w:p>
    <w:p w14:paraId="0A804049" w14:textId="77777777" w:rsidR="00AE42FF" w:rsidRPr="001644A2" w:rsidRDefault="00AE42FF" w:rsidP="001D00F6">
      <w:pPr>
        <w:pStyle w:val="Textbody"/>
        <w:numPr>
          <w:ilvl w:val="1"/>
          <w:numId w:val="14"/>
        </w:numPr>
        <w:tabs>
          <w:tab w:val="left" w:pos="284"/>
        </w:tabs>
        <w:ind w:left="709" w:right="-11"/>
        <w:rPr>
          <w:rFonts w:ascii="Noto Sans" w:hAnsi="Noto Sans" w:cs="Noto Sans"/>
          <w:spacing w:val="1"/>
          <w:sz w:val="22"/>
          <w:szCs w:val="22"/>
        </w:rPr>
      </w:pPr>
      <w:r w:rsidRPr="001644A2">
        <w:rPr>
          <w:rFonts w:ascii="Noto Sans" w:hAnsi="Noto Sans" w:cs="Noto Sans"/>
          <w:spacing w:val="1"/>
          <w:sz w:val="22"/>
          <w:szCs w:val="22"/>
        </w:rPr>
        <w:t>La declaració anual obligatòria o DAO (nombre d’animals per espècie i categoria productiva), que consisteix en les dades dels censos d’acord amb la normativa específica de cada espècie, que es recull en l’annex 3.</w:t>
      </w:r>
    </w:p>
    <w:p w14:paraId="752ED442" w14:textId="77777777" w:rsidR="00AE42FF" w:rsidRPr="001644A2" w:rsidRDefault="00AE42FF" w:rsidP="001D00F6">
      <w:pPr>
        <w:pStyle w:val="Textbody"/>
        <w:numPr>
          <w:ilvl w:val="1"/>
          <w:numId w:val="14"/>
        </w:numPr>
        <w:tabs>
          <w:tab w:val="left" w:pos="284"/>
        </w:tabs>
        <w:ind w:left="709" w:right="-11"/>
        <w:rPr>
          <w:rFonts w:ascii="Noto Sans" w:hAnsi="Noto Sans" w:cs="Noto Sans"/>
          <w:spacing w:val="1"/>
          <w:sz w:val="22"/>
          <w:szCs w:val="22"/>
        </w:rPr>
      </w:pPr>
      <w:r w:rsidRPr="001644A2">
        <w:rPr>
          <w:rFonts w:ascii="Noto Sans" w:hAnsi="Noto Sans" w:cs="Noto Sans"/>
          <w:spacing w:val="1"/>
          <w:sz w:val="22"/>
          <w:szCs w:val="22"/>
        </w:rPr>
        <w:t>Les actuacions sanitàries obligatòries.</w:t>
      </w:r>
    </w:p>
    <w:p w14:paraId="2091DA78" w14:textId="77777777" w:rsidR="00AE42FF" w:rsidRPr="001644A2" w:rsidRDefault="00AE42FF" w:rsidP="001D00F6">
      <w:pPr>
        <w:pStyle w:val="Textbody"/>
        <w:numPr>
          <w:ilvl w:val="1"/>
          <w:numId w:val="14"/>
        </w:numPr>
        <w:tabs>
          <w:tab w:val="left" w:pos="284"/>
        </w:tabs>
        <w:ind w:left="709" w:right="-11"/>
        <w:rPr>
          <w:rFonts w:ascii="Noto Sans" w:hAnsi="Noto Sans" w:cs="Noto Sans"/>
          <w:spacing w:val="1"/>
          <w:sz w:val="22"/>
          <w:szCs w:val="22"/>
        </w:rPr>
      </w:pPr>
      <w:r w:rsidRPr="001644A2">
        <w:rPr>
          <w:rFonts w:ascii="Noto Sans" w:hAnsi="Noto Sans" w:cs="Noto Sans"/>
          <w:spacing w:val="1"/>
          <w:sz w:val="22"/>
          <w:szCs w:val="22"/>
        </w:rPr>
        <w:t>Altres informacions d’ordenació ramadera, com ara el tipus d’explotació, la classificació productiva o el sistema de maneig.</w:t>
      </w:r>
    </w:p>
    <w:p w14:paraId="1676F60D" w14:textId="77777777" w:rsidR="00854221" w:rsidRPr="001644A2" w:rsidRDefault="00854221" w:rsidP="00AE42FF">
      <w:pPr>
        <w:pStyle w:val="Textbody"/>
        <w:tabs>
          <w:tab w:val="left" w:pos="284"/>
        </w:tabs>
        <w:ind w:left="284" w:right="-11"/>
        <w:rPr>
          <w:rFonts w:ascii="Noto Sans" w:hAnsi="Noto Sans" w:cs="Noto Sans"/>
          <w:spacing w:val="1"/>
          <w:sz w:val="22"/>
          <w:szCs w:val="22"/>
        </w:rPr>
      </w:pPr>
    </w:p>
    <w:p w14:paraId="6CCA1CFF" w14:textId="77777777" w:rsidR="00AE42FF" w:rsidRPr="001644A2" w:rsidRDefault="00AE42FF" w:rsidP="00AE42FF">
      <w:pPr>
        <w:pStyle w:val="Textbody"/>
        <w:tabs>
          <w:tab w:val="left" w:pos="284"/>
        </w:tabs>
        <w:ind w:left="284" w:right="-11"/>
        <w:rPr>
          <w:rFonts w:ascii="Noto Sans" w:hAnsi="Noto Sans" w:cs="Noto Sans"/>
          <w:spacing w:val="1"/>
          <w:sz w:val="22"/>
          <w:szCs w:val="22"/>
        </w:rPr>
      </w:pPr>
      <w:r w:rsidRPr="001644A2">
        <w:rPr>
          <w:rFonts w:ascii="Noto Sans" w:hAnsi="Noto Sans" w:cs="Noto Sans"/>
          <w:spacing w:val="1"/>
          <w:sz w:val="22"/>
          <w:szCs w:val="22"/>
        </w:rPr>
        <w:t>La cartilla ramadera complementa altres documents, com els llibres de registre, i forma part del sistema de vigilància i control que permet a les autoritats competents garantir la salubritat de la producció animal, i també la prevenció i la lluita contra epizoòties.</w:t>
      </w:r>
    </w:p>
    <w:p w14:paraId="20C75F65" w14:textId="77777777" w:rsidR="00C84221" w:rsidRPr="001644A2" w:rsidRDefault="00C84221" w:rsidP="00AE42FF">
      <w:pPr>
        <w:pStyle w:val="Textbody"/>
        <w:tabs>
          <w:tab w:val="left" w:pos="284"/>
        </w:tabs>
        <w:ind w:left="284" w:right="-11"/>
        <w:rPr>
          <w:rFonts w:ascii="Noto Sans" w:hAnsi="Noto Sans" w:cs="Noto Sans"/>
          <w:spacing w:val="1"/>
          <w:sz w:val="22"/>
          <w:szCs w:val="22"/>
        </w:rPr>
      </w:pPr>
    </w:p>
    <w:p w14:paraId="1BA369CE" w14:textId="77777777" w:rsidR="000C4CDA" w:rsidRPr="001644A2" w:rsidRDefault="00617D73" w:rsidP="001D00F6">
      <w:pPr>
        <w:pStyle w:val="Textbody"/>
        <w:numPr>
          <w:ilvl w:val="0"/>
          <w:numId w:val="14"/>
        </w:numPr>
        <w:tabs>
          <w:tab w:val="left" w:pos="284"/>
        </w:tabs>
        <w:ind w:left="284" w:right="-11" w:hanging="284"/>
        <w:rPr>
          <w:rFonts w:ascii="Noto Sans" w:hAnsi="Noto Sans" w:cs="Noto Sans"/>
          <w:spacing w:val="1"/>
          <w:sz w:val="22"/>
          <w:szCs w:val="22"/>
        </w:rPr>
      </w:pPr>
      <w:r w:rsidRPr="001644A2">
        <w:rPr>
          <w:rFonts w:ascii="Noto Sans" w:hAnsi="Noto Sans" w:cs="Noto Sans"/>
          <w:sz w:val="22"/>
          <w:szCs w:val="22"/>
        </w:rPr>
        <w:t>Així mateix, als efectes d’aquest Decret, són aplicables les definicions que figuren en les normes següents:</w:t>
      </w:r>
    </w:p>
    <w:p w14:paraId="671EBB95" w14:textId="77777777" w:rsidR="000C4CDA" w:rsidRPr="001644A2" w:rsidRDefault="000C4CDA">
      <w:pPr>
        <w:pStyle w:val="Textbody"/>
        <w:ind w:left="0" w:right="-11"/>
        <w:rPr>
          <w:sz w:val="22"/>
          <w:szCs w:val="22"/>
        </w:rPr>
      </w:pPr>
    </w:p>
    <w:p w14:paraId="210F225D" w14:textId="77777777" w:rsidR="00E90EE5" w:rsidRPr="001644A2" w:rsidRDefault="00617D73" w:rsidP="001D00F6">
      <w:pPr>
        <w:pStyle w:val="Prrafodelista"/>
        <w:numPr>
          <w:ilvl w:val="2"/>
          <w:numId w:val="11"/>
        </w:numPr>
        <w:tabs>
          <w:tab w:val="left" w:pos="284"/>
          <w:tab w:val="left" w:pos="1888"/>
        </w:tabs>
        <w:spacing w:before="0"/>
        <w:ind w:left="284" w:right="-11" w:hanging="284"/>
        <w:rPr>
          <w:rFonts w:ascii="Noto Sans" w:hAnsi="Noto Sans" w:cs="Noto Sans"/>
        </w:rPr>
      </w:pPr>
      <w:r w:rsidRPr="001644A2">
        <w:rPr>
          <w:rFonts w:ascii="Noto Sans" w:hAnsi="Noto Sans" w:cs="Noto Sans"/>
        </w:rPr>
        <w:t>Reglament (UE) 2016/429 del Parlament Europeu i del Consell, de 9 de març de 2016, relatiu a les malalties transmissibles dels animals i pel qual es modifiquen o deroguen alguns actes en matèria de sanitat animal («Legislació sobre sanitat animal»). Aquest Reglament estableix els requisits bàsics en matèria de traçabilitat dels animals terrestres en captivitat, i disposa que establir els sistemes d’identificació i registre és responsabilitat dels estats membres.</w:t>
      </w:r>
    </w:p>
    <w:p w14:paraId="5CA61E74"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Fonts w:ascii="Noto Sans" w:hAnsi="Noto Sans" w:cs="Noto Sans"/>
        </w:rPr>
        <w:t xml:space="preserve">Reglament delegat (UE) 2019/2035 de la Comissió, de 28 de juny de 2019, pel qual es completa el Reglament (UE) 2016/429 del Parlament Europeu i del Consell pel que fa a les normes sobre els establiments que tinguin animals terrestres i les </w:t>
      </w:r>
      <w:r w:rsidRPr="001644A2">
        <w:rPr>
          <w:rFonts w:ascii="Noto Sans" w:hAnsi="Noto Sans" w:cs="Noto Sans"/>
        </w:rPr>
        <w:lastRenderedPageBreak/>
        <w:t>plantes d’incubació, i a la traçabilitat de determinats animals terrestres en captivitats i dels ous per covar.</w:t>
      </w:r>
    </w:p>
    <w:p w14:paraId="6BEB2BB8"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Fonts w:ascii="Noto Sans" w:hAnsi="Noto Sans" w:cs="Noto Sans"/>
        </w:rPr>
        <w:t>Llei 8/2003, de 24 d’abril, de sanitat animal.</w:t>
      </w:r>
    </w:p>
    <w:p w14:paraId="37F91B0B" w14:textId="77777777" w:rsidR="000C4CDA" w:rsidRPr="001644A2" w:rsidRDefault="00617D73" w:rsidP="001D00F6">
      <w:pPr>
        <w:pStyle w:val="Prrafodelista"/>
        <w:numPr>
          <w:ilvl w:val="2"/>
          <w:numId w:val="11"/>
        </w:numPr>
        <w:tabs>
          <w:tab w:val="left" w:pos="284"/>
          <w:tab w:val="left" w:pos="1888"/>
        </w:tabs>
        <w:spacing w:before="0"/>
        <w:ind w:left="284" w:right="-11" w:hanging="284"/>
        <w:rPr>
          <w:rFonts w:ascii="Noto Sans" w:hAnsi="Noto Sans" w:cs="Noto Sans"/>
        </w:rPr>
      </w:pPr>
      <w:r w:rsidRPr="001644A2">
        <w:rPr>
          <w:rFonts w:ascii="Noto Sans" w:hAnsi="Noto Sans" w:cs="Noto Sans"/>
        </w:rPr>
        <w:t>Llei 3/2019, de 31 de gener, agrària de les Illes Balears.</w:t>
      </w:r>
    </w:p>
    <w:p w14:paraId="6A8F4FBB" w14:textId="77777777" w:rsidR="000C4CDA" w:rsidRPr="001644A2" w:rsidRDefault="00617D73" w:rsidP="001D00F6">
      <w:pPr>
        <w:pStyle w:val="Prrafodelista"/>
        <w:numPr>
          <w:ilvl w:val="2"/>
          <w:numId w:val="11"/>
        </w:numPr>
        <w:tabs>
          <w:tab w:val="left" w:pos="284"/>
          <w:tab w:val="left" w:pos="1888"/>
        </w:tabs>
        <w:spacing w:before="0"/>
        <w:ind w:left="284" w:right="-11" w:hanging="284"/>
        <w:rPr>
          <w:rFonts w:ascii="Noto Sans" w:hAnsi="Noto Sans" w:cs="Noto Sans"/>
        </w:rPr>
      </w:pPr>
      <w:r w:rsidRPr="001644A2">
        <w:rPr>
          <w:rFonts w:ascii="Noto Sans" w:hAnsi="Noto Sans" w:cs="Noto Sans"/>
        </w:rPr>
        <w:t xml:space="preserve">Reial decret 1221/2009, de 17 de juliol, pel qual s’estableixen normes bàsiques d’ordenació de les explotacions de bestiar porcí extensiu i pel qual es modifica el Reial decret 1547/2004, de 25 de juny, pel qual s’estableixen les normes d’ordenació de les explotacions </w:t>
      </w:r>
      <w:proofErr w:type="spellStart"/>
      <w:r w:rsidRPr="001644A2">
        <w:rPr>
          <w:rFonts w:ascii="Noto Sans" w:hAnsi="Noto Sans" w:cs="Noto Sans"/>
        </w:rPr>
        <w:t>cunícoles</w:t>
      </w:r>
      <w:proofErr w:type="spellEnd"/>
      <w:r w:rsidRPr="001644A2">
        <w:rPr>
          <w:rFonts w:ascii="Noto Sans" w:hAnsi="Noto Sans" w:cs="Noto Sans"/>
        </w:rPr>
        <w:t>.</w:t>
      </w:r>
    </w:p>
    <w:p w14:paraId="16F2B7DD" w14:textId="77777777" w:rsidR="000C4CDA" w:rsidRPr="001644A2" w:rsidRDefault="00617D73" w:rsidP="001D00F6">
      <w:pPr>
        <w:pStyle w:val="Prrafodelista"/>
        <w:numPr>
          <w:ilvl w:val="2"/>
          <w:numId w:val="11"/>
        </w:numPr>
        <w:tabs>
          <w:tab w:val="left" w:pos="284"/>
          <w:tab w:val="left" w:pos="1888"/>
        </w:tabs>
        <w:spacing w:before="0"/>
        <w:ind w:left="284" w:right="-11" w:hanging="284"/>
        <w:rPr>
          <w:rFonts w:ascii="Noto Sans" w:eastAsia="Times New Roman" w:hAnsi="Noto Sans" w:cs="Noto Sans"/>
          <w:lang w:eastAsia="es-ES"/>
        </w:rPr>
      </w:pPr>
      <w:r w:rsidRPr="001644A2">
        <w:rPr>
          <w:rFonts w:ascii="Noto Sans" w:eastAsia="Times New Roman" w:hAnsi="Noto Sans" w:cs="Noto Sans"/>
          <w:lang w:eastAsia="es-ES"/>
        </w:rPr>
        <w:t>Reial decret 306/2020, d'11 de febrer, pel qual s'estableixen normes bàsiques d'ordenació de les granges porcines intensives, i es modifica la normativa bàsica d'ordenació de les explotacions de bestiar porcí extensiu.</w:t>
      </w:r>
    </w:p>
    <w:p w14:paraId="78846795"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Style w:val="y2iqfc"/>
          <w:rFonts w:ascii="Noto Sans" w:hAnsi="Noto Sans" w:cs="Noto Sans"/>
        </w:rPr>
        <w:t>Reial decret 1053/2022, de 27 de desembre, pel qual s’estableixen normes bàsiques d’ordenació de les granges bovines.</w:t>
      </w:r>
    </w:p>
    <w:p w14:paraId="0A86B837"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Style w:val="y2iqfc"/>
          <w:rFonts w:ascii="Noto Sans" w:hAnsi="Noto Sans" w:cs="Noto Sans"/>
        </w:rPr>
        <w:t>Reial decret 637/2021, de 27 de juliol, pel qual s’estableixen les normes bàsiques d’ordenació de les granges avícoles.</w:t>
      </w:r>
    </w:p>
    <w:p w14:paraId="6D55DDD6"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Style w:val="y2iqfc"/>
          <w:rFonts w:ascii="Noto Sans" w:hAnsi="Noto Sans" w:cs="Noto Sans"/>
        </w:rPr>
        <w:t>Reial decret 804/2011, de 10 de juny, pel qual es regula l’ordenació zootècnica, sanitària i de benestar animal de les explotacions equines i s’estableix el pla sanitari equí.</w:t>
      </w:r>
    </w:p>
    <w:p w14:paraId="122C3C01"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Style w:val="y2iqfc"/>
          <w:rFonts w:ascii="Noto Sans" w:hAnsi="Noto Sans" w:cs="Noto Sans"/>
        </w:rPr>
        <w:t xml:space="preserve">Reial decret 1547/2004, de 25 de juny, pel qual s’estableixen normes d’ordenació de les explotacions </w:t>
      </w:r>
      <w:proofErr w:type="spellStart"/>
      <w:r w:rsidRPr="001644A2">
        <w:rPr>
          <w:rStyle w:val="y2iqfc"/>
          <w:rFonts w:ascii="Noto Sans" w:hAnsi="Noto Sans" w:cs="Noto Sans"/>
        </w:rPr>
        <w:t>cunícoles</w:t>
      </w:r>
      <w:proofErr w:type="spellEnd"/>
      <w:r w:rsidRPr="001644A2">
        <w:rPr>
          <w:rStyle w:val="y2iqfc"/>
          <w:rFonts w:ascii="Noto Sans" w:hAnsi="Noto Sans" w:cs="Noto Sans"/>
        </w:rPr>
        <w:t>.</w:t>
      </w:r>
    </w:p>
    <w:p w14:paraId="46069D26" w14:textId="77777777" w:rsidR="000C4CDA" w:rsidRPr="001644A2" w:rsidRDefault="00617D73" w:rsidP="001D00F6">
      <w:pPr>
        <w:pStyle w:val="Prrafodelista"/>
        <w:numPr>
          <w:ilvl w:val="2"/>
          <w:numId w:val="11"/>
        </w:numPr>
        <w:tabs>
          <w:tab w:val="left" w:pos="284"/>
          <w:tab w:val="left" w:pos="1888"/>
        </w:tabs>
        <w:spacing w:before="0"/>
        <w:ind w:left="284" w:right="-11" w:hanging="284"/>
      </w:pPr>
      <w:r w:rsidRPr="001644A2">
        <w:rPr>
          <w:rStyle w:val="y2iqfc"/>
          <w:rFonts w:ascii="Noto Sans" w:hAnsi="Noto Sans" w:cs="Noto Sans"/>
        </w:rPr>
        <w:t>Reial decret 209/2002, de 22 de febrer, pel qual s’estableixen normes d’ordenació de les explotacions apícoles.</w:t>
      </w:r>
    </w:p>
    <w:p w14:paraId="06C789C8" w14:textId="77777777" w:rsidR="000C4CDA" w:rsidRPr="001644A2" w:rsidRDefault="00617D73" w:rsidP="001D00F6">
      <w:pPr>
        <w:pStyle w:val="Prrafodelista"/>
        <w:numPr>
          <w:ilvl w:val="2"/>
          <w:numId w:val="11"/>
        </w:numPr>
        <w:tabs>
          <w:tab w:val="left" w:pos="284"/>
          <w:tab w:val="left" w:pos="1888"/>
        </w:tabs>
        <w:spacing w:before="0"/>
        <w:ind w:left="284" w:right="-11" w:hanging="284"/>
        <w:rPr>
          <w:rFonts w:ascii="Noto Sans" w:hAnsi="Noto Sans" w:cs="Noto Sans"/>
        </w:rPr>
      </w:pPr>
      <w:r w:rsidRPr="001644A2">
        <w:rPr>
          <w:rFonts w:ascii="Noto Sans" w:hAnsi="Noto Sans" w:cs="Noto Sans"/>
        </w:rPr>
        <w:t xml:space="preserve">Reial decret 1614/2008, de 3 d'octubre, relatiu als requisits </w:t>
      </w:r>
      <w:proofErr w:type="spellStart"/>
      <w:r w:rsidRPr="001644A2">
        <w:rPr>
          <w:rFonts w:ascii="Noto Sans" w:hAnsi="Noto Sans" w:cs="Noto Sans"/>
        </w:rPr>
        <w:t>zoosanitaris</w:t>
      </w:r>
      <w:proofErr w:type="spellEnd"/>
      <w:r w:rsidRPr="001644A2">
        <w:rPr>
          <w:rFonts w:ascii="Noto Sans" w:hAnsi="Noto Sans" w:cs="Noto Sans"/>
        </w:rPr>
        <w:t xml:space="preserve"> dels animals i dels productes de l'aqüicultura, i també a la prevenció i el control de determinades malalties dels animals aquàtics.</w:t>
      </w:r>
    </w:p>
    <w:p w14:paraId="2FFD825E" w14:textId="77777777" w:rsidR="000C4CDA" w:rsidRPr="001644A2" w:rsidRDefault="000C4CDA">
      <w:pPr>
        <w:pStyle w:val="Textbody"/>
        <w:ind w:left="0" w:right="-11"/>
        <w:rPr>
          <w:rFonts w:ascii="Noto Sans" w:hAnsi="Noto Sans" w:cs="Noto Sans"/>
          <w:b/>
          <w:sz w:val="22"/>
          <w:szCs w:val="22"/>
        </w:rPr>
      </w:pPr>
    </w:p>
    <w:p w14:paraId="16D3C73B" w14:textId="77777777" w:rsidR="00CB351F" w:rsidRPr="001644A2" w:rsidRDefault="00CB351F">
      <w:pPr>
        <w:pStyle w:val="Textbody"/>
        <w:ind w:left="0" w:right="-11"/>
        <w:rPr>
          <w:rFonts w:ascii="Noto Sans" w:hAnsi="Noto Sans" w:cs="Noto Sans"/>
          <w:b/>
          <w:sz w:val="22"/>
          <w:szCs w:val="22"/>
        </w:rPr>
      </w:pPr>
    </w:p>
    <w:p w14:paraId="2B7F1948" w14:textId="1A570126"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Article 4</w:t>
      </w:r>
    </w:p>
    <w:p w14:paraId="45F99D6C"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Registre d'explotacions ramaderes de les Illes Balears i Registre d’identificació i traçabilitat dels animals de les Illes Balears</w:t>
      </w:r>
    </w:p>
    <w:p w14:paraId="14190FE7" w14:textId="77777777" w:rsidR="00904917" w:rsidRPr="001644A2" w:rsidRDefault="00904917" w:rsidP="00D14563">
      <w:pPr>
        <w:pStyle w:val="Textbody"/>
        <w:ind w:left="0" w:right="-11"/>
        <w:rPr>
          <w:rFonts w:ascii="Noto Sans" w:hAnsi="Noto Sans" w:cs="Noto Sans"/>
          <w:sz w:val="22"/>
          <w:szCs w:val="22"/>
        </w:rPr>
      </w:pPr>
    </w:p>
    <w:p w14:paraId="2083D854" w14:textId="77777777" w:rsidR="00904917" w:rsidRPr="001644A2" w:rsidRDefault="00904917" w:rsidP="001D00F6">
      <w:pPr>
        <w:pStyle w:val="Textbody"/>
        <w:numPr>
          <w:ilvl w:val="0"/>
          <w:numId w:val="28"/>
        </w:numPr>
        <w:ind w:left="284" w:right="-11"/>
        <w:rPr>
          <w:rFonts w:ascii="Noto Sans" w:hAnsi="Noto Sans" w:cs="Noto Sans"/>
          <w:sz w:val="22"/>
          <w:szCs w:val="22"/>
        </w:rPr>
      </w:pPr>
      <w:r w:rsidRPr="001644A2">
        <w:rPr>
          <w:rFonts w:ascii="Noto Sans" w:hAnsi="Noto Sans" w:cs="Noto Sans"/>
          <w:sz w:val="22"/>
          <w:szCs w:val="22"/>
        </w:rPr>
        <w:t>El Registre d'explotacions ramaderes, en endavant REGA, és un instrument administratiu de caràcter públic i obligatori, adscrit a l'autoritat competent en matèria de ramaderia de la Comunitat Autònoma, que té com a finalitat garantir la traçabilitat, la sanitat i el benestar animal, i també facilitar el control oficial i la planificació de les actuacions en matèria de sanitat animal,  gestió ambiental i ordenació del sector ramader, d'acord amb el que estableix el Reial decret 479/2004, de 26 de març, pel qual s’estableix i es regula el Registre general d’explotacions ramaderes (REGA).</w:t>
      </w:r>
    </w:p>
    <w:p w14:paraId="7D0EC5F6" w14:textId="77777777" w:rsidR="00C956E7" w:rsidRPr="001644A2" w:rsidRDefault="00C956E7" w:rsidP="00C956E7">
      <w:pPr>
        <w:pStyle w:val="Textbody"/>
        <w:ind w:left="284" w:right="-11"/>
        <w:rPr>
          <w:rFonts w:ascii="Noto Sans" w:hAnsi="Noto Sans" w:cs="Noto Sans"/>
          <w:sz w:val="22"/>
          <w:szCs w:val="22"/>
        </w:rPr>
      </w:pPr>
    </w:p>
    <w:p w14:paraId="3ACD5817" w14:textId="77777777" w:rsidR="00904917" w:rsidRPr="001644A2" w:rsidRDefault="00904917" w:rsidP="001D00F6">
      <w:pPr>
        <w:pStyle w:val="Textbody"/>
        <w:numPr>
          <w:ilvl w:val="0"/>
          <w:numId w:val="28"/>
        </w:numPr>
        <w:ind w:left="284" w:right="-11"/>
        <w:rPr>
          <w:rFonts w:ascii="Noto Sans" w:hAnsi="Noto Sans" w:cs="Noto Sans"/>
          <w:sz w:val="22"/>
          <w:szCs w:val="22"/>
        </w:rPr>
      </w:pPr>
      <w:r w:rsidRPr="001644A2">
        <w:rPr>
          <w:rFonts w:ascii="Noto Sans" w:hAnsi="Noto Sans" w:cs="Noto Sans"/>
          <w:sz w:val="22"/>
          <w:szCs w:val="22"/>
        </w:rPr>
        <w:t>El Registre té caràcter autonòmic i es considera un registre unificat en l'àmbit de la comunitat autònoma, en el qual s’inclouen les dades gestionades pels serveis competents en ramaderia dels consells insulars o d’altres entitats territorials designades. El registre autonòmic es nodreix de la informació proporcionada pels registres insulars, garantint la coherència i l’actualització constant de les dades. Totes les administracions públiques amb competències en matèria ramadera han de col·laborar per assegurar la màxima eficàcia, coordinació i veracitat del Registre, i també per facilitar l'accés a la informació, d'acord amb la normativa aplicable en matèria de protecció de dades personals.</w:t>
      </w:r>
    </w:p>
    <w:p w14:paraId="72B94F95" w14:textId="77777777" w:rsidR="00904917" w:rsidRPr="001644A2" w:rsidRDefault="00904917" w:rsidP="00904917">
      <w:pPr>
        <w:pStyle w:val="Textbody"/>
        <w:ind w:left="284" w:right="-11"/>
        <w:rPr>
          <w:rFonts w:ascii="Noto Sans" w:hAnsi="Noto Sans" w:cs="Noto Sans"/>
          <w:sz w:val="22"/>
          <w:szCs w:val="22"/>
        </w:rPr>
      </w:pPr>
    </w:p>
    <w:p w14:paraId="4A2EF02E" w14:textId="77777777" w:rsidR="00904917" w:rsidRPr="001644A2" w:rsidRDefault="00904917" w:rsidP="001D00F6">
      <w:pPr>
        <w:pStyle w:val="Textbody"/>
        <w:numPr>
          <w:ilvl w:val="0"/>
          <w:numId w:val="28"/>
        </w:numPr>
        <w:ind w:left="284" w:right="-11"/>
        <w:rPr>
          <w:rFonts w:ascii="Noto Sans" w:hAnsi="Noto Sans" w:cs="Noto Sans"/>
          <w:sz w:val="22"/>
          <w:szCs w:val="22"/>
        </w:rPr>
      </w:pPr>
      <w:r w:rsidRPr="001644A2">
        <w:rPr>
          <w:rFonts w:ascii="Noto Sans" w:hAnsi="Noto Sans" w:cs="Noto Sans"/>
          <w:sz w:val="22"/>
          <w:szCs w:val="22"/>
        </w:rPr>
        <w:lastRenderedPageBreak/>
        <w:t>El Registre té caràcter administratiu, públic i informatiu, i es configura com una base de dades informatitzada, accessible a les autoritats competents i compatible amb els sistemes d’informació ramadera estatals i europeus.</w:t>
      </w:r>
    </w:p>
    <w:p w14:paraId="05C0E1AB" w14:textId="77777777" w:rsidR="00904917" w:rsidRPr="001644A2" w:rsidRDefault="00904917" w:rsidP="00904917">
      <w:pPr>
        <w:pStyle w:val="Textbody"/>
        <w:ind w:left="284" w:right="-11"/>
        <w:rPr>
          <w:rFonts w:ascii="Noto Sans" w:hAnsi="Noto Sans" w:cs="Noto Sans"/>
          <w:sz w:val="22"/>
          <w:szCs w:val="22"/>
        </w:rPr>
      </w:pPr>
    </w:p>
    <w:p w14:paraId="539DFF23" w14:textId="77777777" w:rsidR="00904917" w:rsidRPr="001644A2" w:rsidRDefault="00904917" w:rsidP="001D00F6">
      <w:pPr>
        <w:pStyle w:val="Textbody"/>
        <w:numPr>
          <w:ilvl w:val="0"/>
          <w:numId w:val="28"/>
        </w:numPr>
        <w:ind w:left="284" w:right="-11"/>
        <w:rPr>
          <w:rFonts w:ascii="Noto Sans" w:hAnsi="Noto Sans" w:cs="Noto Sans"/>
          <w:sz w:val="22"/>
          <w:szCs w:val="22"/>
        </w:rPr>
      </w:pPr>
      <w:r w:rsidRPr="001644A2">
        <w:rPr>
          <w:rFonts w:ascii="Noto Sans" w:hAnsi="Noto Sans" w:cs="Noto Sans"/>
          <w:sz w:val="22"/>
          <w:szCs w:val="22"/>
        </w:rPr>
        <w:t>La inscripció en el Registre és obligatòria per a totes les explotacions ramaderes de la comunitat autònoma, sens perjudici de la responsabilitat del titular respecte del compliment de la normativa sanitària, ambiental, de benestar animal i qualsevol altra que sigui aplicable.</w:t>
      </w:r>
    </w:p>
    <w:p w14:paraId="6F51CD62" w14:textId="77777777" w:rsidR="00904917" w:rsidRPr="001644A2" w:rsidRDefault="00904917" w:rsidP="00904917">
      <w:pPr>
        <w:pStyle w:val="Textbody"/>
        <w:ind w:left="284" w:right="-11"/>
        <w:rPr>
          <w:rFonts w:ascii="Noto Sans" w:hAnsi="Noto Sans" w:cs="Noto Sans"/>
          <w:sz w:val="22"/>
          <w:szCs w:val="22"/>
        </w:rPr>
      </w:pPr>
    </w:p>
    <w:p w14:paraId="3041297B" w14:textId="77777777" w:rsidR="000C4CDA" w:rsidRPr="001644A2" w:rsidRDefault="00617D73" w:rsidP="001D00F6">
      <w:pPr>
        <w:pStyle w:val="Textbody"/>
        <w:numPr>
          <w:ilvl w:val="0"/>
          <w:numId w:val="28"/>
        </w:numPr>
        <w:ind w:left="284" w:right="-11"/>
        <w:rPr>
          <w:rFonts w:ascii="Noto Sans" w:hAnsi="Noto Sans" w:cs="Noto Sans"/>
          <w:sz w:val="22"/>
          <w:szCs w:val="22"/>
        </w:rPr>
      </w:pPr>
      <w:r w:rsidRPr="001644A2">
        <w:rPr>
          <w:rFonts w:ascii="Noto Sans" w:hAnsi="Noto Sans" w:cs="Noto Sans"/>
          <w:sz w:val="22"/>
          <w:szCs w:val="22"/>
        </w:rPr>
        <w:t>D’acord amb les directrius que estableixen l'article 3.3 del Reial decret 479/2004, de 26 de març, pel qual s’estableix i regula el Registre general d’explotacions ramaderes, i els articles 3.1 i 4.1 del Reial decret 728/2007, de 13 de juny, pel qual s'estableix i regula el Registre general de moviments de bestiar i el Registre general d'identificació individual d'animals,  s’implanta el Registre d'explotacions ramaderes i identificació i traçabilitat dels animals de les Illes Balears, que depèn de la Direcció General d’Agricultura, Ramaderia i Desenvolupament Rural i gestiona el personal del Servei de Producció Ramadera.</w:t>
      </w:r>
    </w:p>
    <w:p w14:paraId="4EE11758" w14:textId="77777777" w:rsidR="000C4CDA" w:rsidRPr="001644A2" w:rsidRDefault="000C4CDA">
      <w:pPr>
        <w:pStyle w:val="Textbody"/>
        <w:ind w:left="284" w:right="-11"/>
        <w:rPr>
          <w:rFonts w:ascii="Noto Sans" w:hAnsi="Noto Sans" w:cs="Noto Sans"/>
          <w:sz w:val="22"/>
          <w:szCs w:val="22"/>
        </w:rPr>
      </w:pPr>
    </w:p>
    <w:p w14:paraId="2C4965A2" w14:textId="77777777" w:rsidR="000C4CDA" w:rsidRPr="001644A2" w:rsidRDefault="00617D73" w:rsidP="001D00F6">
      <w:pPr>
        <w:pStyle w:val="Textbody"/>
        <w:numPr>
          <w:ilvl w:val="0"/>
          <w:numId w:val="28"/>
        </w:numPr>
        <w:ind w:left="284" w:right="-11"/>
        <w:rPr>
          <w:rFonts w:ascii="Noto Sans" w:hAnsi="Noto Sans" w:cs="Noto Sans"/>
          <w:sz w:val="22"/>
          <w:szCs w:val="22"/>
        </w:rPr>
      </w:pPr>
      <w:r w:rsidRPr="001644A2">
        <w:rPr>
          <w:rFonts w:ascii="Noto Sans" w:hAnsi="Noto Sans" w:cs="Noto Sans"/>
          <w:sz w:val="22"/>
          <w:szCs w:val="22"/>
        </w:rPr>
        <w:t>El Registre s’estructura en els mòduls que s’estableixen en l’annex 4, i s'organitza mitjançant una base de dades informatitzada, amb els documents i els expedients relacionats amb els tràmits duts a terme per a les anotacions en el Registre.</w:t>
      </w:r>
    </w:p>
    <w:p w14:paraId="16CCC974" w14:textId="77777777" w:rsidR="003670D3" w:rsidRPr="001644A2" w:rsidRDefault="003670D3">
      <w:pPr>
        <w:pStyle w:val="Textbody"/>
        <w:ind w:left="284" w:right="-11"/>
        <w:rPr>
          <w:rFonts w:ascii="Noto Sans" w:hAnsi="Noto Sans" w:cs="Noto Sans"/>
          <w:sz w:val="22"/>
          <w:szCs w:val="22"/>
        </w:rPr>
      </w:pPr>
    </w:p>
    <w:p w14:paraId="49591333" w14:textId="77777777" w:rsidR="000C4CDA" w:rsidRPr="001644A2" w:rsidRDefault="00617D73" w:rsidP="001D00F6">
      <w:pPr>
        <w:pStyle w:val="Textbody"/>
        <w:numPr>
          <w:ilvl w:val="0"/>
          <w:numId w:val="28"/>
        </w:numPr>
        <w:ind w:left="284" w:right="-11"/>
        <w:rPr>
          <w:sz w:val="22"/>
          <w:szCs w:val="22"/>
        </w:rPr>
      </w:pPr>
      <w:r w:rsidRPr="001644A2">
        <w:rPr>
          <w:rFonts w:ascii="Noto Sans" w:hAnsi="Noto Sans" w:cs="Noto Sans"/>
          <w:sz w:val="22"/>
          <w:szCs w:val="22"/>
        </w:rPr>
        <w:t>La Direcció General d’Agricultura, Ramaderia i Desenvolupament Rural ha de garantir el funcionament actualitzat d’aquests registres, mantenint la coordinació amb els consells insulars competents en matèria de registre d’explotacions ramaderes, la resta de comunitats autònomes i el Ministeri d’Agricultura, Pesca i Alimentació, de manera que tota la informació que es processi relativa a les explotacions ramaderes tindrà el seu reflex immediat en el Registre general d'explotacions ramaderes (REGA),  el Registre de moviments (REMO) i el Registre general d'identificació individual d'animals (RIIA), que regulen el Reial decret 728/2007 i 479/2004, esmentats, o qualsevol altre registre que els substitueixi.</w:t>
      </w:r>
    </w:p>
    <w:p w14:paraId="2C64BCB5" w14:textId="77777777" w:rsidR="00D11E65" w:rsidRPr="001644A2" w:rsidRDefault="00D11E65" w:rsidP="00D11E65">
      <w:pPr>
        <w:pStyle w:val="Textbody"/>
        <w:ind w:left="284" w:right="-11"/>
        <w:rPr>
          <w:rFonts w:ascii="Noto Sans" w:hAnsi="Noto Sans" w:cs="Noto Sans"/>
          <w:sz w:val="22"/>
          <w:szCs w:val="22"/>
        </w:rPr>
      </w:pPr>
    </w:p>
    <w:p w14:paraId="3330CF76" w14:textId="77777777" w:rsidR="00D11E65" w:rsidRPr="001644A2" w:rsidRDefault="00D11E65" w:rsidP="00D11E65">
      <w:pPr>
        <w:pStyle w:val="Textbody"/>
        <w:ind w:left="284" w:right="-11"/>
        <w:rPr>
          <w:rFonts w:ascii="Noto Sans" w:hAnsi="Noto Sans" w:cs="Noto Sans"/>
          <w:sz w:val="22"/>
          <w:szCs w:val="22"/>
        </w:rPr>
      </w:pPr>
    </w:p>
    <w:p w14:paraId="758AB6E3" w14:textId="77777777" w:rsidR="00D11E65" w:rsidRPr="001644A2" w:rsidRDefault="00D11E65" w:rsidP="009B4EF4">
      <w:pPr>
        <w:pStyle w:val="Textbody"/>
        <w:ind w:left="284" w:right="-11"/>
        <w:rPr>
          <w:rFonts w:ascii="Noto Sans" w:hAnsi="Noto Sans" w:cs="Noto Sans"/>
          <w:b/>
          <w:bCs/>
          <w:sz w:val="22"/>
          <w:szCs w:val="22"/>
        </w:rPr>
      </w:pPr>
      <w:r w:rsidRPr="001644A2">
        <w:rPr>
          <w:rFonts w:ascii="Noto Sans" w:hAnsi="Noto Sans" w:cs="Noto Sans"/>
          <w:b/>
          <w:bCs/>
          <w:sz w:val="22"/>
          <w:szCs w:val="22"/>
        </w:rPr>
        <w:t>Article 5.</w:t>
      </w:r>
    </w:p>
    <w:p w14:paraId="659706DE" w14:textId="5B14962C" w:rsidR="00D11E65" w:rsidRPr="001644A2" w:rsidRDefault="00D11E65" w:rsidP="009B4EF4">
      <w:pPr>
        <w:pStyle w:val="Textbody"/>
        <w:ind w:left="284" w:right="-11"/>
        <w:rPr>
          <w:rFonts w:ascii="Noto Sans" w:hAnsi="Noto Sans" w:cs="Noto Sans"/>
          <w:b/>
          <w:bCs/>
          <w:sz w:val="22"/>
          <w:szCs w:val="22"/>
        </w:rPr>
      </w:pPr>
      <w:r w:rsidRPr="001644A2">
        <w:rPr>
          <w:rFonts w:ascii="Noto Sans" w:hAnsi="Noto Sans" w:cs="Noto Sans"/>
          <w:b/>
          <w:bCs/>
          <w:sz w:val="22"/>
          <w:szCs w:val="22"/>
        </w:rPr>
        <w:t>Del sistema d'informació geogràfica d'explotacions ramaderes</w:t>
      </w:r>
    </w:p>
    <w:p w14:paraId="6DEF5BC5" w14:textId="77777777" w:rsidR="00D11E65" w:rsidRPr="001644A2" w:rsidRDefault="00D11E65" w:rsidP="009B4EF4">
      <w:pPr>
        <w:pStyle w:val="Textbody"/>
        <w:ind w:left="284" w:right="-11"/>
        <w:rPr>
          <w:rFonts w:ascii="Noto Sans" w:hAnsi="Noto Sans" w:cs="Noto Sans"/>
          <w:sz w:val="22"/>
          <w:szCs w:val="22"/>
        </w:rPr>
      </w:pPr>
    </w:p>
    <w:p w14:paraId="77780B25" w14:textId="537948DB" w:rsidR="00D11E65" w:rsidRPr="001644A2" w:rsidRDefault="00D11E65" w:rsidP="009B4EF4">
      <w:pPr>
        <w:pStyle w:val="Textbody"/>
        <w:ind w:left="284" w:right="-11"/>
        <w:rPr>
          <w:rFonts w:ascii="Noto Sans" w:hAnsi="Noto Sans" w:cs="Noto Sans"/>
          <w:sz w:val="22"/>
          <w:szCs w:val="22"/>
        </w:rPr>
      </w:pPr>
      <w:r w:rsidRPr="001644A2">
        <w:rPr>
          <w:rFonts w:ascii="Noto Sans" w:hAnsi="Noto Sans" w:cs="Noto Sans"/>
          <w:sz w:val="22"/>
          <w:szCs w:val="22"/>
        </w:rPr>
        <w:t xml:space="preserve">L'autoritat competent en ramaderia desenvoluparà un Sistema d'Informació Geogràfica (SIG), compatible amb els </w:t>
      </w:r>
      <w:proofErr w:type="spellStart"/>
      <w:r w:rsidRPr="001644A2">
        <w:rPr>
          <w:rFonts w:ascii="Noto Sans" w:hAnsi="Noto Sans" w:cs="Noto Sans"/>
          <w:sz w:val="22"/>
          <w:szCs w:val="22"/>
        </w:rPr>
        <w:t>SIGs</w:t>
      </w:r>
      <w:proofErr w:type="spellEnd"/>
      <w:r w:rsidRPr="001644A2">
        <w:rPr>
          <w:rFonts w:ascii="Noto Sans" w:hAnsi="Noto Sans" w:cs="Noto Sans"/>
          <w:sz w:val="22"/>
          <w:szCs w:val="22"/>
        </w:rPr>
        <w:t xml:space="preserve"> públics, que permeti ubicar les explotacions ramaderes de la Comunitat Autònoma de les Illes Balears, i relacionar aquestes amb dades </w:t>
      </w:r>
      <w:proofErr w:type="spellStart"/>
      <w:r w:rsidRPr="001644A2">
        <w:rPr>
          <w:rFonts w:ascii="Noto Sans" w:hAnsi="Noto Sans" w:cs="Noto Sans"/>
          <w:sz w:val="22"/>
          <w:szCs w:val="22"/>
        </w:rPr>
        <w:t>obrants</w:t>
      </w:r>
      <w:proofErr w:type="spellEnd"/>
      <w:r w:rsidRPr="001644A2">
        <w:rPr>
          <w:rFonts w:ascii="Noto Sans" w:hAnsi="Noto Sans" w:cs="Noto Sans"/>
          <w:sz w:val="22"/>
          <w:szCs w:val="22"/>
        </w:rPr>
        <w:t xml:space="preserve"> al Registre d'Explotacions Ramaderes (REGA).</w:t>
      </w:r>
    </w:p>
    <w:p w14:paraId="336F64C3" w14:textId="77777777" w:rsidR="00D11E65" w:rsidRPr="001644A2" w:rsidRDefault="00D11E65" w:rsidP="009B4EF4">
      <w:pPr>
        <w:pStyle w:val="Textbody"/>
        <w:ind w:left="284" w:right="-11"/>
        <w:rPr>
          <w:rFonts w:ascii="Noto Sans" w:hAnsi="Noto Sans" w:cs="Noto Sans"/>
          <w:sz w:val="22"/>
          <w:szCs w:val="22"/>
        </w:rPr>
      </w:pPr>
    </w:p>
    <w:p w14:paraId="53507ECE" w14:textId="38C40710" w:rsidR="00D11E65" w:rsidRPr="001644A2" w:rsidRDefault="00D11E65" w:rsidP="009B4EF4">
      <w:pPr>
        <w:pStyle w:val="Textbody"/>
        <w:ind w:left="284" w:right="-11"/>
        <w:rPr>
          <w:rFonts w:ascii="Noto Sans" w:hAnsi="Noto Sans" w:cs="Noto Sans"/>
          <w:sz w:val="22"/>
          <w:szCs w:val="22"/>
        </w:rPr>
      </w:pPr>
      <w:r w:rsidRPr="001644A2">
        <w:rPr>
          <w:rFonts w:ascii="Noto Sans" w:hAnsi="Noto Sans" w:cs="Noto Sans"/>
          <w:sz w:val="22"/>
          <w:szCs w:val="22"/>
        </w:rPr>
        <w:t xml:space="preserve"> A l'efecte de poder establir les distàncies mínimes exigides a la normativa ramadera, també hauran d'estar </w:t>
      </w:r>
      <w:proofErr w:type="spellStart"/>
      <w:r w:rsidRPr="001644A2">
        <w:rPr>
          <w:rFonts w:ascii="Noto Sans" w:hAnsi="Noto Sans" w:cs="Noto Sans"/>
          <w:sz w:val="22"/>
          <w:szCs w:val="22"/>
        </w:rPr>
        <w:t>geolocalitzades</w:t>
      </w:r>
      <w:proofErr w:type="spellEnd"/>
      <w:r w:rsidRPr="001644A2">
        <w:rPr>
          <w:rFonts w:ascii="Noto Sans" w:hAnsi="Noto Sans" w:cs="Noto Sans"/>
          <w:sz w:val="22"/>
          <w:szCs w:val="22"/>
        </w:rPr>
        <w:t>: les depuradores, els escorxadors, els establiments SANDACH, els abocadors, les vies de ferrocarril, els nuclis zoològics, i els nuclis urbans residencials.</w:t>
      </w:r>
    </w:p>
    <w:p w14:paraId="521D821F" w14:textId="77777777" w:rsidR="00D11E65" w:rsidRPr="001644A2" w:rsidRDefault="00D11E65" w:rsidP="009B4EF4">
      <w:pPr>
        <w:pStyle w:val="Textbody"/>
        <w:ind w:left="284" w:right="-11"/>
        <w:rPr>
          <w:rFonts w:ascii="Noto Sans" w:hAnsi="Noto Sans" w:cs="Noto Sans"/>
          <w:sz w:val="22"/>
          <w:szCs w:val="22"/>
        </w:rPr>
      </w:pPr>
    </w:p>
    <w:p w14:paraId="5115BE92" w14:textId="7EC864D6" w:rsidR="00D11E65" w:rsidRPr="001644A2" w:rsidRDefault="00D11E65" w:rsidP="009B4EF4">
      <w:pPr>
        <w:pStyle w:val="Textbody"/>
        <w:ind w:left="284" w:right="-11"/>
        <w:rPr>
          <w:rFonts w:ascii="Noto Sans" w:hAnsi="Noto Sans" w:cs="Noto Sans"/>
          <w:sz w:val="22"/>
          <w:szCs w:val="22"/>
        </w:rPr>
      </w:pPr>
      <w:r w:rsidRPr="001644A2">
        <w:rPr>
          <w:rFonts w:ascii="Noto Sans" w:hAnsi="Noto Sans" w:cs="Noto Sans"/>
          <w:sz w:val="22"/>
          <w:szCs w:val="22"/>
        </w:rPr>
        <w:t>El SIG disposarà de l'eina "</w:t>
      </w:r>
      <w:proofErr w:type="spellStart"/>
      <w:r w:rsidRPr="001644A2">
        <w:rPr>
          <w:rFonts w:ascii="Noto Sans" w:hAnsi="Noto Sans" w:cs="Noto Sans"/>
          <w:sz w:val="22"/>
          <w:szCs w:val="22"/>
        </w:rPr>
        <w:t>circul</w:t>
      </w:r>
      <w:proofErr w:type="spellEnd"/>
      <w:r w:rsidRPr="001644A2">
        <w:rPr>
          <w:rFonts w:ascii="Noto Sans" w:hAnsi="Noto Sans" w:cs="Noto Sans"/>
          <w:sz w:val="22"/>
          <w:szCs w:val="22"/>
        </w:rPr>
        <w:t>" que permeti comprovar el compliment de les distàncies mínimes, així com establir els radis de vigilància i protecció necessaris per evitar la disseminació de malalties animals.</w:t>
      </w:r>
    </w:p>
    <w:p w14:paraId="4A3CC2AD" w14:textId="77777777" w:rsidR="00D11E65" w:rsidRPr="001644A2" w:rsidRDefault="00D11E65" w:rsidP="009B4EF4">
      <w:pPr>
        <w:pStyle w:val="Textbody"/>
        <w:ind w:left="284" w:right="-11"/>
        <w:rPr>
          <w:rFonts w:ascii="Noto Sans" w:hAnsi="Noto Sans" w:cs="Noto Sans"/>
          <w:sz w:val="22"/>
          <w:szCs w:val="22"/>
        </w:rPr>
      </w:pPr>
    </w:p>
    <w:p w14:paraId="1805464F" w14:textId="4926CE8F" w:rsidR="00D11E65" w:rsidRPr="001644A2" w:rsidRDefault="00D11E65" w:rsidP="009B4EF4">
      <w:pPr>
        <w:pStyle w:val="Textbody"/>
        <w:ind w:left="284" w:right="-11"/>
        <w:rPr>
          <w:rFonts w:ascii="Noto Sans" w:hAnsi="Noto Sans" w:cs="Noto Sans"/>
          <w:sz w:val="22"/>
          <w:szCs w:val="22"/>
        </w:rPr>
      </w:pPr>
      <w:r w:rsidRPr="001644A2">
        <w:rPr>
          <w:rFonts w:ascii="Noto Sans" w:hAnsi="Noto Sans" w:cs="Noto Sans"/>
          <w:sz w:val="22"/>
          <w:szCs w:val="22"/>
        </w:rPr>
        <w:t xml:space="preserve">Les dades mínimes de cada explotació que facilitarà el SIG seran les de       l'annex </w:t>
      </w:r>
      <w:r w:rsidRPr="001644A2">
        <w:rPr>
          <w:rFonts w:ascii="Noto Sans" w:hAnsi="Noto Sans" w:cs="Noto Sans"/>
          <w:sz w:val="22"/>
          <w:szCs w:val="22"/>
        </w:rPr>
        <w:lastRenderedPageBreak/>
        <w:t>5.</w:t>
      </w:r>
    </w:p>
    <w:p w14:paraId="1D6707EA" w14:textId="77777777" w:rsidR="00D11E65" w:rsidRPr="001644A2" w:rsidRDefault="00D11E65" w:rsidP="009B4EF4">
      <w:pPr>
        <w:pStyle w:val="Textbody"/>
        <w:ind w:left="284" w:right="-11"/>
        <w:rPr>
          <w:rFonts w:ascii="Noto Sans" w:hAnsi="Noto Sans" w:cs="Noto Sans"/>
          <w:sz w:val="22"/>
          <w:szCs w:val="22"/>
        </w:rPr>
      </w:pPr>
    </w:p>
    <w:p w14:paraId="14A74CDD" w14:textId="77777777" w:rsidR="00D11E65" w:rsidRPr="001644A2" w:rsidRDefault="00D11E65" w:rsidP="009B4EF4">
      <w:pPr>
        <w:pStyle w:val="Textbody"/>
        <w:ind w:left="284" w:right="-11"/>
        <w:rPr>
          <w:rFonts w:ascii="Noto Sans" w:hAnsi="Noto Sans" w:cs="Noto Sans"/>
          <w:sz w:val="22"/>
          <w:szCs w:val="22"/>
        </w:rPr>
      </w:pPr>
      <w:r w:rsidRPr="001644A2">
        <w:rPr>
          <w:rFonts w:ascii="Noto Sans" w:hAnsi="Noto Sans" w:cs="Noto Sans"/>
          <w:sz w:val="22"/>
          <w:szCs w:val="22"/>
        </w:rPr>
        <w:t>El SIG de les explotacions ramaderes de les Illes Balears tindrà caràcter públic i informatiu.</w:t>
      </w:r>
    </w:p>
    <w:p w14:paraId="19CA85B2" w14:textId="77777777" w:rsidR="00D11E65" w:rsidRPr="001644A2" w:rsidRDefault="00D11E65" w:rsidP="00D11E65">
      <w:pPr>
        <w:pStyle w:val="Textbody"/>
        <w:ind w:left="284" w:right="-11"/>
        <w:rPr>
          <w:rFonts w:ascii="Noto Sans" w:hAnsi="Noto Sans" w:cs="Noto Sans"/>
          <w:sz w:val="22"/>
          <w:szCs w:val="22"/>
        </w:rPr>
      </w:pPr>
    </w:p>
    <w:p w14:paraId="50633D48" w14:textId="77777777" w:rsidR="00D11E65" w:rsidRPr="001644A2" w:rsidRDefault="00D11E65" w:rsidP="00D11E65">
      <w:pPr>
        <w:pStyle w:val="Textbody"/>
        <w:ind w:left="284" w:right="-11"/>
        <w:rPr>
          <w:rFonts w:ascii="Noto Sans" w:hAnsi="Noto Sans" w:cs="Noto Sans"/>
          <w:sz w:val="22"/>
          <w:szCs w:val="22"/>
        </w:rPr>
      </w:pPr>
    </w:p>
    <w:p w14:paraId="0CE730CE" w14:textId="77777777" w:rsidR="00CB351F" w:rsidRPr="001644A2" w:rsidRDefault="00CB351F" w:rsidP="00EC4BBF">
      <w:pPr>
        <w:pStyle w:val="Textbody"/>
        <w:ind w:left="0" w:right="-11"/>
        <w:rPr>
          <w:rFonts w:ascii="Noto Sans" w:hAnsi="Noto Sans" w:cs="Noto Sans"/>
          <w:b/>
          <w:sz w:val="22"/>
          <w:szCs w:val="22"/>
        </w:rPr>
      </w:pPr>
    </w:p>
    <w:p w14:paraId="021825C2" w14:textId="7E89F0C8" w:rsidR="00EC4BBF" w:rsidRPr="001644A2" w:rsidRDefault="00EC4BBF" w:rsidP="00EC4BBF">
      <w:pPr>
        <w:pStyle w:val="Textbody"/>
        <w:ind w:left="0" w:right="-11"/>
        <w:rPr>
          <w:rFonts w:ascii="Noto Sans" w:hAnsi="Noto Sans" w:cs="Noto Sans"/>
          <w:b/>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6</w:t>
      </w:r>
    </w:p>
    <w:p w14:paraId="736D2CC2" w14:textId="77777777" w:rsidR="00EC4BBF" w:rsidRPr="001644A2" w:rsidRDefault="00EC4BBF" w:rsidP="00EC4BBF">
      <w:pPr>
        <w:pStyle w:val="Textbody"/>
        <w:ind w:left="0" w:right="-11"/>
        <w:rPr>
          <w:sz w:val="22"/>
          <w:szCs w:val="22"/>
        </w:rPr>
      </w:pPr>
      <w:r w:rsidRPr="001644A2">
        <w:rPr>
          <w:rFonts w:ascii="Noto Sans" w:hAnsi="Noto Sans" w:cs="Noto Sans"/>
          <w:b/>
          <w:sz w:val="22"/>
          <w:szCs w:val="22"/>
        </w:rPr>
        <w:t>Obligacions de la persona titular de l’explotació</w:t>
      </w:r>
    </w:p>
    <w:p w14:paraId="3E5B11E7" w14:textId="77777777" w:rsidR="00EC4BBF" w:rsidRPr="001644A2" w:rsidRDefault="00EC4BBF" w:rsidP="00EC4BBF">
      <w:pPr>
        <w:pStyle w:val="Textbody"/>
        <w:ind w:left="0" w:right="-11"/>
        <w:rPr>
          <w:rFonts w:ascii="Noto Sans" w:hAnsi="Noto Sans" w:cs="Noto Sans"/>
          <w:b/>
          <w:spacing w:val="-2"/>
          <w:sz w:val="22"/>
          <w:szCs w:val="22"/>
        </w:rPr>
      </w:pPr>
    </w:p>
    <w:p w14:paraId="46CAAC66" w14:textId="31A8BC76" w:rsidR="00EC4BBF" w:rsidRPr="001644A2" w:rsidRDefault="00EC4BBF" w:rsidP="00EC4BBF">
      <w:pPr>
        <w:pStyle w:val="Textbody"/>
        <w:tabs>
          <w:tab w:val="left" w:pos="284"/>
        </w:tabs>
        <w:ind w:left="284" w:right="-11" w:hanging="284"/>
        <w:rPr>
          <w:sz w:val="22"/>
          <w:szCs w:val="22"/>
        </w:rPr>
      </w:pPr>
      <w:r w:rsidRPr="001644A2">
        <w:rPr>
          <w:rFonts w:ascii="Noto Sans" w:hAnsi="Noto Sans" w:cs="Noto Sans"/>
          <w:sz w:val="22"/>
          <w:szCs w:val="22"/>
        </w:rPr>
        <w:t>1.</w:t>
      </w:r>
      <w:r w:rsidRPr="001644A2">
        <w:rPr>
          <w:rFonts w:ascii="Noto Sans" w:hAnsi="Noto Sans" w:cs="Noto Sans"/>
          <w:sz w:val="22"/>
          <w:szCs w:val="22"/>
        </w:rPr>
        <w:tab/>
        <w:t>Sens perjudici de les obligacions que estableix la normativa vigent</w:t>
      </w:r>
      <w:r w:rsidR="00D11E65" w:rsidRPr="001644A2">
        <w:rPr>
          <w:rFonts w:ascii="Noto Sans" w:hAnsi="Noto Sans" w:cs="Noto Sans"/>
          <w:sz w:val="22"/>
          <w:szCs w:val="22"/>
        </w:rPr>
        <w:t xml:space="preserve"> en matèria de ramaderia i per a cada una de les espècies</w:t>
      </w:r>
      <w:r w:rsidRPr="001644A2">
        <w:rPr>
          <w:rFonts w:ascii="Noto Sans" w:hAnsi="Noto Sans" w:cs="Noto Sans"/>
          <w:sz w:val="22"/>
          <w:szCs w:val="22"/>
        </w:rPr>
        <w:t>, les persones titulars de les explotacions ramaderes estan obligades a:</w:t>
      </w:r>
    </w:p>
    <w:p w14:paraId="6844AAF4" w14:textId="77777777" w:rsidR="00EC4BBF" w:rsidRPr="001644A2" w:rsidRDefault="00EC4BBF" w:rsidP="00EC4BBF">
      <w:pPr>
        <w:pStyle w:val="Textbody"/>
        <w:ind w:left="0" w:right="-11"/>
        <w:rPr>
          <w:rFonts w:ascii="Noto Sans" w:hAnsi="Noto Sans" w:cs="Noto Sans"/>
          <w:sz w:val="22"/>
          <w:szCs w:val="22"/>
        </w:rPr>
      </w:pPr>
    </w:p>
    <w:p w14:paraId="2D5F540B" w14:textId="6F0EB50A"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a)</w:t>
      </w:r>
      <w:r w:rsidRPr="001644A2">
        <w:rPr>
          <w:rFonts w:ascii="Noto Sans" w:hAnsi="Noto Sans" w:cs="Noto Sans"/>
        </w:rPr>
        <w:tab/>
        <w:t xml:space="preserve">Complir els requisits que estableix aquest Decret i aportar les dades que es recullen en l’annex </w:t>
      </w:r>
      <w:r w:rsidR="00D11E65" w:rsidRPr="001644A2">
        <w:rPr>
          <w:rFonts w:ascii="Noto Sans" w:hAnsi="Noto Sans" w:cs="Noto Sans"/>
        </w:rPr>
        <w:t>6, i que estan destacades amb un asterisc</w:t>
      </w:r>
      <w:r w:rsidRPr="001644A2">
        <w:rPr>
          <w:rFonts w:ascii="Noto Sans" w:hAnsi="Noto Sans" w:cs="Noto Sans"/>
        </w:rPr>
        <w:t>.</w:t>
      </w:r>
    </w:p>
    <w:p w14:paraId="3D27F812" w14:textId="11CCC5E4"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b)</w:t>
      </w:r>
      <w:r w:rsidRPr="001644A2">
        <w:rPr>
          <w:rFonts w:ascii="Noto Sans" w:hAnsi="Noto Sans" w:cs="Noto Sans"/>
        </w:rPr>
        <w:tab/>
        <w:t xml:space="preserve">Comunicar anualment les dades dels censos. El període de presentació de la comunicació és de l’1 de gener a l’1 de març de cada any, i s'ha d'indicar el cens corresponent d’acord amb la normativa específica de cada espècie, que es recull en l’annex </w:t>
      </w:r>
      <w:r w:rsidR="00CB351F" w:rsidRPr="001644A2">
        <w:rPr>
          <w:rFonts w:ascii="Noto Sans" w:hAnsi="Noto Sans" w:cs="Noto Sans"/>
        </w:rPr>
        <w:t>3</w:t>
      </w:r>
      <w:r w:rsidRPr="001644A2">
        <w:rPr>
          <w:rFonts w:ascii="Noto Sans" w:hAnsi="Noto Sans" w:cs="Noto Sans"/>
        </w:rPr>
        <w:t>, sens perjudici que l'autoritat competent pot actualitzar el cens de les explotacions amb motiu de les actuacions administratives que practiqui en qualsevol moment.</w:t>
      </w:r>
    </w:p>
    <w:p w14:paraId="4164AEB8" w14:textId="4B61B039"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c)</w:t>
      </w:r>
      <w:r w:rsidRPr="001644A2">
        <w:rPr>
          <w:rFonts w:ascii="Noto Sans" w:hAnsi="Noto Sans" w:cs="Noto Sans"/>
        </w:rPr>
        <w:tab/>
        <w:t xml:space="preserve">Dur a terme les actuacions específiques per garantir les condicions </w:t>
      </w:r>
      <w:r w:rsidR="00AB079E" w:rsidRPr="001644A2">
        <w:rPr>
          <w:rFonts w:ascii="Noto Sans" w:hAnsi="Noto Sans" w:cs="Noto Sans"/>
        </w:rPr>
        <w:t xml:space="preserve">higiènic </w:t>
      </w:r>
      <w:r w:rsidRPr="001644A2">
        <w:rPr>
          <w:rFonts w:ascii="Noto Sans" w:hAnsi="Noto Sans" w:cs="Noto Sans"/>
        </w:rPr>
        <w:t>sanitàries que estableix la normativa vigent.</w:t>
      </w:r>
    </w:p>
    <w:p w14:paraId="4E8F9D10" w14:textId="77777777"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d)</w:t>
      </w:r>
      <w:r w:rsidRPr="001644A2">
        <w:rPr>
          <w:rFonts w:ascii="Noto Sans" w:hAnsi="Noto Sans" w:cs="Noto Sans"/>
        </w:rPr>
        <w:tab/>
        <w:t>Complir les condicions establertes en matèria de benestar animal.</w:t>
      </w:r>
    </w:p>
    <w:p w14:paraId="76894EF1" w14:textId="72B50031"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e)</w:t>
      </w:r>
      <w:r w:rsidRPr="001644A2">
        <w:rPr>
          <w:rFonts w:ascii="Noto Sans" w:hAnsi="Noto Sans" w:cs="Noto Sans"/>
        </w:rPr>
        <w:tab/>
        <w:t xml:space="preserve">Adoptar les mesures </w:t>
      </w:r>
      <w:r w:rsidR="00AB079E" w:rsidRPr="001644A2">
        <w:rPr>
          <w:rFonts w:ascii="Noto Sans" w:hAnsi="Noto Sans" w:cs="Noto Sans"/>
        </w:rPr>
        <w:t xml:space="preserve">higiènic </w:t>
      </w:r>
      <w:r w:rsidRPr="001644A2">
        <w:rPr>
          <w:rFonts w:ascii="Noto Sans" w:hAnsi="Noto Sans" w:cs="Noto Sans"/>
        </w:rPr>
        <w:t>sanitàries necessàries d’acord amb els programes sanitaris de l’explotació i col·laborar amb l’Administració en l’execució dels programes oficials.</w:t>
      </w:r>
    </w:p>
    <w:p w14:paraId="0CA6757B" w14:textId="77777777" w:rsidR="00EC4BBF" w:rsidRPr="001644A2" w:rsidRDefault="00EC4BBF" w:rsidP="00EC4BBF">
      <w:pPr>
        <w:pStyle w:val="Prrafodelista"/>
        <w:tabs>
          <w:tab w:val="left" w:pos="-5369"/>
          <w:tab w:val="left" w:pos="567"/>
        </w:tabs>
        <w:spacing w:before="0"/>
        <w:ind w:left="567" w:right="-11" w:hanging="283"/>
        <w:rPr>
          <w:rFonts w:ascii="Noto Sans" w:hAnsi="Noto Sans" w:cs="Noto Sans"/>
        </w:rPr>
      </w:pPr>
      <w:r w:rsidRPr="001644A2">
        <w:rPr>
          <w:rFonts w:ascii="Noto Sans" w:eastAsia="Noto Sans" w:hAnsi="Noto Sans" w:cs="Noto Sans"/>
          <w:i/>
        </w:rPr>
        <w:t>f)</w:t>
      </w:r>
      <w:r w:rsidRPr="001644A2">
        <w:rPr>
          <w:rFonts w:ascii="Noto Sans" w:eastAsia="Noto Sans" w:hAnsi="Noto Sans" w:cs="Noto Sans"/>
        </w:rPr>
        <w:tab/>
      </w:r>
      <w:r w:rsidRPr="001644A2">
        <w:rPr>
          <w:rFonts w:ascii="Noto Sans" w:hAnsi="Noto Sans" w:cs="Noto Sans"/>
        </w:rPr>
        <w:t>Cooperar amb el personal dels organismes oficials competents i facilitar-los l’accés tant a l’explotació, per a les funcions de control i presa de mostres, com a tota la documentació, per comprovar el compliment de la normativa.</w:t>
      </w:r>
    </w:p>
    <w:p w14:paraId="68F5A1F5" w14:textId="77777777"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g)</w:t>
      </w:r>
      <w:r w:rsidRPr="001644A2">
        <w:rPr>
          <w:rFonts w:ascii="Noto Sans" w:hAnsi="Noto Sans" w:cs="Noto Sans"/>
        </w:rPr>
        <w:tab/>
        <w:t>Notificar a l’autoritat competent qualsevol risc sanitari o alimentari i qualsevol signe clínic o sospita d’alguna malaltia d’alta difusió molt virulenta o de declaració obligatòria, relacionada amb l’exercici de l’activitat i, si escau, amb la xarxa de vigilància corresponent. Així mateix, facilitar la informació necessària per a l’avaluació dels risc sanitari i la categorització sanitària de l’explotació.</w:t>
      </w:r>
    </w:p>
    <w:p w14:paraId="32532FA3" w14:textId="16D2122E" w:rsidR="00EC4BBF" w:rsidRPr="001644A2" w:rsidRDefault="00EC4BBF" w:rsidP="00EC4BBF">
      <w:pPr>
        <w:pStyle w:val="Prrafodelista"/>
        <w:tabs>
          <w:tab w:val="left" w:pos="-5369"/>
          <w:tab w:val="left" w:pos="567"/>
        </w:tabs>
        <w:spacing w:before="0"/>
        <w:ind w:left="567" w:right="-11" w:hanging="283"/>
        <w:rPr>
          <w:rFonts w:ascii="Noto Sans" w:hAnsi="Noto Sans" w:cs="Noto Sans"/>
          <w:spacing w:val="-2"/>
        </w:rPr>
      </w:pPr>
      <w:r w:rsidRPr="001644A2">
        <w:rPr>
          <w:rFonts w:ascii="Noto Sans" w:hAnsi="Noto Sans" w:cs="Noto Sans"/>
          <w:i/>
        </w:rPr>
        <w:t>h)</w:t>
      </w:r>
      <w:r w:rsidRPr="001644A2">
        <w:rPr>
          <w:rFonts w:ascii="Noto Sans" w:hAnsi="Noto Sans" w:cs="Noto Sans"/>
        </w:rPr>
        <w:tab/>
        <w:t xml:space="preserve">Disposar de registres per assegurar la traçabilitat dels animals, el material genètic, els productes d’origen animal, els pinsos, els medicaments i qualsevol altra substància que intervingui en la cadena alimentària, i també els plaguicides, d’acord amb el que estableix la normativa vigent, amb la informació mínima que recull l’annex </w:t>
      </w:r>
      <w:r w:rsidR="00707AB2" w:rsidRPr="001644A2">
        <w:rPr>
          <w:rFonts w:ascii="Noto Sans" w:hAnsi="Noto Sans" w:cs="Noto Sans"/>
        </w:rPr>
        <w:t>7</w:t>
      </w:r>
      <w:r w:rsidRPr="001644A2">
        <w:rPr>
          <w:rFonts w:ascii="Noto Sans" w:hAnsi="Noto Sans" w:cs="Noto Sans"/>
        </w:rPr>
        <w:t>.</w:t>
      </w:r>
    </w:p>
    <w:p w14:paraId="0D21AAFA" w14:textId="77777777" w:rsidR="00D11E65" w:rsidRPr="001644A2" w:rsidRDefault="00EC4BBF" w:rsidP="00EC4BBF">
      <w:pPr>
        <w:pStyle w:val="Prrafodelista"/>
        <w:tabs>
          <w:tab w:val="left" w:pos="-5369"/>
          <w:tab w:val="left" w:pos="567"/>
        </w:tabs>
        <w:spacing w:before="0"/>
        <w:ind w:left="567" w:right="-11" w:hanging="283"/>
        <w:rPr>
          <w:rFonts w:ascii="Noto Sans" w:hAnsi="Noto Sans" w:cs="Noto Sans"/>
        </w:rPr>
      </w:pPr>
      <w:r w:rsidRPr="001644A2">
        <w:rPr>
          <w:rFonts w:ascii="Noto Sans" w:hAnsi="Noto Sans" w:cs="Noto Sans"/>
          <w:i/>
          <w:spacing w:val="-2"/>
        </w:rPr>
        <w:t>i)</w:t>
      </w:r>
      <w:r w:rsidRPr="001644A2">
        <w:rPr>
          <w:rFonts w:ascii="Noto Sans" w:hAnsi="Noto Sans" w:cs="Noto Sans"/>
          <w:spacing w:val="-2"/>
        </w:rPr>
        <w:tab/>
      </w:r>
      <w:r w:rsidRPr="001644A2">
        <w:rPr>
          <w:rStyle w:val="y2iqfc"/>
          <w:rFonts w:ascii="Noto Sans" w:hAnsi="Noto Sans" w:cs="Noto Sans"/>
        </w:rPr>
        <w:t xml:space="preserve">Dur, de manera actualitzada, un llibre de registre d’acord amb el que disposa el </w:t>
      </w:r>
      <w:r w:rsidRPr="001644A2">
        <w:rPr>
          <w:rFonts w:ascii="Noto Sans" w:hAnsi="Noto Sans" w:cs="Noto Sans"/>
        </w:rPr>
        <w:t xml:space="preserve">Reglament delegat (UE) 2019/2035 de la Comissió, de 28 de juny de 2019, pel qual es completa el Reglament (UE) 2016/429 del Parlament Europeu i del Consell pel que fa a les normes sobre els establiments que tinguin animals terrestres i les plantes d’incubació, i a la traçabilitat de determinats animals terrestres en captivitat i dels ous per covar, </w:t>
      </w:r>
      <w:r w:rsidRPr="001644A2">
        <w:rPr>
          <w:rStyle w:val="y2iqfc"/>
          <w:rFonts w:ascii="Noto Sans" w:hAnsi="Noto Sans" w:cs="Noto Sans"/>
        </w:rPr>
        <w:t xml:space="preserve">en format electrònic o en format físic, </w:t>
      </w:r>
      <w:r w:rsidRPr="001644A2">
        <w:rPr>
          <w:rFonts w:ascii="Noto Sans" w:hAnsi="Noto Sans" w:cs="Noto Sans"/>
        </w:rPr>
        <w:t xml:space="preserve">que es pot descarregar des de la pàgina </w:t>
      </w:r>
    </w:p>
    <w:p w14:paraId="6D10F8B2" w14:textId="77777777" w:rsidR="00D11E65" w:rsidRPr="001644A2" w:rsidRDefault="00D11E65" w:rsidP="00EC4BBF">
      <w:pPr>
        <w:pStyle w:val="Prrafodelista"/>
        <w:tabs>
          <w:tab w:val="left" w:pos="-5369"/>
          <w:tab w:val="left" w:pos="567"/>
        </w:tabs>
        <w:spacing w:before="0"/>
        <w:ind w:left="567" w:right="-11" w:hanging="283"/>
        <w:rPr>
          <w:rFonts w:ascii="Noto Sans" w:hAnsi="Noto Sans" w:cs="Noto Sans"/>
        </w:rPr>
      </w:pPr>
    </w:p>
    <w:p w14:paraId="3C574ED1" w14:textId="30C81145" w:rsidR="00EC4BBF" w:rsidRPr="001644A2" w:rsidRDefault="00D11E65" w:rsidP="00EC4BBF">
      <w:pPr>
        <w:pStyle w:val="Prrafodelista"/>
        <w:tabs>
          <w:tab w:val="left" w:pos="-5369"/>
          <w:tab w:val="left" w:pos="567"/>
        </w:tabs>
        <w:spacing w:before="0"/>
        <w:ind w:left="567" w:right="-11" w:hanging="283"/>
        <w:rPr>
          <w:rStyle w:val="y2iqfc"/>
        </w:rPr>
      </w:pPr>
      <w:r w:rsidRPr="001644A2">
        <w:rPr>
          <w:rFonts w:ascii="Noto Sans" w:hAnsi="Noto Sans" w:cs="Noto Sans"/>
        </w:rPr>
        <w:tab/>
      </w:r>
      <w:r w:rsidR="00EC4BBF" w:rsidRPr="001644A2">
        <w:rPr>
          <w:rFonts w:ascii="Noto Sans" w:hAnsi="Noto Sans" w:cs="Noto Sans"/>
        </w:rPr>
        <w:t>electrònica corporativa del Govern de les Illes Balears</w:t>
      </w:r>
      <w:r w:rsidRPr="001644A2">
        <w:rPr>
          <w:rFonts w:ascii="Noto Sans" w:hAnsi="Noto Sans" w:cs="Noto Sans"/>
        </w:rPr>
        <w:t xml:space="preserve">: </w:t>
      </w:r>
      <w:r w:rsidR="00EC4BBF" w:rsidRPr="001644A2">
        <w:rPr>
          <w:rFonts w:ascii="Noto Sans" w:hAnsi="Noto Sans" w:cs="Noto Sans"/>
        </w:rPr>
        <w:t xml:space="preserve"> </w:t>
      </w:r>
      <w:r w:rsidRPr="001644A2">
        <w:rPr>
          <w:rStyle w:val="Internetlink"/>
          <w:rFonts w:ascii="Noto Sans" w:hAnsi="Noto Sans"/>
          <w:i/>
          <w:u w:val="none"/>
        </w:rPr>
        <w:t>http://ramaderia.caib.cat</w:t>
      </w:r>
      <w:r w:rsidRPr="001644A2">
        <w:rPr>
          <w:rStyle w:val="y2iqfc"/>
          <w:rFonts w:ascii="Noto Sans" w:hAnsi="Noto Sans"/>
        </w:rPr>
        <w:t>.</w:t>
      </w:r>
      <w:r w:rsidR="00EC4BBF" w:rsidRPr="001644A2">
        <w:rPr>
          <w:rStyle w:val="Internetlink"/>
          <w:rFonts w:ascii="Noto Sans" w:hAnsi="Noto Sans" w:cs="Noto Sans"/>
          <w:i/>
          <w:u w:val="none"/>
        </w:rPr>
        <w:t>http://ramaderia.caib.cat</w:t>
      </w:r>
      <w:r w:rsidR="00EC4BBF" w:rsidRPr="001644A2">
        <w:rPr>
          <w:rStyle w:val="y2iqfc"/>
          <w:rFonts w:ascii="Noto Sans" w:hAnsi="Noto Sans" w:cs="Noto Sans"/>
        </w:rPr>
        <w:t>.</w:t>
      </w:r>
    </w:p>
    <w:p w14:paraId="7C777027" w14:textId="77777777" w:rsidR="00EC4BBF" w:rsidRPr="001644A2" w:rsidRDefault="00EC4BBF" w:rsidP="00EC4BBF">
      <w:pPr>
        <w:pStyle w:val="Prrafodelista"/>
        <w:tabs>
          <w:tab w:val="left" w:pos="-5369"/>
          <w:tab w:val="left" w:pos="567"/>
        </w:tabs>
        <w:spacing w:before="0"/>
        <w:ind w:left="567" w:right="-11" w:hanging="283"/>
      </w:pPr>
      <w:r w:rsidRPr="001644A2">
        <w:rPr>
          <w:rStyle w:val="y2iqfc"/>
          <w:rFonts w:ascii="Noto Sans" w:hAnsi="Noto Sans" w:cs="Noto Sans"/>
          <w:i/>
        </w:rPr>
        <w:lastRenderedPageBreak/>
        <w:t>j)</w:t>
      </w:r>
      <w:r w:rsidRPr="001644A2">
        <w:rPr>
          <w:rStyle w:val="y2iqfc"/>
          <w:rFonts w:ascii="Noto Sans" w:hAnsi="Noto Sans" w:cs="Noto Sans"/>
        </w:rPr>
        <w:tab/>
        <w:t>Les explotacions amb una càrrega ramadera total de l’explotació de més de 50 UBG han de gestionar el llibre de registre en suport informàtic. Tant aquestes explotacions com les de menys UBG que ho sol·licitin utilitzaran l’aplicació PRADIB com a llibre de registre de traçabilitat.</w:t>
      </w:r>
    </w:p>
    <w:p w14:paraId="0D168C45" w14:textId="77777777"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rPr>
        <w:t>k)</w:t>
      </w:r>
      <w:r w:rsidRPr="001644A2">
        <w:rPr>
          <w:rFonts w:ascii="Noto Sans" w:hAnsi="Noto Sans" w:cs="Noto Sans"/>
        </w:rPr>
        <w:tab/>
      </w:r>
      <w:r w:rsidR="00800212" w:rsidRPr="001644A2">
        <w:rPr>
          <w:rFonts w:ascii="Noto Sans" w:hAnsi="Noto Sans" w:cs="Noto Sans"/>
        </w:rPr>
        <w:t>Dur els registres d’autocontrol de l’explotació, en suport informàtic o en paper, i han d’estar a disposició de l’autoritat competent quan aquesta els sol·liciti, i han d’incloure, com a mínim, les dades corresponents als darrers tres anys d’activitat. En cas de cessament definitiu de l’activitat de l’explotació, el titular ha de conservar aquesta documentació durant un període mínim de tres anys</w:t>
      </w:r>
      <w:r w:rsidRPr="001644A2">
        <w:rPr>
          <w:rStyle w:val="y2iqfc"/>
          <w:rFonts w:ascii="Noto Sans" w:hAnsi="Noto Sans" w:cs="Noto Sans"/>
        </w:rPr>
        <w:t>.</w:t>
      </w:r>
    </w:p>
    <w:p w14:paraId="350FEF89" w14:textId="77777777" w:rsidR="00EC4BBF" w:rsidRPr="001644A2" w:rsidRDefault="00EC4BBF" w:rsidP="00EC4BBF">
      <w:pPr>
        <w:pStyle w:val="Prrafodelista"/>
        <w:tabs>
          <w:tab w:val="left" w:pos="-5369"/>
          <w:tab w:val="left" w:pos="567"/>
        </w:tabs>
        <w:spacing w:before="0"/>
        <w:ind w:left="567" w:right="-11" w:hanging="283"/>
        <w:rPr>
          <w:rFonts w:ascii="Noto Sans" w:hAnsi="Noto Sans" w:cs="Noto Sans"/>
          <w:spacing w:val="-5"/>
        </w:rPr>
      </w:pPr>
      <w:r w:rsidRPr="001644A2">
        <w:rPr>
          <w:rFonts w:ascii="Noto Sans" w:hAnsi="Noto Sans" w:cs="Noto Sans"/>
          <w:i/>
        </w:rPr>
        <w:t>l)</w:t>
      </w:r>
      <w:r w:rsidRPr="001644A2">
        <w:rPr>
          <w:rFonts w:ascii="Noto Sans" w:hAnsi="Noto Sans" w:cs="Noto Sans"/>
        </w:rPr>
        <w:tab/>
        <w:t>La informació mínima que ha de constar en aquests registres és la que figura en la normativa sectorial de cada espècie.</w:t>
      </w:r>
    </w:p>
    <w:p w14:paraId="3F6524A6" w14:textId="77777777" w:rsidR="00EC4BBF" w:rsidRPr="001644A2" w:rsidRDefault="00EC4BBF" w:rsidP="00EC4BBF">
      <w:pPr>
        <w:pStyle w:val="Prrafodelista"/>
        <w:tabs>
          <w:tab w:val="left" w:pos="-5369"/>
          <w:tab w:val="left" w:pos="567"/>
        </w:tabs>
        <w:spacing w:before="0"/>
        <w:ind w:left="567" w:right="-11" w:hanging="283"/>
      </w:pPr>
      <w:r w:rsidRPr="001644A2">
        <w:rPr>
          <w:rFonts w:ascii="Noto Sans" w:hAnsi="Noto Sans" w:cs="Noto Sans"/>
          <w:i/>
          <w:spacing w:val="-5"/>
        </w:rPr>
        <w:t>m)</w:t>
      </w:r>
      <w:r w:rsidRPr="001644A2">
        <w:rPr>
          <w:rFonts w:ascii="Noto Sans" w:hAnsi="Noto Sans" w:cs="Noto Sans"/>
          <w:spacing w:val="-5"/>
        </w:rPr>
        <w:tab/>
      </w:r>
      <w:r w:rsidRPr="001644A2">
        <w:rPr>
          <w:rFonts w:ascii="Noto Sans" w:eastAsia="Calibri" w:hAnsi="Noto Sans" w:cs="Noto Sans"/>
        </w:rPr>
        <w:t>Les persones titulars de les explotacions ramaderes que gestionin el llibre de registre de l’explotació en suport informàtic han de complir els punts que s’indiquen a continuació, d’acord amb el que disposa la normativa aplicable:</w:t>
      </w:r>
    </w:p>
    <w:p w14:paraId="263BD1E4" w14:textId="77777777" w:rsidR="00EC4BBF" w:rsidRPr="001644A2" w:rsidRDefault="00EC4BBF" w:rsidP="00EC4BBF">
      <w:pPr>
        <w:pStyle w:val="Prrafodelista"/>
        <w:tabs>
          <w:tab w:val="left" w:pos="365"/>
        </w:tabs>
        <w:spacing w:before="0"/>
        <w:ind w:left="0" w:right="-11"/>
      </w:pPr>
    </w:p>
    <w:p w14:paraId="5FEFECA5" w14:textId="77777777" w:rsidR="00EC4BBF" w:rsidRPr="001644A2" w:rsidRDefault="00EC4BBF" w:rsidP="00EC4BBF">
      <w:pPr>
        <w:pStyle w:val="Prrafodelista"/>
        <w:tabs>
          <w:tab w:val="left" w:pos="2350"/>
        </w:tabs>
        <w:spacing w:before="0"/>
        <w:ind w:left="567" w:right="-11"/>
        <w:rPr>
          <w:rFonts w:ascii="Noto Sans" w:eastAsia="Calibri" w:hAnsi="Noto Sans" w:cs="Noto Sans"/>
        </w:rPr>
      </w:pPr>
      <w:r w:rsidRPr="001644A2">
        <w:rPr>
          <w:rFonts w:ascii="Noto Sans" w:eastAsia="Calibri" w:hAnsi="Noto Sans" w:cs="Noto Sans"/>
        </w:rPr>
        <w:t>1r. Ha de contenir la informació mínima obligatòria per a cada espècie animal.</w:t>
      </w:r>
    </w:p>
    <w:p w14:paraId="12566776" w14:textId="77777777" w:rsidR="00EC4BBF" w:rsidRPr="001644A2" w:rsidRDefault="00EC4BBF" w:rsidP="00EC4BBF">
      <w:pPr>
        <w:pStyle w:val="Prrafodelista"/>
        <w:tabs>
          <w:tab w:val="left" w:pos="2350"/>
        </w:tabs>
        <w:spacing w:before="0"/>
        <w:ind w:left="567" w:right="-11"/>
      </w:pPr>
      <w:r w:rsidRPr="001644A2">
        <w:rPr>
          <w:rFonts w:ascii="Noto Sans" w:eastAsia="Calibri" w:hAnsi="Noto Sans" w:cs="Noto Sans"/>
        </w:rPr>
        <w:t xml:space="preserve">2n. Poden utilitzar, en suport informàtic o paper, els models que figuren en el web </w:t>
      </w:r>
      <w:r w:rsidRPr="001644A2">
        <w:rPr>
          <w:rStyle w:val="Internetlink"/>
          <w:rFonts w:ascii="Noto Sans" w:hAnsi="Noto Sans" w:cs="Noto Sans"/>
          <w:i/>
          <w:u w:val="none"/>
        </w:rPr>
        <w:t>http://ramaderia.caib.cat</w:t>
      </w:r>
      <w:r w:rsidRPr="001644A2">
        <w:rPr>
          <w:rFonts w:ascii="Noto Sans" w:eastAsia="Calibri" w:hAnsi="Noto Sans" w:cs="Noto Sans"/>
        </w:rPr>
        <w:t>.</w:t>
      </w:r>
    </w:p>
    <w:p w14:paraId="17CBD477" w14:textId="77777777" w:rsidR="00EC4BBF" w:rsidRPr="001644A2" w:rsidRDefault="00EC4BBF" w:rsidP="00EC4BBF">
      <w:pPr>
        <w:pStyle w:val="Prrafodelista"/>
        <w:tabs>
          <w:tab w:val="left" w:pos="2350"/>
        </w:tabs>
        <w:spacing w:before="0"/>
        <w:ind w:left="567" w:right="-11"/>
        <w:rPr>
          <w:rFonts w:ascii="Noto Sans" w:eastAsia="Calibri" w:hAnsi="Noto Sans" w:cs="Noto Sans"/>
        </w:rPr>
      </w:pPr>
      <w:r w:rsidRPr="001644A2">
        <w:rPr>
          <w:rFonts w:ascii="Noto Sans" w:eastAsia="Calibri" w:hAnsi="Noto Sans" w:cs="Noto Sans"/>
        </w:rPr>
        <w:t>3r. El llibre de registre de l’explotació actualitzat ha d’estar a disposició dels agents de control.</w:t>
      </w:r>
    </w:p>
    <w:p w14:paraId="01A28E5C" w14:textId="77777777" w:rsidR="00EC4BBF" w:rsidRPr="001644A2" w:rsidRDefault="00EC4BBF" w:rsidP="00EC4BBF">
      <w:pPr>
        <w:pStyle w:val="Prrafodelista"/>
        <w:tabs>
          <w:tab w:val="left" w:pos="2350"/>
        </w:tabs>
        <w:spacing w:before="0"/>
        <w:ind w:left="567" w:right="-11"/>
        <w:rPr>
          <w:rFonts w:ascii="Noto Sans" w:eastAsia="Calibri" w:hAnsi="Noto Sans" w:cs="Noto Sans"/>
        </w:rPr>
      </w:pPr>
      <w:r w:rsidRPr="001644A2">
        <w:rPr>
          <w:rFonts w:ascii="Noto Sans" w:eastAsia="Calibri" w:hAnsi="Noto Sans" w:cs="Noto Sans"/>
        </w:rPr>
        <w:t>4t. S’han de preveure sistemes de seguretat que evitin la destrucció i la pèrdua de les dades que figuren en el llibre de registre.</w:t>
      </w:r>
    </w:p>
    <w:p w14:paraId="543C0A94" w14:textId="77777777" w:rsidR="00EC4BBF" w:rsidRPr="001644A2" w:rsidRDefault="00EC4BBF" w:rsidP="00EC4BBF">
      <w:pPr>
        <w:pStyle w:val="Prrafodelista"/>
        <w:tabs>
          <w:tab w:val="left" w:pos="2350"/>
        </w:tabs>
        <w:spacing w:before="0"/>
        <w:ind w:left="567" w:right="-11"/>
        <w:rPr>
          <w:rFonts w:ascii="Noto Sans" w:eastAsia="Calibri" w:hAnsi="Noto Sans" w:cs="Noto Sans"/>
        </w:rPr>
      </w:pPr>
      <w:r w:rsidRPr="001644A2">
        <w:rPr>
          <w:rFonts w:ascii="Noto Sans" w:eastAsia="Calibri" w:hAnsi="Noto Sans" w:cs="Noto Sans"/>
        </w:rPr>
        <w:t>5é. El llibre de registre de l’explotació s’ha de conservar —en suport informàtic o bé la informació que hi consta traslladada a paper— a disposició dels serveis veterinaris durant un període de tres anys.</w:t>
      </w:r>
    </w:p>
    <w:p w14:paraId="1E6EC196" w14:textId="77777777" w:rsidR="00EC4BBF" w:rsidRPr="001644A2" w:rsidRDefault="00EC4BBF" w:rsidP="00EC4BBF">
      <w:pPr>
        <w:pStyle w:val="Prrafodelista"/>
        <w:tabs>
          <w:tab w:val="left" w:pos="1936"/>
        </w:tabs>
        <w:spacing w:before="0"/>
        <w:ind w:left="0" w:right="-11"/>
        <w:rPr>
          <w:rFonts w:ascii="Noto Sans" w:eastAsia="Calibri" w:hAnsi="Noto Sans" w:cs="Noto Sans"/>
        </w:rPr>
      </w:pPr>
    </w:p>
    <w:p w14:paraId="1A055310" w14:textId="77777777" w:rsidR="00EC4BBF" w:rsidRPr="001644A2" w:rsidRDefault="00EC4BBF" w:rsidP="00EC4BBF">
      <w:pPr>
        <w:pStyle w:val="Prrafodelista"/>
        <w:tabs>
          <w:tab w:val="left" w:pos="-5144"/>
          <w:tab w:val="left" w:pos="284"/>
        </w:tabs>
        <w:spacing w:before="0"/>
        <w:ind w:left="284" w:right="-11" w:hanging="284"/>
      </w:pPr>
      <w:r w:rsidRPr="001644A2">
        <w:rPr>
          <w:rFonts w:ascii="Noto Sans" w:hAnsi="Noto Sans" w:cs="Noto Sans"/>
        </w:rPr>
        <w:t>2.</w:t>
      </w:r>
      <w:r w:rsidRPr="001644A2">
        <w:rPr>
          <w:rFonts w:ascii="Noto Sans" w:hAnsi="Noto Sans" w:cs="Noto Sans"/>
        </w:rPr>
        <w:tab/>
        <w:t>En el cas d’explotacions ramaderes integrades per diverses espècies, els registres de l’explotació han de permetre un seguiment de les dades de manera separada per a cadascuna de les espècies presents a l’explotació.</w:t>
      </w:r>
    </w:p>
    <w:p w14:paraId="59504FCC" w14:textId="77777777" w:rsidR="00EC4BBF" w:rsidRPr="001644A2" w:rsidRDefault="00EC4BBF">
      <w:pPr>
        <w:pStyle w:val="Textbody"/>
        <w:ind w:left="0" w:right="-11"/>
        <w:rPr>
          <w:rFonts w:ascii="Noto Sans" w:hAnsi="Noto Sans" w:cs="Noto Sans"/>
          <w:b/>
          <w:sz w:val="22"/>
          <w:szCs w:val="22"/>
        </w:rPr>
      </w:pPr>
    </w:p>
    <w:p w14:paraId="79122DC8" w14:textId="77777777" w:rsidR="004D2578" w:rsidRPr="001644A2" w:rsidRDefault="004D2578">
      <w:pPr>
        <w:pStyle w:val="Textbody"/>
        <w:ind w:left="0" w:right="-11"/>
        <w:rPr>
          <w:rFonts w:ascii="Noto Sans" w:hAnsi="Noto Sans" w:cs="Noto Sans"/>
          <w:b/>
          <w:sz w:val="22"/>
          <w:szCs w:val="22"/>
        </w:rPr>
      </w:pPr>
      <w:r w:rsidRPr="001644A2">
        <w:rPr>
          <w:rFonts w:ascii="Noto Sans" w:hAnsi="Noto Sans" w:cs="Noto Sans"/>
          <w:b/>
          <w:sz w:val="22"/>
          <w:szCs w:val="22"/>
        </w:rPr>
        <w:t xml:space="preserve">Capítol II </w:t>
      </w:r>
    </w:p>
    <w:p w14:paraId="49734858" w14:textId="77777777" w:rsidR="004D2578" w:rsidRPr="001644A2" w:rsidRDefault="00773BF8">
      <w:pPr>
        <w:pStyle w:val="Textbody"/>
        <w:ind w:left="0" w:right="-11"/>
        <w:rPr>
          <w:rFonts w:ascii="Noto Sans" w:hAnsi="Noto Sans" w:cs="Noto Sans"/>
          <w:b/>
          <w:sz w:val="22"/>
          <w:szCs w:val="22"/>
        </w:rPr>
      </w:pPr>
      <w:r w:rsidRPr="001644A2">
        <w:rPr>
          <w:rFonts w:ascii="Noto Sans" w:hAnsi="Noto Sans" w:cs="Noto Sans"/>
          <w:b/>
          <w:sz w:val="22"/>
          <w:szCs w:val="22"/>
        </w:rPr>
        <w:t>Sistema de gestió i traçabilitat de l’activitat ramadera</w:t>
      </w:r>
    </w:p>
    <w:p w14:paraId="66AB2704" w14:textId="77777777" w:rsidR="003B7B24" w:rsidRPr="001644A2" w:rsidRDefault="003B7B24">
      <w:pPr>
        <w:pStyle w:val="Textbody"/>
        <w:ind w:left="0" w:right="-11"/>
        <w:rPr>
          <w:rFonts w:ascii="Noto Sans" w:hAnsi="Noto Sans" w:cs="Noto Sans"/>
          <w:b/>
          <w:sz w:val="22"/>
          <w:szCs w:val="22"/>
        </w:rPr>
      </w:pPr>
    </w:p>
    <w:p w14:paraId="4F04B67E" w14:textId="556B3BED" w:rsidR="000C4CDA" w:rsidRPr="001644A2" w:rsidRDefault="00A96926">
      <w:pPr>
        <w:pStyle w:val="Textbody"/>
        <w:ind w:left="0" w:right="-11"/>
        <w:rPr>
          <w:rFonts w:ascii="Noto Sans" w:hAnsi="Noto Sans" w:cs="Noto Sans"/>
          <w:b/>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7</w:t>
      </w:r>
    </w:p>
    <w:p w14:paraId="02D9EB26"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Portal Ramader i d’altres Animals Domèstics de les Illes Balears (PRADIB)</w:t>
      </w:r>
    </w:p>
    <w:p w14:paraId="7D1ECF71" w14:textId="77777777" w:rsidR="000C4CDA" w:rsidRPr="001644A2" w:rsidRDefault="000C4CDA">
      <w:pPr>
        <w:pStyle w:val="Textbody"/>
        <w:ind w:left="0" w:right="-11"/>
        <w:rPr>
          <w:rFonts w:ascii="Noto Sans" w:hAnsi="Noto Sans" w:cs="Noto Sans"/>
          <w:b/>
          <w:sz w:val="22"/>
          <w:szCs w:val="22"/>
        </w:rPr>
      </w:pPr>
    </w:p>
    <w:p w14:paraId="22091C90" w14:textId="3EEA9016" w:rsidR="000C4CDA" w:rsidRPr="001644A2" w:rsidRDefault="00617D73" w:rsidP="001D00F6">
      <w:pPr>
        <w:pStyle w:val="Textbody"/>
        <w:numPr>
          <w:ilvl w:val="0"/>
          <w:numId w:val="29"/>
        </w:numPr>
        <w:ind w:left="284" w:right="-11" w:hanging="284"/>
        <w:rPr>
          <w:rFonts w:ascii="Noto Sans" w:hAnsi="Noto Sans" w:cs="Noto Sans"/>
          <w:sz w:val="22"/>
          <w:szCs w:val="22"/>
        </w:rPr>
      </w:pPr>
      <w:r w:rsidRPr="001644A2">
        <w:rPr>
          <w:rFonts w:ascii="Noto Sans" w:hAnsi="Noto Sans" w:cs="Noto Sans"/>
          <w:sz w:val="22"/>
          <w:szCs w:val="22"/>
        </w:rPr>
        <w:t>Amb l'objectiu d'oferir als titular</w:t>
      </w:r>
      <w:r w:rsidR="00D11E65" w:rsidRPr="001644A2">
        <w:rPr>
          <w:rFonts w:ascii="Noto Sans" w:hAnsi="Noto Sans" w:cs="Noto Sans"/>
          <w:sz w:val="22"/>
          <w:szCs w:val="22"/>
        </w:rPr>
        <w:t>s</w:t>
      </w:r>
      <w:r w:rsidRPr="001644A2">
        <w:rPr>
          <w:rFonts w:ascii="Noto Sans" w:hAnsi="Noto Sans" w:cs="Noto Sans"/>
          <w:sz w:val="22"/>
          <w:szCs w:val="22"/>
        </w:rPr>
        <w:t xml:space="preserve"> de les explotacions ramaderes una eina administrativa àgil i eficaç amb la qual interaccionar amb l'Administració competent de les Illes Balears, s'ha habilitat la plataforma digital en línia PRADIB, com a nexe de gestió, comunicació i intercanvi d’informació entre els titulars de les explotacions ramaderes, la Direcció General d’Agricultura, Ramaderia i Desenvolupament Rural i els consells insulars.</w:t>
      </w:r>
    </w:p>
    <w:p w14:paraId="52998A1E" w14:textId="77777777" w:rsidR="000C4CDA" w:rsidRPr="001644A2" w:rsidRDefault="000C4CDA" w:rsidP="00EB0F46">
      <w:pPr>
        <w:pStyle w:val="Textbody"/>
        <w:ind w:left="284" w:right="-11" w:hanging="284"/>
        <w:rPr>
          <w:rFonts w:ascii="Noto Sans" w:hAnsi="Noto Sans" w:cs="Noto Sans"/>
          <w:sz w:val="22"/>
          <w:szCs w:val="22"/>
        </w:rPr>
      </w:pPr>
    </w:p>
    <w:p w14:paraId="67547783" w14:textId="77777777" w:rsidR="000C4CDA" w:rsidRPr="001644A2" w:rsidRDefault="00617D73" w:rsidP="001D00F6">
      <w:pPr>
        <w:pStyle w:val="Textbody"/>
        <w:numPr>
          <w:ilvl w:val="0"/>
          <w:numId w:val="29"/>
        </w:numPr>
        <w:ind w:left="284" w:right="-11" w:hanging="284"/>
        <w:rPr>
          <w:rFonts w:ascii="Noto Sans" w:hAnsi="Noto Sans" w:cs="Noto Sans"/>
          <w:sz w:val="22"/>
          <w:szCs w:val="22"/>
        </w:rPr>
      </w:pPr>
      <w:r w:rsidRPr="001644A2">
        <w:rPr>
          <w:rFonts w:ascii="Noto Sans" w:hAnsi="Noto Sans" w:cs="Noto Sans"/>
          <w:sz w:val="22"/>
          <w:szCs w:val="22"/>
        </w:rPr>
        <w:t>Qualsevol titular d'una explotació ramadera a les Illes Balears, o la persona que autoritzi, pot accedir a PRADIB mitjançant les claus d'accés a la plataforma, o bé del certificat digital o DNI electrònic, per a la gestió dels tràmits administratius relacionats amb l’explotació ramadera i la traçabilitat dels animals.</w:t>
      </w:r>
    </w:p>
    <w:p w14:paraId="2E79DBE5" w14:textId="77777777" w:rsidR="000C4CDA" w:rsidRPr="001644A2" w:rsidRDefault="000C4CDA" w:rsidP="00EB0F46">
      <w:pPr>
        <w:pStyle w:val="Textbody"/>
        <w:ind w:left="284" w:right="-11" w:hanging="284"/>
        <w:rPr>
          <w:rFonts w:ascii="Noto Sans" w:hAnsi="Noto Sans" w:cs="Noto Sans"/>
          <w:sz w:val="22"/>
          <w:szCs w:val="22"/>
        </w:rPr>
      </w:pPr>
    </w:p>
    <w:p w14:paraId="13F5AAF9" w14:textId="77777777" w:rsidR="000C4CDA" w:rsidRPr="001644A2" w:rsidRDefault="00617D73" w:rsidP="001D00F6">
      <w:pPr>
        <w:pStyle w:val="Textbody"/>
        <w:numPr>
          <w:ilvl w:val="0"/>
          <w:numId w:val="29"/>
        </w:numPr>
        <w:ind w:left="284" w:right="-11" w:hanging="284"/>
        <w:rPr>
          <w:rFonts w:ascii="Noto Sans" w:hAnsi="Noto Sans" w:cs="Noto Sans"/>
          <w:sz w:val="22"/>
          <w:szCs w:val="22"/>
        </w:rPr>
      </w:pPr>
      <w:r w:rsidRPr="001644A2">
        <w:rPr>
          <w:rFonts w:ascii="Noto Sans" w:hAnsi="Noto Sans" w:cs="Noto Sans"/>
          <w:sz w:val="22"/>
          <w:szCs w:val="22"/>
        </w:rPr>
        <w:t>Estan obligats a relacionar-se amb l’Administració per mitjà de PRADIB per a qualsevol tràmit que es pugui fer des d’aquesta plataforma, almenys, els subjectes següents:</w:t>
      </w:r>
    </w:p>
    <w:p w14:paraId="52ACD092" w14:textId="77777777" w:rsidR="000C4CDA" w:rsidRPr="001644A2" w:rsidRDefault="000C4CDA">
      <w:pPr>
        <w:pStyle w:val="Textbody"/>
        <w:ind w:left="0" w:right="-11"/>
        <w:rPr>
          <w:rFonts w:ascii="Noto Sans" w:hAnsi="Noto Sans" w:cs="Noto Sans"/>
          <w:sz w:val="22"/>
          <w:szCs w:val="22"/>
        </w:rPr>
      </w:pPr>
    </w:p>
    <w:p w14:paraId="4ACA6122" w14:textId="77777777" w:rsidR="000C4CDA" w:rsidRPr="001644A2" w:rsidRDefault="00617D73" w:rsidP="00C956E7">
      <w:pPr>
        <w:pStyle w:val="Textbody"/>
        <w:tabs>
          <w:tab w:val="left" w:pos="567"/>
        </w:tabs>
        <w:ind w:left="567" w:right="-11" w:hanging="283"/>
        <w:rPr>
          <w:rFonts w:ascii="Noto Sans" w:hAnsi="Noto Sans" w:cs="Noto Sans"/>
          <w:sz w:val="22"/>
          <w:szCs w:val="22"/>
        </w:rPr>
      </w:pPr>
      <w:r w:rsidRPr="001644A2">
        <w:rPr>
          <w:rFonts w:ascii="Noto Sans" w:hAnsi="Noto Sans" w:cs="Noto Sans"/>
          <w:i/>
          <w:sz w:val="22"/>
          <w:szCs w:val="22"/>
        </w:rPr>
        <w:t>a)</w:t>
      </w:r>
      <w:r w:rsidRPr="001644A2">
        <w:rPr>
          <w:rFonts w:ascii="Noto Sans" w:hAnsi="Noto Sans" w:cs="Noto Sans"/>
          <w:sz w:val="22"/>
          <w:szCs w:val="22"/>
        </w:rPr>
        <w:tab/>
        <w:t>Les persones jurídiques.</w:t>
      </w:r>
    </w:p>
    <w:p w14:paraId="50FD2500" w14:textId="77777777" w:rsidR="000C4CDA" w:rsidRPr="001644A2" w:rsidRDefault="00617D73" w:rsidP="00C956E7">
      <w:pPr>
        <w:pStyle w:val="Textbody"/>
        <w:tabs>
          <w:tab w:val="left" w:pos="567"/>
        </w:tabs>
        <w:ind w:left="567" w:right="-11" w:hanging="283"/>
        <w:rPr>
          <w:rFonts w:ascii="Noto Sans" w:hAnsi="Noto Sans" w:cs="Noto Sans"/>
          <w:sz w:val="22"/>
          <w:szCs w:val="22"/>
        </w:rPr>
      </w:pPr>
      <w:r w:rsidRPr="001644A2">
        <w:rPr>
          <w:rFonts w:ascii="Noto Sans" w:hAnsi="Noto Sans" w:cs="Noto Sans"/>
          <w:i/>
          <w:sz w:val="22"/>
          <w:szCs w:val="22"/>
        </w:rPr>
        <w:t>b)</w:t>
      </w:r>
      <w:r w:rsidRPr="001644A2">
        <w:rPr>
          <w:rFonts w:ascii="Noto Sans" w:hAnsi="Noto Sans" w:cs="Noto Sans"/>
          <w:sz w:val="22"/>
          <w:szCs w:val="22"/>
        </w:rPr>
        <w:tab/>
        <w:t>Les entitats sense personalitat jurídica.</w:t>
      </w:r>
    </w:p>
    <w:p w14:paraId="1A814E10" w14:textId="77777777" w:rsidR="000C4CDA" w:rsidRPr="001644A2" w:rsidRDefault="00617D73" w:rsidP="00C956E7">
      <w:pPr>
        <w:pStyle w:val="Textbody"/>
        <w:tabs>
          <w:tab w:val="left" w:pos="567"/>
        </w:tabs>
        <w:ind w:left="567" w:right="-11" w:hanging="283"/>
        <w:rPr>
          <w:rFonts w:ascii="Noto Sans" w:hAnsi="Noto Sans" w:cs="Noto Sans"/>
          <w:sz w:val="22"/>
          <w:szCs w:val="22"/>
        </w:rPr>
      </w:pPr>
      <w:r w:rsidRPr="001644A2">
        <w:rPr>
          <w:rFonts w:ascii="Noto Sans" w:hAnsi="Noto Sans" w:cs="Noto Sans"/>
          <w:i/>
          <w:sz w:val="22"/>
          <w:szCs w:val="22"/>
        </w:rPr>
        <w:t>c)</w:t>
      </w:r>
      <w:r w:rsidRPr="001644A2">
        <w:rPr>
          <w:rFonts w:ascii="Noto Sans" w:hAnsi="Noto Sans" w:cs="Noto Sans"/>
          <w:sz w:val="22"/>
          <w:szCs w:val="22"/>
        </w:rPr>
        <w:tab/>
        <w:t>Els qui exerceixin una activitat professional per a la qual es requereixi col·legiació obligatòria, per als tràmits i les actuacions que duguin a terme amb les administracions públiques en exercici d'aquesta activitat professional. En tot cas, dins aquest col·lectiu s'hi entenen inclosos els veterinaris.</w:t>
      </w:r>
    </w:p>
    <w:p w14:paraId="6D9C8637" w14:textId="77777777" w:rsidR="003B7B24" w:rsidRPr="001644A2" w:rsidRDefault="00617D73" w:rsidP="00C956E7">
      <w:pPr>
        <w:pStyle w:val="Textbody"/>
        <w:tabs>
          <w:tab w:val="left" w:pos="567"/>
        </w:tabs>
        <w:ind w:left="567" w:right="-11" w:hanging="283"/>
        <w:rPr>
          <w:sz w:val="22"/>
          <w:szCs w:val="22"/>
        </w:rPr>
      </w:pPr>
      <w:r w:rsidRPr="001644A2">
        <w:rPr>
          <w:rFonts w:ascii="Noto Sans" w:hAnsi="Noto Sans" w:cs="Noto Sans"/>
          <w:i/>
          <w:sz w:val="22"/>
          <w:szCs w:val="22"/>
        </w:rPr>
        <w:t>d)</w:t>
      </w:r>
      <w:r w:rsidRPr="001644A2">
        <w:rPr>
          <w:rFonts w:ascii="Noto Sans" w:hAnsi="Noto Sans" w:cs="Noto Sans"/>
          <w:sz w:val="22"/>
          <w:szCs w:val="22"/>
        </w:rPr>
        <w:tab/>
        <w:t xml:space="preserve">Els qui representin un interessat que estigui obligat a relacionar-se electrònicament amb l’Administració. </w:t>
      </w:r>
    </w:p>
    <w:p w14:paraId="28D5D3FC" w14:textId="77777777" w:rsidR="000C4CDA" w:rsidRPr="001644A2" w:rsidRDefault="00773BF8" w:rsidP="00C956E7">
      <w:pPr>
        <w:pStyle w:val="Textbody"/>
        <w:tabs>
          <w:tab w:val="left" w:pos="567"/>
        </w:tabs>
        <w:ind w:left="567" w:right="-11" w:hanging="283"/>
        <w:rPr>
          <w:rFonts w:ascii="Noto Sans" w:hAnsi="Noto Sans" w:cs="Noto Sans"/>
          <w:sz w:val="22"/>
          <w:szCs w:val="22"/>
        </w:rPr>
      </w:pPr>
      <w:r w:rsidRPr="001644A2">
        <w:rPr>
          <w:rFonts w:ascii="Noto Sans" w:hAnsi="Noto Sans" w:cs="Noto Sans"/>
          <w:i/>
          <w:sz w:val="22"/>
          <w:szCs w:val="22"/>
        </w:rPr>
        <w:t>e)</w:t>
      </w:r>
      <w:r w:rsidRPr="001644A2">
        <w:rPr>
          <w:rFonts w:ascii="Noto Sans" w:hAnsi="Noto Sans" w:cs="Noto Sans"/>
          <w:i/>
          <w:sz w:val="22"/>
          <w:szCs w:val="22"/>
        </w:rPr>
        <w:tab/>
      </w:r>
      <w:r w:rsidR="003B7B24" w:rsidRPr="001644A2">
        <w:rPr>
          <w:rFonts w:ascii="Noto Sans" w:hAnsi="Noto Sans" w:cs="Noto Sans"/>
          <w:sz w:val="22"/>
          <w:szCs w:val="22"/>
        </w:rPr>
        <w:t>Totes les persones físiques titulars d'una explotació ramadera inscrita en el REGA.</w:t>
      </w:r>
    </w:p>
    <w:p w14:paraId="2E322285" w14:textId="77777777" w:rsidR="003670D3" w:rsidRPr="001644A2" w:rsidRDefault="003670D3">
      <w:pPr>
        <w:pStyle w:val="Textbody"/>
        <w:ind w:left="0" w:right="-11"/>
        <w:rPr>
          <w:rFonts w:ascii="Noto Sans" w:hAnsi="Noto Sans" w:cs="Noto Sans"/>
          <w:b/>
          <w:sz w:val="22"/>
          <w:szCs w:val="22"/>
        </w:rPr>
      </w:pPr>
    </w:p>
    <w:p w14:paraId="54631617" w14:textId="692E91EB" w:rsidR="003B7B24" w:rsidRPr="001644A2" w:rsidRDefault="00A96926" w:rsidP="00A5540C">
      <w:pPr>
        <w:pStyle w:val="Textbody"/>
        <w:ind w:left="0" w:right="-11"/>
        <w:jc w:val="both"/>
        <w:rPr>
          <w:rFonts w:ascii="Noto Sans" w:hAnsi="Noto Sans" w:cs="Noto Sans"/>
          <w:b/>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8</w:t>
      </w:r>
    </w:p>
    <w:p w14:paraId="78535F05" w14:textId="77777777" w:rsidR="003B7B24" w:rsidRPr="001644A2" w:rsidRDefault="00773BF8" w:rsidP="00A5540C">
      <w:pPr>
        <w:pStyle w:val="Textbody"/>
        <w:ind w:left="0" w:right="-11"/>
        <w:jc w:val="both"/>
        <w:rPr>
          <w:rFonts w:ascii="Noto Sans" w:hAnsi="Noto Sans" w:cs="Noto Sans"/>
          <w:b/>
          <w:sz w:val="22"/>
          <w:szCs w:val="22"/>
        </w:rPr>
      </w:pPr>
      <w:r w:rsidRPr="001644A2">
        <w:rPr>
          <w:rFonts w:ascii="Noto Sans" w:hAnsi="Noto Sans" w:cs="Noto Sans"/>
          <w:b/>
          <w:sz w:val="22"/>
          <w:szCs w:val="22"/>
        </w:rPr>
        <w:t>Entitats habilitades i gestores del REGA i del PRADIB i del seu Registre</w:t>
      </w:r>
    </w:p>
    <w:p w14:paraId="31714DE2" w14:textId="77777777" w:rsidR="00EB0F46" w:rsidRPr="001644A2" w:rsidRDefault="00EB0F46" w:rsidP="00A5540C">
      <w:pPr>
        <w:pStyle w:val="Textbody"/>
        <w:ind w:left="0" w:right="-11"/>
        <w:jc w:val="both"/>
        <w:rPr>
          <w:rFonts w:ascii="Noto Sans" w:hAnsi="Noto Sans" w:cs="Noto Sans"/>
          <w:b/>
          <w:sz w:val="22"/>
          <w:szCs w:val="22"/>
        </w:rPr>
      </w:pPr>
    </w:p>
    <w:p w14:paraId="62C5B5BC" w14:textId="487F17CF" w:rsidR="003B7B24" w:rsidRPr="001644A2" w:rsidRDefault="003B7B24" w:rsidP="001D00F6">
      <w:pPr>
        <w:widowControl/>
        <w:numPr>
          <w:ilvl w:val="0"/>
          <w:numId w:val="99"/>
        </w:numPr>
        <w:tabs>
          <w:tab w:val="clear" w:pos="720"/>
          <w:tab w:val="num" w:pos="284"/>
        </w:tabs>
        <w:ind w:left="284" w:hanging="284"/>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Es crea el Registre d’Entitats Habilitades per a la gestió del Registre General d’</w:t>
      </w:r>
      <w:r w:rsidR="00D11E65" w:rsidRPr="001644A2">
        <w:rPr>
          <w:rFonts w:ascii="Noto Sans" w:eastAsia="Times New Roman" w:hAnsi="Noto Sans" w:cs="Times New Roman"/>
          <w:kern w:val="0"/>
          <w:sz w:val="22"/>
          <w:szCs w:val="22"/>
          <w:lang w:val="ca-ES" w:eastAsia="es-ES"/>
        </w:rPr>
        <w:t>e</w:t>
      </w:r>
      <w:r w:rsidRPr="001644A2">
        <w:rPr>
          <w:rFonts w:ascii="Noto Sans" w:eastAsia="Times New Roman" w:hAnsi="Noto Sans" w:cs="Times New Roman"/>
          <w:kern w:val="0"/>
          <w:sz w:val="22"/>
          <w:szCs w:val="22"/>
          <w:lang w:val="ca-ES" w:eastAsia="es-ES"/>
        </w:rPr>
        <w:t>xplotacions Ramaderes (REGA) i del PRADIB.</w:t>
      </w:r>
    </w:p>
    <w:p w14:paraId="55D9D6F2" w14:textId="77777777" w:rsidR="00A5540C" w:rsidRPr="001644A2" w:rsidRDefault="00A5540C" w:rsidP="00EB0F46">
      <w:pPr>
        <w:widowControl/>
        <w:tabs>
          <w:tab w:val="num" w:pos="284"/>
        </w:tabs>
        <w:ind w:left="284" w:hanging="284"/>
        <w:textAlignment w:val="auto"/>
        <w:rPr>
          <w:rFonts w:ascii="Noto Sans" w:eastAsia="Times New Roman" w:hAnsi="Noto Sans" w:cs="Times New Roman"/>
          <w:kern w:val="0"/>
          <w:sz w:val="22"/>
          <w:szCs w:val="22"/>
          <w:lang w:val="ca-ES" w:eastAsia="es-ES"/>
        </w:rPr>
      </w:pPr>
    </w:p>
    <w:p w14:paraId="2117E01A" w14:textId="77777777" w:rsidR="003B7B24" w:rsidRPr="001644A2" w:rsidRDefault="003B7B24" w:rsidP="001D00F6">
      <w:pPr>
        <w:widowControl/>
        <w:numPr>
          <w:ilvl w:val="0"/>
          <w:numId w:val="99"/>
        </w:numPr>
        <w:tabs>
          <w:tab w:val="clear" w:pos="720"/>
          <w:tab w:val="num" w:pos="284"/>
        </w:tabs>
        <w:ind w:left="284" w:hanging="284"/>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Les persones físiques o jurídiques privades que compleixin les condicions que figuren a continuació poden sol·licitar a la Direcció General d’Agricultura, Ramaderia i Desenvolupament Rural la inscripció i l’autorització com a entitat habilitada per dur a terme gestions en el REGA i en el PRADIB:</w:t>
      </w:r>
    </w:p>
    <w:p w14:paraId="2BFD0549" w14:textId="77777777" w:rsidR="00A5540C" w:rsidRPr="001644A2" w:rsidRDefault="00A5540C" w:rsidP="00EB0F46">
      <w:pPr>
        <w:widowControl/>
        <w:tabs>
          <w:tab w:val="num" w:pos="426"/>
        </w:tabs>
        <w:ind w:left="426"/>
        <w:textAlignment w:val="auto"/>
        <w:rPr>
          <w:rFonts w:ascii="Noto Sans" w:eastAsia="Times New Roman" w:hAnsi="Noto Sans" w:cs="Times New Roman"/>
          <w:kern w:val="0"/>
          <w:sz w:val="22"/>
          <w:szCs w:val="22"/>
          <w:lang w:val="ca-ES" w:eastAsia="es-ES"/>
        </w:rPr>
      </w:pPr>
    </w:p>
    <w:p w14:paraId="24C09212" w14:textId="77777777" w:rsidR="003B7B24" w:rsidRPr="001644A2" w:rsidRDefault="003B7B24" w:rsidP="00C06243">
      <w:pPr>
        <w:pStyle w:val="Prrafodelista"/>
        <w:widowControl/>
        <w:numPr>
          <w:ilvl w:val="1"/>
          <w:numId w:val="109"/>
        </w:numPr>
        <w:tabs>
          <w:tab w:val="num" w:pos="567"/>
        </w:tabs>
        <w:spacing w:before="0"/>
        <w:ind w:left="567" w:hanging="283"/>
        <w:textAlignment w:val="auto"/>
        <w:rPr>
          <w:rFonts w:ascii="Noto Sans" w:eastAsia="Times New Roman" w:hAnsi="Noto Sans" w:cs="Times New Roman"/>
          <w:kern w:val="0"/>
          <w:lang w:eastAsia="es-ES"/>
        </w:rPr>
      </w:pPr>
      <w:r w:rsidRPr="001644A2">
        <w:rPr>
          <w:rFonts w:ascii="Noto Sans" w:eastAsia="Times New Roman" w:hAnsi="Noto Sans" w:cs="Times New Roman"/>
          <w:kern w:val="0"/>
          <w:lang w:eastAsia="es-ES"/>
        </w:rPr>
        <w:t>Disposar de mitjans personals adequats i la capacitació tècnica suficient per a la tramitació de les gestions davant el REGA.</w:t>
      </w:r>
    </w:p>
    <w:p w14:paraId="59BF9939" w14:textId="4DDC6731" w:rsidR="00D11E65" w:rsidRPr="001644A2" w:rsidRDefault="00EB0F46" w:rsidP="00C06243">
      <w:pPr>
        <w:pStyle w:val="Prrafodelista"/>
        <w:widowControl/>
        <w:numPr>
          <w:ilvl w:val="1"/>
          <w:numId w:val="109"/>
        </w:numPr>
        <w:tabs>
          <w:tab w:val="num" w:pos="567"/>
        </w:tabs>
        <w:spacing w:before="0"/>
        <w:ind w:left="567" w:hanging="283"/>
        <w:textAlignment w:val="auto"/>
        <w:rPr>
          <w:rFonts w:ascii="Noto Sans" w:eastAsia="Times New Roman" w:hAnsi="Noto Sans" w:cs="Times New Roman"/>
          <w:kern w:val="0"/>
          <w:lang w:eastAsia="es-ES"/>
        </w:rPr>
      </w:pPr>
      <w:r w:rsidRPr="001644A2">
        <w:rPr>
          <w:rFonts w:ascii="Noto Sans" w:eastAsia="Times New Roman" w:hAnsi="Noto Sans" w:cs="Times New Roman"/>
          <w:kern w:val="0"/>
          <w:lang w:eastAsia="es-ES"/>
        </w:rPr>
        <w:t xml:space="preserve">Disposar de mitjans materials suficients i compatibles per al desenvolupament de l’activitat </w:t>
      </w:r>
      <w:proofErr w:type="spellStart"/>
      <w:r w:rsidRPr="001644A2">
        <w:rPr>
          <w:rFonts w:ascii="Noto Sans" w:eastAsia="Times New Roman" w:hAnsi="Noto Sans" w:cs="Times New Roman"/>
          <w:kern w:val="0"/>
          <w:lang w:eastAsia="es-ES"/>
        </w:rPr>
        <w:t>sol·licitada.</w:t>
      </w:r>
      <w:r w:rsidR="00D11E65" w:rsidRPr="001644A2">
        <w:rPr>
          <w:rFonts w:ascii="Noto Sans" w:eastAsia="Times New Roman" w:hAnsi="Noto Sans" w:cs="Times New Roman"/>
          <w:kern w:val="0"/>
          <w:lang w:eastAsia="es-ES"/>
        </w:rPr>
        <w:t>Si</w:t>
      </w:r>
      <w:proofErr w:type="spellEnd"/>
      <w:r w:rsidR="00D11E65" w:rsidRPr="001644A2">
        <w:rPr>
          <w:rFonts w:ascii="Noto Sans" w:eastAsia="Times New Roman" w:hAnsi="Noto Sans" w:cs="Times New Roman"/>
          <w:kern w:val="0"/>
          <w:lang w:eastAsia="es-ES"/>
        </w:rPr>
        <w:t xml:space="preserve"> es tracta d' una persona jurídica, incloure, com a objecte social, la defensa, la representació, el suport o la promoció del sector agrari i ramader, així com la representació de terceres persones davant l' Administració competent.</w:t>
      </w:r>
    </w:p>
    <w:p w14:paraId="76B501FB" w14:textId="0FC83CEA" w:rsidR="00D11E65" w:rsidRPr="001644A2" w:rsidRDefault="00D11E65" w:rsidP="00C06243">
      <w:pPr>
        <w:pStyle w:val="Prrafodelista"/>
        <w:widowControl/>
        <w:numPr>
          <w:ilvl w:val="1"/>
          <w:numId w:val="109"/>
        </w:numPr>
        <w:tabs>
          <w:tab w:val="num" w:pos="567"/>
        </w:tabs>
        <w:spacing w:before="0"/>
        <w:ind w:left="567" w:hanging="283"/>
        <w:textAlignment w:val="auto"/>
        <w:rPr>
          <w:rFonts w:ascii="Noto Sans" w:eastAsia="Times New Roman" w:hAnsi="Noto Sans" w:cs="Times New Roman"/>
          <w:kern w:val="0"/>
          <w:lang w:eastAsia="es-ES"/>
        </w:rPr>
      </w:pPr>
      <w:r w:rsidRPr="001644A2">
        <w:rPr>
          <w:rFonts w:ascii="Noto Sans" w:hAnsi="Noto Sans"/>
        </w:rPr>
        <w:t>Si es tracta d' una persona jurídica, incloure, com a objecte social, la defensa, la representació, el suport o la promoció del sector agrari i ramader, així com la representació de terceres persones davant l'Administració competent.</w:t>
      </w:r>
    </w:p>
    <w:p w14:paraId="4B2D4B41" w14:textId="77777777" w:rsidR="003B7B24" w:rsidRPr="001644A2" w:rsidRDefault="00EB0F46" w:rsidP="00C06243">
      <w:pPr>
        <w:pStyle w:val="Prrafodelista"/>
        <w:widowControl/>
        <w:numPr>
          <w:ilvl w:val="1"/>
          <w:numId w:val="109"/>
        </w:numPr>
        <w:tabs>
          <w:tab w:val="num" w:pos="567"/>
        </w:tabs>
        <w:spacing w:before="0"/>
        <w:ind w:left="567" w:hanging="283"/>
        <w:textAlignment w:val="auto"/>
        <w:rPr>
          <w:rFonts w:ascii="Noto Sans" w:eastAsia="Times New Roman" w:hAnsi="Noto Sans" w:cs="Times New Roman"/>
          <w:kern w:val="0"/>
          <w:lang w:eastAsia="es-ES"/>
        </w:rPr>
      </w:pPr>
      <w:r w:rsidRPr="001644A2">
        <w:rPr>
          <w:rFonts w:ascii="Noto Sans" w:eastAsia="Times New Roman" w:hAnsi="Noto Sans" w:cs="Times New Roman"/>
          <w:kern w:val="0"/>
          <w:lang w:eastAsia="es-ES"/>
        </w:rPr>
        <w:t>Disposar de la documentació acreditativa de la representació de la persona interessada per fer transaccions electròniques amb motiu de la tramitació de gestions davant el REGA i el PRADIB, documentació que s’ha de posar a disposició de l’Administració pública quan aquesta ho requereixi.</w:t>
      </w:r>
    </w:p>
    <w:p w14:paraId="23ACD70E" w14:textId="77777777" w:rsidR="003B7B24" w:rsidRPr="001644A2" w:rsidRDefault="00EB0F46" w:rsidP="00C06243">
      <w:pPr>
        <w:pStyle w:val="Prrafodelista"/>
        <w:widowControl/>
        <w:numPr>
          <w:ilvl w:val="1"/>
          <w:numId w:val="109"/>
        </w:numPr>
        <w:tabs>
          <w:tab w:val="num" w:pos="567"/>
        </w:tabs>
        <w:spacing w:before="0"/>
        <w:ind w:left="567" w:hanging="283"/>
        <w:textAlignment w:val="auto"/>
        <w:rPr>
          <w:rFonts w:ascii="Noto Sans" w:eastAsia="Times New Roman" w:hAnsi="Noto Sans" w:cs="Times New Roman"/>
          <w:kern w:val="0"/>
          <w:lang w:eastAsia="es-ES"/>
        </w:rPr>
      </w:pPr>
      <w:r w:rsidRPr="001644A2">
        <w:rPr>
          <w:rFonts w:ascii="Noto Sans" w:eastAsia="Times New Roman" w:hAnsi="Noto Sans" w:cs="Times New Roman"/>
          <w:kern w:val="0"/>
          <w:lang w:eastAsia="es-ES"/>
        </w:rPr>
        <w:t>Comprometre’s a complir el Reglament General de Protecció de Dades pel que fa al tractament de dades personals, mitjançant un contracte d’encàrrec del tractament.</w:t>
      </w:r>
    </w:p>
    <w:p w14:paraId="38C2F0C7" w14:textId="77777777" w:rsidR="003B7B24" w:rsidRPr="001644A2" w:rsidRDefault="00EB0F46" w:rsidP="00C06243">
      <w:pPr>
        <w:pStyle w:val="Prrafodelista"/>
        <w:widowControl/>
        <w:numPr>
          <w:ilvl w:val="1"/>
          <w:numId w:val="109"/>
        </w:numPr>
        <w:tabs>
          <w:tab w:val="num" w:pos="567"/>
        </w:tabs>
        <w:spacing w:before="0"/>
        <w:ind w:left="567" w:hanging="283"/>
        <w:textAlignment w:val="auto"/>
        <w:rPr>
          <w:rFonts w:ascii="Noto Sans" w:eastAsia="Times New Roman" w:hAnsi="Noto Sans" w:cs="Times New Roman"/>
          <w:kern w:val="0"/>
          <w:lang w:eastAsia="es-ES"/>
        </w:rPr>
      </w:pPr>
      <w:r w:rsidRPr="001644A2">
        <w:rPr>
          <w:rFonts w:ascii="Noto Sans" w:eastAsia="Times New Roman" w:hAnsi="Noto Sans" w:cs="Times New Roman"/>
          <w:kern w:val="0"/>
          <w:lang w:eastAsia="es-ES"/>
        </w:rPr>
        <w:t>Comprometre’s a mantenir el compliment de totes les condicions anteriors mentre duri la vigència de l’habilitació sol·licitada, i a demanar-ne la cancel·lació tan bon punt es deixi de complir-les.</w:t>
      </w:r>
    </w:p>
    <w:p w14:paraId="299BE114" w14:textId="77777777" w:rsidR="00A5540C" w:rsidRPr="001644A2" w:rsidRDefault="00A5540C" w:rsidP="00A5540C">
      <w:pPr>
        <w:widowControl/>
        <w:tabs>
          <w:tab w:val="num" w:pos="426"/>
        </w:tabs>
        <w:ind w:left="426"/>
        <w:textAlignment w:val="auto"/>
        <w:rPr>
          <w:rFonts w:ascii="Noto Sans" w:eastAsia="Times New Roman" w:hAnsi="Noto Sans" w:cs="Times New Roman"/>
          <w:kern w:val="0"/>
          <w:sz w:val="22"/>
          <w:szCs w:val="22"/>
          <w:lang w:val="ca-ES" w:eastAsia="es-ES"/>
        </w:rPr>
      </w:pPr>
    </w:p>
    <w:p w14:paraId="5C168D7D" w14:textId="77777777" w:rsidR="003B7B24" w:rsidRPr="001644A2" w:rsidRDefault="003B7B24" w:rsidP="001D00F6">
      <w:pPr>
        <w:widowControl/>
        <w:numPr>
          <w:ilvl w:val="0"/>
          <w:numId w:val="99"/>
        </w:numPr>
        <w:tabs>
          <w:tab w:val="clear" w:pos="720"/>
          <w:tab w:val="num" w:pos="426"/>
        </w:tabs>
        <w:ind w:left="426"/>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La persona física o jurídica privada que vulgui registrar-se i obtenir l’autorització com a entitat habilitada per al REGA i el PRADIB ha de presentar la sol·licitud per mitjà del tràmit telemàtic habilitat a la seu electrònica (registre d’entitats habilitades per al REGA), d’acord amb els formularis establerts a aquest efecte.</w:t>
      </w:r>
    </w:p>
    <w:p w14:paraId="683ECA5A" w14:textId="77777777" w:rsidR="00A5540C" w:rsidRPr="001644A2" w:rsidRDefault="00A5540C" w:rsidP="00A5540C">
      <w:pPr>
        <w:widowControl/>
        <w:tabs>
          <w:tab w:val="num" w:pos="426"/>
        </w:tabs>
        <w:ind w:left="426"/>
        <w:textAlignment w:val="auto"/>
        <w:rPr>
          <w:rFonts w:ascii="Noto Sans" w:eastAsia="Times New Roman" w:hAnsi="Noto Sans" w:cs="Times New Roman"/>
          <w:kern w:val="0"/>
          <w:sz w:val="22"/>
          <w:szCs w:val="22"/>
          <w:lang w:val="ca-ES" w:eastAsia="es-ES"/>
        </w:rPr>
      </w:pPr>
    </w:p>
    <w:p w14:paraId="4BE5C5A5" w14:textId="77777777" w:rsidR="003B7B24" w:rsidRPr="001644A2" w:rsidRDefault="00C84221" w:rsidP="001D00F6">
      <w:pPr>
        <w:widowControl/>
        <w:numPr>
          <w:ilvl w:val="0"/>
          <w:numId w:val="99"/>
        </w:numPr>
        <w:tabs>
          <w:tab w:val="clear" w:pos="720"/>
          <w:tab w:val="num" w:pos="426"/>
        </w:tabs>
        <w:ind w:left="426"/>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 xml:space="preserve">El Servei de Producció Ramadera ha de comprovar els requisits tècnics de la sol·licitud d’inscripció i autorització com a entitat habilitada i proposar-ne la </w:t>
      </w:r>
      <w:r w:rsidRPr="001644A2">
        <w:rPr>
          <w:rFonts w:ascii="Noto Sans" w:eastAsia="Times New Roman" w:hAnsi="Noto Sans" w:cs="Times New Roman"/>
          <w:kern w:val="0"/>
          <w:sz w:val="22"/>
          <w:szCs w:val="22"/>
          <w:lang w:val="ca-ES" w:eastAsia="es-ES"/>
        </w:rPr>
        <w:lastRenderedPageBreak/>
        <w:t>resolució a l’autoritat competent sobre el REGA i el PRADIB, la qual n’ha de dictar la resolució. La resolució d’inscripció en el Registre d’Entitats Habilitades per al REGA i el PRADIB i l’habilitació tenen una vigència de cinc anys, sens perjudici de la pèrdua de l’habilitació per incompliment dels requisits, fet que haurà de ser comunicat, si escau, per l’entitat autoritzada.</w:t>
      </w:r>
    </w:p>
    <w:p w14:paraId="48DC3ACF" w14:textId="77777777" w:rsidR="00A5540C" w:rsidRPr="001644A2" w:rsidRDefault="00A5540C" w:rsidP="00A5540C">
      <w:pPr>
        <w:widowControl/>
        <w:tabs>
          <w:tab w:val="num" w:pos="426"/>
        </w:tabs>
        <w:ind w:left="426"/>
        <w:textAlignment w:val="auto"/>
        <w:rPr>
          <w:rFonts w:ascii="Noto Sans" w:eastAsia="Times New Roman" w:hAnsi="Noto Sans" w:cs="Times New Roman"/>
          <w:kern w:val="0"/>
          <w:sz w:val="22"/>
          <w:szCs w:val="22"/>
          <w:highlight w:val="green"/>
          <w:lang w:val="ca-ES" w:eastAsia="es-ES"/>
        </w:rPr>
      </w:pPr>
    </w:p>
    <w:p w14:paraId="43C8F84E" w14:textId="3719A404" w:rsidR="003B7B24" w:rsidRPr="001644A2" w:rsidRDefault="00A96926" w:rsidP="00A5540C">
      <w:pPr>
        <w:widowControl/>
        <w:tabs>
          <w:tab w:val="num" w:pos="426"/>
        </w:tabs>
        <w:ind w:left="66"/>
        <w:textAlignment w:val="auto"/>
        <w:outlineLvl w:val="2"/>
        <w:rPr>
          <w:rFonts w:ascii="Noto Sans" w:eastAsia="Times New Roman" w:hAnsi="Noto Sans" w:cs="Times New Roman"/>
          <w:b/>
          <w:bCs/>
          <w:kern w:val="0"/>
          <w:sz w:val="22"/>
          <w:szCs w:val="22"/>
          <w:lang w:val="ca-ES" w:eastAsia="es-ES"/>
        </w:rPr>
      </w:pPr>
      <w:r w:rsidRPr="001644A2">
        <w:rPr>
          <w:rFonts w:ascii="Noto Sans" w:eastAsia="Times New Roman" w:hAnsi="Noto Sans" w:cs="Times New Roman"/>
          <w:b/>
          <w:bCs/>
          <w:kern w:val="0"/>
          <w:sz w:val="22"/>
          <w:szCs w:val="22"/>
          <w:lang w:val="ca-ES" w:eastAsia="es-ES"/>
        </w:rPr>
        <w:t xml:space="preserve">Article </w:t>
      </w:r>
      <w:r w:rsidR="00D11E65" w:rsidRPr="001644A2">
        <w:rPr>
          <w:rFonts w:ascii="Noto Sans" w:eastAsia="Times New Roman" w:hAnsi="Noto Sans" w:cs="Times New Roman"/>
          <w:b/>
          <w:bCs/>
          <w:kern w:val="0"/>
          <w:sz w:val="22"/>
          <w:szCs w:val="22"/>
          <w:lang w:val="ca-ES" w:eastAsia="es-ES"/>
        </w:rPr>
        <w:t>9</w:t>
      </w:r>
    </w:p>
    <w:p w14:paraId="0FEAB1C3" w14:textId="77777777" w:rsidR="003B7B24" w:rsidRPr="001644A2" w:rsidRDefault="003B7B24" w:rsidP="00A5540C">
      <w:pPr>
        <w:widowControl/>
        <w:tabs>
          <w:tab w:val="num" w:pos="426"/>
        </w:tabs>
        <w:ind w:left="66"/>
        <w:textAlignment w:val="auto"/>
        <w:outlineLvl w:val="2"/>
        <w:rPr>
          <w:rFonts w:ascii="Noto Sans" w:eastAsia="Times New Roman" w:hAnsi="Noto Sans" w:cs="Times New Roman"/>
          <w:b/>
          <w:bCs/>
          <w:kern w:val="0"/>
          <w:sz w:val="22"/>
          <w:szCs w:val="22"/>
          <w:lang w:val="ca-ES" w:eastAsia="es-ES"/>
        </w:rPr>
      </w:pPr>
      <w:r w:rsidRPr="001644A2">
        <w:rPr>
          <w:rFonts w:ascii="Noto Sans" w:eastAsia="Times New Roman" w:hAnsi="Noto Sans" w:cs="Times New Roman"/>
          <w:b/>
          <w:bCs/>
          <w:kern w:val="0"/>
          <w:sz w:val="22"/>
          <w:szCs w:val="22"/>
          <w:lang w:val="ca-ES" w:eastAsia="es-ES"/>
        </w:rPr>
        <w:t>Procediment pel qual la persona titular de l’explotació ramadera autoritza l’entitat habilitada</w:t>
      </w:r>
    </w:p>
    <w:p w14:paraId="39B24F1F" w14:textId="77777777" w:rsidR="00A5540C" w:rsidRPr="001644A2" w:rsidRDefault="00A5540C" w:rsidP="00A5540C">
      <w:pPr>
        <w:widowControl/>
        <w:tabs>
          <w:tab w:val="num" w:pos="426"/>
        </w:tabs>
        <w:ind w:left="66"/>
        <w:textAlignment w:val="auto"/>
        <w:outlineLvl w:val="2"/>
        <w:rPr>
          <w:rFonts w:ascii="Noto Sans" w:eastAsia="Times New Roman" w:hAnsi="Noto Sans" w:cs="Times New Roman"/>
          <w:b/>
          <w:bCs/>
          <w:kern w:val="0"/>
          <w:sz w:val="22"/>
          <w:szCs w:val="22"/>
          <w:lang w:val="ca-ES" w:eastAsia="es-ES"/>
        </w:rPr>
      </w:pPr>
    </w:p>
    <w:p w14:paraId="08922478" w14:textId="77777777" w:rsidR="003B7B24" w:rsidRPr="001644A2" w:rsidRDefault="003B7B24" w:rsidP="001D00F6">
      <w:pPr>
        <w:widowControl/>
        <w:numPr>
          <w:ilvl w:val="0"/>
          <w:numId w:val="100"/>
        </w:numPr>
        <w:tabs>
          <w:tab w:val="clear" w:pos="720"/>
          <w:tab w:val="num" w:pos="426"/>
        </w:tabs>
        <w:ind w:left="426"/>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La persona titular d’una explotació ramadera pot introduir les seves dades al PRADIB i fer gestions directament davant el REGA o delegar aquesta funció a una entitat habilitada.</w:t>
      </w:r>
    </w:p>
    <w:p w14:paraId="698DB8A7" w14:textId="77777777" w:rsidR="00A5540C" w:rsidRPr="001644A2" w:rsidRDefault="00A5540C" w:rsidP="00A5540C">
      <w:pPr>
        <w:widowControl/>
        <w:tabs>
          <w:tab w:val="num" w:pos="426"/>
        </w:tabs>
        <w:ind w:left="426"/>
        <w:textAlignment w:val="auto"/>
        <w:rPr>
          <w:rFonts w:ascii="Noto Sans" w:eastAsia="Times New Roman" w:hAnsi="Noto Sans" w:cs="Times New Roman"/>
          <w:kern w:val="0"/>
          <w:sz w:val="22"/>
          <w:szCs w:val="22"/>
          <w:lang w:val="ca-ES" w:eastAsia="es-ES"/>
        </w:rPr>
      </w:pPr>
    </w:p>
    <w:p w14:paraId="7CF1CD2F" w14:textId="77777777" w:rsidR="003B7B24" w:rsidRPr="001644A2" w:rsidRDefault="003B7B24" w:rsidP="001D00F6">
      <w:pPr>
        <w:widowControl/>
        <w:numPr>
          <w:ilvl w:val="0"/>
          <w:numId w:val="100"/>
        </w:numPr>
        <w:tabs>
          <w:tab w:val="clear" w:pos="720"/>
          <w:tab w:val="num" w:pos="426"/>
        </w:tabs>
        <w:ind w:left="426"/>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Si opta perquè una entitat habilitada dugui a terme les gestions en nom seu davant el REGA o el PRADIB, ha d’autoritzar-la mitjançant el tràmit corresponent disponible a la seu electrònica (registre d’autoritzacions de la persona titular de l’explotació), o bé formalitzar l’autorització davant la mateixa entitat habilitada, que en serà responsable de la custòdia. La persona titular de l’explotació pot revocar en qualsevol moment les autoritzacions atorgades.</w:t>
      </w:r>
    </w:p>
    <w:p w14:paraId="63598134" w14:textId="77777777" w:rsidR="00A5540C" w:rsidRPr="001644A2" w:rsidRDefault="00A5540C" w:rsidP="00A5540C">
      <w:pPr>
        <w:widowControl/>
        <w:tabs>
          <w:tab w:val="num" w:pos="426"/>
        </w:tabs>
        <w:ind w:left="426"/>
        <w:textAlignment w:val="auto"/>
        <w:rPr>
          <w:rFonts w:ascii="Noto Sans" w:eastAsia="Times New Roman" w:hAnsi="Noto Sans" w:cs="Times New Roman"/>
          <w:kern w:val="0"/>
          <w:sz w:val="22"/>
          <w:szCs w:val="22"/>
          <w:highlight w:val="green"/>
          <w:lang w:val="ca-ES" w:eastAsia="es-ES"/>
        </w:rPr>
      </w:pPr>
    </w:p>
    <w:p w14:paraId="7BBE8EEA" w14:textId="77777777" w:rsidR="003B7B24" w:rsidRPr="001644A2" w:rsidRDefault="003B7B24" w:rsidP="001D00F6">
      <w:pPr>
        <w:widowControl/>
        <w:numPr>
          <w:ilvl w:val="0"/>
          <w:numId w:val="100"/>
        </w:numPr>
        <w:tabs>
          <w:tab w:val="clear" w:pos="720"/>
          <w:tab w:val="num" w:pos="426"/>
        </w:tabs>
        <w:ind w:left="426"/>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L’autorització permet el flux d’informació del REGA i el PRADIB cap a les entitats habilitades.</w:t>
      </w:r>
    </w:p>
    <w:p w14:paraId="587D9DD8" w14:textId="77777777" w:rsidR="00A5540C" w:rsidRPr="001644A2" w:rsidRDefault="00A5540C" w:rsidP="00A5540C">
      <w:pPr>
        <w:widowControl/>
        <w:tabs>
          <w:tab w:val="num" w:pos="426"/>
        </w:tabs>
        <w:ind w:left="426"/>
        <w:textAlignment w:val="auto"/>
        <w:rPr>
          <w:rFonts w:ascii="Noto Sans" w:eastAsia="Times New Roman" w:hAnsi="Noto Sans" w:cs="Times New Roman"/>
          <w:kern w:val="0"/>
          <w:sz w:val="22"/>
          <w:szCs w:val="22"/>
          <w:lang w:val="ca-ES" w:eastAsia="es-ES"/>
        </w:rPr>
      </w:pPr>
    </w:p>
    <w:p w14:paraId="661D449A" w14:textId="77777777" w:rsidR="003B7B24" w:rsidRPr="001644A2" w:rsidRDefault="003B7B24" w:rsidP="001D00F6">
      <w:pPr>
        <w:widowControl/>
        <w:numPr>
          <w:ilvl w:val="0"/>
          <w:numId w:val="100"/>
        </w:numPr>
        <w:tabs>
          <w:tab w:val="clear" w:pos="720"/>
          <w:tab w:val="num" w:pos="426"/>
        </w:tabs>
        <w:ind w:left="426"/>
        <w:textAlignment w:val="auto"/>
        <w:rPr>
          <w:rFonts w:ascii="Noto Sans" w:eastAsia="Times New Roman" w:hAnsi="Noto Sans" w:cs="Times New Roman"/>
          <w:kern w:val="0"/>
          <w:sz w:val="22"/>
          <w:szCs w:val="22"/>
          <w:lang w:val="ca-ES" w:eastAsia="es-ES"/>
        </w:rPr>
      </w:pPr>
      <w:r w:rsidRPr="001644A2">
        <w:rPr>
          <w:rFonts w:ascii="Noto Sans" w:eastAsia="Times New Roman" w:hAnsi="Noto Sans" w:cs="Times New Roman"/>
          <w:kern w:val="0"/>
          <w:sz w:val="22"/>
          <w:szCs w:val="22"/>
          <w:lang w:val="ca-ES" w:eastAsia="es-ES"/>
        </w:rPr>
        <w:t>Les entitats habilitades per al REGA i el PRADIB han de mantenir un registre actualitzat de les autoritzacions atorgades per les persones titulars de les explotacions agràries. La secció del REGA del Servei de Producció Ramadera ha de dur a terme els controls pertinents sobre aquest registre.</w:t>
      </w:r>
    </w:p>
    <w:p w14:paraId="0BDDBFAF" w14:textId="77777777" w:rsidR="003B7B24" w:rsidRPr="001644A2" w:rsidRDefault="003B7B24" w:rsidP="00A5540C">
      <w:pPr>
        <w:pStyle w:val="Textbody"/>
        <w:ind w:left="0" w:right="-11"/>
        <w:jc w:val="both"/>
        <w:rPr>
          <w:rFonts w:ascii="Noto Sans" w:hAnsi="Noto Sans" w:cs="Noto Sans"/>
          <w:b/>
          <w:sz w:val="22"/>
          <w:szCs w:val="22"/>
        </w:rPr>
      </w:pPr>
    </w:p>
    <w:p w14:paraId="550F5A17" w14:textId="77777777" w:rsidR="003B7B24" w:rsidRPr="001644A2" w:rsidRDefault="003B7B24" w:rsidP="00A5540C">
      <w:pPr>
        <w:pStyle w:val="Textbody"/>
        <w:ind w:left="0" w:right="-11"/>
        <w:jc w:val="both"/>
        <w:rPr>
          <w:sz w:val="22"/>
          <w:szCs w:val="22"/>
        </w:rPr>
      </w:pPr>
      <w:r w:rsidRPr="001644A2">
        <w:rPr>
          <w:rFonts w:ascii="Noto Sans" w:hAnsi="Noto Sans" w:cs="Noto Sans"/>
          <w:b/>
          <w:sz w:val="22"/>
          <w:szCs w:val="22"/>
        </w:rPr>
        <w:t>Capítol III</w:t>
      </w:r>
    </w:p>
    <w:p w14:paraId="49000311" w14:textId="77777777" w:rsidR="000C4CDA" w:rsidRPr="001644A2" w:rsidRDefault="00617D73" w:rsidP="00A5540C">
      <w:pPr>
        <w:pStyle w:val="Textbody"/>
        <w:ind w:left="0" w:right="-11"/>
        <w:rPr>
          <w:sz w:val="22"/>
          <w:szCs w:val="22"/>
        </w:rPr>
      </w:pPr>
      <w:r w:rsidRPr="001644A2">
        <w:rPr>
          <w:rFonts w:ascii="Noto Sans" w:hAnsi="Noto Sans" w:cs="Noto Sans"/>
          <w:b/>
          <w:sz w:val="22"/>
          <w:szCs w:val="22"/>
        </w:rPr>
        <w:t>Registre d’explotacions ramaderes de les Illes Balears</w:t>
      </w:r>
    </w:p>
    <w:p w14:paraId="20826D6F" w14:textId="77777777" w:rsidR="000C4CDA" w:rsidRPr="001644A2" w:rsidRDefault="000C4CDA" w:rsidP="00A5540C">
      <w:pPr>
        <w:pStyle w:val="Textbody"/>
        <w:ind w:left="0" w:right="-11"/>
        <w:rPr>
          <w:rFonts w:ascii="Noto Sans" w:hAnsi="Noto Sans" w:cs="Noto Sans"/>
          <w:b/>
          <w:sz w:val="22"/>
          <w:szCs w:val="22"/>
        </w:rPr>
      </w:pPr>
    </w:p>
    <w:p w14:paraId="46ACEF06" w14:textId="50FD72B8"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10</w:t>
      </w:r>
    </w:p>
    <w:p w14:paraId="735A9FC1" w14:textId="77777777" w:rsidR="000C4CDA" w:rsidRPr="001644A2" w:rsidRDefault="00617D73">
      <w:pPr>
        <w:pStyle w:val="Textbody"/>
        <w:ind w:left="0" w:right="-11"/>
        <w:rPr>
          <w:sz w:val="22"/>
          <w:szCs w:val="22"/>
        </w:rPr>
      </w:pPr>
      <w:r w:rsidRPr="001644A2">
        <w:rPr>
          <w:rFonts w:ascii="Noto Sans" w:hAnsi="Noto Sans" w:cs="Noto Sans"/>
          <w:b/>
          <w:sz w:val="22"/>
          <w:szCs w:val="22"/>
        </w:rPr>
        <w:t>Registre d’explotacions ramaderes de les Illes Balears</w:t>
      </w:r>
    </w:p>
    <w:p w14:paraId="76AFA280" w14:textId="77777777" w:rsidR="000C4CDA" w:rsidRPr="001644A2" w:rsidRDefault="000C4CDA">
      <w:pPr>
        <w:pStyle w:val="Textbody"/>
        <w:ind w:left="0" w:right="-11"/>
        <w:rPr>
          <w:rFonts w:ascii="Noto Sans" w:hAnsi="Noto Sans" w:cs="Noto Sans"/>
          <w:b/>
          <w:spacing w:val="-2"/>
          <w:sz w:val="22"/>
          <w:szCs w:val="22"/>
        </w:rPr>
      </w:pPr>
    </w:p>
    <w:p w14:paraId="4AF9FE36" w14:textId="77777777" w:rsidR="000C4CDA" w:rsidRPr="001644A2" w:rsidRDefault="00617D73" w:rsidP="001D00F6">
      <w:pPr>
        <w:pStyle w:val="Textbody"/>
        <w:numPr>
          <w:ilvl w:val="0"/>
          <w:numId w:val="34"/>
        </w:numPr>
        <w:tabs>
          <w:tab w:val="left" w:pos="284"/>
        </w:tabs>
        <w:ind w:left="284" w:right="-11" w:hanging="284"/>
        <w:rPr>
          <w:rFonts w:ascii="Noto Sans" w:hAnsi="Noto Sans" w:cs="Noto Sans"/>
          <w:sz w:val="22"/>
          <w:szCs w:val="22"/>
        </w:rPr>
      </w:pPr>
      <w:r w:rsidRPr="001644A2">
        <w:rPr>
          <w:rFonts w:ascii="Noto Sans" w:hAnsi="Noto Sans" w:cs="Noto Sans"/>
          <w:sz w:val="22"/>
          <w:szCs w:val="22"/>
        </w:rPr>
        <w:t>Es manté i gestiona el Registre de les explotacions ramaderes de les Illes Balears, que depèn de la Direcció General d’Agricultura, Ramaderia i Desenvolupament Rural, a qui correspon la gestió, sens perjudici del que estableix l’apartat següent.</w:t>
      </w:r>
    </w:p>
    <w:p w14:paraId="739A453D" w14:textId="77777777" w:rsidR="000C4CDA" w:rsidRPr="001644A2" w:rsidRDefault="000C4CDA">
      <w:pPr>
        <w:pStyle w:val="Textbody"/>
        <w:tabs>
          <w:tab w:val="left" w:pos="284"/>
        </w:tabs>
        <w:ind w:left="284" w:right="-11" w:hanging="284"/>
        <w:rPr>
          <w:rFonts w:ascii="Noto Sans" w:hAnsi="Noto Sans" w:cs="Noto Sans"/>
          <w:sz w:val="22"/>
          <w:szCs w:val="22"/>
        </w:rPr>
      </w:pPr>
    </w:p>
    <w:p w14:paraId="005F3D62" w14:textId="77777777" w:rsidR="000C4CDA" w:rsidRPr="001644A2" w:rsidRDefault="00617D73" w:rsidP="001D00F6">
      <w:pPr>
        <w:pStyle w:val="Textbody"/>
        <w:numPr>
          <w:ilvl w:val="0"/>
          <w:numId w:val="35"/>
        </w:numPr>
        <w:tabs>
          <w:tab w:val="left" w:pos="284"/>
        </w:tabs>
        <w:ind w:left="284" w:right="-11" w:hanging="284"/>
        <w:rPr>
          <w:rFonts w:ascii="Noto Sans" w:hAnsi="Noto Sans" w:cs="Noto Sans"/>
          <w:sz w:val="22"/>
          <w:szCs w:val="22"/>
        </w:rPr>
      </w:pPr>
      <w:r w:rsidRPr="001644A2">
        <w:rPr>
          <w:rFonts w:ascii="Noto Sans" w:hAnsi="Noto Sans" w:cs="Noto Sans"/>
          <w:sz w:val="22"/>
          <w:szCs w:val="22"/>
        </w:rPr>
        <w:t>El Registre està constituït pels registres corresponents dels consells insulars, als quals, a més, els correspon la gestió en l’àmbit territorial propi, en aplicació de l’article 2.4 de la Llei 8/1999, de 12 d’abril, d’atribució de competències als consells insulars de Menorca i d’Eivissa i Formentera en matèria d’agricultura, de ramaderia, pesca i artesania.</w:t>
      </w:r>
    </w:p>
    <w:p w14:paraId="60C294C4" w14:textId="77777777" w:rsidR="000C4CDA" w:rsidRPr="001644A2" w:rsidRDefault="000C4CDA">
      <w:pPr>
        <w:pStyle w:val="Textbody"/>
        <w:tabs>
          <w:tab w:val="left" w:pos="284"/>
        </w:tabs>
        <w:ind w:left="284" w:right="-11" w:hanging="284"/>
        <w:rPr>
          <w:rFonts w:ascii="Noto Sans" w:hAnsi="Noto Sans" w:cs="Noto Sans"/>
          <w:sz w:val="22"/>
          <w:szCs w:val="22"/>
        </w:rPr>
      </w:pPr>
    </w:p>
    <w:p w14:paraId="23D21DF0" w14:textId="77777777" w:rsidR="000C4CDA" w:rsidRPr="001644A2" w:rsidRDefault="00617D73" w:rsidP="001D00F6">
      <w:pPr>
        <w:pStyle w:val="Prrafodelista"/>
        <w:numPr>
          <w:ilvl w:val="0"/>
          <w:numId w:val="36"/>
        </w:numPr>
        <w:tabs>
          <w:tab w:val="left" w:pos="-5144"/>
          <w:tab w:val="left" w:pos="284"/>
        </w:tabs>
        <w:spacing w:before="0"/>
        <w:ind w:left="284" w:right="-11" w:hanging="284"/>
      </w:pPr>
      <w:r w:rsidRPr="001644A2">
        <w:rPr>
          <w:rFonts w:ascii="Noto Sans" w:hAnsi="Noto Sans" w:cs="Noto Sans"/>
        </w:rPr>
        <w:t>El Registre d’explotacions ramaderes de les Illes Balears és un registre de caràcter administratiu en el qual s’han d’inscriure totes les explotacions ramaderes ubicades en el territori de les Illes Balears.</w:t>
      </w:r>
    </w:p>
    <w:p w14:paraId="4ED35648" w14:textId="77777777" w:rsidR="000C4CDA" w:rsidRPr="001644A2" w:rsidRDefault="000C4CDA">
      <w:pPr>
        <w:pStyle w:val="Textbody"/>
        <w:tabs>
          <w:tab w:val="left" w:pos="284"/>
        </w:tabs>
        <w:ind w:left="284" w:right="-11" w:hanging="284"/>
        <w:rPr>
          <w:rFonts w:ascii="Noto Sans" w:hAnsi="Noto Sans" w:cs="Noto Sans"/>
          <w:sz w:val="22"/>
          <w:szCs w:val="22"/>
        </w:rPr>
      </w:pPr>
    </w:p>
    <w:p w14:paraId="1CA1D6AF" w14:textId="70B2B6A5" w:rsidR="000C4CDA" w:rsidRPr="001644A2" w:rsidRDefault="00904917" w:rsidP="001D00F6">
      <w:pPr>
        <w:pStyle w:val="Textbody"/>
        <w:numPr>
          <w:ilvl w:val="0"/>
          <w:numId w:val="37"/>
        </w:numPr>
        <w:tabs>
          <w:tab w:val="left" w:pos="284"/>
        </w:tabs>
        <w:ind w:left="284" w:right="-11" w:hanging="284"/>
        <w:rPr>
          <w:rFonts w:ascii="Noto Sans" w:hAnsi="Noto Sans" w:cs="Noto Sans"/>
          <w:sz w:val="22"/>
          <w:szCs w:val="22"/>
        </w:rPr>
      </w:pPr>
      <w:r w:rsidRPr="001644A2">
        <w:rPr>
          <w:rFonts w:ascii="Noto Sans" w:hAnsi="Noto Sans" w:cs="Noto Sans"/>
          <w:sz w:val="22"/>
          <w:szCs w:val="22"/>
        </w:rPr>
        <w:t xml:space="preserve">Les dades del registre són, com a mínim, les que recull l’annex </w:t>
      </w:r>
      <w:r w:rsidR="00693022" w:rsidRPr="001644A2">
        <w:rPr>
          <w:rFonts w:ascii="Noto Sans" w:hAnsi="Noto Sans" w:cs="Noto Sans"/>
          <w:sz w:val="22"/>
          <w:szCs w:val="22"/>
        </w:rPr>
        <w:t>6</w:t>
      </w:r>
      <w:r w:rsidRPr="001644A2">
        <w:rPr>
          <w:rFonts w:ascii="Noto Sans" w:hAnsi="Noto Sans" w:cs="Noto Sans"/>
          <w:sz w:val="22"/>
          <w:szCs w:val="22"/>
        </w:rPr>
        <w:t>.</w:t>
      </w:r>
    </w:p>
    <w:p w14:paraId="07B5B8D7" w14:textId="77777777" w:rsidR="000C4CDA" w:rsidRPr="001644A2" w:rsidRDefault="000C4CDA">
      <w:pPr>
        <w:pStyle w:val="Textbody"/>
        <w:tabs>
          <w:tab w:val="left" w:pos="284"/>
        </w:tabs>
        <w:ind w:left="284" w:right="-11" w:hanging="284"/>
        <w:rPr>
          <w:rFonts w:ascii="Noto Sans" w:hAnsi="Noto Sans" w:cs="Noto Sans"/>
          <w:sz w:val="22"/>
          <w:szCs w:val="22"/>
        </w:rPr>
      </w:pPr>
    </w:p>
    <w:p w14:paraId="6180CB99" w14:textId="77777777" w:rsidR="000C4CDA" w:rsidRPr="001644A2" w:rsidRDefault="00617D73" w:rsidP="001D00F6">
      <w:pPr>
        <w:pStyle w:val="Textbody"/>
        <w:numPr>
          <w:ilvl w:val="0"/>
          <w:numId w:val="38"/>
        </w:numPr>
        <w:tabs>
          <w:tab w:val="left" w:pos="284"/>
        </w:tabs>
        <w:ind w:left="284" w:right="-11" w:hanging="284"/>
        <w:rPr>
          <w:rFonts w:ascii="Noto Sans" w:hAnsi="Noto Sans" w:cs="Noto Sans"/>
          <w:sz w:val="22"/>
          <w:szCs w:val="22"/>
        </w:rPr>
      </w:pPr>
      <w:r w:rsidRPr="001644A2">
        <w:rPr>
          <w:rFonts w:ascii="Noto Sans" w:hAnsi="Noto Sans" w:cs="Noto Sans"/>
          <w:sz w:val="22"/>
          <w:szCs w:val="22"/>
        </w:rPr>
        <w:lastRenderedPageBreak/>
        <w:t>Abans del començament de l’activitat, el titular de l’explotació ha de comunicar a l’autoritat competent l’inici de l’activitat, o bé sol·licitar-li l’autorització corresponent.</w:t>
      </w:r>
    </w:p>
    <w:p w14:paraId="250F8EF7" w14:textId="77777777" w:rsidR="000C4CDA" w:rsidRPr="001644A2" w:rsidRDefault="000C4CDA">
      <w:pPr>
        <w:pStyle w:val="Textbody"/>
        <w:tabs>
          <w:tab w:val="left" w:pos="284"/>
        </w:tabs>
        <w:ind w:left="284" w:right="-11" w:hanging="284"/>
        <w:rPr>
          <w:sz w:val="22"/>
          <w:szCs w:val="22"/>
        </w:rPr>
      </w:pPr>
    </w:p>
    <w:p w14:paraId="60EC6029" w14:textId="77777777" w:rsidR="000C4CDA" w:rsidRPr="001644A2" w:rsidRDefault="00617D73" w:rsidP="001D00F6">
      <w:pPr>
        <w:pStyle w:val="Textbody"/>
        <w:numPr>
          <w:ilvl w:val="0"/>
          <w:numId w:val="39"/>
        </w:numPr>
        <w:tabs>
          <w:tab w:val="left" w:pos="284"/>
        </w:tabs>
        <w:ind w:left="284" w:right="-11" w:hanging="284"/>
        <w:rPr>
          <w:rFonts w:ascii="Noto Sans" w:hAnsi="Noto Sans" w:cs="Noto Sans"/>
          <w:sz w:val="22"/>
          <w:szCs w:val="22"/>
        </w:rPr>
      </w:pPr>
      <w:r w:rsidRPr="001644A2">
        <w:rPr>
          <w:rFonts w:ascii="Noto Sans" w:hAnsi="Noto Sans" w:cs="Noto Sans"/>
          <w:sz w:val="22"/>
          <w:szCs w:val="22"/>
        </w:rPr>
        <w:t>Per canviar les dades del registre, el titular de l’explotació ha de comunicar a l’autoritat competent la modificació de les dades, o bé sol·licitar-li l’autorització corresponent.</w:t>
      </w:r>
    </w:p>
    <w:p w14:paraId="6731FB34" w14:textId="77777777" w:rsidR="000C4CDA" w:rsidRPr="001644A2" w:rsidRDefault="000C4CDA">
      <w:pPr>
        <w:pStyle w:val="Textbody"/>
        <w:tabs>
          <w:tab w:val="left" w:pos="284"/>
        </w:tabs>
        <w:ind w:left="284" w:right="-11" w:hanging="284"/>
        <w:rPr>
          <w:sz w:val="22"/>
          <w:szCs w:val="22"/>
        </w:rPr>
      </w:pPr>
    </w:p>
    <w:p w14:paraId="037EF2D4" w14:textId="77777777" w:rsidR="000C4CDA" w:rsidRPr="001644A2" w:rsidRDefault="00617D73" w:rsidP="001D00F6">
      <w:pPr>
        <w:pStyle w:val="Prrafodelista"/>
        <w:numPr>
          <w:ilvl w:val="0"/>
          <w:numId w:val="40"/>
        </w:numPr>
        <w:tabs>
          <w:tab w:val="left" w:pos="-5144"/>
          <w:tab w:val="left" w:pos="284"/>
        </w:tabs>
        <w:spacing w:before="0"/>
        <w:ind w:left="284" w:right="-11" w:hanging="284"/>
      </w:pPr>
      <w:r w:rsidRPr="001644A2">
        <w:rPr>
          <w:rFonts w:ascii="Noto Sans" w:hAnsi="Noto Sans" w:cs="Noto Sans"/>
        </w:rPr>
        <w:t>Les explotacions han de tenir un número de registre únic, amb l’estructura següent: ES07, seguit de tres dígits que identifiquen el municipi segons la codificació que estableixi l’Institut Nacional d’Estadística, seguits de set dígits que identifiquen l’explotació dins del municipi de manera única.</w:t>
      </w:r>
    </w:p>
    <w:p w14:paraId="383668F0" w14:textId="77777777" w:rsidR="000C4CDA" w:rsidRPr="001644A2" w:rsidRDefault="000C4CDA">
      <w:pPr>
        <w:pStyle w:val="Textbody"/>
        <w:ind w:left="0" w:right="-11"/>
        <w:rPr>
          <w:rFonts w:ascii="Noto Sans" w:hAnsi="Noto Sans" w:cs="Noto Sans"/>
          <w:sz w:val="22"/>
          <w:szCs w:val="22"/>
        </w:rPr>
      </w:pPr>
    </w:p>
    <w:p w14:paraId="1A648253" w14:textId="3F7AA6B7" w:rsidR="000C4CDA" w:rsidRPr="001644A2" w:rsidRDefault="00617D73" w:rsidP="00A96926">
      <w:pPr>
        <w:pStyle w:val="Textbody"/>
        <w:tabs>
          <w:tab w:val="left" w:pos="1260"/>
        </w:tabs>
        <w:ind w:left="0" w:right="-11"/>
        <w:rPr>
          <w:rFonts w:ascii="Noto Sans" w:hAnsi="Noto Sans" w:cs="Noto Sans"/>
          <w:b/>
          <w:spacing w:val="-5"/>
          <w:sz w:val="22"/>
          <w:szCs w:val="22"/>
        </w:rPr>
      </w:pPr>
      <w:r w:rsidRPr="001644A2">
        <w:rPr>
          <w:rFonts w:ascii="Noto Sans" w:hAnsi="Noto Sans" w:cs="Noto Sans"/>
          <w:b/>
          <w:sz w:val="22"/>
          <w:szCs w:val="22"/>
        </w:rPr>
        <w:t>Article 1</w:t>
      </w:r>
      <w:r w:rsidR="00D11E65" w:rsidRPr="001644A2">
        <w:rPr>
          <w:rFonts w:ascii="Noto Sans" w:hAnsi="Noto Sans" w:cs="Noto Sans"/>
          <w:b/>
          <w:sz w:val="22"/>
          <w:szCs w:val="22"/>
        </w:rPr>
        <w:t>1</w:t>
      </w:r>
      <w:r w:rsidR="00A96926" w:rsidRPr="001644A2">
        <w:rPr>
          <w:rFonts w:ascii="Noto Sans" w:hAnsi="Noto Sans" w:cs="Noto Sans"/>
          <w:b/>
          <w:spacing w:val="-5"/>
          <w:sz w:val="22"/>
          <w:szCs w:val="22"/>
        </w:rPr>
        <w:tab/>
      </w:r>
    </w:p>
    <w:p w14:paraId="1CE87A67" w14:textId="77777777" w:rsidR="000C4CDA" w:rsidRPr="001644A2" w:rsidRDefault="00617D73">
      <w:pPr>
        <w:pStyle w:val="Textbody"/>
        <w:ind w:left="0" w:right="-11"/>
        <w:rPr>
          <w:sz w:val="22"/>
          <w:szCs w:val="22"/>
        </w:rPr>
      </w:pPr>
      <w:r w:rsidRPr="001644A2">
        <w:rPr>
          <w:rFonts w:ascii="Noto Sans" w:hAnsi="Noto Sans" w:cs="Noto Sans"/>
          <w:b/>
          <w:spacing w:val="-5"/>
          <w:sz w:val="22"/>
          <w:szCs w:val="22"/>
        </w:rPr>
        <w:t>Adscripció del Registre i òrgans competents</w:t>
      </w:r>
    </w:p>
    <w:p w14:paraId="1DAC8980" w14:textId="77777777" w:rsidR="000C4CDA" w:rsidRPr="001644A2" w:rsidRDefault="000C4CDA">
      <w:pPr>
        <w:pStyle w:val="Textbody"/>
        <w:ind w:left="0" w:right="-11"/>
        <w:rPr>
          <w:rFonts w:ascii="Noto Sans" w:hAnsi="Noto Sans" w:cs="Noto Sans"/>
          <w:b/>
          <w:spacing w:val="-2"/>
          <w:sz w:val="22"/>
          <w:szCs w:val="22"/>
        </w:rPr>
      </w:pPr>
    </w:p>
    <w:p w14:paraId="7F23C34C" w14:textId="77777777" w:rsidR="000C4CDA" w:rsidRPr="001644A2" w:rsidRDefault="00617D73" w:rsidP="001D00F6">
      <w:pPr>
        <w:pStyle w:val="Textbody"/>
        <w:numPr>
          <w:ilvl w:val="0"/>
          <w:numId w:val="41"/>
        </w:numPr>
        <w:tabs>
          <w:tab w:val="left" w:pos="284"/>
        </w:tabs>
        <w:ind w:left="284" w:right="-11" w:hanging="284"/>
        <w:rPr>
          <w:sz w:val="22"/>
          <w:szCs w:val="22"/>
        </w:rPr>
      </w:pPr>
      <w:r w:rsidRPr="001644A2">
        <w:rPr>
          <w:rFonts w:ascii="Noto Sans" w:hAnsi="Noto Sans" w:cs="Noto Sans"/>
          <w:sz w:val="22"/>
          <w:szCs w:val="22"/>
        </w:rPr>
        <w:t>El Registre d’explotacions ramaderes de les Illes Balears està constituït pels registres d’explotacions ramaderes de les illes de Mallorca, Menorca, Eivissa i Formentera.</w:t>
      </w:r>
    </w:p>
    <w:p w14:paraId="1A08259C" w14:textId="77777777" w:rsidR="000C4CDA" w:rsidRPr="001644A2" w:rsidRDefault="000C4CDA">
      <w:pPr>
        <w:pStyle w:val="Textbody"/>
        <w:tabs>
          <w:tab w:val="left" w:pos="284"/>
        </w:tabs>
        <w:ind w:left="284" w:right="-11"/>
        <w:rPr>
          <w:sz w:val="22"/>
          <w:szCs w:val="22"/>
        </w:rPr>
      </w:pPr>
    </w:p>
    <w:p w14:paraId="459793D5" w14:textId="0E3E1B9B" w:rsidR="000C4CDA" w:rsidRPr="001644A2" w:rsidRDefault="00617D73" w:rsidP="001D00F6">
      <w:pPr>
        <w:pStyle w:val="Textbody"/>
        <w:numPr>
          <w:ilvl w:val="0"/>
          <w:numId w:val="42"/>
        </w:numPr>
        <w:tabs>
          <w:tab w:val="left" w:pos="284"/>
        </w:tabs>
        <w:ind w:left="284" w:right="-11" w:hanging="284"/>
        <w:rPr>
          <w:sz w:val="22"/>
          <w:szCs w:val="22"/>
        </w:rPr>
      </w:pPr>
      <w:r w:rsidRPr="001644A2">
        <w:rPr>
          <w:rFonts w:ascii="Noto Sans" w:hAnsi="Noto Sans" w:cs="Noto Sans"/>
          <w:spacing w:val="1"/>
          <w:sz w:val="22"/>
          <w:szCs w:val="22"/>
        </w:rPr>
        <w:t>El Registre d’explotacions ramaderes de les Illes Balears dep</w:t>
      </w:r>
      <w:r w:rsidR="00D11E65" w:rsidRPr="001644A2">
        <w:rPr>
          <w:rFonts w:ascii="Noto Sans" w:hAnsi="Noto Sans" w:cs="Noto Sans"/>
          <w:spacing w:val="1"/>
          <w:sz w:val="22"/>
          <w:szCs w:val="22"/>
        </w:rPr>
        <w:t>endrà</w:t>
      </w:r>
      <w:r w:rsidRPr="001644A2">
        <w:rPr>
          <w:rFonts w:ascii="Noto Sans" w:hAnsi="Noto Sans" w:cs="Noto Sans"/>
          <w:spacing w:val="1"/>
          <w:sz w:val="22"/>
          <w:szCs w:val="22"/>
        </w:rPr>
        <w:t xml:space="preserve"> de la direcció general competent en matèria de ramaderia. Correspon a la direcció general competent en matèria de ramaderia la direcció, la supervisió, el control i la coordinació del Registre.</w:t>
      </w:r>
    </w:p>
    <w:p w14:paraId="630F3B20" w14:textId="77777777" w:rsidR="000C4CDA" w:rsidRPr="001644A2" w:rsidRDefault="000C4CDA">
      <w:pPr>
        <w:pStyle w:val="Textbody"/>
        <w:tabs>
          <w:tab w:val="left" w:pos="284"/>
        </w:tabs>
        <w:ind w:left="284" w:right="-11"/>
        <w:rPr>
          <w:sz w:val="22"/>
          <w:szCs w:val="22"/>
        </w:rPr>
      </w:pPr>
    </w:p>
    <w:p w14:paraId="5A5C3847" w14:textId="77777777" w:rsidR="000C4CDA" w:rsidRPr="001644A2" w:rsidRDefault="00617D73" w:rsidP="001D00F6">
      <w:pPr>
        <w:pStyle w:val="Textbody"/>
        <w:numPr>
          <w:ilvl w:val="0"/>
          <w:numId w:val="43"/>
        </w:numPr>
        <w:tabs>
          <w:tab w:val="left" w:pos="284"/>
        </w:tabs>
        <w:ind w:left="284" w:right="-11" w:hanging="284"/>
        <w:rPr>
          <w:sz w:val="22"/>
          <w:szCs w:val="22"/>
        </w:rPr>
      </w:pPr>
      <w:r w:rsidRPr="001644A2">
        <w:rPr>
          <w:rFonts w:ascii="Noto Sans" w:hAnsi="Noto Sans" w:cs="Noto Sans"/>
          <w:sz w:val="22"/>
          <w:szCs w:val="22"/>
        </w:rPr>
        <w:t>La gestió del Registre d’explotacions ramaderes de l’illa de Menorca correspon al Consell Insular de Menorca.</w:t>
      </w:r>
    </w:p>
    <w:p w14:paraId="1EE7ED16" w14:textId="77777777" w:rsidR="000C4CDA" w:rsidRPr="001644A2" w:rsidRDefault="000C4CDA">
      <w:pPr>
        <w:pStyle w:val="Textbody"/>
        <w:tabs>
          <w:tab w:val="left" w:pos="284"/>
        </w:tabs>
        <w:ind w:left="284" w:right="-11"/>
        <w:rPr>
          <w:sz w:val="22"/>
          <w:szCs w:val="22"/>
        </w:rPr>
      </w:pPr>
    </w:p>
    <w:p w14:paraId="427F310B" w14:textId="77777777" w:rsidR="000C4CDA" w:rsidRPr="001644A2" w:rsidRDefault="00617D73" w:rsidP="001D00F6">
      <w:pPr>
        <w:pStyle w:val="Textbody"/>
        <w:numPr>
          <w:ilvl w:val="0"/>
          <w:numId w:val="44"/>
        </w:numPr>
        <w:tabs>
          <w:tab w:val="left" w:pos="284"/>
        </w:tabs>
        <w:ind w:left="284" w:right="-11" w:hanging="284"/>
        <w:rPr>
          <w:sz w:val="22"/>
          <w:szCs w:val="22"/>
        </w:rPr>
      </w:pPr>
      <w:r w:rsidRPr="001644A2">
        <w:rPr>
          <w:rFonts w:ascii="Noto Sans" w:hAnsi="Noto Sans" w:cs="Noto Sans"/>
          <w:sz w:val="22"/>
          <w:szCs w:val="22"/>
        </w:rPr>
        <w:t>La gestió del Registre d’explotacions ramaderes de l’illa d’Eivissa correspon al Consell Insular d’Eivissa.</w:t>
      </w:r>
    </w:p>
    <w:p w14:paraId="24895AD9" w14:textId="77777777" w:rsidR="000C4CDA" w:rsidRPr="001644A2" w:rsidRDefault="000C4CDA">
      <w:pPr>
        <w:pStyle w:val="Textbody"/>
        <w:tabs>
          <w:tab w:val="left" w:pos="284"/>
        </w:tabs>
        <w:ind w:left="284" w:right="-11"/>
        <w:rPr>
          <w:sz w:val="22"/>
          <w:szCs w:val="22"/>
        </w:rPr>
      </w:pPr>
    </w:p>
    <w:p w14:paraId="446F073B" w14:textId="77777777" w:rsidR="000C4CDA" w:rsidRPr="001644A2" w:rsidRDefault="00617D73" w:rsidP="001D00F6">
      <w:pPr>
        <w:pStyle w:val="Textbody"/>
        <w:numPr>
          <w:ilvl w:val="0"/>
          <w:numId w:val="45"/>
        </w:numPr>
        <w:tabs>
          <w:tab w:val="left" w:pos="284"/>
        </w:tabs>
        <w:ind w:left="284" w:right="-11" w:hanging="284"/>
        <w:rPr>
          <w:sz w:val="22"/>
          <w:szCs w:val="22"/>
        </w:rPr>
      </w:pPr>
      <w:r w:rsidRPr="001644A2">
        <w:rPr>
          <w:rFonts w:ascii="Noto Sans" w:hAnsi="Noto Sans" w:cs="Noto Sans"/>
          <w:sz w:val="22"/>
          <w:szCs w:val="22"/>
        </w:rPr>
        <w:t>La gestió del Registre d’explotacions ramaderes de l’illa de Formentera correspon al Consell Insular de Formentera.</w:t>
      </w:r>
    </w:p>
    <w:p w14:paraId="72753873" w14:textId="77777777" w:rsidR="000C4CDA" w:rsidRPr="001644A2" w:rsidRDefault="000C4CDA">
      <w:pPr>
        <w:pStyle w:val="Textbody"/>
        <w:tabs>
          <w:tab w:val="left" w:pos="284"/>
        </w:tabs>
        <w:ind w:left="284" w:right="-11"/>
        <w:rPr>
          <w:sz w:val="22"/>
          <w:szCs w:val="22"/>
        </w:rPr>
      </w:pPr>
    </w:p>
    <w:p w14:paraId="160381B3" w14:textId="77777777" w:rsidR="000C4CDA" w:rsidRPr="001644A2" w:rsidRDefault="00617D73" w:rsidP="001D00F6">
      <w:pPr>
        <w:numPr>
          <w:ilvl w:val="0"/>
          <w:numId w:val="46"/>
        </w:numPr>
        <w:tabs>
          <w:tab w:val="left" w:pos="284"/>
        </w:tabs>
        <w:ind w:left="284" w:hanging="284"/>
        <w:rPr>
          <w:rFonts w:ascii="Noto Sans" w:eastAsia="Verdana" w:hAnsi="Noto Sans" w:cs="Noto Sans"/>
          <w:sz w:val="22"/>
          <w:szCs w:val="22"/>
          <w:lang w:val="ca-ES"/>
        </w:rPr>
      </w:pPr>
      <w:r w:rsidRPr="001644A2">
        <w:rPr>
          <w:rFonts w:ascii="Noto Sans" w:eastAsia="Verdana" w:hAnsi="Noto Sans" w:cs="Noto Sans"/>
          <w:sz w:val="22"/>
          <w:szCs w:val="22"/>
          <w:lang w:val="ca-ES"/>
        </w:rPr>
        <w:t>La gestió del Registre d’explotacions ramaderes de l’illa de Mallorca correspon a la direcció general competent en matèria de ramaderia, amb el suport de les oficines comarcals del Fons de Garantia Agrària i Pesquera de les Illes Balears (FOGAIBA).</w:t>
      </w:r>
    </w:p>
    <w:p w14:paraId="1F93757D" w14:textId="77777777" w:rsidR="000C4CDA" w:rsidRPr="001644A2" w:rsidRDefault="000C4CDA">
      <w:pPr>
        <w:tabs>
          <w:tab w:val="left" w:pos="284"/>
        </w:tabs>
        <w:ind w:left="284"/>
        <w:rPr>
          <w:rFonts w:ascii="Noto Sans" w:eastAsia="Verdana" w:hAnsi="Noto Sans" w:cs="Noto Sans"/>
          <w:sz w:val="22"/>
          <w:szCs w:val="22"/>
          <w:lang w:val="ca-ES"/>
        </w:rPr>
      </w:pPr>
    </w:p>
    <w:p w14:paraId="770EFE7E" w14:textId="77777777" w:rsidR="000C4CDA" w:rsidRPr="001644A2" w:rsidRDefault="00617D73" w:rsidP="001D00F6">
      <w:pPr>
        <w:pStyle w:val="Textbody"/>
        <w:numPr>
          <w:ilvl w:val="0"/>
          <w:numId w:val="47"/>
        </w:numPr>
        <w:tabs>
          <w:tab w:val="left" w:pos="284"/>
        </w:tabs>
        <w:ind w:left="284" w:right="-11" w:hanging="284"/>
        <w:rPr>
          <w:sz w:val="22"/>
          <w:szCs w:val="22"/>
        </w:rPr>
      </w:pPr>
      <w:r w:rsidRPr="001644A2">
        <w:rPr>
          <w:rFonts w:ascii="Noto Sans" w:hAnsi="Noto Sans" w:cs="Noto Sans"/>
          <w:sz w:val="22"/>
          <w:szCs w:val="22"/>
        </w:rPr>
        <w:t xml:space="preserve">El Registre d’explotacions ramaderes de les Illes Balears té caràcter administratiu i públic, i la finalitat de la inscripció de les explotacions ramaderes de la comunitat autònoma de les Illes Balears. Els òrgans competents dels registres insulars agraris i del Registre </w:t>
      </w:r>
      <w:proofErr w:type="spellStart"/>
      <w:r w:rsidRPr="001644A2">
        <w:rPr>
          <w:rFonts w:ascii="Noto Sans" w:hAnsi="Noto Sans" w:cs="Noto Sans"/>
          <w:sz w:val="22"/>
          <w:szCs w:val="22"/>
        </w:rPr>
        <w:t>interinsular</w:t>
      </w:r>
      <w:proofErr w:type="spellEnd"/>
      <w:r w:rsidRPr="001644A2">
        <w:rPr>
          <w:rFonts w:ascii="Noto Sans" w:hAnsi="Noto Sans" w:cs="Noto Sans"/>
          <w:sz w:val="22"/>
          <w:szCs w:val="22"/>
        </w:rPr>
        <w:t xml:space="preserve"> agrari han d’inscriure d'ofici, en els registres corresponents, les explotacions ramaderes de producció i reproducció, i també les explotacions ramaderes especials relatives a oci o ensenyament i per a la pràctica eqüestre. Per a aquesta inscripció s’han d’adoptar les mesures de col·laboració necessàries entre la direcció general competent en matèria de ramaderia del Govern de les Illes Balears, els consells insulars i el Fons de Garantia Agrària i Pesquera de les Illes Balears.</w:t>
      </w:r>
    </w:p>
    <w:p w14:paraId="15462FEC" w14:textId="77777777" w:rsidR="000C4CDA" w:rsidRPr="001644A2" w:rsidRDefault="000C4CDA">
      <w:pPr>
        <w:pStyle w:val="Textbody"/>
        <w:ind w:left="0" w:right="-11"/>
        <w:rPr>
          <w:sz w:val="22"/>
          <w:szCs w:val="22"/>
        </w:rPr>
      </w:pPr>
    </w:p>
    <w:p w14:paraId="087FA15E" w14:textId="77777777" w:rsidR="003341B7" w:rsidRDefault="003341B7">
      <w:pPr>
        <w:pStyle w:val="Textbody"/>
        <w:ind w:left="0" w:right="-11"/>
        <w:rPr>
          <w:rFonts w:ascii="Noto Sans" w:hAnsi="Noto Sans" w:cs="Noto Sans"/>
          <w:b/>
          <w:sz w:val="22"/>
          <w:szCs w:val="22"/>
        </w:rPr>
      </w:pPr>
    </w:p>
    <w:p w14:paraId="75351DDC" w14:textId="77777777" w:rsidR="003341B7" w:rsidRDefault="003341B7">
      <w:pPr>
        <w:pStyle w:val="Textbody"/>
        <w:ind w:left="0" w:right="-11"/>
        <w:rPr>
          <w:rFonts w:ascii="Noto Sans" w:hAnsi="Noto Sans" w:cs="Noto Sans"/>
          <w:b/>
          <w:sz w:val="22"/>
          <w:szCs w:val="22"/>
        </w:rPr>
      </w:pPr>
    </w:p>
    <w:p w14:paraId="2C754899" w14:textId="77777777" w:rsidR="003341B7" w:rsidRDefault="003341B7">
      <w:pPr>
        <w:pStyle w:val="Textbody"/>
        <w:ind w:left="0" w:right="-11"/>
        <w:rPr>
          <w:rFonts w:ascii="Noto Sans" w:hAnsi="Noto Sans" w:cs="Noto Sans"/>
          <w:b/>
          <w:sz w:val="22"/>
          <w:szCs w:val="22"/>
        </w:rPr>
      </w:pPr>
    </w:p>
    <w:p w14:paraId="40A925DC" w14:textId="11C778E3"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lastRenderedPageBreak/>
        <w:t>Article 1</w:t>
      </w:r>
      <w:r w:rsidR="00D11E65" w:rsidRPr="001644A2">
        <w:rPr>
          <w:rFonts w:ascii="Noto Sans" w:hAnsi="Noto Sans" w:cs="Noto Sans"/>
          <w:b/>
          <w:sz w:val="22"/>
          <w:szCs w:val="22"/>
        </w:rPr>
        <w:t>2</w:t>
      </w:r>
    </w:p>
    <w:p w14:paraId="341E3A72" w14:textId="77777777" w:rsidR="000C4CDA" w:rsidRPr="001644A2" w:rsidRDefault="00617D73">
      <w:pPr>
        <w:pStyle w:val="Textbody"/>
        <w:ind w:left="0" w:right="-11"/>
        <w:rPr>
          <w:sz w:val="22"/>
          <w:szCs w:val="22"/>
        </w:rPr>
      </w:pPr>
      <w:r w:rsidRPr="001644A2">
        <w:rPr>
          <w:rFonts w:ascii="Noto Sans" w:hAnsi="Noto Sans" w:cs="Noto Sans"/>
          <w:b/>
          <w:sz w:val="22"/>
          <w:szCs w:val="22"/>
        </w:rPr>
        <w:t>Estructura del Registre</w:t>
      </w:r>
    </w:p>
    <w:p w14:paraId="06B4F2DF" w14:textId="77777777" w:rsidR="000C4CDA" w:rsidRPr="001644A2" w:rsidRDefault="000C4CDA">
      <w:pPr>
        <w:pStyle w:val="Textbody"/>
        <w:ind w:left="0" w:right="-11"/>
        <w:rPr>
          <w:rFonts w:ascii="Noto Sans" w:hAnsi="Noto Sans" w:cs="Noto Sans"/>
          <w:b/>
          <w:spacing w:val="-2"/>
          <w:sz w:val="22"/>
          <w:szCs w:val="22"/>
        </w:rPr>
      </w:pPr>
    </w:p>
    <w:p w14:paraId="66D6051D" w14:textId="77777777" w:rsidR="000C4CDA" w:rsidRPr="001644A2" w:rsidRDefault="00617D73">
      <w:pPr>
        <w:pStyle w:val="Textbody"/>
        <w:ind w:left="0" w:right="-11"/>
        <w:rPr>
          <w:sz w:val="22"/>
          <w:szCs w:val="22"/>
        </w:rPr>
      </w:pPr>
      <w:r w:rsidRPr="001644A2">
        <w:rPr>
          <w:rFonts w:ascii="Noto Sans" w:hAnsi="Noto Sans" w:cs="Noto Sans"/>
          <w:sz w:val="22"/>
          <w:szCs w:val="22"/>
        </w:rPr>
        <w:t>El Registre s’estructura d’acord amb les espècies dels animals de producció que s’estableixen en l'annex 1.</w:t>
      </w:r>
    </w:p>
    <w:p w14:paraId="3B8F1AE7" w14:textId="77777777" w:rsidR="000C4CDA" w:rsidRPr="001644A2" w:rsidRDefault="000C4CDA">
      <w:pPr>
        <w:pStyle w:val="Textbody"/>
        <w:ind w:left="0" w:right="-11"/>
        <w:rPr>
          <w:rFonts w:ascii="Noto Sans" w:hAnsi="Noto Sans" w:cs="Noto Sans"/>
          <w:b/>
          <w:sz w:val="22"/>
          <w:szCs w:val="22"/>
        </w:rPr>
      </w:pPr>
    </w:p>
    <w:p w14:paraId="7C07E2EF" w14:textId="1254CE68"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Article 1</w:t>
      </w:r>
      <w:r w:rsidR="00D11E65" w:rsidRPr="001644A2">
        <w:rPr>
          <w:rFonts w:ascii="Noto Sans" w:hAnsi="Noto Sans" w:cs="Noto Sans"/>
          <w:b/>
          <w:sz w:val="22"/>
          <w:szCs w:val="22"/>
        </w:rPr>
        <w:t>3</w:t>
      </w:r>
    </w:p>
    <w:p w14:paraId="5599F4EB" w14:textId="77777777" w:rsidR="000C4CDA" w:rsidRPr="001644A2" w:rsidRDefault="00562120">
      <w:pPr>
        <w:pStyle w:val="Textbody"/>
        <w:ind w:left="0" w:right="-11"/>
        <w:rPr>
          <w:rFonts w:ascii="Noto Sans" w:hAnsi="Noto Sans" w:cs="Noto Sans"/>
          <w:b/>
          <w:sz w:val="22"/>
          <w:szCs w:val="22"/>
        </w:rPr>
      </w:pPr>
      <w:r w:rsidRPr="001644A2">
        <w:rPr>
          <w:rFonts w:ascii="Noto Sans" w:hAnsi="Noto Sans" w:cs="Noto Sans"/>
          <w:b/>
          <w:sz w:val="22"/>
          <w:szCs w:val="22"/>
        </w:rPr>
        <w:t>Comunicació de dades al Registre</w:t>
      </w:r>
    </w:p>
    <w:p w14:paraId="0E55AC39" w14:textId="77777777" w:rsidR="000C4CDA" w:rsidRPr="001644A2" w:rsidRDefault="000C4CDA">
      <w:pPr>
        <w:pStyle w:val="Textbody"/>
        <w:ind w:left="0" w:right="-11"/>
        <w:rPr>
          <w:sz w:val="22"/>
          <w:szCs w:val="22"/>
        </w:rPr>
      </w:pPr>
    </w:p>
    <w:p w14:paraId="07BCB9D0" w14:textId="6D772EC2" w:rsidR="000C4CDA" w:rsidRPr="001644A2" w:rsidRDefault="00617D73" w:rsidP="001D00F6">
      <w:pPr>
        <w:pStyle w:val="Textbody"/>
        <w:numPr>
          <w:ilvl w:val="0"/>
          <w:numId w:val="48"/>
        </w:numPr>
        <w:tabs>
          <w:tab w:val="left" w:pos="284"/>
        </w:tabs>
        <w:ind w:left="284" w:right="-11" w:hanging="284"/>
        <w:rPr>
          <w:rFonts w:ascii="Noto Sans" w:hAnsi="Noto Sans" w:cs="Noto Sans"/>
          <w:sz w:val="22"/>
          <w:szCs w:val="22"/>
        </w:rPr>
      </w:pPr>
      <w:r w:rsidRPr="001644A2">
        <w:rPr>
          <w:rFonts w:ascii="Noto Sans" w:hAnsi="Noto Sans" w:cs="Noto Sans"/>
          <w:sz w:val="22"/>
          <w:szCs w:val="22"/>
        </w:rPr>
        <w:t xml:space="preserve">El titular d'explotació, abans del començament de l’activitat, ha de facilitar a les autoritats competents les dades necessàries per al registre que figuren en l'annex </w:t>
      </w:r>
      <w:r w:rsidR="00D11E65" w:rsidRPr="001644A2">
        <w:rPr>
          <w:rFonts w:ascii="Noto Sans" w:hAnsi="Noto Sans" w:cs="Noto Sans"/>
          <w:sz w:val="22"/>
          <w:szCs w:val="22"/>
        </w:rPr>
        <w:t>6.</w:t>
      </w:r>
    </w:p>
    <w:p w14:paraId="6E310F64" w14:textId="77777777" w:rsidR="000C4CDA" w:rsidRPr="001644A2" w:rsidRDefault="000C4CDA">
      <w:pPr>
        <w:pStyle w:val="Textbody"/>
        <w:tabs>
          <w:tab w:val="left" w:pos="284"/>
        </w:tabs>
        <w:ind w:left="284" w:right="-11" w:hanging="284"/>
        <w:rPr>
          <w:rFonts w:ascii="Noto Sans" w:hAnsi="Noto Sans" w:cs="Noto Sans"/>
          <w:sz w:val="22"/>
          <w:szCs w:val="22"/>
        </w:rPr>
      </w:pPr>
    </w:p>
    <w:p w14:paraId="6B285D52" w14:textId="77777777" w:rsidR="00904917" w:rsidRPr="001644A2" w:rsidRDefault="00960672" w:rsidP="001D00F6">
      <w:pPr>
        <w:pStyle w:val="Textbody"/>
        <w:numPr>
          <w:ilvl w:val="0"/>
          <w:numId w:val="49"/>
        </w:numPr>
        <w:tabs>
          <w:tab w:val="left" w:pos="284"/>
        </w:tabs>
        <w:ind w:left="284" w:right="-11" w:hanging="284"/>
        <w:rPr>
          <w:rFonts w:ascii="Noto Sans" w:hAnsi="Noto Sans" w:cs="Noto Sans"/>
          <w:sz w:val="22"/>
          <w:szCs w:val="22"/>
        </w:rPr>
      </w:pPr>
      <w:r w:rsidRPr="001644A2">
        <w:rPr>
          <w:rFonts w:ascii="Noto Sans" w:hAnsi="Noto Sans" w:cs="Noto Sans"/>
          <w:sz w:val="22"/>
          <w:szCs w:val="22"/>
        </w:rPr>
        <w:t>El titular de l'explotació ha de comunicar els canvis en les dades inscrites en el registre a l'autoritat competent en el termini màxim d’un mes des que es produeixin.</w:t>
      </w:r>
    </w:p>
    <w:p w14:paraId="06910582" w14:textId="77777777" w:rsidR="000C4CDA" w:rsidRPr="001644A2" w:rsidRDefault="000C4CDA">
      <w:pPr>
        <w:pStyle w:val="Textbody"/>
        <w:ind w:left="0" w:right="-11"/>
        <w:rPr>
          <w:rFonts w:ascii="Noto Sans" w:hAnsi="Noto Sans" w:cs="Noto Sans"/>
          <w:sz w:val="22"/>
          <w:szCs w:val="22"/>
        </w:rPr>
      </w:pPr>
    </w:p>
    <w:p w14:paraId="048D034E" w14:textId="77C4827A"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Article 1</w:t>
      </w:r>
      <w:r w:rsidR="00D11E65" w:rsidRPr="001644A2">
        <w:rPr>
          <w:rFonts w:ascii="Noto Sans" w:hAnsi="Noto Sans" w:cs="Noto Sans"/>
          <w:b/>
          <w:sz w:val="22"/>
          <w:szCs w:val="22"/>
        </w:rPr>
        <w:t>4</w:t>
      </w:r>
    </w:p>
    <w:p w14:paraId="30C467DB" w14:textId="77777777" w:rsidR="000C4CDA" w:rsidRPr="001644A2" w:rsidRDefault="00617D73">
      <w:pPr>
        <w:pStyle w:val="Textbody"/>
        <w:ind w:left="0" w:right="-11"/>
        <w:rPr>
          <w:sz w:val="22"/>
          <w:szCs w:val="22"/>
        </w:rPr>
      </w:pPr>
      <w:r w:rsidRPr="001644A2">
        <w:rPr>
          <w:rFonts w:ascii="Noto Sans" w:hAnsi="Noto Sans" w:cs="Noto Sans"/>
          <w:b/>
          <w:sz w:val="22"/>
          <w:szCs w:val="22"/>
        </w:rPr>
        <w:t>Titularitat a efectes del Registre</w:t>
      </w:r>
    </w:p>
    <w:p w14:paraId="79D10FF3" w14:textId="77777777" w:rsidR="000C4CDA" w:rsidRPr="001644A2" w:rsidRDefault="000C4CDA">
      <w:pPr>
        <w:pStyle w:val="Textbody"/>
        <w:ind w:left="0" w:right="-11"/>
        <w:rPr>
          <w:rFonts w:ascii="Noto Sans" w:hAnsi="Noto Sans" w:cs="Noto Sans"/>
          <w:b/>
          <w:spacing w:val="-2"/>
          <w:sz w:val="22"/>
          <w:szCs w:val="22"/>
        </w:rPr>
      </w:pPr>
    </w:p>
    <w:p w14:paraId="645DE3D9" w14:textId="7075676D" w:rsidR="000C4CDA" w:rsidRPr="001644A2" w:rsidRDefault="00617D73">
      <w:pPr>
        <w:pStyle w:val="Textbody"/>
        <w:ind w:left="0" w:right="-11"/>
        <w:rPr>
          <w:sz w:val="22"/>
          <w:szCs w:val="22"/>
        </w:rPr>
      </w:pPr>
      <w:r w:rsidRPr="001644A2">
        <w:rPr>
          <w:rFonts w:ascii="Noto Sans" w:hAnsi="Noto Sans" w:cs="Noto Sans"/>
          <w:sz w:val="22"/>
          <w:szCs w:val="22"/>
        </w:rPr>
        <w:t xml:space="preserve">Les dades que consten en el REGA referents a la persona titular no tenen altres efectes que els administratius derivats de la inscripció, i no </w:t>
      </w:r>
      <w:r w:rsidR="00D11E65" w:rsidRPr="001644A2">
        <w:rPr>
          <w:rFonts w:ascii="Noto Sans" w:hAnsi="Noto Sans" w:cs="Noto Sans"/>
          <w:sz w:val="22"/>
          <w:szCs w:val="22"/>
        </w:rPr>
        <w:t>atorgaran</w:t>
      </w:r>
      <w:r w:rsidRPr="001644A2">
        <w:rPr>
          <w:rFonts w:ascii="Noto Sans" w:hAnsi="Noto Sans" w:cs="Noto Sans"/>
          <w:sz w:val="22"/>
          <w:szCs w:val="22"/>
        </w:rPr>
        <w:t xml:space="preserve"> a les persones altres drets aliens a la mera inscripció registral.</w:t>
      </w:r>
    </w:p>
    <w:p w14:paraId="00FADE5E" w14:textId="77777777" w:rsidR="003670D3" w:rsidRPr="001644A2" w:rsidRDefault="003670D3">
      <w:pPr>
        <w:pStyle w:val="Textbody"/>
        <w:ind w:left="0" w:right="-11"/>
        <w:rPr>
          <w:rFonts w:ascii="Noto Sans" w:hAnsi="Noto Sans" w:cs="Noto Sans"/>
          <w:b/>
          <w:sz w:val="22"/>
          <w:szCs w:val="22"/>
        </w:rPr>
      </w:pPr>
    </w:p>
    <w:p w14:paraId="33316A28" w14:textId="77777777" w:rsidR="000C4CDA" w:rsidRPr="001644A2" w:rsidRDefault="00617D73">
      <w:pPr>
        <w:pStyle w:val="Textbody"/>
        <w:ind w:left="0" w:right="-11"/>
        <w:rPr>
          <w:sz w:val="22"/>
          <w:szCs w:val="22"/>
        </w:rPr>
      </w:pPr>
      <w:r w:rsidRPr="001644A2">
        <w:rPr>
          <w:rFonts w:ascii="Noto Sans" w:hAnsi="Noto Sans" w:cs="Noto Sans"/>
          <w:b/>
          <w:sz w:val="22"/>
          <w:szCs w:val="22"/>
        </w:rPr>
        <w:t>Capítol IV</w:t>
      </w:r>
    </w:p>
    <w:p w14:paraId="09C2483E" w14:textId="77777777" w:rsidR="000C4CDA" w:rsidRPr="001644A2" w:rsidRDefault="00617D73">
      <w:pPr>
        <w:pStyle w:val="Textbody"/>
        <w:ind w:left="0" w:right="-11"/>
        <w:rPr>
          <w:sz w:val="22"/>
          <w:szCs w:val="22"/>
        </w:rPr>
      </w:pPr>
      <w:r w:rsidRPr="001644A2">
        <w:rPr>
          <w:rFonts w:ascii="Noto Sans" w:hAnsi="Noto Sans" w:cs="Noto Sans"/>
          <w:b/>
          <w:sz w:val="22"/>
          <w:szCs w:val="22"/>
        </w:rPr>
        <w:t>Règim de la comunicació o l’autorització de l’inici de l’activitat ramadera</w:t>
      </w:r>
    </w:p>
    <w:p w14:paraId="7D5A2AFA" w14:textId="77777777" w:rsidR="000C4CDA" w:rsidRPr="001644A2" w:rsidRDefault="000C4CDA">
      <w:pPr>
        <w:pStyle w:val="Textbody"/>
        <w:ind w:left="0" w:right="-11"/>
        <w:rPr>
          <w:rFonts w:ascii="Noto Sans" w:hAnsi="Noto Sans" w:cs="Noto Sans"/>
          <w:b/>
          <w:sz w:val="22"/>
          <w:szCs w:val="22"/>
        </w:rPr>
      </w:pPr>
    </w:p>
    <w:p w14:paraId="072FC713" w14:textId="21540E1A"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Article 1</w:t>
      </w:r>
      <w:r w:rsidR="00D11E65" w:rsidRPr="001644A2">
        <w:rPr>
          <w:rFonts w:ascii="Noto Sans" w:hAnsi="Noto Sans" w:cs="Noto Sans"/>
          <w:b/>
          <w:sz w:val="22"/>
          <w:szCs w:val="22"/>
        </w:rPr>
        <w:t>5</w:t>
      </w:r>
    </w:p>
    <w:p w14:paraId="4EF4E4B7" w14:textId="77777777" w:rsidR="000C4CDA" w:rsidRPr="001644A2" w:rsidRDefault="00617D73">
      <w:pPr>
        <w:pStyle w:val="Textbody"/>
        <w:ind w:left="0" w:right="-11"/>
        <w:rPr>
          <w:sz w:val="22"/>
          <w:szCs w:val="22"/>
        </w:rPr>
      </w:pPr>
      <w:r w:rsidRPr="001644A2">
        <w:rPr>
          <w:rFonts w:ascii="Noto Sans" w:hAnsi="Noto Sans" w:cs="Noto Sans"/>
          <w:b/>
          <w:sz w:val="22"/>
          <w:szCs w:val="22"/>
        </w:rPr>
        <w:t>Explotacions ramaderes i activitats subjectes a autorització o a comunicació d’inici de l’activitat ramadera</w:t>
      </w:r>
    </w:p>
    <w:p w14:paraId="23F71EE4" w14:textId="77777777" w:rsidR="000C4CDA" w:rsidRPr="001644A2" w:rsidRDefault="000C4CDA">
      <w:pPr>
        <w:pStyle w:val="Textbody"/>
        <w:ind w:left="0" w:right="-11"/>
        <w:rPr>
          <w:rFonts w:ascii="Noto Sans" w:hAnsi="Noto Sans" w:cs="Noto Sans"/>
          <w:b/>
          <w:spacing w:val="-2"/>
          <w:sz w:val="22"/>
          <w:szCs w:val="22"/>
        </w:rPr>
      </w:pPr>
    </w:p>
    <w:p w14:paraId="5A68E592" w14:textId="77777777" w:rsidR="000C4CDA" w:rsidRPr="001644A2" w:rsidRDefault="00617D73">
      <w:pPr>
        <w:pStyle w:val="Textbody"/>
        <w:ind w:right="-11"/>
        <w:rPr>
          <w:rFonts w:ascii="Noto Sans" w:hAnsi="Noto Sans" w:cs="Noto Sans"/>
          <w:sz w:val="22"/>
          <w:szCs w:val="22"/>
        </w:rPr>
      </w:pPr>
      <w:r w:rsidRPr="001644A2">
        <w:rPr>
          <w:rFonts w:ascii="Noto Sans" w:hAnsi="Noto Sans" w:cs="Noto Sans"/>
          <w:sz w:val="22"/>
          <w:szCs w:val="22"/>
        </w:rPr>
        <w:t>Amb caràcter previ a l’inici de l’activitat, les explotacions ramaderes ubicades a les Illes Balears que allotgin qualsevol de les espècies que s’indiquen en l’annex 1 han de sol·licitar i obtenir l’autorització per a l’inici de l’activitat ramadera, excepte si són explotacions ramaderes reduïdes o d’autoconsum, en què és suficient que comuniquin l’inici de l’activitat.</w:t>
      </w:r>
    </w:p>
    <w:p w14:paraId="053BFC97" w14:textId="77777777" w:rsidR="000C4CDA" w:rsidRPr="001644A2" w:rsidRDefault="000C4CDA">
      <w:pPr>
        <w:pStyle w:val="Textbody"/>
        <w:ind w:left="0" w:right="-11"/>
        <w:rPr>
          <w:rFonts w:ascii="Noto Sans" w:hAnsi="Noto Sans" w:cs="Noto Sans"/>
          <w:b/>
          <w:sz w:val="22"/>
          <w:szCs w:val="22"/>
        </w:rPr>
      </w:pPr>
    </w:p>
    <w:p w14:paraId="6955EB91" w14:textId="77777777" w:rsidR="000C4CDA" w:rsidRPr="001644A2" w:rsidRDefault="00617D73">
      <w:pPr>
        <w:pStyle w:val="Textbody"/>
        <w:ind w:left="0" w:right="-11"/>
        <w:rPr>
          <w:b/>
          <w:i/>
          <w:sz w:val="22"/>
          <w:szCs w:val="22"/>
        </w:rPr>
      </w:pPr>
      <w:r w:rsidRPr="001644A2">
        <w:rPr>
          <w:rFonts w:ascii="Noto Sans" w:hAnsi="Noto Sans" w:cs="Noto Sans"/>
          <w:b/>
          <w:i/>
          <w:sz w:val="22"/>
          <w:szCs w:val="22"/>
        </w:rPr>
        <w:t>Secció 1a</w:t>
      </w:r>
    </w:p>
    <w:p w14:paraId="203B1B27" w14:textId="77777777" w:rsidR="000C4CDA" w:rsidRPr="001644A2" w:rsidRDefault="00617D73">
      <w:pPr>
        <w:pStyle w:val="Textbody"/>
        <w:ind w:left="0" w:right="-11"/>
        <w:rPr>
          <w:b/>
          <w:i/>
          <w:sz w:val="22"/>
          <w:szCs w:val="22"/>
        </w:rPr>
      </w:pPr>
      <w:r w:rsidRPr="001644A2">
        <w:rPr>
          <w:rFonts w:ascii="Noto Sans" w:hAnsi="Noto Sans" w:cs="Noto Sans"/>
          <w:b/>
          <w:i/>
          <w:sz w:val="22"/>
          <w:szCs w:val="22"/>
        </w:rPr>
        <w:t>Règim de comunicació de l’inici de l’activitat ramadera per a les explotacions reduïdes i d’autoconsum</w:t>
      </w:r>
    </w:p>
    <w:p w14:paraId="168D7C37" w14:textId="77777777" w:rsidR="000C4CDA" w:rsidRPr="001644A2" w:rsidRDefault="000C4CDA">
      <w:pPr>
        <w:pStyle w:val="Textbody"/>
        <w:ind w:left="0" w:right="-11"/>
        <w:rPr>
          <w:rFonts w:ascii="Noto Sans" w:hAnsi="Noto Sans" w:cs="Noto Sans"/>
          <w:b/>
          <w:spacing w:val="-2"/>
          <w:sz w:val="22"/>
          <w:szCs w:val="22"/>
        </w:rPr>
      </w:pPr>
    </w:p>
    <w:p w14:paraId="4CE303AD" w14:textId="7BB44431"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16</w:t>
      </w:r>
    </w:p>
    <w:p w14:paraId="3C10D871" w14:textId="77777777" w:rsidR="000C4CDA" w:rsidRPr="001644A2" w:rsidRDefault="00617D73">
      <w:pPr>
        <w:pStyle w:val="Textbody"/>
        <w:ind w:left="0" w:right="-11"/>
        <w:rPr>
          <w:sz w:val="22"/>
          <w:szCs w:val="22"/>
        </w:rPr>
      </w:pPr>
      <w:r w:rsidRPr="001644A2">
        <w:rPr>
          <w:rFonts w:ascii="Noto Sans" w:hAnsi="Noto Sans" w:cs="Noto Sans"/>
          <w:b/>
          <w:sz w:val="22"/>
          <w:szCs w:val="22"/>
        </w:rPr>
        <w:t>Procediment de comunicació d’inici de l’activitat ramadera</w:t>
      </w:r>
    </w:p>
    <w:p w14:paraId="6D4C43A9" w14:textId="77777777" w:rsidR="000C4CDA" w:rsidRPr="001644A2" w:rsidRDefault="000C4CDA">
      <w:pPr>
        <w:pStyle w:val="Textbody"/>
        <w:ind w:left="0" w:right="-11"/>
        <w:rPr>
          <w:rFonts w:ascii="Noto Sans" w:hAnsi="Noto Sans" w:cs="Noto Sans"/>
          <w:b/>
          <w:spacing w:val="-2"/>
          <w:sz w:val="22"/>
          <w:szCs w:val="22"/>
        </w:rPr>
      </w:pPr>
    </w:p>
    <w:p w14:paraId="21CC97B8" w14:textId="77777777" w:rsidR="000C4CDA" w:rsidRPr="001644A2" w:rsidRDefault="00617D73" w:rsidP="001D00F6">
      <w:pPr>
        <w:pStyle w:val="Prrafodelista"/>
        <w:numPr>
          <w:ilvl w:val="0"/>
          <w:numId w:val="50"/>
        </w:numPr>
        <w:tabs>
          <w:tab w:val="left" w:pos="-5144"/>
        </w:tabs>
        <w:spacing w:before="0"/>
        <w:ind w:left="284" w:right="-11" w:hanging="284"/>
        <w:rPr>
          <w:rFonts w:ascii="Noto Sans" w:hAnsi="Noto Sans"/>
        </w:rPr>
      </w:pPr>
      <w:r w:rsidRPr="001644A2">
        <w:rPr>
          <w:rFonts w:ascii="Noto Sans" w:hAnsi="Noto Sans" w:cs="Noto Sans"/>
        </w:rPr>
        <w:t xml:space="preserve">Les explotacions ramaderes reduïdes i d’autoconsum ubicades a les Illes Balears que allotgin qualsevol de les espècies que s’indiquen en l’annex 1 han de presentar una comunicació prèvia a l’inici de l’activitat. La comunicació es formalitza en un imprès que es pot descarregar de la pàgina electrònica corporativa del Govern de les Illes Balears </w:t>
      </w:r>
      <w:r w:rsidRPr="001644A2">
        <w:rPr>
          <w:rStyle w:val="Internetlink"/>
          <w:rFonts w:ascii="Noto Sans" w:hAnsi="Noto Sans" w:cs="Noto Sans"/>
          <w:i/>
          <w:u w:val="none"/>
        </w:rPr>
        <w:t>http://ramaderia.caib.cat</w:t>
      </w:r>
      <w:r w:rsidRPr="001644A2">
        <w:rPr>
          <w:rFonts w:ascii="Noto Sans" w:hAnsi="Noto Sans" w:cs="Noto Sans"/>
        </w:rPr>
        <w:t xml:space="preserve"> o del consell insular corresponent o obtenir en qualsevol de les oficines comarcals del FOGAIBA o dels consells insulars de Menorca, Eivissa o Formentera. Aquestes comunicacions s’han d’adreçar al departament competent en matèria de ramaderia corresponent, d’acord amb els mitjans que estableix la Llei 39/2015, d'1 d'octubre, del procediment administratiu </w:t>
      </w:r>
      <w:r w:rsidRPr="001644A2">
        <w:rPr>
          <w:rFonts w:ascii="Noto Sans" w:hAnsi="Noto Sans" w:cs="Noto Sans"/>
        </w:rPr>
        <w:lastRenderedPageBreak/>
        <w:t>comú de les administracions públiques.</w:t>
      </w:r>
    </w:p>
    <w:p w14:paraId="40E521EB" w14:textId="77777777" w:rsidR="000C4CDA" w:rsidRPr="001644A2" w:rsidRDefault="000C4CDA">
      <w:pPr>
        <w:pStyle w:val="Prrafodelista"/>
        <w:tabs>
          <w:tab w:val="left" w:pos="2161"/>
        </w:tabs>
        <w:spacing w:before="0"/>
        <w:ind w:left="284" w:right="-11" w:hanging="284"/>
        <w:rPr>
          <w:rFonts w:ascii="Noto Sans" w:hAnsi="Noto Sans"/>
        </w:rPr>
      </w:pPr>
    </w:p>
    <w:p w14:paraId="3153176D" w14:textId="25C57083" w:rsidR="000C4CDA" w:rsidRPr="001644A2" w:rsidRDefault="00617D73" w:rsidP="001D00F6">
      <w:pPr>
        <w:pStyle w:val="Prrafodelista"/>
        <w:numPr>
          <w:ilvl w:val="0"/>
          <w:numId w:val="51"/>
        </w:numPr>
        <w:tabs>
          <w:tab w:val="left" w:pos="-5144"/>
        </w:tabs>
        <w:spacing w:before="0"/>
        <w:ind w:left="284" w:right="-11" w:hanging="284"/>
        <w:rPr>
          <w:rFonts w:ascii="Noto Sans" w:hAnsi="Noto Sans"/>
        </w:rPr>
      </w:pPr>
      <w:r w:rsidRPr="001644A2">
        <w:rPr>
          <w:rFonts w:ascii="Noto Sans" w:hAnsi="Noto Sans" w:cs="Noto Sans"/>
        </w:rPr>
        <w:t>El model de comunicació ha de contenir la declaració responsable del fet que es compleixen tots els requisits que estableixen aquest Decret i la normativa sectorial aplicable i ha d’informar de la documentació que la persona interessada ha de presentar per acreditar la</w:t>
      </w:r>
      <w:r w:rsidR="00D11E65" w:rsidRPr="001644A2">
        <w:rPr>
          <w:rFonts w:ascii="Noto Sans" w:hAnsi="Noto Sans" w:cs="Noto Sans"/>
        </w:rPr>
        <w:t xml:space="preserve"> seva</w:t>
      </w:r>
      <w:r w:rsidRPr="001644A2">
        <w:rPr>
          <w:rFonts w:ascii="Noto Sans" w:hAnsi="Noto Sans" w:cs="Noto Sans"/>
        </w:rPr>
        <w:t xml:space="preserve"> identitat.</w:t>
      </w:r>
    </w:p>
    <w:p w14:paraId="5BB68F61" w14:textId="77777777" w:rsidR="000C4CDA" w:rsidRPr="001644A2" w:rsidRDefault="000C4CDA">
      <w:pPr>
        <w:pStyle w:val="Prrafodelista"/>
        <w:tabs>
          <w:tab w:val="left" w:pos="1441"/>
        </w:tabs>
        <w:spacing w:before="0"/>
        <w:ind w:left="284" w:right="-11" w:hanging="284"/>
        <w:rPr>
          <w:rFonts w:ascii="Noto Sans" w:hAnsi="Noto Sans" w:cs="Noto Sans"/>
        </w:rPr>
      </w:pPr>
    </w:p>
    <w:p w14:paraId="05A773D4" w14:textId="77777777" w:rsidR="000C4CDA" w:rsidRPr="001644A2" w:rsidRDefault="00617D73" w:rsidP="001D00F6">
      <w:pPr>
        <w:pStyle w:val="Prrafodelista"/>
        <w:numPr>
          <w:ilvl w:val="0"/>
          <w:numId w:val="52"/>
        </w:numPr>
        <w:tabs>
          <w:tab w:val="left" w:pos="-5144"/>
        </w:tabs>
        <w:spacing w:before="0"/>
        <w:ind w:left="284" w:right="-11" w:hanging="284"/>
        <w:rPr>
          <w:rFonts w:ascii="Noto Sans" w:hAnsi="Noto Sans"/>
        </w:rPr>
      </w:pPr>
      <w:r w:rsidRPr="001644A2">
        <w:rPr>
          <w:rFonts w:ascii="Noto Sans" w:hAnsi="Noto Sans" w:cs="Noto Sans"/>
        </w:rPr>
        <w:t>La comunicació prèvia d’inici d’activitat ha d’anar acompanyada de la documentació següent:</w:t>
      </w:r>
    </w:p>
    <w:p w14:paraId="04133B99" w14:textId="77777777" w:rsidR="000C4CDA" w:rsidRPr="001644A2" w:rsidRDefault="000C4CDA">
      <w:pPr>
        <w:pStyle w:val="Prrafodelista"/>
        <w:tabs>
          <w:tab w:val="left" w:pos="1441"/>
        </w:tabs>
        <w:spacing w:before="0"/>
        <w:ind w:left="284" w:right="-11" w:hanging="284"/>
        <w:rPr>
          <w:rFonts w:ascii="Noto Sans" w:hAnsi="Noto Sans" w:cs="Noto Sans"/>
        </w:rPr>
      </w:pPr>
    </w:p>
    <w:p w14:paraId="70E21D2B" w14:textId="4700C166" w:rsidR="000C4CDA" w:rsidRPr="001644A2" w:rsidRDefault="00617D73">
      <w:pPr>
        <w:pStyle w:val="Prrafodelista"/>
        <w:tabs>
          <w:tab w:val="left" w:pos="-5369"/>
          <w:tab w:val="left" w:pos="567"/>
        </w:tabs>
        <w:spacing w:before="0"/>
        <w:ind w:left="567" w:right="-11" w:hanging="283"/>
        <w:rPr>
          <w:rFonts w:ascii="Noto Sans" w:hAnsi="Noto Sans"/>
        </w:rPr>
      </w:pPr>
      <w:r w:rsidRPr="001644A2">
        <w:rPr>
          <w:rFonts w:ascii="Noto Sans" w:hAnsi="Noto Sans" w:cs="Noto Sans"/>
          <w:i/>
        </w:rPr>
        <w:t>a)</w:t>
      </w:r>
      <w:r w:rsidRPr="001644A2">
        <w:rPr>
          <w:rFonts w:ascii="Noto Sans" w:hAnsi="Noto Sans" w:cs="Noto Sans"/>
        </w:rPr>
        <w:tab/>
        <w:t xml:space="preserve">Memòria descriptiva de les activitats d’acord amb l’annex </w:t>
      </w:r>
      <w:r w:rsidR="00693022" w:rsidRPr="001644A2">
        <w:rPr>
          <w:rFonts w:ascii="Noto Sans" w:hAnsi="Noto Sans" w:cs="Noto Sans"/>
        </w:rPr>
        <w:t>8</w:t>
      </w:r>
      <w:r w:rsidRPr="001644A2">
        <w:rPr>
          <w:rFonts w:ascii="Noto Sans" w:hAnsi="Noto Sans" w:cs="Noto Sans"/>
        </w:rPr>
        <w:t>, excepte per a les explotacions d’autoconsum, que estan excloses de presentar-la.</w:t>
      </w:r>
    </w:p>
    <w:p w14:paraId="2D85EA7E" w14:textId="77777777" w:rsidR="00E90EE5" w:rsidRPr="001644A2" w:rsidRDefault="00617D73" w:rsidP="00FB6454">
      <w:pPr>
        <w:pStyle w:val="Prrafodelista"/>
        <w:tabs>
          <w:tab w:val="left" w:pos="-5369"/>
          <w:tab w:val="left" w:pos="567"/>
        </w:tabs>
        <w:spacing w:before="0"/>
        <w:ind w:left="567" w:right="-11" w:hanging="283"/>
        <w:rPr>
          <w:rFonts w:ascii="Noto Sans" w:hAnsi="Noto Sans" w:cs="Noto Sans"/>
        </w:rPr>
      </w:pPr>
      <w:r w:rsidRPr="001644A2">
        <w:rPr>
          <w:rFonts w:ascii="Noto Sans" w:hAnsi="Noto Sans" w:cs="Noto Sans"/>
          <w:i/>
        </w:rPr>
        <w:t>b)</w:t>
      </w:r>
      <w:r w:rsidRPr="001644A2">
        <w:rPr>
          <w:rFonts w:ascii="Noto Sans" w:hAnsi="Noto Sans" w:cs="Noto Sans"/>
        </w:rPr>
        <w:tab/>
        <w:t>Declaració responsable d’acreditació de la titularitat de l’explotació ramadera.</w:t>
      </w:r>
    </w:p>
    <w:p w14:paraId="05819E99" w14:textId="77777777" w:rsidR="005F62BD" w:rsidRPr="001644A2" w:rsidRDefault="00617D73" w:rsidP="005F62BD">
      <w:pPr>
        <w:tabs>
          <w:tab w:val="left" w:pos="-5369"/>
          <w:tab w:val="left" w:pos="567"/>
        </w:tabs>
        <w:ind w:left="567" w:right="-11" w:hanging="283"/>
        <w:rPr>
          <w:rFonts w:ascii="Noto Sans" w:hAnsi="Noto Sans" w:cs="Noto Sans"/>
          <w:spacing w:val="-2"/>
          <w:sz w:val="22"/>
          <w:szCs w:val="22"/>
          <w:lang w:val="ca-ES"/>
        </w:rPr>
      </w:pPr>
      <w:r w:rsidRPr="001644A2">
        <w:rPr>
          <w:rFonts w:ascii="Noto Sans" w:hAnsi="Noto Sans" w:cs="Noto Sans"/>
          <w:i/>
          <w:spacing w:val="-2"/>
          <w:sz w:val="22"/>
          <w:szCs w:val="22"/>
          <w:lang w:val="ca-ES"/>
        </w:rPr>
        <w:t>c)</w:t>
      </w:r>
      <w:r w:rsidRPr="001644A2">
        <w:rPr>
          <w:rFonts w:ascii="Noto Sans" w:hAnsi="Noto Sans" w:cs="Noto Sans"/>
          <w:spacing w:val="-2"/>
          <w:sz w:val="22"/>
          <w:szCs w:val="22"/>
          <w:lang w:val="ca-ES"/>
        </w:rPr>
        <w:tab/>
      </w:r>
      <w:r w:rsidR="005F62BD" w:rsidRPr="001644A2">
        <w:rPr>
          <w:rFonts w:ascii="Noto Sans" w:hAnsi="Noto Sans" w:cs="Noto Sans"/>
          <w:spacing w:val="-2"/>
          <w:sz w:val="22"/>
          <w:szCs w:val="22"/>
          <w:lang w:val="ca-ES"/>
        </w:rPr>
        <w:t>Certificat de l’ajuntament que acrediti que no hi ha normativa municipal que prohibeixi la tinència d'animals de producció a nuclis de població, si escau.</w:t>
      </w:r>
    </w:p>
    <w:p w14:paraId="58ADF73F" w14:textId="6FA4990F" w:rsidR="000C4CDA" w:rsidRPr="001644A2" w:rsidRDefault="00672970" w:rsidP="00672970">
      <w:pPr>
        <w:tabs>
          <w:tab w:val="left" w:pos="-5369"/>
          <w:tab w:val="left" w:pos="567"/>
        </w:tabs>
        <w:ind w:left="567" w:right="-11" w:hanging="283"/>
        <w:rPr>
          <w:rFonts w:ascii="Noto Sans" w:hAnsi="Noto Sans" w:cs="Noto Sans"/>
          <w:spacing w:val="-2"/>
          <w:sz w:val="22"/>
          <w:szCs w:val="22"/>
          <w:lang w:val="ca-ES"/>
        </w:rPr>
      </w:pPr>
      <w:r w:rsidRPr="001644A2">
        <w:rPr>
          <w:rFonts w:ascii="Noto Sans" w:hAnsi="Noto Sans" w:cs="Noto Sans"/>
          <w:i/>
          <w:spacing w:val="-2"/>
          <w:sz w:val="22"/>
          <w:szCs w:val="22"/>
          <w:lang w:val="ca-ES"/>
        </w:rPr>
        <w:t>e)</w:t>
      </w:r>
      <w:r w:rsidR="00617D73" w:rsidRPr="001644A2">
        <w:rPr>
          <w:rFonts w:ascii="Noto Sans" w:hAnsi="Noto Sans" w:cs="Noto Sans"/>
          <w:spacing w:val="-2"/>
          <w:sz w:val="22"/>
          <w:szCs w:val="22"/>
          <w:lang w:val="ca-ES"/>
        </w:rPr>
        <w:tab/>
        <w:t xml:space="preserve">Declaració responsable apícola, d’acord amb l’annex </w:t>
      </w:r>
      <w:r w:rsidR="00693022" w:rsidRPr="001644A2">
        <w:rPr>
          <w:rFonts w:ascii="Noto Sans" w:hAnsi="Noto Sans" w:cs="Noto Sans"/>
          <w:spacing w:val="-2"/>
          <w:sz w:val="22"/>
          <w:szCs w:val="22"/>
          <w:lang w:val="ca-ES"/>
        </w:rPr>
        <w:t>9</w:t>
      </w:r>
      <w:r w:rsidR="00617D73" w:rsidRPr="001644A2">
        <w:rPr>
          <w:rFonts w:ascii="Noto Sans" w:hAnsi="Noto Sans" w:cs="Noto Sans"/>
          <w:spacing w:val="-2"/>
          <w:sz w:val="22"/>
          <w:szCs w:val="22"/>
          <w:lang w:val="ca-ES"/>
        </w:rPr>
        <w:t>, si correspon.</w:t>
      </w:r>
    </w:p>
    <w:p w14:paraId="24F31769" w14:textId="668E3D5A" w:rsidR="000C4CDA" w:rsidRPr="001644A2" w:rsidRDefault="00672970">
      <w:pPr>
        <w:pStyle w:val="Prrafodelista"/>
        <w:tabs>
          <w:tab w:val="left" w:pos="-5369"/>
          <w:tab w:val="left" w:pos="567"/>
        </w:tabs>
        <w:spacing w:before="0"/>
        <w:ind w:left="567" w:right="-11" w:hanging="283"/>
        <w:rPr>
          <w:rFonts w:ascii="Noto Sans" w:hAnsi="Noto Sans" w:cs="Noto Sans"/>
          <w:spacing w:val="-2"/>
        </w:rPr>
      </w:pPr>
      <w:r w:rsidRPr="001644A2">
        <w:rPr>
          <w:rFonts w:ascii="Noto Sans" w:hAnsi="Noto Sans" w:cs="Noto Sans"/>
          <w:i/>
          <w:spacing w:val="-2"/>
        </w:rPr>
        <w:t>f)</w:t>
      </w:r>
      <w:r w:rsidR="00617D73" w:rsidRPr="001644A2">
        <w:rPr>
          <w:rFonts w:ascii="Noto Sans" w:hAnsi="Noto Sans" w:cs="Noto Sans"/>
          <w:spacing w:val="-2"/>
        </w:rPr>
        <w:tab/>
        <w:t xml:space="preserve">Declaració responsable equina, d’acord amb l’annex </w:t>
      </w:r>
      <w:r w:rsidR="00693022" w:rsidRPr="001644A2">
        <w:rPr>
          <w:rFonts w:ascii="Noto Sans" w:hAnsi="Noto Sans" w:cs="Noto Sans"/>
          <w:spacing w:val="-2"/>
        </w:rPr>
        <w:t>10</w:t>
      </w:r>
      <w:r w:rsidR="00617D73" w:rsidRPr="001644A2">
        <w:rPr>
          <w:rFonts w:ascii="Noto Sans" w:hAnsi="Noto Sans" w:cs="Noto Sans"/>
          <w:spacing w:val="-2"/>
        </w:rPr>
        <w:t>, si correspon.</w:t>
      </w:r>
    </w:p>
    <w:p w14:paraId="1CD5E3B9" w14:textId="77777777" w:rsidR="000C4CDA" w:rsidRPr="001644A2" w:rsidRDefault="000C4CDA">
      <w:pPr>
        <w:pStyle w:val="Standard"/>
        <w:tabs>
          <w:tab w:val="left" w:pos="590"/>
        </w:tabs>
        <w:ind w:left="284" w:right="-11" w:hanging="284"/>
        <w:rPr>
          <w:rFonts w:ascii="Noto Sans" w:hAnsi="Noto Sans" w:cs="Noto Sans"/>
        </w:rPr>
      </w:pPr>
    </w:p>
    <w:p w14:paraId="548DFC1C" w14:textId="77777777" w:rsidR="000C4CDA" w:rsidRPr="001644A2" w:rsidRDefault="00617D73" w:rsidP="001D00F6">
      <w:pPr>
        <w:pStyle w:val="Prrafodelista"/>
        <w:numPr>
          <w:ilvl w:val="0"/>
          <w:numId w:val="53"/>
        </w:numPr>
        <w:tabs>
          <w:tab w:val="left" w:pos="-5144"/>
        </w:tabs>
        <w:spacing w:before="0"/>
        <w:ind w:left="284" w:right="-11" w:hanging="284"/>
        <w:rPr>
          <w:rFonts w:ascii="Noto Sans" w:hAnsi="Noto Sans"/>
        </w:rPr>
      </w:pPr>
      <w:r w:rsidRPr="001644A2">
        <w:rPr>
          <w:rFonts w:ascii="Noto Sans" w:hAnsi="Noto Sans" w:cs="Noto Sans"/>
        </w:rPr>
        <w:t>La comunicació prèvia comporta la inscripció en el Registre d’explotacions ramaderes. A aquest efecte, una vegada feta la inscripció, l’Administració ha de comunicar aquest fet al titular de l’explotació ramadera, amb menció expressa del número de registre atorgat.</w:t>
      </w:r>
    </w:p>
    <w:p w14:paraId="660D9815" w14:textId="77777777" w:rsidR="00FB6454" w:rsidRPr="001644A2" w:rsidRDefault="00FB6454" w:rsidP="00FB6454">
      <w:pPr>
        <w:pStyle w:val="Prrafodelista"/>
        <w:tabs>
          <w:tab w:val="left" w:pos="-5144"/>
        </w:tabs>
        <w:spacing w:before="0"/>
        <w:ind w:left="284" w:right="-11"/>
        <w:rPr>
          <w:rFonts w:ascii="Noto Sans" w:hAnsi="Noto Sans"/>
        </w:rPr>
      </w:pPr>
    </w:p>
    <w:p w14:paraId="32905CA2" w14:textId="77777777" w:rsidR="00EA6382" w:rsidRPr="001644A2" w:rsidRDefault="00EA6382" w:rsidP="001D00F6">
      <w:pPr>
        <w:pStyle w:val="Prrafodelista"/>
        <w:numPr>
          <w:ilvl w:val="0"/>
          <w:numId w:val="53"/>
        </w:numPr>
        <w:tabs>
          <w:tab w:val="left" w:pos="-5144"/>
        </w:tabs>
        <w:spacing w:before="0"/>
        <w:ind w:left="284" w:right="-11" w:hanging="284"/>
        <w:rPr>
          <w:rFonts w:ascii="Noto Sans" w:hAnsi="Noto Sans"/>
        </w:rPr>
      </w:pPr>
      <w:r w:rsidRPr="001644A2">
        <w:rPr>
          <w:rFonts w:ascii="Noto Sans" w:hAnsi="Noto Sans" w:cs="Noto Sans"/>
        </w:rPr>
        <w:t>Als efectes del Registre d’explotacions ramaderes, la data de l’efectivitat de la comunicació és la de la inscripció.</w:t>
      </w:r>
    </w:p>
    <w:p w14:paraId="673E881E" w14:textId="77777777" w:rsidR="000C4CDA" w:rsidRPr="001644A2" w:rsidRDefault="000C4CDA">
      <w:pPr>
        <w:pStyle w:val="Prrafodelista"/>
        <w:tabs>
          <w:tab w:val="left" w:pos="1441"/>
        </w:tabs>
        <w:spacing w:before="0"/>
        <w:ind w:left="0" w:right="-11"/>
        <w:rPr>
          <w:rFonts w:ascii="Noto Sans" w:hAnsi="Noto Sans" w:cs="Noto Sans"/>
        </w:rPr>
      </w:pPr>
    </w:p>
    <w:p w14:paraId="64F8DBDC" w14:textId="4C7F1D69"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17</w:t>
      </w:r>
    </w:p>
    <w:p w14:paraId="3A177584" w14:textId="77777777" w:rsidR="000C4CDA" w:rsidRPr="001644A2" w:rsidRDefault="00617D73">
      <w:pPr>
        <w:pStyle w:val="Textbody"/>
        <w:ind w:left="0" w:right="-11"/>
        <w:rPr>
          <w:sz w:val="22"/>
          <w:szCs w:val="22"/>
        </w:rPr>
      </w:pPr>
      <w:r w:rsidRPr="001644A2">
        <w:rPr>
          <w:rFonts w:ascii="Noto Sans" w:hAnsi="Noto Sans" w:cs="Noto Sans"/>
          <w:b/>
          <w:sz w:val="22"/>
          <w:szCs w:val="22"/>
        </w:rPr>
        <w:t>Modificació de les dades registrals subjectes a comunicació prèvia de l’activitat ramadera</w:t>
      </w:r>
    </w:p>
    <w:p w14:paraId="310426B1" w14:textId="77777777" w:rsidR="000C4CDA" w:rsidRPr="001644A2" w:rsidRDefault="000C4CDA">
      <w:pPr>
        <w:pStyle w:val="Textbody"/>
        <w:ind w:left="0" w:right="-11"/>
        <w:rPr>
          <w:rFonts w:ascii="Noto Sans" w:hAnsi="Noto Sans" w:cs="Noto Sans"/>
          <w:b/>
          <w:sz w:val="22"/>
          <w:szCs w:val="22"/>
          <w:highlight w:val="cyan"/>
        </w:rPr>
      </w:pPr>
    </w:p>
    <w:p w14:paraId="074D10B2" w14:textId="77777777" w:rsidR="000C4CDA" w:rsidRPr="001644A2" w:rsidRDefault="00617D73" w:rsidP="001D00F6">
      <w:pPr>
        <w:pStyle w:val="Prrafodelista"/>
        <w:numPr>
          <w:ilvl w:val="0"/>
          <w:numId w:val="54"/>
        </w:numPr>
        <w:tabs>
          <w:tab w:val="left" w:pos="-5144"/>
          <w:tab w:val="left" w:pos="284"/>
        </w:tabs>
        <w:spacing w:before="0"/>
        <w:ind w:left="284" w:right="-11" w:hanging="284"/>
      </w:pPr>
      <w:r w:rsidRPr="001644A2">
        <w:rPr>
          <w:rFonts w:ascii="Noto Sans" w:hAnsi="Noto Sans" w:cs="Noto Sans"/>
        </w:rPr>
        <w:t>Qualsevol modificació de les dades registrals, i també en el cas d’inactivitat de les activitats que van determinar la inscripció, s’ha de comunicar al departament competent en matèria de ramaderia en el termini màxim d’un mes des que es va produir. El model de comunicació ha de contenir la declaració responsable segons la qual es compleixen tots els requisits que estableixen aquest Decret i la normativa sectorial aplicable.</w:t>
      </w:r>
    </w:p>
    <w:p w14:paraId="32863F94" w14:textId="77777777" w:rsidR="000C4CDA" w:rsidRPr="001644A2" w:rsidRDefault="000C4CDA">
      <w:pPr>
        <w:pStyle w:val="Prrafodelista"/>
        <w:tabs>
          <w:tab w:val="left" w:pos="284"/>
          <w:tab w:val="left" w:pos="2161"/>
        </w:tabs>
        <w:spacing w:before="0"/>
        <w:ind w:left="284" w:right="-11" w:hanging="284"/>
      </w:pPr>
    </w:p>
    <w:p w14:paraId="6341CC1B" w14:textId="77777777" w:rsidR="000C4CDA" w:rsidRPr="001644A2" w:rsidRDefault="00617D73" w:rsidP="001D00F6">
      <w:pPr>
        <w:pStyle w:val="Prrafodelista"/>
        <w:numPr>
          <w:ilvl w:val="0"/>
          <w:numId w:val="55"/>
        </w:numPr>
        <w:tabs>
          <w:tab w:val="left" w:pos="-5144"/>
          <w:tab w:val="left" w:pos="284"/>
        </w:tabs>
        <w:spacing w:before="0"/>
        <w:ind w:left="284" w:right="-11" w:hanging="284"/>
      </w:pPr>
      <w:r w:rsidRPr="001644A2">
        <w:rPr>
          <w:rFonts w:ascii="Noto Sans" w:hAnsi="Noto Sans" w:cs="Noto Sans"/>
        </w:rPr>
        <w:t xml:space="preserve">Les comunicacions de modificació de dades, com ara la reducció de la capacitat, la inactivitat, la baixa o el canvi de titularitat es formalitzen en un imprès que es pot descarregar de la pàgina electrònica corporativa del Govern de les Illes Balears </w:t>
      </w:r>
      <w:r w:rsidRPr="001644A2">
        <w:rPr>
          <w:rStyle w:val="Internetlink"/>
          <w:rFonts w:ascii="Noto Sans" w:hAnsi="Noto Sans" w:cs="Noto Sans"/>
          <w:i/>
          <w:u w:val="none"/>
        </w:rPr>
        <w:t>http://ramaderia.caib.cat</w:t>
      </w:r>
      <w:r w:rsidRPr="001644A2">
        <w:rPr>
          <w:rFonts w:ascii="Noto Sans" w:hAnsi="Noto Sans" w:cs="Noto Sans"/>
        </w:rPr>
        <w:t xml:space="preserve"> o del consell insular corresponent o obtenir en qualsevol de les oficines comarcals del FOGAIBA o dels consells insulars de Menorca,  Eivissa o Formentera. Aquestes comunicacions s’han d’adreçar al departament competent en matèria de ramaderia corresponent, d’acord amb els mitjans que estableix la Llei 39/2015, d'1 d'octubre, del procediment administratiu comú de les administracions públiques.</w:t>
      </w:r>
    </w:p>
    <w:p w14:paraId="6E40229D" w14:textId="77777777" w:rsidR="000C4CDA" w:rsidRPr="001644A2" w:rsidRDefault="000C4CDA">
      <w:pPr>
        <w:pStyle w:val="Prrafodelista"/>
        <w:tabs>
          <w:tab w:val="left" w:pos="284"/>
          <w:tab w:val="left" w:pos="1441"/>
        </w:tabs>
        <w:spacing w:before="0"/>
        <w:ind w:left="284" w:right="-11" w:hanging="284"/>
        <w:rPr>
          <w:rFonts w:ascii="Noto Sans" w:hAnsi="Noto Sans" w:cs="Noto Sans"/>
        </w:rPr>
      </w:pPr>
    </w:p>
    <w:p w14:paraId="2D7CD613" w14:textId="3984D00D" w:rsidR="000C4CDA" w:rsidRPr="001644A2" w:rsidRDefault="00617D73" w:rsidP="001D00F6">
      <w:pPr>
        <w:pStyle w:val="Prrafodelista"/>
        <w:numPr>
          <w:ilvl w:val="0"/>
          <w:numId w:val="56"/>
        </w:numPr>
        <w:tabs>
          <w:tab w:val="left" w:pos="-5144"/>
          <w:tab w:val="left" w:pos="284"/>
        </w:tabs>
        <w:spacing w:before="0"/>
        <w:ind w:left="284" w:right="-11" w:hanging="284"/>
      </w:pPr>
      <w:r w:rsidRPr="001644A2">
        <w:rPr>
          <w:rFonts w:ascii="Noto Sans" w:hAnsi="Noto Sans" w:cs="Noto Sans"/>
        </w:rPr>
        <w:t>En cas de canvi de titularitat, s’ha de presentar la docu</w:t>
      </w:r>
      <w:r w:rsidR="001644A2" w:rsidRPr="001644A2">
        <w:rPr>
          <w:rFonts w:ascii="Noto Sans" w:hAnsi="Noto Sans" w:cs="Noto Sans"/>
        </w:rPr>
        <w:t>mentació que preveu l’article 16</w:t>
      </w:r>
      <w:r w:rsidRPr="001644A2">
        <w:rPr>
          <w:rFonts w:ascii="Noto Sans" w:hAnsi="Noto Sans" w:cs="Noto Sans"/>
        </w:rPr>
        <w:t xml:space="preserve">.3. </w:t>
      </w:r>
    </w:p>
    <w:p w14:paraId="292D6641" w14:textId="77777777" w:rsidR="000C4CDA" w:rsidRPr="001644A2" w:rsidRDefault="000C4CDA" w:rsidP="00EC40FA">
      <w:pPr>
        <w:tabs>
          <w:tab w:val="left" w:pos="284"/>
          <w:tab w:val="left" w:pos="1441"/>
        </w:tabs>
        <w:ind w:right="-11"/>
        <w:rPr>
          <w:rFonts w:ascii="Noto Sans" w:hAnsi="Noto Sans" w:cs="Noto Sans"/>
          <w:sz w:val="22"/>
          <w:szCs w:val="22"/>
          <w:lang w:val="ca-ES"/>
        </w:rPr>
      </w:pPr>
    </w:p>
    <w:p w14:paraId="4DB88CCD" w14:textId="77777777" w:rsidR="000C4CDA" w:rsidRPr="001644A2" w:rsidRDefault="00617D73" w:rsidP="001D00F6">
      <w:pPr>
        <w:pStyle w:val="Prrafodelista"/>
        <w:numPr>
          <w:ilvl w:val="0"/>
          <w:numId w:val="57"/>
        </w:numPr>
        <w:tabs>
          <w:tab w:val="left" w:pos="-5144"/>
          <w:tab w:val="left" w:pos="284"/>
        </w:tabs>
        <w:spacing w:before="0"/>
        <w:ind w:left="284" w:right="-11" w:hanging="284"/>
      </w:pPr>
      <w:r w:rsidRPr="001644A2">
        <w:rPr>
          <w:rFonts w:ascii="Noto Sans" w:hAnsi="Noto Sans" w:cs="Noto Sans"/>
        </w:rPr>
        <w:t xml:space="preserve">Les modificacions derivades de qualsevol circumstància, en el supòsit de </w:t>
      </w:r>
      <w:r w:rsidRPr="001644A2">
        <w:rPr>
          <w:rFonts w:ascii="Noto Sans" w:hAnsi="Noto Sans" w:cs="Noto Sans"/>
        </w:rPr>
        <w:lastRenderedPageBreak/>
        <w:t>comunicació prèvia a l’inici de l’activitat, estan sotmeses al règim de comunicació que preveu aquest article.</w:t>
      </w:r>
    </w:p>
    <w:p w14:paraId="3BFE6F5C" w14:textId="77777777" w:rsidR="00757342" w:rsidRPr="001644A2" w:rsidRDefault="00757342" w:rsidP="00757342">
      <w:pPr>
        <w:pStyle w:val="Prrafodelista"/>
        <w:tabs>
          <w:tab w:val="left" w:pos="-5144"/>
          <w:tab w:val="left" w:pos="284"/>
        </w:tabs>
        <w:spacing w:before="0"/>
        <w:ind w:left="284" w:right="-11"/>
      </w:pPr>
    </w:p>
    <w:p w14:paraId="2B0302ED" w14:textId="77777777" w:rsidR="000C4CDA" w:rsidRPr="001644A2" w:rsidRDefault="00617D73" w:rsidP="001D00F6">
      <w:pPr>
        <w:pStyle w:val="Prrafodelista"/>
        <w:numPr>
          <w:ilvl w:val="0"/>
          <w:numId w:val="58"/>
        </w:numPr>
        <w:tabs>
          <w:tab w:val="left" w:pos="-5144"/>
          <w:tab w:val="left" w:pos="284"/>
        </w:tabs>
        <w:spacing w:before="0"/>
        <w:ind w:left="284" w:right="-11" w:hanging="284"/>
      </w:pPr>
      <w:r w:rsidRPr="001644A2">
        <w:rPr>
          <w:rFonts w:ascii="Noto Sans" w:hAnsi="Noto Sans" w:cs="Noto Sans"/>
        </w:rPr>
        <w:t>En tots els casos que preveu aquest article, la comunicació implica la inscripció d’aquestes modificacions en el Registre.</w:t>
      </w:r>
    </w:p>
    <w:p w14:paraId="2D940428" w14:textId="77777777" w:rsidR="00E90EE5" w:rsidRPr="001644A2" w:rsidRDefault="00E90EE5">
      <w:pPr>
        <w:pStyle w:val="Textbody"/>
        <w:ind w:left="0" w:right="-11"/>
        <w:rPr>
          <w:rFonts w:ascii="Noto Sans" w:hAnsi="Noto Sans" w:cs="Noto Sans"/>
          <w:b/>
          <w:sz w:val="22"/>
          <w:szCs w:val="22"/>
        </w:rPr>
      </w:pPr>
    </w:p>
    <w:p w14:paraId="22704601" w14:textId="77777777" w:rsidR="000C4CDA" w:rsidRPr="001644A2" w:rsidRDefault="00617D73">
      <w:pPr>
        <w:pStyle w:val="Textbody"/>
        <w:ind w:left="0" w:right="-11"/>
        <w:rPr>
          <w:i/>
          <w:sz w:val="22"/>
          <w:szCs w:val="22"/>
        </w:rPr>
      </w:pPr>
      <w:r w:rsidRPr="001644A2">
        <w:rPr>
          <w:rFonts w:ascii="Noto Sans" w:hAnsi="Noto Sans" w:cs="Noto Sans"/>
          <w:b/>
          <w:i/>
          <w:sz w:val="22"/>
          <w:szCs w:val="22"/>
        </w:rPr>
        <w:t>Secció 2a</w:t>
      </w:r>
    </w:p>
    <w:p w14:paraId="483A552D" w14:textId="77777777" w:rsidR="000C4CDA" w:rsidRPr="001644A2" w:rsidRDefault="00617D73">
      <w:pPr>
        <w:pStyle w:val="Textbody"/>
        <w:ind w:left="0" w:right="-11"/>
        <w:rPr>
          <w:i/>
          <w:sz w:val="22"/>
          <w:szCs w:val="22"/>
        </w:rPr>
      </w:pPr>
      <w:r w:rsidRPr="001644A2">
        <w:rPr>
          <w:rFonts w:ascii="Noto Sans" w:hAnsi="Noto Sans" w:cs="Noto Sans"/>
          <w:b/>
          <w:i/>
          <w:sz w:val="22"/>
          <w:szCs w:val="22"/>
        </w:rPr>
        <w:t>Règim de l’autorització de l’inici de l’activitat ramadera per a les explotacions no reduïdes ni d’autoconsum</w:t>
      </w:r>
    </w:p>
    <w:p w14:paraId="00E27DC3" w14:textId="77777777" w:rsidR="000C4CDA" w:rsidRPr="001644A2" w:rsidRDefault="000C4CDA">
      <w:pPr>
        <w:pStyle w:val="Textbody"/>
        <w:ind w:left="0" w:right="-11"/>
        <w:rPr>
          <w:rFonts w:ascii="Noto Sans" w:hAnsi="Noto Sans" w:cs="Noto Sans"/>
          <w:b/>
          <w:sz w:val="22"/>
          <w:szCs w:val="22"/>
        </w:rPr>
      </w:pPr>
    </w:p>
    <w:p w14:paraId="0BFF5039" w14:textId="687E31C9"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Article 1</w:t>
      </w:r>
      <w:r w:rsidR="00D11E65" w:rsidRPr="001644A2">
        <w:rPr>
          <w:rFonts w:ascii="Noto Sans" w:hAnsi="Noto Sans" w:cs="Noto Sans"/>
          <w:b/>
          <w:sz w:val="22"/>
          <w:szCs w:val="22"/>
        </w:rPr>
        <w:t>8</w:t>
      </w:r>
    </w:p>
    <w:p w14:paraId="5CB55EE4" w14:textId="77777777" w:rsidR="000C4CDA" w:rsidRPr="001644A2" w:rsidRDefault="00617D73">
      <w:pPr>
        <w:pStyle w:val="Textbody"/>
        <w:ind w:left="0" w:right="-11"/>
        <w:rPr>
          <w:sz w:val="22"/>
          <w:szCs w:val="22"/>
        </w:rPr>
      </w:pPr>
      <w:r w:rsidRPr="001644A2">
        <w:rPr>
          <w:rFonts w:ascii="Noto Sans" w:hAnsi="Noto Sans" w:cs="Noto Sans"/>
          <w:b/>
          <w:sz w:val="22"/>
          <w:szCs w:val="22"/>
        </w:rPr>
        <w:t>Procediment d’autorització de l’inici de l’activitat ramadera i d’inscripció en el Registre d’explotacions ramaderes</w:t>
      </w:r>
    </w:p>
    <w:p w14:paraId="35064169" w14:textId="77777777" w:rsidR="000C4CDA" w:rsidRPr="001644A2" w:rsidRDefault="000C4CDA">
      <w:pPr>
        <w:pStyle w:val="Textbody"/>
        <w:ind w:left="0" w:right="-11"/>
        <w:rPr>
          <w:rFonts w:ascii="Noto Sans" w:hAnsi="Noto Sans" w:cs="Noto Sans"/>
          <w:b/>
          <w:sz w:val="22"/>
          <w:szCs w:val="22"/>
        </w:rPr>
      </w:pPr>
    </w:p>
    <w:p w14:paraId="4C081C94" w14:textId="77777777" w:rsidR="000C4CDA" w:rsidRPr="001644A2" w:rsidRDefault="00617D73" w:rsidP="001D00F6">
      <w:pPr>
        <w:pStyle w:val="Prrafodelista"/>
        <w:numPr>
          <w:ilvl w:val="0"/>
          <w:numId w:val="59"/>
        </w:numPr>
        <w:tabs>
          <w:tab w:val="left" w:pos="-5144"/>
        </w:tabs>
        <w:spacing w:before="0"/>
        <w:ind w:left="284" w:right="-11" w:hanging="284"/>
        <w:rPr>
          <w:rFonts w:ascii="Noto Sans" w:hAnsi="Noto Sans" w:cs="Noto Sans"/>
        </w:rPr>
      </w:pPr>
      <w:r w:rsidRPr="001644A2">
        <w:rPr>
          <w:rFonts w:ascii="Noto Sans" w:hAnsi="Noto Sans" w:cs="Noto Sans"/>
        </w:rPr>
        <w:t xml:space="preserve">Les sol·licituds d’autorització es formalitzen en un imprès que es pot descarregar de la pàgina electrònica corporativa del Govern de les Illes Balears </w:t>
      </w:r>
      <w:r w:rsidRPr="001644A2">
        <w:rPr>
          <w:rStyle w:val="Internetlink"/>
          <w:rFonts w:ascii="Noto Sans" w:hAnsi="Noto Sans" w:cs="Noto Sans"/>
          <w:i/>
          <w:u w:val="none"/>
        </w:rPr>
        <w:t>http://ramaderia.caib.cat</w:t>
      </w:r>
      <w:r w:rsidRPr="001644A2">
        <w:rPr>
          <w:rFonts w:ascii="Noto Sans" w:hAnsi="Noto Sans" w:cs="Noto Sans"/>
        </w:rPr>
        <w:t xml:space="preserve"> o del consell insular corresponent o obtenir en qualsevol de les oficines comarcals del FOGAIBA o dels consells insulars de Menorca, Eivissa o Formentera. Aquestes sol·licituds s’han d’adreçar al departament competent en matèria de ramaderia al qual correspon dictar la resolució, d’acord amb els mitjans que estableix la Llei 39/2015, d'1 d'octubre, del procediment administratiu comú de les administracions públiques.</w:t>
      </w:r>
    </w:p>
    <w:p w14:paraId="6E3D45E2" w14:textId="77777777" w:rsidR="000C4CDA" w:rsidRPr="001644A2" w:rsidRDefault="000C4CDA">
      <w:pPr>
        <w:pStyle w:val="Prrafodelista"/>
        <w:tabs>
          <w:tab w:val="left" w:pos="1441"/>
        </w:tabs>
        <w:spacing w:before="0"/>
        <w:ind w:left="284" w:right="-11" w:hanging="284"/>
        <w:rPr>
          <w:rFonts w:ascii="Noto Sans" w:hAnsi="Noto Sans" w:cs="Noto Sans"/>
        </w:rPr>
      </w:pPr>
    </w:p>
    <w:p w14:paraId="3FAEF36D" w14:textId="77777777" w:rsidR="000C4CDA" w:rsidRPr="001644A2" w:rsidRDefault="00617D73" w:rsidP="001D00F6">
      <w:pPr>
        <w:pStyle w:val="Prrafodelista"/>
        <w:numPr>
          <w:ilvl w:val="0"/>
          <w:numId w:val="60"/>
        </w:numPr>
        <w:tabs>
          <w:tab w:val="left" w:pos="-5144"/>
        </w:tabs>
        <w:spacing w:before="0"/>
        <w:ind w:left="284" w:right="-11" w:hanging="284"/>
      </w:pPr>
      <w:r w:rsidRPr="001644A2">
        <w:rPr>
          <w:rFonts w:ascii="Noto Sans" w:hAnsi="Noto Sans" w:cs="Noto Sans"/>
        </w:rPr>
        <w:t>Les sol·licituds han d’anar acompanyades de la documentació que es detalla a continuació:</w:t>
      </w:r>
    </w:p>
    <w:p w14:paraId="35BD6E0C" w14:textId="77777777" w:rsidR="000C4CDA" w:rsidRPr="001644A2" w:rsidRDefault="000C4CDA">
      <w:pPr>
        <w:pStyle w:val="Prrafodelista"/>
        <w:tabs>
          <w:tab w:val="left" w:pos="1441"/>
        </w:tabs>
        <w:spacing w:before="0"/>
        <w:ind w:left="284" w:right="-11" w:hanging="284"/>
        <w:rPr>
          <w:rFonts w:ascii="Noto Sans" w:hAnsi="Noto Sans" w:cs="Noto Sans"/>
        </w:rPr>
      </w:pPr>
    </w:p>
    <w:p w14:paraId="3F3386D8" w14:textId="1C5C13A9" w:rsidR="000C4CDA" w:rsidRPr="001644A2" w:rsidRDefault="00617D73">
      <w:pPr>
        <w:pStyle w:val="Prrafodelista"/>
        <w:tabs>
          <w:tab w:val="left" w:pos="-5369"/>
          <w:tab w:val="left" w:pos="567"/>
        </w:tabs>
        <w:spacing w:before="0"/>
        <w:ind w:left="567" w:right="-11" w:hanging="283"/>
        <w:rPr>
          <w:rFonts w:ascii="Noto Sans" w:hAnsi="Noto Sans" w:cs="Noto Sans"/>
        </w:rPr>
      </w:pPr>
      <w:r w:rsidRPr="001644A2">
        <w:rPr>
          <w:rFonts w:ascii="Noto Sans" w:hAnsi="Noto Sans" w:cs="Noto Sans"/>
          <w:i/>
        </w:rPr>
        <w:t>a)</w:t>
      </w:r>
      <w:r w:rsidRPr="001644A2">
        <w:rPr>
          <w:rFonts w:ascii="Noto Sans" w:hAnsi="Noto Sans" w:cs="Noto Sans"/>
        </w:rPr>
        <w:tab/>
        <w:t>Memòria descriptiva de les activitats segons l’espècie, d’acord amb l’annex </w:t>
      </w:r>
      <w:r w:rsidR="00D11E65" w:rsidRPr="001644A2">
        <w:rPr>
          <w:rFonts w:ascii="Noto Sans" w:hAnsi="Noto Sans" w:cs="Noto Sans"/>
        </w:rPr>
        <w:t>8.</w:t>
      </w:r>
    </w:p>
    <w:p w14:paraId="36C8E70F" w14:textId="77777777" w:rsidR="000C4CDA" w:rsidRPr="001644A2" w:rsidRDefault="00617D73">
      <w:pPr>
        <w:pStyle w:val="Prrafodelista"/>
        <w:tabs>
          <w:tab w:val="left" w:pos="-5369"/>
          <w:tab w:val="left" w:pos="567"/>
        </w:tabs>
        <w:spacing w:before="0"/>
        <w:ind w:left="567" w:right="-11" w:hanging="283"/>
      </w:pPr>
      <w:r w:rsidRPr="001644A2">
        <w:rPr>
          <w:rFonts w:ascii="Noto Sans" w:hAnsi="Noto Sans" w:cs="Noto Sans"/>
          <w:i/>
        </w:rPr>
        <w:t>b)</w:t>
      </w:r>
      <w:r w:rsidRPr="001644A2">
        <w:rPr>
          <w:rFonts w:ascii="Noto Sans" w:hAnsi="Noto Sans" w:cs="Noto Sans"/>
        </w:rPr>
        <w:tab/>
        <w:t>Plànol de distribució de les instal·lacions i els edificis.</w:t>
      </w:r>
    </w:p>
    <w:p w14:paraId="5454F514" w14:textId="77777777" w:rsidR="005F62BD" w:rsidRPr="001644A2" w:rsidRDefault="00617D73">
      <w:pPr>
        <w:pStyle w:val="Prrafodelista"/>
        <w:tabs>
          <w:tab w:val="left" w:pos="-5369"/>
          <w:tab w:val="left" w:pos="567"/>
        </w:tabs>
        <w:spacing w:before="0"/>
        <w:ind w:left="567" w:right="-11" w:hanging="283"/>
        <w:rPr>
          <w:rFonts w:ascii="Noto Sans" w:hAnsi="Noto Sans" w:cs="Noto Sans"/>
        </w:rPr>
      </w:pPr>
      <w:r w:rsidRPr="001644A2">
        <w:rPr>
          <w:rFonts w:ascii="Noto Sans" w:eastAsia="Noto Sans" w:hAnsi="Noto Sans" w:cs="Noto Sans"/>
          <w:i/>
        </w:rPr>
        <w:t>c)</w:t>
      </w:r>
      <w:r w:rsidRPr="001644A2">
        <w:rPr>
          <w:rFonts w:ascii="Noto Sans" w:eastAsia="Noto Sans" w:hAnsi="Noto Sans" w:cs="Noto Sans"/>
        </w:rPr>
        <w:tab/>
      </w:r>
      <w:r w:rsidR="005F62BD" w:rsidRPr="001644A2">
        <w:rPr>
          <w:rFonts w:ascii="Noto Sans" w:hAnsi="Noto Sans" w:cs="Noto Sans"/>
        </w:rPr>
        <w:t>Plànol de situació de l’explotació dins la parcel·la.</w:t>
      </w:r>
    </w:p>
    <w:p w14:paraId="5A4AD6CE" w14:textId="77777777" w:rsidR="000C4CDA" w:rsidRPr="001644A2" w:rsidRDefault="005F62BD">
      <w:pPr>
        <w:pStyle w:val="Prrafodelista"/>
        <w:tabs>
          <w:tab w:val="left" w:pos="-5369"/>
          <w:tab w:val="left" w:pos="567"/>
        </w:tabs>
        <w:spacing w:before="0"/>
        <w:ind w:left="567" w:right="-11" w:hanging="283"/>
      </w:pPr>
      <w:r w:rsidRPr="001644A2">
        <w:rPr>
          <w:rFonts w:ascii="Noto Sans" w:eastAsia="Noto Sans" w:hAnsi="Noto Sans" w:cs="Noto Sans"/>
          <w:i/>
        </w:rPr>
        <w:t>d)</w:t>
      </w:r>
      <w:r w:rsidRPr="001644A2">
        <w:rPr>
          <w:rFonts w:ascii="Noto Sans" w:eastAsia="Noto Sans" w:hAnsi="Noto Sans" w:cs="Noto Sans"/>
          <w:i/>
        </w:rPr>
        <w:tab/>
      </w:r>
      <w:r w:rsidR="00617D73" w:rsidRPr="001644A2">
        <w:rPr>
          <w:rFonts w:ascii="Noto Sans" w:hAnsi="Noto Sans" w:cs="Noto Sans"/>
        </w:rPr>
        <w:t>Declaració responsable de l’acreditació de la titularitat de l’explotació ramadera. En el cas que la persona sol·licitant no sigui la propietària de les instal·lacions, cal que declari que disposa de la conformitat de la propietària de les instal·lacions i de la documentació per acreditar-la.</w:t>
      </w:r>
    </w:p>
    <w:p w14:paraId="041F952D" w14:textId="77777777" w:rsidR="000C4CDA" w:rsidRPr="001644A2" w:rsidRDefault="005F62BD">
      <w:pPr>
        <w:pStyle w:val="Prrafodelista"/>
        <w:tabs>
          <w:tab w:val="left" w:pos="-5369"/>
          <w:tab w:val="left" w:pos="567"/>
        </w:tabs>
        <w:spacing w:before="0"/>
        <w:ind w:left="567" w:right="-11" w:hanging="283"/>
        <w:rPr>
          <w:rFonts w:ascii="Noto Sans" w:hAnsi="Noto Sans" w:cs="Noto Sans"/>
        </w:rPr>
      </w:pPr>
      <w:r w:rsidRPr="001644A2">
        <w:rPr>
          <w:rFonts w:ascii="Noto Sans" w:hAnsi="Noto Sans" w:cs="Noto Sans"/>
          <w:i/>
        </w:rPr>
        <w:t>e)</w:t>
      </w:r>
      <w:r w:rsidR="00617D73" w:rsidRPr="001644A2">
        <w:rPr>
          <w:rFonts w:ascii="Noto Sans" w:hAnsi="Noto Sans" w:cs="Noto Sans"/>
        </w:rPr>
        <w:tab/>
        <w:t>Autorització ambiental integrada, en el supòsit d’estar sotmès a autorització ambiental integrada d’acord amb el punt 9.3 de l’annex 1 del Reial decret 815/2013, de 18 d’octubre, pel qual s’aprova el Reglament d’emissions industrials i de desplegament de la Llei 16/2002, d’1 de juliol, de prevenció i control integrats de la contaminació.</w:t>
      </w:r>
    </w:p>
    <w:p w14:paraId="4AAA87E2" w14:textId="77777777" w:rsidR="000C4CDA" w:rsidRPr="001644A2" w:rsidRDefault="005F62BD">
      <w:pPr>
        <w:pStyle w:val="Prrafodelista"/>
        <w:tabs>
          <w:tab w:val="left" w:pos="-5369"/>
          <w:tab w:val="left" w:pos="567"/>
        </w:tabs>
        <w:spacing w:before="0"/>
        <w:ind w:left="567" w:right="-11" w:hanging="283"/>
      </w:pPr>
      <w:r w:rsidRPr="001644A2">
        <w:rPr>
          <w:rFonts w:ascii="Noto Sans" w:hAnsi="Noto Sans" w:cs="Noto Sans"/>
          <w:i/>
        </w:rPr>
        <w:t>f)</w:t>
      </w:r>
      <w:r w:rsidR="00617D73" w:rsidRPr="001644A2">
        <w:rPr>
          <w:rFonts w:ascii="Noto Sans" w:hAnsi="Noto Sans" w:cs="Noto Sans"/>
        </w:rPr>
        <w:tab/>
        <w:t>Avaluació d’impacte ambiental, en el supòsit d’estar sotmès a avaluació d’impacte ambiental ordinària d’acord amb el grup 1 de l’annex 1 del Decret legislatiu 1/2020, de 28 d’agost, pel qual s’aprova el Text refós de la Llei d’avaluació ambiental de les Illes Balears.</w:t>
      </w:r>
    </w:p>
    <w:p w14:paraId="0B2BCD36" w14:textId="77777777" w:rsidR="000C4CDA" w:rsidRPr="001644A2" w:rsidRDefault="005F62BD">
      <w:pPr>
        <w:pStyle w:val="Prrafodelista"/>
        <w:tabs>
          <w:tab w:val="left" w:pos="-5369"/>
          <w:tab w:val="left" w:pos="567"/>
        </w:tabs>
        <w:spacing w:before="0"/>
        <w:ind w:left="567" w:right="-11" w:hanging="283"/>
        <w:rPr>
          <w:rFonts w:ascii="Noto Sans" w:hAnsi="Noto Sans" w:cs="Noto Sans"/>
        </w:rPr>
      </w:pPr>
      <w:r w:rsidRPr="001644A2">
        <w:rPr>
          <w:rFonts w:ascii="Noto Sans" w:eastAsia="Noto Sans" w:hAnsi="Noto Sans" w:cs="Noto Sans"/>
          <w:i/>
        </w:rPr>
        <w:t>g)</w:t>
      </w:r>
      <w:r w:rsidR="00617D73" w:rsidRPr="001644A2">
        <w:rPr>
          <w:rFonts w:ascii="Noto Sans" w:eastAsia="Noto Sans" w:hAnsi="Noto Sans" w:cs="Noto Sans"/>
        </w:rPr>
        <w:tab/>
      </w:r>
      <w:r w:rsidR="00617D73" w:rsidRPr="001644A2">
        <w:rPr>
          <w:rFonts w:ascii="Noto Sans" w:hAnsi="Noto Sans" w:cs="Noto Sans"/>
        </w:rPr>
        <w:t>Avaluació d’impacte ambiental simplificada, en el supòsit d’estar-hi sotmès d’acord amb el grup 1.6 de l’annex 2 del Decret legislatiu 1/2020, de 28 d’agost, pel qual s’aprova el Text refós de la Llei d’avaluació ambiental de les Illes Balears.</w:t>
      </w:r>
    </w:p>
    <w:p w14:paraId="2A6C3782" w14:textId="77777777" w:rsidR="00E90EE5" w:rsidRPr="001644A2" w:rsidRDefault="005F62BD" w:rsidP="00757342">
      <w:pPr>
        <w:pStyle w:val="Prrafodelista"/>
        <w:tabs>
          <w:tab w:val="left" w:pos="-5369"/>
          <w:tab w:val="left" w:pos="567"/>
        </w:tabs>
        <w:spacing w:before="0"/>
        <w:ind w:left="567" w:right="-11" w:hanging="283"/>
        <w:rPr>
          <w:rFonts w:ascii="Noto Sans" w:eastAsia="Noto Sans" w:hAnsi="Noto Sans" w:cs="Noto Sans"/>
          <w:i/>
        </w:rPr>
      </w:pPr>
      <w:r w:rsidRPr="001644A2">
        <w:rPr>
          <w:rFonts w:ascii="Noto Sans" w:eastAsia="Noto Sans" w:hAnsi="Noto Sans" w:cs="Noto Sans"/>
          <w:i/>
        </w:rPr>
        <w:t>h)</w:t>
      </w:r>
      <w:r w:rsidR="00757342" w:rsidRPr="001644A2">
        <w:rPr>
          <w:rFonts w:ascii="Noto Sans" w:eastAsia="Noto Sans" w:hAnsi="Noto Sans" w:cs="Noto Sans"/>
          <w:i/>
        </w:rPr>
        <w:tab/>
      </w:r>
      <w:r w:rsidR="00EA6382" w:rsidRPr="001644A2">
        <w:rPr>
          <w:rFonts w:ascii="Noto Sans" w:eastAsia="Noto Sans" w:hAnsi="Noto Sans" w:cs="Noto Sans"/>
        </w:rPr>
        <w:t xml:space="preserve">Llicència municipal d'activitat corresponent, en el cas que sigui necessari presentar qualsevol dels documents que s’esmenten en els punts </w:t>
      </w:r>
      <w:r w:rsidR="00EA6382" w:rsidRPr="001644A2">
        <w:rPr>
          <w:rFonts w:ascii="Noto Sans" w:eastAsia="Noto Sans" w:hAnsi="Noto Sans" w:cs="Noto Sans"/>
          <w:i/>
          <w:iCs/>
        </w:rPr>
        <w:t>e)</w:t>
      </w:r>
      <w:r w:rsidR="00A642A4" w:rsidRPr="001644A2">
        <w:rPr>
          <w:rFonts w:ascii="Noto Sans" w:eastAsia="Noto Sans" w:hAnsi="Noto Sans" w:cs="Noto Sans"/>
        </w:rPr>
        <w:t xml:space="preserve">, </w:t>
      </w:r>
      <w:r w:rsidR="00EA6382" w:rsidRPr="001644A2">
        <w:rPr>
          <w:rFonts w:ascii="Noto Sans" w:eastAsia="Noto Sans" w:hAnsi="Noto Sans" w:cs="Noto Sans"/>
          <w:i/>
          <w:iCs/>
        </w:rPr>
        <w:t>f)</w:t>
      </w:r>
      <w:r w:rsidR="00A642A4" w:rsidRPr="001644A2">
        <w:rPr>
          <w:rFonts w:ascii="Noto Sans" w:eastAsia="Noto Sans" w:hAnsi="Noto Sans" w:cs="Noto Sans"/>
        </w:rPr>
        <w:t xml:space="preserve"> o </w:t>
      </w:r>
      <w:r w:rsidR="00A642A4" w:rsidRPr="001644A2">
        <w:rPr>
          <w:rFonts w:ascii="Noto Sans" w:eastAsia="Noto Sans" w:hAnsi="Noto Sans" w:cs="Noto Sans"/>
          <w:i/>
          <w:iCs/>
        </w:rPr>
        <w:t>g)</w:t>
      </w:r>
      <w:r w:rsidR="00EA6382" w:rsidRPr="001644A2">
        <w:rPr>
          <w:rFonts w:ascii="Noto Sans" w:eastAsia="Noto Sans" w:hAnsi="Noto Sans" w:cs="Noto Sans"/>
        </w:rPr>
        <w:t>.</w:t>
      </w:r>
    </w:p>
    <w:p w14:paraId="149A341F" w14:textId="77777777" w:rsidR="000C4CDA" w:rsidRPr="001644A2" w:rsidRDefault="005F62BD">
      <w:pPr>
        <w:pStyle w:val="Prrafodelista"/>
        <w:tabs>
          <w:tab w:val="left" w:pos="-5369"/>
          <w:tab w:val="left" w:pos="567"/>
        </w:tabs>
        <w:spacing w:before="0"/>
        <w:ind w:left="567" w:right="-11" w:hanging="283"/>
      </w:pPr>
      <w:r w:rsidRPr="001644A2">
        <w:rPr>
          <w:rFonts w:ascii="Noto Sans" w:hAnsi="Noto Sans" w:cs="Noto Sans"/>
          <w:i/>
        </w:rPr>
        <w:t>i)</w:t>
      </w:r>
      <w:r w:rsidR="00617D73" w:rsidRPr="001644A2">
        <w:rPr>
          <w:rFonts w:ascii="Noto Sans" w:hAnsi="Noto Sans" w:cs="Noto Sans"/>
        </w:rPr>
        <w:tab/>
        <w:t>Programa sanitari de l’explotació, d’acord amb les espècies per a les quals se sol·licita la inscripció, si escau.</w:t>
      </w:r>
    </w:p>
    <w:p w14:paraId="7ACE3E15" w14:textId="77777777" w:rsidR="000C4CDA" w:rsidRPr="001644A2" w:rsidRDefault="005F62BD">
      <w:pPr>
        <w:pStyle w:val="Prrafodelista"/>
        <w:tabs>
          <w:tab w:val="left" w:pos="-5369"/>
          <w:tab w:val="left" w:pos="567"/>
        </w:tabs>
        <w:spacing w:before="0"/>
        <w:ind w:left="567" w:right="-11" w:hanging="283"/>
        <w:rPr>
          <w:rFonts w:ascii="Noto Sans" w:hAnsi="Noto Sans" w:cs="Noto Sans"/>
          <w:spacing w:val="-2"/>
        </w:rPr>
      </w:pPr>
      <w:r w:rsidRPr="001644A2">
        <w:rPr>
          <w:rFonts w:ascii="Noto Sans" w:hAnsi="Noto Sans" w:cs="Noto Sans"/>
          <w:i/>
          <w:spacing w:val="-2"/>
        </w:rPr>
        <w:t>j)</w:t>
      </w:r>
      <w:r w:rsidR="00617D73" w:rsidRPr="001644A2">
        <w:rPr>
          <w:rFonts w:ascii="Noto Sans" w:hAnsi="Noto Sans" w:cs="Noto Sans"/>
          <w:spacing w:val="-2"/>
        </w:rPr>
        <w:tab/>
        <w:t xml:space="preserve">Sistema integral de gestió de les explotacions (SIGE) avícoles, bovines i porcines, </w:t>
      </w:r>
      <w:r w:rsidR="00617D73" w:rsidRPr="001644A2">
        <w:rPr>
          <w:rFonts w:ascii="Noto Sans" w:hAnsi="Noto Sans" w:cs="Noto Sans"/>
          <w:spacing w:val="-2"/>
        </w:rPr>
        <w:lastRenderedPageBreak/>
        <w:t>que ha d’incloure, com a mínim, els elements que detallen els annexos de la normativa d’ordenació sectorial.</w:t>
      </w:r>
    </w:p>
    <w:p w14:paraId="5530AE01" w14:textId="77777777" w:rsidR="000C4CDA" w:rsidRPr="001644A2" w:rsidRDefault="005F62BD">
      <w:pPr>
        <w:pStyle w:val="Prrafodelista"/>
        <w:tabs>
          <w:tab w:val="left" w:pos="-5414"/>
          <w:tab w:val="left" w:pos="567"/>
        </w:tabs>
        <w:spacing w:before="0"/>
        <w:ind w:left="567" w:right="-11" w:hanging="283"/>
        <w:rPr>
          <w:rFonts w:ascii="Noto Sans" w:hAnsi="Noto Sans" w:cs="Noto Sans"/>
          <w:spacing w:val="-2"/>
        </w:rPr>
      </w:pPr>
      <w:r w:rsidRPr="001644A2">
        <w:rPr>
          <w:rFonts w:ascii="Noto Sans" w:hAnsi="Noto Sans" w:cs="Noto Sans"/>
          <w:i/>
          <w:spacing w:val="-2"/>
        </w:rPr>
        <w:t>k)</w:t>
      </w:r>
      <w:r w:rsidR="00617D73" w:rsidRPr="001644A2">
        <w:rPr>
          <w:rFonts w:ascii="Noto Sans" w:hAnsi="Noto Sans" w:cs="Noto Sans"/>
          <w:spacing w:val="-2"/>
        </w:rPr>
        <w:tab/>
        <w:t>Pla de producció i gestió de fems, si escau.</w:t>
      </w:r>
    </w:p>
    <w:p w14:paraId="4790384D" w14:textId="6A5B235A" w:rsidR="000C4CDA" w:rsidRPr="001644A2" w:rsidRDefault="005F62BD">
      <w:pPr>
        <w:pStyle w:val="Prrafodelista"/>
        <w:tabs>
          <w:tab w:val="left" w:pos="-5369"/>
          <w:tab w:val="left" w:pos="567"/>
        </w:tabs>
        <w:spacing w:before="0"/>
        <w:ind w:left="567" w:right="-11" w:hanging="283"/>
        <w:rPr>
          <w:rFonts w:ascii="Noto Sans" w:hAnsi="Noto Sans" w:cs="Noto Sans"/>
          <w:spacing w:val="-2"/>
        </w:rPr>
      </w:pPr>
      <w:r w:rsidRPr="001644A2">
        <w:rPr>
          <w:rFonts w:ascii="Noto Sans" w:hAnsi="Noto Sans" w:cs="Noto Sans"/>
          <w:i/>
          <w:spacing w:val="-2"/>
        </w:rPr>
        <w:t>l)</w:t>
      </w:r>
      <w:r w:rsidR="00617D73" w:rsidRPr="001644A2">
        <w:rPr>
          <w:rFonts w:ascii="Noto Sans" w:hAnsi="Noto Sans" w:cs="Noto Sans"/>
          <w:spacing w:val="-2"/>
        </w:rPr>
        <w:tab/>
        <w:t xml:space="preserve">Declaració responsable apícola, d’acord amb l’annex </w:t>
      </w:r>
      <w:r w:rsidR="00693022" w:rsidRPr="001644A2">
        <w:rPr>
          <w:rFonts w:ascii="Noto Sans" w:hAnsi="Noto Sans" w:cs="Noto Sans"/>
          <w:spacing w:val="-2"/>
        </w:rPr>
        <w:t>9</w:t>
      </w:r>
      <w:r w:rsidR="00617D73" w:rsidRPr="001644A2">
        <w:rPr>
          <w:rFonts w:ascii="Noto Sans" w:hAnsi="Noto Sans" w:cs="Noto Sans"/>
          <w:spacing w:val="-2"/>
        </w:rPr>
        <w:t>, si correspon.</w:t>
      </w:r>
    </w:p>
    <w:p w14:paraId="02CCB6F2" w14:textId="29A3C222" w:rsidR="000C4CDA" w:rsidRPr="001644A2" w:rsidRDefault="005F62BD" w:rsidP="00B51F5E">
      <w:pPr>
        <w:pStyle w:val="Prrafodelista"/>
        <w:tabs>
          <w:tab w:val="left" w:pos="-5369"/>
          <w:tab w:val="left" w:pos="567"/>
        </w:tabs>
        <w:spacing w:before="0"/>
        <w:ind w:left="568" w:right="-11" w:hanging="284"/>
        <w:rPr>
          <w:rFonts w:ascii="Noto Sans" w:hAnsi="Noto Sans" w:cs="Noto Sans"/>
          <w:spacing w:val="-2"/>
        </w:rPr>
      </w:pPr>
      <w:r w:rsidRPr="001644A2">
        <w:rPr>
          <w:rFonts w:ascii="Noto Sans" w:hAnsi="Noto Sans" w:cs="Noto Sans"/>
          <w:i/>
          <w:spacing w:val="-2"/>
        </w:rPr>
        <w:t>m)</w:t>
      </w:r>
      <w:r w:rsidR="00617D73" w:rsidRPr="001644A2">
        <w:rPr>
          <w:rFonts w:ascii="Noto Sans" w:hAnsi="Noto Sans" w:cs="Noto Sans"/>
          <w:spacing w:val="-2"/>
        </w:rPr>
        <w:tab/>
        <w:t xml:space="preserve">Declaració responsable equina, d’acord amb l’annex </w:t>
      </w:r>
      <w:r w:rsidR="00693022" w:rsidRPr="001644A2">
        <w:rPr>
          <w:rFonts w:ascii="Noto Sans" w:hAnsi="Noto Sans" w:cs="Noto Sans"/>
          <w:spacing w:val="-2"/>
        </w:rPr>
        <w:t>10</w:t>
      </w:r>
      <w:r w:rsidR="00617D73" w:rsidRPr="001644A2">
        <w:rPr>
          <w:rFonts w:ascii="Noto Sans" w:hAnsi="Noto Sans" w:cs="Noto Sans"/>
          <w:spacing w:val="-2"/>
        </w:rPr>
        <w:t>, si correspon.</w:t>
      </w:r>
    </w:p>
    <w:p w14:paraId="029314A5" w14:textId="77777777" w:rsidR="005F62BD" w:rsidRPr="001644A2" w:rsidRDefault="00B51F5E" w:rsidP="00B51F5E">
      <w:pPr>
        <w:pStyle w:val="Prrafodelista"/>
        <w:tabs>
          <w:tab w:val="left" w:pos="-5369"/>
          <w:tab w:val="left" w:pos="567"/>
        </w:tabs>
        <w:spacing w:before="0"/>
        <w:ind w:left="568" w:right="-11" w:hanging="284"/>
        <w:rPr>
          <w:rFonts w:ascii="Noto Sans" w:hAnsi="Noto Sans" w:cs="Noto Sans"/>
          <w:spacing w:val="-2"/>
        </w:rPr>
      </w:pPr>
      <w:r w:rsidRPr="001644A2">
        <w:rPr>
          <w:rFonts w:ascii="Noto Sans" w:hAnsi="Noto Sans" w:cs="Noto Sans"/>
          <w:i/>
          <w:spacing w:val="-2"/>
        </w:rPr>
        <w:t>n)</w:t>
      </w:r>
      <w:r w:rsidRPr="001644A2">
        <w:rPr>
          <w:rFonts w:ascii="Noto Sans" w:hAnsi="Noto Sans" w:cs="Noto Sans"/>
          <w:spacing w:val="-2"/>
        </w:rPr>
        <w:tab/>
      </w:r>
      <w:r w:rsidR="005F62BD" w:rsidRPr="001644A2">
        <w:rPr>
          <w:rFonts w:ascii="Noto Sans" w:hAnsi="Noto Sans" w:cs="Noto Sans"/>
          <w:spacing w:val="-2"/>
        </w:rPr>
        <w:t>Programa de rotació de cultius per a les explotacions porcines extensives, excepte per a les d’autoconsum.</w:t>
      </w:r>
    </w:p>
    <w:p w14:paraId="5F8BB04B" w14:textId="77777777" w:rsidR="005F62BD" w:rsidRPr="001644A2" w:rsidRDefault="00B51F5E" w:rsidP="00B51F5E">
      <w:pPr>
        <w:pStyle w:val="Prrafodelista"/>
        <w:tabs>
          <w:tab w:val="left" w:pos="-5369"/>
          <w:tab w:val="left" w:pos="567"/>
        </w:tabs>
        <w:spacing w:before="0"/>
        <w:ind w:left="568" w:right="-11" w:hanging="284"/>
        <w:rPr>
          <w:rFonts w:ascii="Noto Sans" w:hAnsi="Noto Sans" w:cs="Noto Sans"/>
          <w:spacing w:val="-2"/>
        </w:rPr>
      </w:pPr>
      <w:r w:rsidRPr="001644A2">
        <w:rPr>
          <w:rFonts w:ascii="Noto Sans" w:hAnsi="Noto Sans" w:cs="Noto Sans"/>
          <w:i/>
          <w:spacing w:val="-2"/>
        </w:rPr>
        <w:t>o)</w:t>
      </w:r>
      <w:r w:rsidRPr="001644A2">
        <w:rPr>
          <w:rFonts w:ascii="Noto Sans" w:hAnsi="Noto Sans" w:cs="Noto Sans"/>
          <w:spacing w:val="-2"/>
        </w:rPr>
        <w:tab/>
      </w:r>
      <w:r w:rsidR="005F62BD" w:rsidRPr="001644A2">
        <w:rPr>
          <w:rFonts w:ascii="Noto Sans" w:hAnsi="Noto Sans" w:cs="Noto Sans"/>
          <w:spacing w:val="-2"/>
        </w:rPr>
        <w:t>Curs de benestar porcí per a les explotacions porcines, excepte per a les d’autoconsum.</w:t>
      </w:r>
    </w:p>
    <w:p w14:paraId="0CF7207C" w14:textId="77777777" w:rsidR="000C4CDA" w:rsidRPr="001644A2" w:rsidRDefault="000C4CDA">
      <w:pPr>
        <w:pStyle w:val="Textbody"/>
        <w:ind w:left="0" w:right="-11"/>
        <w:rPr>
          <w:rFonts w:ascii="Noto Sans" w:hAnsi="Noto Sans" w:cs="Noto Sans"/>
          <w:sz w:val="22"/>
          <w:szCs w:val="22"/>
        </w:rPr>
      </w:pPr>
    </w:p>
    <w:p w14:paraId="7FA5EED0" w14:textId="03623B66"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19</w:t>
      </w:r>
    </w:p>
    <w:p w14:paraId="268470A7" w14:textId="77777777" w:rsidR="00D11E65" w:rsidRPr="001644A2" w:rsidRDefault="00D11E65">
      <w:pPr>
        <w:pStyle w:val="Textbody"/>
        <w:ind w:left="0" w:right="-11"/>
        <w:rPr>
          <w:rFonts w:ascii="Noto Sans" w:hAnsi="Noto Sans" w:cs="Noto Sans"/>
          <w:b/>
          <w:sz w:val="22"/>
          <w:szCs w:val="22"/>
        </w:rPr>
      </w:pPr>
    </w:p>
    <w:p w14:paraId="1BC7A37E"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Instrucció i resolució del procediment d’autorització d’inici de l’activitat ramadera</w:t>
      </w:r>
    </w:p>
    <w:p w14:paraId="10C11B36" w14:textId="77777777" w:rsidR="00D11E65" w:rsidRPr="001644A2" w:rsidRDefault="00D11E65">
      <w:pPr>
        <w:pStyle w:val="Textbody"/>
        <w:ind w:left="0" w:right="-11"/>
        <w:rPr>
          <w:sz w:val="22"/>
          <w:szCs w:val="22"/>
        </w:rPr>
      </w:pPr>
    </w:p>
    <w:p w14:paraId="39F49173" w14:textId="77777777" w:rsidR="00D11E65" w:rsidRPr="001644A2" w:rsidRDefault="00D11E65">
      <w:pPr>
        <w:pStyle w:val="Textbody"/>
        <w:ind w:left="0" w:right="-11"/>
        <w:rPr>
          <w:rFonts w:ascii="Noto Sans" w:hAnsi="Noto Sans" w:cs="Noto Sans"/>
          <w:b/>
          <w:spacing w:val="-2"/>
          <w:sz w:val="22"/>
          <w:szCs w:val="22"/>
        </w:rPr>
      </w:pPr>
    </w:p>
    <w:p w14:paraId="759586FD" w14:textId="4C192899" w:rsidR="000C4CDA" w:rsidRPr="001644A2" w:rsidRDefault="00617D73" w:rsidP="001D00F6">
      <w:pPr>
        <w:pStyle w:val="Prrafodelista"/>
        <w:numPr>
          <w:ilvl w:val="0"/>
          <w:numId w:val="61"/>
        </w:numPr>
        <w:tabs>
          <w:tab w:val="left" w:pos="-5144"/>
          <w:tab w:val="left" w:pos="284"/>
        </w:tabs>
        <w:spacing w:before="0"/>
        <w:ind w:left="284" w:right="-11" w:hanging="284"/>
      </w:pPr>
      <w:r w:rsidRPr="001644A2">
        <w:rPr>
          <w:rFonts w:ascii="Noto Sans" w:hAnsi="Noto Sans" w:cs="Noto Sans"/>
        </w:rPr>
        <w:t xml:space="preserve">L’òrgan </w:t>
      </w:r>
      <w:proofErr w:type="spellStart"/>
      <w:r w:rsidRPr="001644A2">
        <w:rPr>
          <w:rFonts w:ascii="Noto Sans" w:hAnsi="Noto Sans" w:cs="Noto Sans"/>
        </w:rPr>
        <w:t>tramitador</w:t>
      </w:r>
      <w:proofErr w:type="spellEnd"/>
      <w:r w:rsidRPr="001644A2">
        <w:rPr>
          <w:rFonts w:ascii="Noto Sans" w:hAnsi="Noto Sans" w:cs="Noto Sans"/>
        </w:rPr>
        <w:t xml:space="preserve">, un cop ha rebut la sol·licitud d’autorització </w:t>
      </w:r>
      <w:r w:rsidR="00D11E65" w:rsidRPr="001644A2">
        <w:rPr>
          <w:rFonts w:ascii="Noto Sans" w:hAnsi="Noto Sans" w:cs="Noto Sans"/>
        </w:rPr>
        <w:t>amb</w:t>
      </w:r>
      <w:r w:rsidRPr="001644A2">
        <w:rPr>
          <w:rFonts w:ascii="Noto Sans" w:hAnsi="Noto Sans" w:cs="Noto Sans"/>
        </w:rPr>
        <w:t xml:space="preserve"> la documentació corresponent, </w:t>
      </w:r>
      <w:r w:rsidR="00D11E65" w:rsidRPr="001644A2">
        <w:rPr>
          <w:rFonts w:ascii="Noto Sans" w:hAnsi="Noto Sans" w:cs="Noto Sans"/>
        </w:rPr>
        <w:t>si comprova que les dades aportades són incompletes o incorrectes, disposarà d’un  mes per requerir al sol·licitant l’esmena de la sol·licitud o de les deficiències observades, en un termini de deu dies</w:t>
      </w:r>
      <w:r w:rsidRPr="001644A2">
        <w:rPr>
          <w:rFonts w:ascii="Noto Sans" w:hAnsi="Noto Sans" w:cs="Noto Sans"/>
        </w:rPr>
        <w:t>. Si transcorre aquest termini sense que s’hagi atès el requeriment, es considerarà que la persona sol·licitant desisteix de la sol·licitud.</w:t>
      </w:r>
    </w:p>
    <w:p w14:paraId="04688CE1" w14:textId="77777777" w:rsidR="000C4CDA" w:rsidRPr="001644A2" w:rsidRDefault="000C4CDA">
      <w:pPr>
        <w:pStyle w:val="Prrafodelista"/>
        <w:tabs>
          <w:tab w:val="left" w:pos="284"/>
          <w:tab w:val="left" w:pos="2161"/>
        </w:tabs>
        <w:spacing w:before="0"/>
        <w:ind w:left="284" w:right="-11" w:hanging="284"/>
        <w:rPr>
          <w:rFonts w:ascii="Noto Sans" w:hAnsi="Noto Sans" w:cs="Noto Sans"/>
        </w:rPr>
      </w:pPr>
    </w:p>
    <w:p w14:paraId="39F135AE" w14:textId="1831313B" w:rsidR="000C4CDA" w:rsidRPr="001644A2" w:rsidRDefault="00617D73" w:rsidP="001D00F6">
      <w:pPr>
        <w:pStyle w:val="Prrafodelista"/>
        <w:numPr>
          <w:ilvl w:val="0"/>
          <w:numId w:val="62"/>
        </w:numPr>
        <w:tabs>
          <w:tab w:val="left" w:pos="-5144"/>
          <w:tab w:val="left" w:pos="284"/>
        </w:tabs>
        <w:spacing w:before="0"/>
        <w:ind w:left="284" w:right="-11" w:hanging="284"/>
      </w:pPr>
      <w:r w:rsidRPr="001644A2">
        <w:rPr>
          <w:rFonts w:ascii="Noto Sans" w:hAnsi="Noto Sans" w:cs="Noto Sans"/>
        </w:rPr>
        <w:t xml:space="preserve">Si la sol·licitud d’autorització i la documentació són correctes, en el termini de </w:t>
      </w:r>
      <w:r w:rsidR="00D11E65" w:rsidRPr="001644A2">
        <w:rPr>
          <w:rFonts w:ascii="Noto Sans" w:hAnsi="Noto Sans" w:cs="Noto Sans"/>
        </w:rPr>
        <w:t>un</w:t>
      </w:r>
      <w:r w:rsidRPr="001644A2">
        <w:rPr>
          <w:rFonts w:ascii="Noto Sans" w:hAnsi="Noto Sans" w:cs="Noto Sans"/>
        </w:rPr>
        <w:t xml:space="preserve"> mes l’Administració competent ha d’efectuar una visita de control oficial a les instal·lacions. En aquesta visita, s’ha d’aixecar una acta de control oficial de verificació de les dades que consten en la sol·licitud en què es faci constar el compliment o l’incompliment dels requisits per autoritzar l’activitat ramadera.</w:t>
      </w:r>
    </w:p>
    <w:p w14:paraId="75A538E9" w14:textId="77777777" w:rsidR="000C4CDA" w:rsidRPr="001644A2" w:rsidRDefault="000C4CDA">
      <w:pPr>
        <w:pStyle w:val="Prrafodelista"/>
        <w:tabs>
          <w:tab w:val="left" w:pos="284"/>
          <w:tab w:val="left" w:pos="1441"/>
        </w:tabs>
        <w:spacing w:before="0"/>
        <w:ind w:left="284" w:right="-11" w:hanging="284"/>
        <w:rPr>
          <w:rFonts w:ascii="Noto Sans" w:hAnsi="Noto Sans" w:cs="Noto Sans"/>
        </w:rPr>
      </w:pPr>
    </w:p>
    <w:p w14:paraId="5E8547A4" w14:textId="5AC61E47" w:rsidR="000C4CDA" w:rsidRPr="001644A2" w:rsidRDefault="00617D73" w:rsidP="001D00F6">
      <w:pPr>
        <w:pStyle w:val="Prrafodelista"/>
        <w:numPr>
          <w:ilvl w:val="0"/>
          <w:numId w:val="63"/>
        </w:numPr>
        <w:tabs>
          <w:tab w:val="left" w:pos="-5144"/>
          <w:tab w:val="left" w:pos="284"/>
        </w:tabs>
        <w:spacing w:before="0"/>
        <w:ind w:left="284" w:right="-11" w:hanging="284"/>
      </w:pPr>
      <w:r w:rsidRPr="001644A2">
        <w:rPr>
          <w:rFonts w:ascii="Noto Sans" w:hAnsi="Noto Sans" w:cs="Noto Sans"/>
        </w:rPr>
        <w:t>L’Administració competent, un cop ha comprovat que es compleixen el</w:t>
      </w:r>
      <w:r w:rsidR="00634846" w:rsidRPr="001644A2">
        <w:rPr>
          <w:rFonts w:ascii="Noto Sans" w:hAnsi="Noto Sans" w:cs="Noto Sans"/>
        </w:rPr>
        <w:t>s</w:t>
      </w:r>
      <w:r w:rsidRPr="001644A2">
        <w:rPr>
          <w:rFonts w:ascii="Noto Sans" w:hAnsi="Noto Sans" w:cs="Noto Sans"/>
        </w:rPr>
        <w:t xml:space="preserve"> requisits que exigeix la normativa corresponent, ha de dictar la resolució per la qual s’autoritza l’inici de l’activitat ramadera i, d’ofici, inscriure aquesta autorització en el Registre d’explotacions ramaderes. En la resolució ha de figurar el número d’inscripció en el Registre d’explotacions ramaderes, les activitats per a les quals s’autoritza i, si n’és el cas, l’aprovació expressa del programa </w:t>
      </w:r>
      <w:proofErr w:type="spellStart"/>
      <w:r w:rsidRPr="001644A2">
        <w:rPr>
          <w:rFonts w:ascii="Noto Sans" w:hAnsi="Noto Sans" w:cs="Noto Sans"/>
        </w:rPr>
        <w:t>higienicosanitari</w:t>
      </w:r>
      <w:proofErr w:type="spellEnd"/>
      <w:r w:rsidRPr="001644A2">
        <w:rPr>
          <w:rFonts w:ascii="Noto Sans" w:hAnsi="Noto Sans" w:cs="Noto Sans"/>
        </w:rPr>
        <w:t xml:space="preserve"> o del Sistema integral de gestió de les explotacions. Una vegada feta la inscripció, s’ha de notificar a la persona titular de l’explotació ramadera.</w:t>
      </w:r>
    </w:p>
    <w:p w14:paraId="3A1A484D" w14:textId="77777777" w:rsidR="000C4CDA" w:rsidRPr="001644A2" w:rsidRDefault="000C4CDA">
      <w:pPr>
        <w:pStyle w:val="Textbody"/>
        <w:tabs>
          <w:tab w:val="left" w:pos="284"/>
        </w:tabs>
        <w:ind w:left="284" w:right="-11" w:hanging="284"/>
        <w:rPr>
          <w:rFonts w:ascii="Noto Sans" w:hAnsi="Noto Sans" w:cs="Noto Sans"/>
          <w:sz w:val="22"/>
          <w:szCs w:val="22"/>
        </w:rPr>
      </w:pPr>
    </w:p>
    <w:p w14:paraId="1D549721" w14:textId="77777777" w:rsidR="007A7A41" w:rsidRPr="001644A2" w:rsidRDefault="00617D73" w:rsidP="00757342">
      <w:pPr>
        <w:pStyle w:val="Prrafodelista"/>
        <w:tabs>
          <w:tab w:val="left" w:pos="-5144"/>
          <w:tab w:val="left" w:pos="284"/>
        </w:tabs>
        <w:spacing w:before="0"/>
        <w:ind w:left="284" w:right="-11"/>
      </w:pPr>
      <w:r w:rsidRPr="001644A2">
        <w:rPr>
          <w:rFonts w:ascii="Noto Sans" w:hAnsi="Noto Sans" w:cs="Noto Sans"/>
        </w:rPr>
        <w:t>La resolució s’ha de dictar i notificar a la persona sol·licitant en el termini màxim de sis mesos comptadors des de la presentació de la sol·licitud d’inscripció.</w:t>
      </w:r>
    </w:p>
    <w:p w14:paraId="513688B5" w14:textId="77777777" w:rsidR="00E90EE5" w:rsidRPr="001644A2" w:rsidRDefault="00E90EE5">
      <w:pPr>
        <w:tabs>
          <w:tab w:val="left" w:pos="284"/>
          <w:tab w:val="left" w:pos="2161"/>
        </w:tabs>
        <w:ind w:right="-11"/>
        <w:rPr>
          <w:rFonts w:ascii="Noto Sans" w:hAnsi="Noto Sans" w:cs="Noto Sans"/>
          <w:sz w:val="22"/>
          <w:szCs w:val="22"/>
          <w:lang w:val="ca-ES"/>
        </w:rPr>
      </w:pPr>
    </w:p>
    <w:p w14:paraId="342758AD" w14:textId="77777777" w:rsidR="00A642A4" w:rsidRPr="001644A2" w:rsidRDefault="00C27F32" w:rsidP="001D00F6">
      <w:pPr>
        <w:pStyle w:val="Prrafodelista"/>
        <w:numPr>
          <w:ilvl w:val="0"/>
          <w:numId w:val="64"/>
        </w:numPr>
        <w:tabs>
          <w:tab w:val="left" w:pos="-5144"/>
          <w:tab w:val="left" w:pos="284"/>
        </w:tabs>
        <w:spacing w:before="0"/>
        <w:ind w:left="284" w:right="-11"/>
        <w:rPr>
          <w:rFonts w:ascii="Noto Sans" w:hAnsi="Noto Sans" w:cs="Noto Sans"/>
        </w:rPr>
      </w:pPr>
      <w:r w:rsidRPr="001644A2">
        <w:rPr>
          <w:rFonts w:ascii="Noto Sans" w:hAnsi="Noto Sans" w:cs="Noto Sans"/>
        </w:rPr>
        <w:t>En el cas de les explotacions avícoles de posta, a més d’autoritzar l’explotació, la resolució administrativa ha d’atorgar el codi d’identificació que els ous han de dur impresos, d’acord amb l’article 4.4 del Reial decret 1027/2024, de 8 d’octubre, pel qual es regulen les condicions d’aplicació de la normativa de la Unió Europea de comercialització dels ous.</w:t>
      </w:r>
    </w:p>
    <w:p w14:paraId="6481C547" w14:textId="77777777" w:rsidR="00C27F32" w:rsidRPr="001644A2" w:rsidRDefault="00C27F32" w:rsidP="00C27F32">
      <w:pPr>
        <w:pStyle w:val="Prrafodelista"/>
        <w:tabs>
          <w:tab w:val="left" w:pos="-5144"/>
          <w:tab w:val="left" w:pos="284"/>
        </w:tabs>
        <w:spacing w:before="0"/>
        <w:ind w:left="284" w:right="-11"/>
        <w:rPr>
          <w:rFonts w:ascii="Noto Sans" w:hAnsi="Noto Sans" w:cs="Noto Sans"/>
        </w:rPr>
      </w:pPr>
    </w:p>
    <w:p w14:paraId="617A2C3A" w14:textId="77777777" w:rsidR="000C4CDA" w:rsidRPr="001644A2" w:rsidRDefault="00617D73" w:rsidP="001D00F6">
      <w:pPr>
        <w:pStyle w:val="Prrafodelista"/>
        <w:numPr>
          <w:ilvl w:val="0"/>
          <w:numId w:val="64"/>
        </w:numPr>
        <w:tabs>
          <w:tab w:val="left" w:pos="-5144"/>
          <w:tab w:val="left" w:pos="284"/>
        </w:tabs>
        <w:spacing w:before="0"/>
        <w:ind w:left="284" w:right="-11" w:hanging="284"/>
        <w:rPr>
          <w:rFonts w:ascii="Noto Sans" w:hAnsi="Noto Sans" w:cs="Noto Sans"/>
        </w:rPr>
      </w:pPr>
      <w:r w:rsidRPr="001644A2">
        <w:rPr>
          <w:rFonts w:ascii="Noto Sans" w:hAnsi="Noto Sans" w:cs="Noto Sans"/>
        </w:rPr>
        <w:t xml:space="preserve">En tots els casos, el sentit del silenci administratiu de les sol·licituds és </w:t>
      </w:r>
      <w:proofErr w:type="spellStart"/>
      <w:r w:rsidRPr="001644A2">
        <w:rPr>
          <w:rFonts w:ascii="Noto Sans" w:hAnsi="Noto Sans" w:cs="Noto Sans"/>
        </w:rPr>
        <w:t>desestimatori</w:t>
      </w:r>
      <w:proofErr w:type="spellEnd"/>
      <w:r w:rsidRPr="001644A2">
        <w:rPr>
          <w:rFonts w:ascii="Noto Sans" w:hAnsi="Noto Sans" w:cs="Noto Sans"/>
        </w:rPr>
        <w:t>, d'acord amb el que preveu l'article 24.1, paràgraf segon, de la Llei 39/2015, d'1 d'octubre, del procediment administratiu comú de les administracions públiques.</w:t>
      </w:r>
    </w:p>
    <w:p w14:paraId="26FF9B71" w14:textId="77777777" w:rsidR="000C4CDA" w:rsidRPr="001644A2" w:rsidRDefault="000C4CDA">
      <w:pPr>
        <w:pStyle w:val="Prrafodelista"/>
        <w:tabs>
          <w:tab w:val="left" w:pos="2161"/>
        </w:tabs>
        <w:spacing w:before="0"/>
        <w:ind w:left="0" w:right="-11"/>
      </w:pPr>
    </w:p>
    <w:p w14:paraId="36FB06E2" w14:textId="6FC3A558"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20</w:t>
      </w:r>
    </w:p>
    <w:p w14:paraId="5743D4DB" w14:textId="725A56D5" w:rsidR="000C4CDA" w:rsidRPr="001644A2" w:rsidRDefault="00617D73">
      <w:pPr>
        <w:pStyle w:val="Textbody"/>
        <w:ind w:left="0" w:right="-11"/>
        <w:rPr>
          <w:sz w:val="22"/>
          <w:szCs w:val="22"/>
        </w:rPr>
      </w:pPr>
      <w:r w:rsidRPr="001644A2">
        <w:rPr>
          <w:rFonts w:ascii="Noto Sans" w:hAnsi="Noto Sans" w:cs="Noto Sans"/>
          <w:b/>
          <w:sz w:val="22"/>
          <w:szCs w:val="22"/>
        </w:rPr>
        <w:t>Modificació de les dades registrals subject</w:t>
      </w:r>
      <w:r w:rsidR="00634846" w:rsidRPr="001644A2">
        <w:rPr>
          <w:rFonts w:ascii="Noto Sans" w:hAnsi="Noto Sans" w:cs="Noto Sans"/>
          <w:b/>
          <w:sz w:val="22"/>
          <w:szCs w:val="22"/>
        </w:rPr>
        <w:t>es</w:t>
      </w:r>
      <w:r w:rsidRPr="001644A2">
        <w:rPr>
          <w:rFonts w:ascii="Noto Sans" w:hAnsi="Noto Sans" w:cs="Noto Sans"/>
          <w:b/>
          <w:sz w:val="22"/>
          <w:szCs w:val="22"/>
        </w:rPr>
        <w:t xml:space="preserve"> a autorització</w:t>
      </w:r>
    </w:p>
    <w:p w14:paraId="6049BDB5" w14:textId="77777777" w:rsidR="000C4CDA" w:rsidRPr="001644A2" w:rsidRDefault="000C4CDA">
      <w:pPr>
        <w:pStyle w:val="Textbody"/>
        <w:ind w:left="0" w:right="-11"/>
        <w:rPr>
          <w:rFonts w:ascii="Noto Sans" w:hAnsi="Noto Sans" w:cs="Noto Sans"/>
          <w:b/>
          <w:spacing w:val="-2"/>
          <w:sz w:val="22"/>
          <w:szCs w:val="22"/>
        </w:rPr>
      </w:pPr>
    </w:p>
    <w:p w14:paraId="06C13E95" w14:textId="416CC358" w:rsidR="00D11E65" w:rsidRPr="001644A2" w:rsidRDefault="00D11E65" w:rsidP="00C06243">
      <w:pPr>
        <w:pStyle w:val="Prrafodelista"/>
        <w:numPr>
          <w:ilvl w:val="0"/>
          <w:numId w:val="113"/>
        </w:numPr>
        <w:tabs>
          <w:tab w:val="left" w:pos="-5144"/>
          <w:tab w:val="left" w:pos="284"/>
        </w:tabs>
        <w:spacing w:before="0"/>
        <w:ind w:left="284" w:right="-11" w:hanging="284"/>
        <w:jc w:val="both"/>
      </w:pPr>
      <w:r w:rsidRPr="001644A2">
        <w:rPr>
          <w:rFonts w:ascii="Noto Sans" w:hAnsi="Noto Sans"/>
        </w:rPr>
        <w:t>Les modificacions de les següents dades registrals de les explotacions que han estat autoritzades, requeriran ser autoritzades prèviament</w:t>
      </w:r>
      <w:r w:rsidR="002A2634" w:rsidRPr="001644A2">
        <w:rPr>
          <w:rFonts w:ascii="Noto Sans" w:hAnsi="Noto Sans"/>
        </w:rPr>
        <w:t>:</w:t>
      </w:r>
    </w:p>
    <w:p w14:paraId="52679E82" w14:textId="77777777" w:rsidR="00D11E65" w:rsidRPr="001644A2" w:rsidRDefault="00D11E65" w:rsidP="00D11E65">
      <w:pPr>
        <w:pStyle w:val="Prrafodelista"/>
        <w:tabs>
          <w:tab w:val="left" w:pos="-5144"/>
          <w:tab w:val="left" w:pos="284"/>
        </w:tabs>
        <w:spacing w:before="0"/>
        <w:ind w:left="284" w:right="-11"/>
        <w:jc w:val="both"/>
      </w:pPr>
    </w:p>
    <w:p w14:paraId="3E8A8FA1" w14:textId="77777777" w:rsidR="00D11E65" w:rsidRPr="001644A2" w:rsidRDefault="00D11E65" w:rsidP="004D5024">
      <w:pPr>
        <w:pStyle w:val="Prrafodelista"/>
        <w:tabs>
          <w:tab w:val="left" w:pos="-5144"/>
          <w:tab w:val="left" w:pos="284"/>
        </w:tabs>
        <w:spacing w:before="0"/>
        <w:ind w:left="284" w:right="-11"/>
        <w:jc w:val="both"/>
        <w:rPr>
          <w:rFonts w:ascii="Noto Sans" w:hAnsi="Noto Sans"/>
        </w:rPr>
      </w:pPr>
      <w:r w:rsidRPr="001644A2">
        <w:rPr>
          <w:rFonts w:ascii="Noto Sans" w:hAnsi="Noto Sans"/>
        </w:rPr>
        <w:tab/>
        <w:t>1.1 Canvi de titular.</w:t>
      </w:r>
    </w:p>
    <w:p w14:paraId="64B4E17D" w14:textId="77777777" w:rsidR="00D11E65" w:rsidRPr="001644A2" w:rsidRDefault="00D11E65" w:rsidP="004D5024">
      <w:pPr>
        <w:pStyle w:val="Prrafodelista"/>
        <w:tabs>
          <w:tab w:val="left" w:pos="-5144"/>
          <w:tab w:val="left" w:pos="284"/>
        </w:tabs>
        <w:spacing w:before="0"/>
        <w:ind w:left="284" w:right="-11"/>
        <w:jc w:val="both"/>
        <w:rPr>
          <w:rFonts w:ascii="Noto Sans" w:hAnsi="Noto Sans"/>
        </w:rPr>
      </w:pPr>
      <w:r w:rsidRPr="001644A2">
        <w:rPr>
          <w:rFonts w:ascii="Noto Sans" w:hAnsi="Noto Sans"/>
        </w:rPr>
        <w:tab/>
        <w:t>1.2 Canvi de representant.</w:t>
      </w:r>
    </w:p>
    <w:p w14:paraId="0A3B55A0" w14:textId="77777777" w:rsidR="00D11E65" w:rsidRPr="001644A2" w:rsidRDefault="00D11E65" w:rsidP="004D5024">
      <w:pPr>
        <w:pStyle w:val="Prrafodelista"/>
        <w:tabs>
          <w:tab w:val="left" w:pos="-5144"/>
          <w:tab w:val="left" w:pos="284"/>
        </w:tabs>
        <w:spacing w:before="0"/>
        <w:ind w:left="284" w:right="-11"/>
        <w:jc w:val="both"/>
        <w:rPr>
          <w:rFonts w:ascii="Noto Sans" w:hAnsi="Noto Sans"/>
        </w:rPr>
      </w:pPr>
      <w:r w:rsidRPr="001644A2">
        <w:rPr>
          <w:rFonts w:ascii="Noto Sans" w:hAnsi="Noto Sans"/>
        </w:rPr>
        <w:tab/>
        <w:t>1.3 Canvi de tipus d' explotació.</w:t>
      </w:r>
    </w:p>
    <w:p w14:paraId="21508D1B" w14:textId="77777777" w:rsidR="00D11E65" w:rsidRPr="001644A2" w:rsidRDefault="00D11E65" w:rsidP="004D5024">
      <w:pPr>
        <w:pStyle w:val="Prrafodelista"/>
        <w:tabs>
          <w:tab w:val="left" w:pos="-5144"/>
          <w:tab w:val="left" w:pos="284"/>
        </w:tabs>
        <w:spacing w:before="0"/>
        <w:ind w:left="284" w:right="-11"/>
        <w:jc w:val="both"/>
        <w:rPr>
          <w:rFonts w:ascii="Noto Sans" w:hAnsi="Noto Sans"/>
        </w:rPr>
      </w:pPr>
      <w:r w:rsidRPr="001644A2">
        <w:rPr>
          <w:rFonts w:ascii="Noto Sans" w:hAnsi="Noto Sans"/>
        </w:rPr>
        <w:tab/>
        <w:t>1.4 Canvi de classificació zootècnica,</w:t>
      </w:r>
    </w:p>
    <w:p w14:paraId="2A41FE35" w14:textId="77777777" w:rsidR="00D11E65" w:rsidRPr="001644A2" w:rsidRDefault="00D11E65" w:rsidP="004D5024">
      <w:pPr>
        <w:pStyle w:val="Prrafodelista"/>
        <w:tabs>
          <w:tab w:val="left" w:pos="-5144"/>
          <w:tab w:val="left" w:pos="284"/>
        </w:tabs>
        <w:spacing w:before="0"/>
        <w:ind w:left="284" w:right="-11"/>
        <w:jc w:val="both"/>
        <w:rPr>
          <w:rFonts w:ascii="Noto Sans" w:hAnsi="Noto Sans"/>
        </w:rPr>
      </w:pPr>
      <w:r w:rsidRPr="001644A2">
        <w:rPr>
          <w:rFonts w:ascii="Noto Sans" w:hAnsi="Noto Sans"/>
        </w:rPr>
        <w:tab/>
        <w:t>1.5 Canvi de capacitat màxima.</w:t>
      </w:r>
    </w:p>
    <w:p w14:paraId="40C1EFFA" w14:textId="77777777" w:rsidR="00D11E65" w:rsidRPr="001644A2" w:rsidRDefault="00D11E65" w:rsidP="004D5024">
      <w:pPr>
        <w:pStyle w:val="Prrafodelista"/>
        <w:tabs>
          <w:tab w:val="left" w:pos="-5144"/>
          <w:tab w:val="left" w:pos="284"/>
        </w:tabs>
        <w:spacing w:before="0"/>
        <w:ind w:left="284" w:right="-11"/>
        <w:jc w:val="both"/>
        <w:rPr>
          <w:rFonts w:ascii="Noto Sans" w:hAnsi="Noto Sans"/>
        </w:rPr>
      </w:pPr>
      <w:r w:rsidRPr="001644A2">
        <w:rPr>
          <w:rFonts w:ascii="Noto Sans" w:hAnsi="Noto Sans"/>
        </w:rPr>
        <w:tab/>
        <w:t>1.6 Canvi d' ubicació principal.</w:t>
      </w:r>
    </w:p>
    <w:p w14:paraId="6B20108D" w14:textId="77777777" w:rsidR="00D11E65" w:rsidRPr="001644A2" w:rsidRDefault="00D11E65" w:rsidP="004D5024">
      <w:pPr>
        <w:pStyle w:val="Prrafodelista"/>
        <w:tabs>
          <w:tab w:val="left" w:pos="-5144"/>
          <w:tab w:val="left" w:pos="1560"/>
          <w:tab w:val="left" w:pos="1701"/>
        </w:tabs>
        <w:spacing w:before="0"/>
        <w:ind w:left="1134" w:right="-11" w:hanging="425"/>
        <w:jc w:val="both"/>
        <w:rPr>
          <w:rFonts w:ascii="Noto Sans" w:hAnsi="Noto Sans"/>
        </w:rPr>
      </w:pPr>
      <w:r w:rsidRPr="001644A2">
        <w:rPr>
          <w:rFonts w:ascii="Noto Sans" w:hAnsi="Noto Sans"/>
        </w:rPr>
        <w:t>1.7 Els canvis que suposin una disminució de les distàncies establertes.</w:t>
      </w:r>
    </w:p>
    <w:p w14:paraId="4827DD0B" w14:textId="77777777" w:rsidR="00D11E65" w:rsidRPr="001644A2" w:rsidRDefault="00D11E65" w:rsidP="004D5024">
      <w:pPr>
        <w:pStyle w:val="Prrafodelista"/>
        <w:tabs>
          <w:tab w:val="left" w:pos="-5144"/>
          <w:tab w:val="left" w:pos="284"/>
        </w:tabs>
        <w:spacing w:before="0"/>
        <w:ind w:left="284" w:right="-11"/>
      </w:pPr>
      <w:r w:rsidRPr="001644A2">
        <w:rPr>
          <w:rFonts w:ascii="Noto Sans" w:hAnsi="Noto Sans"/>
        </w:rPr>
        <w:tab/>
        <w:t>1.8 Qualsevol altre canvi considerat substancial</w:t>
      </w:r>
      <w:r w:rsidRPr="001644A2">
        <w:rPr>
          <w:rFonts w:ascii="Noto Sans" w:hAnsi="Noto Sans" w:cs="Noto Sans"/>
        </w:rPr>
        <w:t>.</w:t>
      </w:r>
    </w:p>
    <w:p w14:paraId="3C57D786" w14:textId="77777777" w:rsidR="00D11E65" w:rsidRPr="001644A2" w:rsidRDefault="00D11E65" w:rsidP="004D5024">
      <w:pPr>
        <w:pStyle w:val="Prrafodelista"/>
        <w:tabs>
          <w:tab w:val="left" w:pos="284"/>
          <w:tab w:val="left" w:pos="2161"/>
        </w:tabs>
        <w:spacing w:before="0"/>
        <w:ind w:left="284" w:right="-11" w:hanging="284"/>
      </w:pPr>
    </w:p>
    <w:p w14:paraId="17A72F53" w14:textId="1C1DEAEF" w:rsidR="000C4CDA" w:rsidRPr="001644A2" w:rsidRDefault="00D11E65" w:rsidP="00D11E65">
      <w:pPr>
        <w:tabs>
          <w:tab w:val="left" w:pos="-5144"/>
          <w:tab w:val="left" w:pos="284"/>
        </w:tabs>
        <w:ind w:left="284" w:right="-11" w:hanging="284"/>
        <w:rPr>
          <w:rFonts w:ascii="Noto Sans" w:hAnsi="Noto Sans" w:cs="Noto Sans"/>
          <w:sz w:val="22"/>
          <w:szCs w:val="22"/>
          <w:lang w:val="ca-ES"/>
        </w:rPr>
      </w:pPr>
      <w:r w:rsidRPr="001644A2">
        <w:rPr>
          <w:rFonts w:ascii="Noto Sans" w:hAnsi="Noto Sans" w:cs="Noto Sans"/>
          <w:sz w:val="22"/>
          <w:szCs w:val="22"/>
          <w:lang w:val="ca-ES"/>
        </w:rPr>
        <w:t xml:space="preserve">2. </w:t>
      </w:r>
      <w:r w:rsidR="00617D73" w:rsidRPr="001644A2">
        <w:rPr>
          <w:rFonts w:ascii="Noto Sans" w:hAnsi="Noto Sans" w:cs="Noto Sans"/>
          <w:sz w:val="22"/>
          <w:szCs w:val="22"/>
          <w:lang w:val="ca-ES"/>
        </w:rPr>
        <w:t xml:space="preserve">Les sol·licituds d’autorització de modificació de dades es formalitzen en un imprès que es pot descarregar de la pàgina electrònica corporativa del Govern de les Illes Balears </w:t>
      </w:r>
      <w:r w:rsidR="00617D73" w:rsidRPr="001644A2">
        <w:rPr>
          <w:rStyle w:val="Internetlink"/>
          <w:rFonts w:ascii="Noto Sans" w:hAnsi="Noto Sans" w:cs="Noto Sans"/>
          <w:i/>
          <w:sz w:val="22"/>
          <w:szCs w:val="22"/>
          <w:u w:val="none"/>
          <w:lang w:val="ca-ES"/>
        </w:rPr>
        <w:t>http://ramaderia.caib.cat</w:t>
      </w:r>
      <w:r w:rsidR="00617D73" w:rsidRPr="001644A2">
        <w:rPr>
          <w:rFonts w:ascii="Noto Sans" w:hAnsi="Noto Sans" w:cs="Noto Sans"/>
          <w:sz w:val="22"/>
          <w:szCs w:val="22"/>
          <w:lang w:val="ca-ES"/>
        </w:rPr>
        <w:t xml:space="preserve"> o del consell insular corresponent o obtenir en qualsevol de les oficines comarcals del FOGAIBA o dels consells insulars de Menorca, Eivissa o Formentera. Aquestes sol·licituds s’han d’adreçar al departament competent en matèria de ramaderia al qual correspon dictar la resolució, d’acord amb els mitjans que estableix la Llei 39/2015, d'1 d'octubre, del procediment administratiu comú de les administracions públiques.</w:t>
      </w:r>
    </w:p>
    <w:p w14:paraId="124FBDB2" w14:textId="5483F8E7" w:rsidR="00D11E65" w:rsidRPr="001644A2" w:rsidRDefault="00D11E65" w:rsidP="00ED674C">
      <w:pPr>
        <w:tabs>
          <w:tab w:val="left" w:pos="-5144"/>
          <w:tab w:val="left" w:pos="284"/>
        </w:tabs>
        <w:ind w:left="284" w:right="-11" w:hanging="284"/>
        <w:rPr>
          <w:rFonts w:ascii="Noto Sans" w:hAnsi="Noto Sans"/>
          <w:sz w:val="22"/>
          <w:szCs w:val="22"/>
          <w:lang w:val="ca-ES"/>
        </w:rPr>
      </w:pPr>
      <w:bookmarkStart w:id="0" w:name="_Hlk204847595"/>
      <w:r w:rsidRPr="001644A2">
        <w:rPr>
          <w:rFonts w:ascii="Noto Sans" w:hAnsi="Noto Sans" w:cs="Noto Sans"/>
          <w:sz w:val="22"/>
          <w:szCs w:val="22"/>
          <w:lang w:val="ca-ES"/>
        </w:rPr>
        <w:t xml:space="preserve">3. </w:t>
      </w:r>
      <w:r w:rsidRPr="001644A2">
        <w:rPr>
          <w:rFonts w:ascii="Noto Sans" w:hAnsi="Noto Sans"/>
          <w:sz w:val="22"/>
          <w:szCs w:val="22"/>
          <w:lang w:val="ca-ES"/>
        </w:rPr>
        <w:t xml:space="preserve">L'òrgan </w:t>
      </w:r>
      <w:proofErr w:type="spellStart"/>
      <w:r w:rsidRPr="001644A2">
        <w:rPr>
          <w:rFonts w:ascii="Noto Sans" w:hAnsi="Noto Sans"/>
          <w:sz w:val="22"/>
          <w:szCs w:val="22"/>
          <w:lang w:val="ca-ES"/>
        </w:rPr>
        <w:t>tramitador</w:t>
      </w:r>
      <w:proofErr w:type="spellEnd"/>
      <w:r w:rsidRPr="001644A2">
        <w:rPr>
          <w:rFonts w:ascii="Noto Sans" w:hAnsi="Noto Sans"/>
          <w:sz w:val="22"/>
          <w:szCs w:val="22"/>
          <w:lang w:val="ca-ES"/>
        </w:rPr>
        <w:t>, un cop hagi rebut la sol·licitud de modificació de dades i la documentació corresponent, si comprova que les dades aportades són incompletes o incorrectes, en el termini d'un mes requerir</w:t>
      </w:r>
      <w:r w:rsidR="00634846" w:rsidRPr="001644A2">
        <w:rPr>
          <w:rFonts w:ascii="Noto Sans" w:hAnsi="Noto Sans"/>
          <w:sz w:val="22"/>
          <w:szCs w:val="22"/>
          <w:lang w:val="ca-ES"/>
        </w:rPr>
        <w:t>à</w:t>
      </w:r>
      <w:r w:rsidRPr="001644A2">
        <w:rPr>
          <w:rFonts w:ascii="Noto Sans" w:hAnsi="Noto Sans"/>
          <w:sz w:val="22"/>
          <w:szCs w:val="22"/>
          <w:lang w:val="ca-ES"/>
        </w:rPr>
        <w:t xml:space="preserve"> a la persona sol·licitant que esmeni</w:t>
      </w:r>
      <w:r w:rsidR="00634846" w:rsidRPr="001644A2">
        <w:rPr>
          <w:rFonts w:ascii="Noto Sans" w:hAnsi="Noto Sans"/>
          <w:sz w:val="22"/>
          <w:szCs w:val="22"/>
          <w:lang w:val="ca-ES"/>
        </w:rPr>
        <w:t>, en un termini de 10 dies,</w:t>
      </w:r>
      <w:r w:rsidRPr="001644A2">
        <w:rPr>
          <w:rFonts w:ascii="Noto Sans" w:hAnsi="Noto Sans"/>
          <w:sz w:val="22"/>
          <w:szCs w:val="22"/>
          <w:lang w:val="ca-ES"/>
        </w:rPr>
        <w:t xml:space="preserve"> la </w:t>
      </w:r>
      <w:proofErr w:type="spellStart"/>
      <w:r w:rsidR="00634846" w:rsidRPr="001644A2">
        <w:rPr>
          <w:rFonts w:ascii="Noto Sans" w:hAnsi="Noto Sans"/>
          <w:sz w:val="22"/>
          <w:szCs w:val="22"/>
          <w:lang w:val="ca-ES"/>
        </w:rPr>
        <w:t>solicitud</w:t>
      </w:r>
      <w:proofErr w:type="spellEnd"/>
      <w:r w:rsidRPr="001644A2">
        <w:rPr>
          <w:rFonts w:ascii="Noto Sans" w:hAnsi="Noto Sans"/>
          <w:sz w:val="22"/>
          <w:szCs w:val="22"/>
          <w:lang w:val="ca-ES"/>
        </w:rPr>
        <w:t xml:space="preserve"> o les deficiències observades. Si transcorre aquest termini sense que s' hagi atès el requeriment, es considerarà que la persona sol·licitant desisteix de la seva sol·licitud.</w:t>
      </w:r>
    </w:p>
    <w:bookmarkEnd w:id="0"/>
    <w:p w14:paraId="0A1A5F4B" w14:textId="404377EB" w:rsidR="000C4CDA" w:rsidRPr="001644A2" w:rsidRDefault="00D11E65" w:rsidP="00D11E65">
      <w:pPr>
        <w:tabs>
          <w:tab w:val="left" w:pos="-5144"/>
          <w:tab w:val="left" w:pos="284"/>
        </w:tabs>
        <w:ind w:left="284" w:right="-11" w:hanging="284"/>
        <w:rPr>
          <w:rFonts w:ascii="Noto Sans" w:hAnsi="Noto Sans" w:cs="Noto Sans"/>
          <w:sz w:val="22"/>
          <w:szCs w:val="22"/>
          <w:lang w:val="ca-ES"/>
        </w:rPr>
      </w:pPr>
      <w:r w:rsidRPr="001644A2">
        <w:rPr>
          <w:rFonts w:ascii="Noto Sans" w:hAnsi="Noto Sans" w:cs="Noto Sans"/>
          <w:sz w:val="22"/>
          <w:szCs w:val="22"/>
          <w:lang w:val="ca-ES"/>
        </w:rPr>
        <w:t xml:space="preserve">4. </w:t>
      </w:r>
      <w:r w:rsidR="00825297" w:rsidRPr="001644A2">
        <w:rPr>
          <w:rFonts w:ascii="Noto Sans" w:hAnsi="Noto Sans" w:cs="Noto Sans"/>
          <w:sz w:val="22"/>
          <w:szCs w:val="22"/>
          <w:lang w:val="ca-ES"/>
        </w:rPr>
        <w:t>L’autoritat competent en matèria de ramaderia, un cop comprovat que es compleixen els requisits que exigeix la normativa corresponent, ha de dictar la resolució de modificació, la qual cosa en comporta l’anotació en el REGA.</w:t>
      </w:r>
    </w:p>
    <w:p w14:paraId="47835B31" w14:textId="0889BFBB" w:rsidR="000C4CDA" w:rsidRPr="001644A2" w:rsidRDefault="00D11E65" w:rsidP="00D11E65">
      <w:pPr>
        <w:tabs>
          <w:tab w:val="left" w:pos="-5144"/>
          <w:tab w:val="left" w:pos="284"/>
        </w:tabs>
        <w:ind w:left="284" w:right="-11" w:hanging="284"/>
        <w:rPr>
          <w:rFonts w:ascii="Noto Sans" w:hAnsi="Noto Sans" w:cs="Noto Sans"/>
          <w:sz w:val="22"/>
          <w:szCs w:val="22"/>
          <w:lang w:val="ca-ES"/>
        </w:rPr>
      </w:pPr>
      <w:r w:rsidRPr="001644A2">
        <w:rPr>
          <w:rFonts w:ascii="Noto Sans" w:hAnsi="Noto Sans" w:cs="Noto Sans"/>
          <w:sz w:val="22"/>
          <w:szCs w:val="22"/>
          <w:lang w:val="ca-ES"/>
        </w:rPr>
        <w:t xml:space="preserve">5, </w:t>
      </w:r>
      <w:r w:rsidR="00617D73" w:rsidRPr="001644A2">
        <w:rPr>
          <w:rFonts w:ascii="Noto Sans" w:hAnsi="Noto Sans" w:cs="Noto Sans"/>
          <w:sz w:val="22"/>
          <w:szCs w:val="22"/>
          <w:lang w:val="ca-ES"/>
        </w:rPr>
        <w:t>La resolució s’ha de dictar i notificar a la persona sol·licitant en el termini màxim de sis mesos comptadors des de la presentació de la sol·licitud d’autorització de modificació.</w:t>
      </w:r>
    </w:p>
    <w:p w14:paraId="747A779D" w14:textId="66351F0C" w:rsidR="000C4CDA" w:rsidRPr="001644A2" w:rsidRDefault="00D11E65" w:rsidP="00D11E65">
      <w:pPr>
        <w:tabs>
          <w:tab w:val="left" w:pos="-5144"/>
          <w:tab w:val="left" w:pos="284"/>
        </w:tabs>
        <w:ind w:left="284" w:right="-11" w:hanging="284"/>
        <w:rPr>
          <w:rFonts w:ascii="Noto Sans" w:hAnsi="Noto Sans" w:cs="Noto Sans"/>
          <w:sz w:val="22"/>
          <w:szCs w:val="22"/>
          <w:lang w:val="ca-ES"/>
        </w:rPr>
      </w:pPr>
      <w:r w:rsidRPr="001644A2">
        <w:rPr>
          <w:rFonts w:ascii="Noto Sans" w:hAnsi="Noto Sans" w:cs="Noto Sans"/>
          <w:sz w:val="22"/>
          <w:szCs w:val="22"/>
          <w:lang w:val="ca-ES"/>
        </w:rPr>
        <w:t xml:space="preserve">6. </w:t>
      </w:r>
      <w:r w:rsidR="00617D73" w:rsidRPr="001644A2">
        <w:rPr>
          <w:rFonts w:ascii="Noto Sans" w:hAnsi="Noto Sans" w:cs="Noto Sans"/>
          <w:sz w:val="22"/>
          <w:szCs w:val="22"/>
          <w:lang w:val="ca-ES"/>
        </w:rPr>
        <w:t>Als efectes del Registre d’explotacions ramaderes, la data de l’efectivitat de la modificació és la de la resolució d’autorització.</w:t>
      </w:r>
    </w:p>
    <w:p w14:paraId="194BA52B" w14:textId="77777777" w:rsidR="007A7A41" w:rsidRPr="001644A2" w:rsidRDefault="007A7A41">
      <w:pPr>
        <w:pStyle w:val="Textbody"/>
        <w:ind w:left="0" w:right="-11"/>
        <w:rPr>
          <w:rFonts w:ascii="Noto Sans" w:hAnsi="Noto Sans" w:cs="Noto Sans"/>
          <w:b/>
          <w:sz w:val="22"/>
          <w:szCs w:val="22"/>
        </w:rPr>
      </w:pPr>
    </w:p>
    <w:p w14:paraId="060C2217" w14:textId="77777777" w:rsidR="000C4CDA" w:rsidRPr="001644A2" w:rsidRDefault="00617D73">
      <w:pPr>
        <w:pStyle w:val="Textbody"/>
        <w:ind w:left="0" w:right="-11"/>
        <w:rPr>
          <w:sz w:val="22"/>
          <w:szCs w:val="22"/>
        </w:rPr>
      </w:pPr>
      <w:r w:rsidRPr="001644A2">
        <w:rPr>
          <w:rFonts w:ascii="Noto Sans" w:hAnsi="Noto Sans" w:cs="Noto Sans"/>
          <w:b/>
          <w:sz w:val="22"/>
          <w:szCs w:val="22"/>
        </w:rPr>
        <w:t>Capítol V</w:t>
      </w:r>
    </w:p>
    <w:p w14:paraId="1A847A10"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Inactivitat i baixa en el Registre d’explotacions ramaderes de les Illes Balears</w:t>
      </w:r>
    </w:p>
    <w:p w14:paraId="674B8A02" w14:textId="77777777" w:rsidR="000C4CDA" w:rsidRPr="001644A2" w:rsidRDefault="000C4CDA">
      <w:pPr>
        <w:pStyle w:val="Textbody"/>
        <w:ind w:left="0" w:right="-11"/>
        <w:rPr>
          <w:rFonts w:ascii="Noto Sans" w:hAnsi="Noto Sans" w:cs="Noto Sans"/>
          <w:b/>
          <w:sz w:val="22"/>
          <w:szCs w:val="22"/>
        </w:rPr>
      </w:pPr>
    </w:p>
    <w:p w14:paraId="5D2A027A" w14:textId="77777777" w:rsidR="00D11E65" w:rsidRPr="001644A2" w:rsidRDefault="00D11E65">
      <w:pPr>
        <w:pStyle w:val="Textbody"/>
        <w:ind w:left="0" w:right="-11"/>
        <w:rPr>
          <w:rFonts w:ascii="Noto Sans" w:hAnsi="Noto Sans" w:cs="Noto Sans"/>
          <w:b/>
          <w:color w:val="000000"/>
          <w:sz w:val="22"/>
          <w:szCs w:val="22"/>
        </w:rPr>
      </w:pPr>
    </w:p>
    <w:p w14:paraId="57FA5288" w14:textId="0ED003AF" w:rsidR="000C4CDA" w:rsidRPr="001644A2" w:rsidRDefault="00617D73">
      <w:pPr>
        <w:pStyle w:val="Textbody"/>
        <w:ind w:left="0" w:right="-11"/>
        <w:rPr>
          <w:rFonts w:ascii="Noto Sans" w:hAnsi="Noto Sans" w:cs="Noto Sans"/>
          <w:b/>
          <w:color w:val="000000"/>
          <w:sz w:val="22"/>
          <w:szCs w:val="22"/>
        </w:rPr>
      </w:pPr>
      <w:r w:rsidRPr="001644A2">
        <w:rPr>
          <w:rFonts w:ascii="Noto Sans" w:hAnsi="Noto Sans" w:cs="Noto Sans"/>
          <w:b/>
          <w:color w:val="000000"/>
          <w:sz w:val="22"/>
          <w:szCs w:val="22"/>
        </w:rPr>
        <w:t xml:space="preserve">Article </w:t>
      </w:r>
      <w:r w:rsidR="00D11E65" w:rsidRPr="001644A2">
        <w:rPr>
          <w:rFonts w:ascii="Noto Sans" w:hAnsi="Noto Sans" w:cs="Noto Sans"/>
          <w:b/>
          <w:color w:val="000000"/>
          <w:sz w:val="22"/>
          <w:szCs w:val="22"/>
        </w:rPr>
        <w:t>21</w:t>
      </w:r>
    </w:p>
    <w:p w14:paraId="393D0326" w14:textId="77777777" w:rsidR="000C4CDA" w:rsidRPr="001644A2" w:rsidRDefault="003C7ECF">
      <w:pPr>
        <w:pStyle w:val="Textbody"/>
        <w:ind w:left="0" w:right="-11"/>
        <w:rPr>
          <w:rFonts w:ascii="Noto Sans" w:hAnsi="Noto Sans" w:cs="Noto Sans"/>
          <w:b/>
          <w:color w:val="000000"/>
          <w:sz w:val="22"/>
          <w:szCs w:val="22"/>
        </w:rPr>
      </w:pPr>
      <w:r w:rsidRPr="001644A2">
        <w:rPr>
          <w:rFonts w:ascii="Noto Sans" w:hAnsi="Noto Sans" w:cs="Noto Sans"/>
          <w:b/>
          <w:color w:val="000000"/>
          <w:sz w:val="22"/>
          <w:szCs w:val="22"/>
        </w:rPr>
        <w:t>Interrupció temporal: inactivació</w:t>
      </w:r>
    </w:p>
    <w:p w14:paraId="74AE972D" w14:textId="77777777" w:rsidR="000C4CDA" w:rsidRPr="001644A2" w:rsidRDefault="000C4CDA">
      <w:pPr>
        <w:pStyle w:val="Textbody"/>
        <w:ind w:left="0" w:right="-11"/>
        <w:rPr>
          <w:rFonts w:ascii="Noto Sans" w:hAnsi="Noto Sans" w:cs="Noto Sans"/>
          <w:b/>
          <w:color w:val="000000"/>
          <w:sz w:val="22"/>
          <w:szCs w:val="22"/>
        </w:rPr>
      </w:pPr>
    </w:p>
    <w:p w14:paraId="68EA9966" w14:textId="77777777" w:rsidR="00663672" w:rsidRPr="001644A2" w:rsidRDefault="00617D73" w:rsidP="001D00F6">
      <w:pPr>
        <w:pStyle w:val="Prrafodelista"/>
        <w:numPr>
          <w:ilvl w:val="0"/>
          <w:numId w:val="65"/>
        </w:numPr>
        <w:tabs>
          <w:tab w:val="left" w:pos="-5369"/>
          <w:tab w:val="left" w:pos="284"/>
        </w:tabs>
        <w:spacing w:before="0"/>
        <w:ind w:left="284" w:right="-11" w:hanging="284"/>
        <w:rPr>
          <w:rFonts w:ascii="Noto Sans" w:hAnsi="Noto Sans" w:cs="Noto Sans"/>
        </w:rPr>
      </w:pPr>
      <w:r w:rsidRPr="001644A2">
        <w:rPr>
          <w:rFonts w:ascii="Noto Sans" w:hAnsi="Noto Sans" w:cs="Noto Sans"/>
        </w:rPr>
        <w:t>D’acord amb el que preveu l’article 3.8 del Reial decret 479/2004, en el cas que l’activitat de l’explotació s'interrompi durant un període d'un any, la qual cosa s’ha de comunicar en el termini d’un mes, l'explotació s’ha de considerar inactiva.</w:t>
      </w:r>
    </w:p>
    <w:p w14:paraId="0B0BC83B" w14:textId="77777777" w:rsidR="00663672" w:rsidRPr="001644A2" w:rsidRDefault="00663672" w:rsidP="00663672">
      <w:pPr>
        <w:pStyle w:val="Prrafodelista"/>
        <w:tabs>
          <w:tab w:val="left" w:pos="-5369"/>
          <w:tab w:val="left" w:pos="284"/>
        </w:tabs>
        <w:spacing w:before="0"/>
        <w:ind w:left="284" w:right="-11"/>
        <w:rPr>
          <w:rFonts w:ascii="Noto Sans" w:hAnsi="Noto Sans" w:cs="Noto Sans"/>
        </w:rPr>
      </w:pPr>
    </w:p>
    <w:p w14:paraId="5E0D41AB" w14:textId="55798470" w:rsidR="000C4CDA" w:rsidRPr="001644A2" w:rsidRDefault="00617D73" w:rsidP="001D00F6">
      <w:pPr>
        <w:pStyle w:val="Prrafodelista"/>
        <w:numPr>
          <w:ilvl w:val="0"/>
          <w:numId w:val="65"/>
        </w:numPr>
        <w:tabs>
          <w:tab w:val="left" w:pos="-5369"/>
          <w:tab w:val="left" w:pos="284"/>
        </w:tabs>
        <w:spacing w:before="0"/>
        <w:ind w:left="284" w:right="-11" w:hanging="284"/>
        <w:rPr>
          <w:rFonts w:ascii="Noto Sans" w:hAnsi="Noto Sans" w:cs="Noto Sans"/>
        </w:rPr>
      </w:pPr>
      <w:r w:rsidRPr="001644A2">
        <w:rPr>
          <w:rFonts w:ascii="Noto Sans" w:hAnsi="Noto Sans" w:cs="Noto Sans"/>
        </w:rPr>
        <w:t xml:space="preserve">La interrupció temporal de la inscripció en el Registre d’explotacions ramaderes es </w:t>
      </w:r>
      <w:r w:rsidRPr="001644A2">
        <w:rPr>
          <w:rFonts w:ascii="Noto Sans" w:hAnsi="Noto Sans" w:cs="Noto Sans"/>
        </w:rPr>
        <w:lastRenderedPageBreak/>
        <w:t xml:space="preserve">practica a sol·licitud de la persona titular de l’explotació, en el cas d’interrupció de l’activitat ramadera, o d’ofici, sense audiència a la persona interessada, quan no es constata activitat ramadera als registres oficials </w:t>
      </w:r>
      <w:r w:rsidR="00D11E65" w:rsidRPr="001644A2">
        <w:rPr>
          <w:rFonts w:ascii="Noto Sans" w:hAnsi="Noto Sans" w:cs="Noto Sans"/>
        </w:rPr>
        <w:t xml:space="preserve">durant </w:t>
      </w:r>
      <w:r w:rsidRPr="001644A2">
        <w:rPr>
          <w:rFonts w:ascii="Noto Sans" w:hAnsi="Noto Sans" w:cs="Noto Sans"/>
        </w:rPr>
        <w:t>dos anys consecutius.</w:t>
      </w:r>
    </w:p>
    <w:p w14:paraId="3D9D2CD7" w14:textId="77777777" w:rsidR="000C4CDA" w:rsidRPr="001644A2" w:rsidRDefault="000C4CDA">
      <w:pPr>
        <w:pStyle w:val="Prrafodelista"/>
        <w:tabs>
          <w:tab w:val="left" w:pos="-5369"/>
          <w:tab w:val="left" w:pos="284"/>
        </w:tabs>
        <w:spacing w:before="0"/>
        <w:ind w:left="284" w:right="-11"/>
        <w:rPr>
          <w:rFonts w:ascii="Noto Sans" w:hAnsi="Noto Sans" w:cs="Noto Sans"/>
        </w:rPr>
      </w:pPr>
    </w:p>
    <w:p w14:paraId="51CE0746" w14:textId="77777777" w:rsidR="000C4CDA" w:rsidRPr="001644A2" w:rsidRDefault="00617D73" w:rsidP="001D00F6">
      <w:pPr>
        <w:pStyle w:val="Prrafodelista"/>
        <w:numPr>
          <w:ilvl w:val="0"/>
          <w:numId w:val="66"/>
        </w:numPr>
        <w:tabs>
          <w:tab w:val="left" w:pos="-5369"/>
          <w:tab w:val="left" w:pos="284"/>
        </w:tabs>
        <w:spacing w:before="0"/>
        <w:ind w:left="284" w:right="-11" w:hanging="284"/>
        <w:rPr>
          <w:rFonts w:ascii="Noto Sans" w:hAnsi="Noto Sans" w:cs="Noto Sans"/>
        </w:rPr>
      </w:pPr>
      <w:r w:rsidRPr="001644A2">
        <w:rPr>
          <w:rFonts w:ascii="Noto Sans" w:hAnsi="Noto Sans" w:cs="Noto Sans"/>
        </w:rPr>
        <w:t xml:space="preserve">Les sol·licituds d’interrupció temporal es formalitzen en un imprès que es pot descarregar de la pàgina electrònica corporativa del Govern de les Illes Balears </w:t>
      </w:r>
      <w:r w:rsidRPr="001644A2">
        <w:rPr>
          <w:rStyle w:val="Internetlink"/>
          <w:rFonts w:ascii="Noto Sans" w:hAnsi="Noto Sans" w:cs="Noto Sans"/>
          <w:i/>
          <w:u w:val="none"/>
        </w:rPr>
        <w:t>http://ramaderia.caib.cat</w:t>
      </w:r>
      <w:r w:rsidRPr="001644A2">
        <w:rPr>
          <w:rFonts w:ascii="Noto Sans" w:hAnsi="Noto Sans" w:cs="Noto Sans"/>
        </w:rPr>
        <w:t xml:space="preserve"> o del consell insular corresponent o obtenir en qualsevol de les oficines comarcals del FOGAIBA o dels consells insulars de Menorca, Eivissa o Formentera. Aquestes sol·licituds s’han d’adreçar al departament competent en matèria de ramaderia al qual correspon dictar la resolució, d’acord amb els mitjans que estableix la Llei 39/2015, d'1 d'octubre, del procediment administratiu comú de les administracions públiques.</w:t>
      </w:r>
    </w:p>
    <w:p w14:paraId="67F9FA18" w14:textId="77777777" w:rsidR="000C4CDA" w:rsidRPr="001644A2" w:rsidRDefault="000C4CDA">
      <w:pPr>
        <w:pStyle w:val="Prrafodelista"/>
        <w:tabs>
          <w:tab w:val="left" w:pos="-5369"/>
          <w:tab w:val="left" w:pos="284"/>
        </w:tabs>
        <w:spacing w:before="0"/>
        <w:ind w:left="284" w:right="-11"/>
        <w:rPr>
          <w:rFonts w:ascii="Noto Sans" w:hAnsi="Noto Sans" w:cs="Noto Sans"/>
        </w:rPr>
      </w:pPr>
    </w:p>
    <w:p w14:paraId="7BFC599C" w14:textId="77777777" w:rsidR="000C4CDA" w:rsidRPr="001644A2" w:rsidRDefault="00617D73" w:rsidP="001D00F6">
      <w:pPr>
        <w:pStyle w:val="Textbody"/>
        <w:numPr>
          <w:ilvl w:val="0"/>
          <w:numId w:val="67"/>
        </w:numPr>
        <w:tabs>
          <w:tab w:val="left" w:pos="284"/>
        </w:tabs>
        <w:ind w:left="284" w:right="-11" w:hanging="284"/>
        <w:rPr>
          <w:rFonts w:ascii="Noto Sans" w:hAnsi="Noto Sans" w:cs="Noto Sans"/>
          <w:sz w:val="22"/>
          <w:szCs w:val="22"/>
        </w:rPr>
      </w:pPr>
      <w:r w:rsidRPr="001644A2">
        <w:rPr>
          <w:rFonts w:ascii="Noto Sans" w:hAnsi="Noto Sans" w:cs="Noto Sans"/>
          <w:sz w:val="22"/>
          <w:szCs w:val="22"/>
        </w:rPr>
        <w:t>Sens perjudici del que preveu l’apartat anterior, l’autoritat competent en matèria de ramaderia, d’ofici, pot resoldre la interrupció temporal de la inscripció en el Registre d’explotacions ramaderes, amb el procediment corresponent previ en què ha de donar audiència a la persona interessada, en els supòsits següents, entre d’altres:</w:t>
      </w:r>
    </w:p>
    <w:p w14:paraId="1B06AF48" w14:textId="77777777" w:rsidR="000C4CDA" w:rsidRPr="001644A2" w:rsidRDefault="000C4CDA">
      <w:pPr>
        <w:pStyle w:val="Textbody"/>
        <w:tabs>
          <w:tab w:val="left" w:pos="284"/>
        </w:tabs>
        <w:ind w:left="284" w:right="-11"/>
        <w:rPr>
          <w:rFonts w:ascii="Noto Sans" w:hAnsi="Noto Sans" w:cs="Noto Sans"/>
          <w:sz w:val="22"/>
          <w:szCs w:val="22"/>
        </w:rPr>
      </w:pPr>
    </w:p>
    <w:p w14:paraId="6A7F2F80" w14:textId="77777777" w:rsidR="000C4CDA" w:rsidRPr="001644A2" w:rsidRDefault="00617D73" w:rsidP="001D00F6">
      <w:pPr>
        <w:pStyle w:val="Textbody"/>
        <w:numPr>
          <w:ilvl w:val="0"/>
          <w:numId w:val="30"/>
        </w:numPr>
        <w:tabs>
          <w:tab w:val="left" w:pos="567"/>
        </w:tabs>
        <w:ind w:left="567" w:right="-11"/>
        <w:rPr>
          <w:rFonts w:ascii="Noto Sans" w:hAnsi="Noto Sans" w:cs="Noto Sans"/>
          <w:sz w:val="22"/>
          <w:szCs w:val="22"/>
        </w:rPr>
      </w:pPr>
      <w:r w:rsidRPr="001644A2">
        <w:rPr>
          <w:rFonts w:ascii="Noto Sans" w:hAnsi="Noto Sans" w:cs="Noto Sans"/>
          <w:sz w:val="22"/>
          <w:szCs w:val="22"/>
        </w:rPr>
        <w:t>Quan el titular impedeixi o dificulti al personal al servei de l’Administració de la Comunitat Autònoma de les Illes Balears la comprovació de les dades inscrites en el Registre d’explotacions ramaderes.</w:t>
      </w:r>
    </w:p>
    <w:p w14:paraId="2C4E333E" w14:textId="295EBBB3" w:rsidR="000C4CDA" w:rsidRPr="001644A2" w:rsidRDefault="00617D73" w:rsidP="001D00F6">
      <w:pPr>
        <w:pStyle w:val="Textbody"/>
        <w:numPr>
          <w:ilvl w:val="0"/>
          <w:numId w:val="30"/>
        </w:numPr>
        <w:tabs>
          <w:tab w:val="left" w:pos="567"/>
        </w:tabs>
        <w:ind w:left="567" w:right="-11"/>
        <w:rPr>
          <w:rFonts w:ascii="Noto Sans" w:hAnsi="Noto Sans" w:cs="Noto Sans"/>
          <w:sz w:val="22"/>
          <w:szCs w:val="22"/>
        </w:rPr>
      </w:pPr>
      <w:r w:rsidRPr="001644A2">
        <w:rPr>
          <w:rFonts w:ascii="Noto Sans" w:hAnsi="Noto Sans" w:cs="Noto Sans"/>
          <w:sz w:val="22"/>
          <w:szCs w:val="22"/>
        </w:rPr>
        <w:t>Quan el titular incompleixi l’obligació de comunicar el cens anual</w:t>
      </w:r>
      <w:r w:rsidR="00D11E65" w:rsidRPr="001644A2">
        <w:rPr>
          <w:rFonts w:ascii="Noto Sans" w:hAnsi="Noto Sans" w:cs="Noto Sans"/>
          <w:sz w:val="22"/>
          <w:szCs w:val="22"/>
        </w:rPr>
        <w:t xml:space="preserve"> durant dos anys consecutius.</w:t>
      </w:r>
    </w:p>
    <w:p w14:paraId="4F10A106" w14:textId="77777777" w:rsidR="000C4CDA" w:rsidRPr="001644A2" w:rsidRDefault="00617D73" w:rsidP="001D00F6">
      <w:pPr>
        <w:pStyle w:val="Textbody"/>
        <w:numPr>
          <w:ilvl w:val="0"/>
          <w:numId w:val="30"/>
        </w:numPr>
        <w:tabs>
          <w:tab w:val="left" w:pos="567"/>
        </w:tabs>
        <w:ind w:left="567" w:right="-11"/>
        <w:rPr>
          <w:rFonts w:ascii="Noto Sans" w:hAnsi="Noto Sans" w:cs="Noto Sans"/>
          <w:sz w:val="22"/>
          <w:szCs w:val="22"/>
        </w:rPr>
      </w:pPr>
      <w:r w:rsidRPr="001644A2">
        <w:rPr>
          <w:rFonts w:ascii="Noto Sans" w:hAnsi="Noto Sans" w:cs="Noto Sans"/>
          <w:sz w:val="22"/>
          <w:szCs w:val="22"/>
        </w:rPr>
        <w:t>Quan les condicions o circumstàncies epidemiològiques de les explotacions impliquin un risc per a la sanitat animal, per a la salut pública o per al medi ambient, o afectin de manera greu el benestar animal.</w:t>
      </w:r>
    </w:p>
    <w:p w14:paraId="4BFE324E" w14:textId="77777777" w:rsidR="000C4CDA" w:rsidRPr="001644A2" w:rsidRDefault="00617D73" w:rsidP="001D00F6">
      <w:pPr>
        <w:pStyle w:val="Textbody"/>
        <w:numPr>
          <w:ilvl w:val="0"/>
          <w:numId w:val="30"/>
        </w:numPr>
        <w:tabs>
          <w:tab w:val="left" w:pos="567"/>
        </w:tabs>
        <w:ind w:left="567" w:right="-11"/>
        <w:rPr>
          <w:rFonts w:ascii="Noto Sans" w:hAnsi="Noto Sans" w:cs="Noto Sans"/>
          <w:sz w:val="22"/>
          <w:szCs w:val="22"/>
        </w:rPr>
      </w:pPr>
      <w:r w:rsidRPr="001644A2">
        <w:rPr>
          <w:rFonts w:ascii="Noto Sans" w:hAnsi="Noto Sans" w:cs="Noto Sans"/>
          <w:sz w:val="22"/>
          <w:szCs w:val="22"/>
        </w:rPr>
        <w:t>Quan el titular de l'explotació no esmeni dins el termini establert i en la forma escaient els incompliments de la normativa general o sectorial aplicable detectats arran d’actuacions administratives o sobre el terreny.</w:t>
      </w:r>
    </w:p>
    <w:p w14:paraId="71DCACFB" w14:textId="77777777" w:rsidR="000C4CDA" w:rsidRPr="001644A2" w:rsidRDefault="000C4CDA">
      <w:pPr>
        <w:pStyle w:val="Textbody"/>
        <w:ind w:left="0" w:right="-11"/>
        <w:rPr>
          <w:rFonts w:ascii="Noto Sans" w:hAnsi="Noto Sans" w:cs="Noto Sans"/>
          <w:b/>
          <w:sz w:val="22"/>
          <w:szCs w:val="22"/>
        </w:rPr>
      </w:pPr>
    </w:p>
    <w:p w14:paraId="39E5006F" w14:textId="4CDFE1B3"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Article 2</w:t>
      </w:r>
      <w:r w:rsidR="00D11E65" w:rsidRPr="001644A2">
        <w:rPr>
          <w:rFonts w:ascii="Noto Sans" w:hAnsi="Noto Sans" w:cs="Noto Sans"/>
          <w:b/>
          <w:sz w:val="22"/>
          <w:szCs w:val="22"/>
        </w:rPr>
        <w:t>2</w:t>
      </w:r>
    </w:p>
    <w:p w14:paraId="214E87DB" w14:textId="77777777" w:rsidR="000C4CDA" w:rsidRPr="001644A2" w:rsidRDefault="00617D73">
      <w:pPr>
        <w:pStyle w:val="Textbody"/>
        <w:ind w:left="0" w:right="-11"/>
        <w:rPr>
          <w:sz w:val="22"/>
          <w:szCs w:val="22"/>
        </w:rPr>
      </w:pPr>
      <w:r w:rsidRPr="001644A2">
        <w:rPr>
          <w:rFonts w:ascii="Noto Sans" w:hAnsi="Noto Sans" w:cs="Noto Sans"/>
          <w:b/>
          <w:sz w:val="22"/>
          <w:szCs w:val="22"/>
        </w:rPr>
        <w:t>Baixa de la inscripció en el Registre</w:t>
      </w:r>
    </w:p>
    <w:p w14:paraId="5CBE94C1" w14:textId="77777777" w:rsidR="000C4CDA" w:rsidRPr="001644A2" w:rsidRDefault="000C4CDA">
      <w:pPr>
        <w:pStyle w:val="Textbody"/>
        <w:ind w:left="0" w:right="-11"/>
        <w:rPr>
          <w:rFonts w:ascii="Noto Sans" w:hAnsi="Noto Sans" w:cs="Noto Sans"/>
          <w:b/>
          <w:spacing w:val="-2"/>
          <w:sz w:val="22"/>
          <w:szCs w:val="22"/>
        </w:rPr>
      </w:pPr>
    </w:p>
    <w:p w14:paraId="165D92CC" w14:textId="77777777" w:rsidR="000C4CDA" w:rsidRPr="001644A2" w:rsidRDefault="00617D73">
      <w:pPr>
        <w:pStyle w:val="Textbody"/>
        <w:ind w:left="0" w:right="-11"/>
        <w:rPr>
          <w:sz w:val="22"/>
          <w:szCs w:val="22"/>
        </w:rPr>
      </w:pPr>
      <w:r w:rsidRPr="001644A2">
        <w:rPr>
          <w:rFonts w:ascii="Noto Sans" w:hAnsi="Noto Sans" w:cs="Noto Sans"/>
          <w:sz w:val="22"/>
          <w:szCs w:val="22"/>
        </w:rPr>
        <w:t>La baixa de la inscripció en el Registre es produeix:</w:t>
      </w:r>
    </w:p>
    <w:p w14:paraId="1ED5580E" w14:textId="77777777" w:rsidR="000C4CDA" w:rsidRPr="001644A2" w:rsidRDefault="000C4CDA">
      <w:pPr>
        <w:pStyle w:val="Textbody"/>
        <w:ind w:left="0" w:right="-11"/>
        <w:rPr>
          <w:rFonts w:ascii="Noto Sans" w:hAnsi="Noto Sans" w:cs="Noto Sans"/>
          <w:spacing w:val="-2"/>
          <w:sz w:val="22"/>
          <w:szCs w:val="22"/>
        </w:rPr>
      </w:pPr>
    </w:p>
    <w:p w14:paraId="799FD08C" w14:textId="77777777" w:rsidR="000C4CDA" w:rsidRPr="001644A2" w:rsidRDefault="00617D73">
      <w:pPr>
        <w:pStyle w:val="Prrafodelista"/>
        <w:tabs>
          <w:tab w:val="left" w:pos="-5369"/>
          <w:tab w:val="left" w:pos="284"/>
        </w:tabs>
        <w:spacing w:before="0"/>
        <w:ind w:left="284" w:right="-11" w:hanging="284"/>
      </w:pPr>
      <w:r w:rsidRPr="001644A2">
        <w:rPr>
          <w:rFonts w:ascii="Noto Sans" w:hAnsi="Noto Sans" w:cs="Noto Sans"/>
          <w:i/>
        </w:rPr>
        <w:t>a)</w:t>
      </w:r>
      <w:r w:rsidRPr="001644A2">
        <w:rPr>
          <w:rFonts w:ascii="Noto Sans" w:hAnsi="Noto Sans" w:cs="Noto Sans"/>
        </w:rPr>
        <w:tab/>
        <w:t xml:space="preserve">A petició de la persona titular de l’explotació ramadera. Les sol·licituds de baixa es formalitzen en un imprès que es pot descarregar de la pàgina electrònica corporativa del Govern de les Illes Balears </w:t>
      </w:r>
      <w:r w:rsidRPr="001644A2">
        <w:rPr>
          <w:rStyle w:val="Internetlink"/>
          <w:rFonts w:ascii="Noto Sans" w:hAnsi="Noto Sans" w:cs="Noto Sans"/>
          <w:i/>
          <w:u w:val="none"/>
        </w:rPr>
        <w:t>http://ramaderia.caib.cat</w:t>
      </w:r>
      <w:r w:rsidRPr="001644A2">
        <w:rPr>
          <w:rFonts w:ascii="Noto Sans" w:hAnsi="Noto Sans" w:cs="Noto Sans"/>
        </w:rPr>
        <w:t xml:space="preserve"> o del consell insular corresponent o obtenir en qualsevol de les oficines comarcals del FOGAIBA o dels consells insulars de Menorca, Eivissa o Formentera. Aquestes sol·licituds s’han d’adreçar al departament competent en matèria de ramaderia al qual correspon dictar la resolució, d’acord amb els mitjans que estableix la Llei 39/2015, d'1 d'octubre, del procediment administratiu comú de les administracions públiques</w:t>
      </w:r>
    </w:p>
    <w:p w14:paraId="0310854C" w14:textId="77777777" w:rsidR="000C4CDA" w:rsidRPr="001644A2" w:rsidRDefault="000C4CDA">
      <w:pPr>
        <w:pStyle w:val="Prrafodelista"/>
        <w:tabs>
          <w:tab w:val="left" w:pos="284"/>
          <w:tab w:val="left" w:pos="1936"/>
        </w:tabs>
        <w:spacing w:before="0"/>
        <w:ind w:left="284" w:right="-11" w:hanging="284"/>
      </w:pPr>
    </w:p>
    <w:p w14:paraId="2BD66098" w14:textId="77777777" w:rsidR="000C4CDA" w:rsidRPr="001644A2" w:rsidRDefault="00617D73" w:rsidP="00171CB3">
      <w:pPr>
        <w:pStyle w:val="Textbody"/>
        <w:tabs>
          <w:tab w:val="left" w:pos="284"/>
        </w:tabs>
        <w:ind w:left="284" w:right="-11" w:hanging="284"/>
        <w:rPr>
          <w:sz w:val="22"/>
          <w:szCs w:val="22"/>
        </w:rPr>
      </w:pPr>
      <w:r w:rsidRPr="001644A2">
        <w:rPr>
          <w:rFonts w:ascii="Noto Sans" w:hAnsi="Noto Sans" w:cs="Noto Sans"/>
          <w:i/>
          <w:sz w:val="22"/>
          <w:szCs w:val="22"/>
        </w:rPr>
        <w:t>b)</w:t>
      </w:r>
      <w:r w:rsidRPr="001644A2">
        <w:rPr>
          <w:rFonts w:ascii="Noto Sans" w:hAnsi="Noto Sans" w:cs="Noto Sans"/>
          <w:sz w:val="22"/>
          <w:szCs w:val="22"/>
        </w:rPr>
        <w:tab/>
        <w:t>D’ofici en el cas d’inactivitat no comunicada, en el cas que l’explotació estigui inactiva durant dos anys.</w:t>
      </w:r>
    </w:p>
    <w:p w14:paraId="5A447299" w14:textId="77777777" w:rsidR="000C4CDA" w:rsidRPr="001644A2" w:rsidRDefault="000C4CDA">
      <w:pPr>
        <w:pStyle w:val="Prrafodelista"/>
        <w:tabs>
          <w:tab w:val="left" w:pos="567"/>
          <w:tab w:val="left" w:pos="1936"/>
        </w:tabs>
        <w:spacing w:before="0"/>
        <w:ind w:left="567" w:right="-11" w:hanging="283"/>
      </w:pPr>
    </w:p>
    <w:p w14:paraId="0EED3E16" w14:textId="77777777" w:rsidR="000C4CDA" w:rsidRPr="001644A2" w:rsidRDefault="00617D73">
      <w:pPr>
        <w:tabs>
          <w:tab w:val="left" w:pos="-8249"/>
          <w:tab w:val="left" w:pos="567"/>
        </w:tabs>
        <w:ind w:left="284" w:right="-11"/>
        <w:rPr>
          <w:rFonts w:ascii="Noto Sans" w:hAnsi="Noto Sans" w:cs="Noto Sans"/>
          <w:sz w:val="22"/>
          <w:szCs w:val="22"/>
          <w:lang w:val="ca-ES"/>
        </w:rPr>
      </w:pPr>
      <w:r w:rsidRPr="001644A2">
        <w:rPr>
          <w:rFonts w:ascii="Noto Sans" w:hAnsi="Noto Sans" w:cs="Noto Sans"/>
          <w:sz w:val="22"/>
          <w:szCs w:val="22"/>
          <w:lang w:val="ca-ES"/>
        </w:rPr>
        <w:t>Si l’explotació interromp l’activitat durant un període d’un any, comptador a partir de la darrera sortida d’animals o la darrera declaració de cens, la unitat de gestió en matèria d’ordenació ramadera ha de notificar a la persona titular de l’explotació que l’explotació passa a tenir la consideració d’inactiva.</w:t>
      </w:r>
    </w:p>
    <w:p w14:paraId="3E73980D" w14:textId="77777777" w:rsidR="000C4CDA" w:rsidRPr="001644A2" w:rsidRDefault="000C4CDA">
      <w:pPr>
        <w:tabs>
          <w:tab w:val="left" w:pos="-8249"/>
          <w:tab w:val="left" w:pos="567"/>
        </w:tabs>
        <w:ind w:left="284" w:right="-11"/>
        <w:rPr>
          <w:sz w:val="22"/>
          <w:szCs w:val="22"/>
          <w:lang w:val="ca-ES"/>
        </w:rPr>
      </w:pPr>
    </w:p>
    <w:p w14:paraId="739CFE31" w14:textId="77777777" w:rsidR="000C4CDA" w:rsidRPr="001644A2" w:rsidRDefault="00617D73">
      <w:pPr>
        <w:tabs>
          <w:tab w:val="left" w:pos="-8249"/>
          <w:tab w:val="left" w:pos="567"/>
        </w:tabs>
        <w:ind w:left="284" w:right="-11"/>
        <w:rPr>
          <w:rFonts w:ascii="Noto Sans" w:hAnsi="Noto Sans" w:cs="Noto Sans"/>
          <w:sz w:val="22"/>
          <w:szCs w:val="22"/>
          <w:lang w:val="ca-ES"/>
        </w:rPr>
      </w:pPr>
      <w:r w:rsidRPr="001644A2">
        <w:rPr>
          <w:rFonts w:ascii="Noto Sans" w:hAnsi="Noto Sans" w:cs="Noto Sans"/>
          <w:sz w:val="22"/>
          <w:szCs w:val="22"/>
          <w:lang w:val="ca-ES"/>
        </w:rPr>
        <w:t>Si transcorren dos anys des de la data de notificació d’inactivitat sense que s’hagi reprès l’activitat, l’autoritat competent ha d’iniciar l’expedient de tramitació de cancel·lació de la inscripció en el Registre. A aquest efecte, ha de notificar a la persona titular de l’explotació una proposta de resolució de baixa del Registre per inactivitat.</w:t>
      </w:r>
    </w:p>
    <w:p w14:paraId="68D084FA" w14:textId="77777777" w:rsidR="000C4CDA" w:rsidRPr="001644A2" w:rsidRDefault="000C4CDA">
      <w:pPr>
        <w:tabs>
          <w:tab w:val="left" w:pos="-8249"/>
          <w:tab w:val="left" w:pos="567"/>
        </w:tabs>
        <w:ind w:left="284" w:right="-11"/>
        <w:rPr>
          <w:rFonts w:ascii="Noto Sans" w:hAnsi="Noto Sans" w:cs="Noto Sans"/>
          <w:sz w:val="22"/>
          <w:szCs w:val="22"/>
          <w:lang w:val="ca-ES"/>
        </w:rPr>
      </w:pPr>
    </w:p>
    <w:p w14:paraId="51907BFE" w14:textId="77777777" w:rsidR="00D11E65" w:rsidRPr="001644A2" w:rsidRDefault="00D11E65" w:rsidP="00CF238E">
      <w:pPr>
        <w:tabs>
          <w:tab w:val="left" w:pos="-8249"/>
          <w:tab w:val="left" w:pos="567"/>
        </w:tabs>
        <w:ind w:left="284" w:right="-11"/>
        <w:rPr>
          <w:rFonts w:ascii="Noto Sans" w:hAnsi="Noto Sans" w:cs="Noto Sans"/>
          <w:sz w:val="22"/>
          <w:szCs w:val="22"/>
          <w:lang w:val="ca-ES"/>
        </w:rPr>
      </w:pPr>
      <w:r w:rsidRPr="001644A2">
        <w:rPr>
          <w:rFonts w:ascii="Noto Sans" w:hAnsi="Noto Sans" w:cs="Noto Sans"/>
          <w:sz w:val="22"/>
          <w:szCs w:val="22"/>
          <w:lang w:val="ca-ES"/>
        </w:rPr>
        <w:t>Si transcorre el termini de deu dies sense que la persona interessada presenti al·legacions, o documentació que consideri pertinent, o que no s'estimin les al·legacions o documents presentats en defensa dels seus drets i interessos, l'autoritat competent en matèria de ramaderia haurà de dictar la resolució de baixa del Registre per inactivitat</w:t>
      </w:r>
    </w:p>
    <w:p w14:paraId="53CE14E6" w14:textId="77777777" w:rsidR="00D11E65" w:rsidRPr="001644A2" w:rsidRDefault="00D11E65">
      <w:pPr>
        <w:tabs>
          <w:tab w:val="left" w:pos="-8249"/>
          <w:tab w:val="left" w:pos="567"/>
        </w:tabs>
        <w:ind w:left="284" w:right="-11"/>
        <w:rPr>
          <w:sz w:val="22"/>
          <w:szCs w:val="22"/>
          <w:lang w:val="ca-ES"/>
        </w:rPr>
      </w:pPr>
    </w:p>
    <w:p w14:paraId="4539DFC9" w14:textId="77777777" w:rsidR="000C4CDA" w:rsidRPr="001644A2" w:rsidRDefault="00617D73">
      <w:pPr>
        <w:tabs>
          <w:tab w:val="left" w:pos="-8249"/>
          <w:tab w:val="left" w:pos="567"/>
        </w:tabs>
        <w:ind w:left="284" w:right="-11"/>
        <w:rPr>
          <w:sz w:val="22"/>
          <w:szCs w:val="22"/>
          <w:lang w:val="ca-ES"/>
        </w:rPr>
      </w:pPr>
      <w:r w:rsidRPr="001644A2">
        <w:rPr>
          <w:rFonts w:ascii="Noto Sans" w:hAnsi="Noto Sans" w:cs="Noto Sans"/>
          <w:sz w:val="22"/>
          <w:szCs w:val="22"/>
          <w:lang w:val="ca-ES"/>
        </w:rPr>
        <w:t>El termini de dos anys pot ser inferior en el cas que l’explotació inactiva impedeixi la instal·lació d’una nova explotació o l’ampliació d’una explotació existent.</w:t>
      </w:r>
    </w:p>
    <w:p w14:paraId="584B0779" w14:textId="77777777" w:rsidR="000C4CDA" w:rsidRPr="001644A2" w:rsidRDefault="000C4CDA">
      <w:pPr>
        <w:pStyle w:val="Textbody"/>
        <w:tabs>
          <w:tab w:val="left" w:pos="567"/>
        </w:tabs>
        <w:ind w:left="567" w:right="-11" w:hanging="283"/>
        <w:rPr>
          <w:rFonts w:ascii="Noto Sans" w:hAnsi="Noto Sans" w:cs="Noto Sans"/>
          <w:sz w:val="22"/>
          <w:szCs w:val="22"/>
        </w:rPr>
      </w:pPr>
    </w:p>
    <w:p w14:paraId="516A848C" w14:textId="77777777" w:rsidR="000C4CDA" w:rsidRPr="001644A2" w:rsidRDefault="00617D73">
      <w:pPr>
        <w:pStyle w:val="Prrafodelista"/>
        <w:tabs>
          <w:tab w:val="left" w:pos="-5384"/>
          <w:tab w:val="left" w:pos="284"/>
        </w:tabs>
        <w:spacing w:before="0"/>
        <w:ind w:left="284" w:right="-11" w:hanging="284"/>
        <w:rPr>
          <w:rFonts w:ascii="Noto Sans" w:hAnsi="Noto Sans" w:cs="Noto Sans"/>
        </w:rPr>
      </w:pPr>
      <w:r w:rsidRPr="001644A2">
        <w:rPr>
          <w:rFonts w:ascii="Noto Sans" w:eastAsia="Noto Sans" w:hAnsi="Noto Sans" w:cs="Noto Sans"/>
          <w:i/>
        </w:rPr>
        <w:t>c)</w:t>
      </w:r>
      <w:r w:rsidRPr="001644A2">
        <w:rPr>
          <w:rFonts w:ascii="Noto Sans" w:eastAsia="Noto Sans" w:hAnsi="Noto Sans" w:cs="Noto Sans"/>
        </w:rPr>
        <w:tab/>
      </w:r>
      <w:r w:rsidRPr="001644A2">
        <w:rPr>
          <w:rFonts w:ascii="Noto Sans" w:hAnsi="Noto Sans" w:cs="Noto Sans"/>
        </w:rPr>
        <w:t>D’ofici, en el cas d’inactivitat comunicada, al cap de dos anys sense que s’hagi reiniciat l’activitat. Aquest termini comença a comptar a partir de la data de la inactivació.</w:t>
      </w:r>
    </w:p>
    <w:p w14:paraId="7E6BD5A8" w14:textId="77777777" w:rsidR="003670D3" w:rsidRPr="001644A2" w:rsidRDefault="003670D3" w:rsidP="009E30AC">
      <w:pPr>
        <w:tabs>
          <w:tab w:val="left" w:pos="-5384"/>
          <w:tab w:val="left" w:pos="284"/>
        </w:tabs>
        <w:ind w:right="-11"/>
        <w:rPr>
          <w:sz w:val="22"/>
          <w:szCs w:val="22"/>
          <w:lang w:val="ca-ES"/>
        </w:rPr>
      </w:pPr>
    </w:p>
    <w:p w14:paraId="09F09654" w14:textId="77777777" w:rsidR="000C4CDA" w:rsidRPr="001644A2" w:rsidRDefault="00617D73">
      <w:pPr>
        <w:pStyle w:val="Prrafodelista"/>
        <w:tabs>
          <w:tab w:val="left" w:pos="-5384"/>
          <w:tab w:val="left" w:pos="284"/>
        </w:tabs>
        <w:spacing w:before="0"/>
        <w:ind w:left="284" w:right="-11" w:hanging="284"/>
      </w:pPr>
      <w:r w:rsidRPr="001644A2">
        <w:rPr>
          <w:rFonts w:ascii="Noto Sans" w:hAnsi="Noto Sans" w:cs="Noto Sans"/>
          <w:i/>
        </w:rPr>
        <w:t>d)</w:t>
      </w:r>
      <w:r w:rsidRPr="001644A2">
        <w:rPr>
          <w:rFonts w:ascii="Noto Sans" w:hAnsi="Noto Sans" w:cs="Noto Sans"/>
        </w:rPr>
        <w:tab/>
        <w:t>Com a conseqüència d’un expedient administratiu, sancionador o d’una sentència judicial en què l’òrgan competent resolgui el tancament o la retirada de l’autorització.</w:t>
      </w:r>
    </w:p>
    <w:p w14:paraId="6DC3D793" w14:textId="77777777" w:rsidR="000C4CDA" w:rsidRPr="001644A2" w:rsidRDefault="000C4CDA">
      <w:pPr>
        <w:pStyle w:val="Textbody"/>
        <w:ind w:left="0" w:right="-11"/>
        <w:rPr>
          <w:rFonts w:ascii="Noto Sans" w:hAnsi="Noto Sans" w:cs="Noto Sans"/>
          <w:sz w:val="22"/>
          <w:szCs w:val="22"/>
        </w:rPr>
      </w:pPr>
    </w:p>
    <w:p w14:paraId="48D9DFB2" w14:textId="77777777" w:rsidR="00A60DB7" w:rsidRPr="001644A2" w:rsidRDefault="00A60DB7">
      <w:pPr>
        <w:pStyle w:val="Textbody"/>
        <w:ind w:left="0" w:right="-11"/>
        <w:rPr>
          <w:rFonts w:ascii="Noto Sans" w:hAnsi="Noto Sans" w:cs="Noto Sans"/>
          <w:b/>
          <w:sz w:val="22"/>
          <w:szCs w:val="22"/>
        </w:rPr>
      </w:pPr>
    </w:p>
    <w:p w14:paraId="0D32120D" w14:textId="2807A88D" w:rsidR="000C4CDA" w:rsidRPr="001644A2" w:rsidRDefault="00617D73">
      <w:pPr>
        <w:pStyle w:val="Textbody"/>
        <w:ind w:left="0" w:right="-11"/>
        <w:rPr>
          <w:sz w:val="22"/>
          <w:szCs w:val="22"/>
        </w:rPr>
      </w:pPr>
      <w:r w:rsidRPr="001644A2">
        <w:rPr>
          <w:rFonts w:ascii="Noto Sans" w:hAnsi="Noto Sans" w:cs="Noto Sans"/>
          <w:b/>
          <w:sz w:val="22"/>
          <w:szCs w:val="22"/>
        </w:rPr>
        <w:t>Capítol VI</w:t>
      </w:r>
    </w:p>
    <w:p w14:paraId="54EB22B6" w14:textId="77777777" w:rsidR="000C4CDA" w:rsidRPr="001644A2" w:rsidRDefault="00617D73">
      <w:pPr>
        <w:pStyle w:val="Textbody"/>
        <w:ind w:left="0" w:right="-11"/>
        <w:rPr>
          <w:sz w:val="22"/>
          <w:szCs w:val="22"/>
        </w:rPr>
      </w:pPr>
      <w:r w:rsidRPr="001644A2">
        <w:rPr>
          <w:rFonts w:ascii="Noto Sans" w:hAnsi="Noto Sans" w:cs="Noto Sans"/>
          <w:b/>
          <w:sz w:val="22"/>
          <w:szCs w:val="22"/>
        </w:rPr>
        <w:t>Ordenació de les explotacions ramaderes</w:t>
      </w:r>
    </w:p>
    <w:p w14:paraId="5B9F7D7A" w14:textId="77777777" w:rsidR="000C4CDA" w:rsidRPr="001644A2" w:rsidRDefault="000C4CDA">
      <w:pPr>
        <w:pStyle w:val="Textbody"/>
        <w:ind w:left="0" w:right="-11"/>
        <w:rPr>
          <w:rFonts w:ascii="Noto Sans" w:hAnsi="Noto Sans" w:cs="Noto Sans"/>
          <w:b/>
          <w:sz w:val="22"/>
          <w:szCs w:val="22"/>
        </w:rPr>
      </w:pPr>
    </w:p>
    <w:p w14:paraId="109D979A" w14:textId="7DA46D72" w:rsidR="000C4CDA" w:rsidRPr="001644A2" w:rsidRDefault="00617D73">
      <w:pPr>
        <w:pStyle w:val="Textbody"/>
        <w:ind w:left="0" w:right="-11"/>
        <w:rPr>
          <w:rFonts w:ascii="Noto Sans" w:hAnsi="Noto Sans" w:cs="Noto Sans"/>
          <w:b/>
          <w:spacing w:val="-15"/>
          <w:sz w:val="22"/>
          <w:szCs w:val="22"/>
        </w:rPr>
      </w:pPr>
      <w:r w:rsidRPr="001644A2">
        <w:rPr>
          <w:rFonts w:ascii="Noto Sans" w:hAnsi="Noto Sans" w:cs="Noto Sans"/>
          <w:b/>
          <w:sz w:val="22"/>
          <w:szCs w:val="22"/>
        </w:rPr>
        <w:t>Article 2</w:t>
      </w:r>
      <w:r w:rsidR="00A60DB7" w:rsidRPr="001644A2">
        <w:rPr>
          <w:rFonts w:ascii="Noto Sans" w:hAnsi="Noto Sans" w:cs="Noto Sans"/>
          <w:b/>
          <w:sz w:val="22"/>
          <w:szCs w:val="22"/>
        </w:rPr>
        <w:t>3</w:t>
      </w:r>
    </w:p>
    <w:p w14:paraId="08CDA01A" w14:textId="77777777" w:rsidR="000C4CDA" w:rsidRPr="001644A2" w:rsidRDefault="00507A10">
      <w:pPr>
        <w:pStyle w:val="Textbody"/>
        <w:ind w:left="0" w:right="-11"/>
        <w:rPr>
          <w:sz w:val="22"/>
          <w:szCs w:val="22"/>
        </w:rPr>
      </w:pPr>
      <w:r w:rsidRPr="001644A2">
        <w:rPr>
          <w:rFonts w:ascii="Noto Sans" w:hAnsi="Noto Sans" w:cs="Noto Sans"/>
          <w:b/>
          <w:spacing w:val="-2"/>
          <w:sz w:val="22"/>
          <w:szCs w:val="22"/>
        </w:rPr>
        <w:t>Distàncies mínimes</w:t>
      </w:r>
    </w:p>
    <w:p w14:paraId="5383BEEA" w14:textId="77777777" w:rsidR="000C4CDA" w:rsidRPr="001644A2" w:rsidRDefault="000C4CDA">
      <w:pPr>
        <w:pStyle w:val="Textbody"/>
        <w:ind w:left="0" w:right="-11"/>
        <w:rPr>
          <w:rFonts w:ascii="Noto Sans" w:hAnsi="Noto Sans" w:cs="Noto Sans"/>
          <w:b/>
          <w:spacing w:val="-2"/>
          <w:sz w:val="22"/>
          <w:szCs w:val="22"/>
        </w:rPr>
      </w:pPr>
    </w:p>
    <w:p w14:paraId="003FFD10" w14:textId="35E52129" w:rsidR="000C4CDA" w:rsidRPr="001644A2" w:rsidRDefault="00617D73" w:rsidP="00D83990">
      <w:pPr>
        <w:pStyle w:val="Textbody"/>
        <w:numPr>
          <w:ilvl w:val="0"/>
          <w:numId w:val="4"/>
        </w:numPr>
        <w:tabs>
          <w:tab w:val="left" w:pos="284"/>
        </w:tabs>
        <w:ind w:left="284" w:right="-11" w:hanging="284"/>
        <w:rPr>
          <w:sz w:val="22"/>
          <w:szCs w:val="22"/>
        </w:rPr>
      </w:pPr>
      <w:r w:rsidRPr="001644A2">
        <w:rPr>
          <w:rFonts w:ascii="Noto Sans" w:hAnsi="Noto Sans" w:cs="Noto Sans"/>
          <w:sz w:val="22"/>
          <w:szCs w:val="22"/>
        </w:rPr>
        <w:t xml:space="preserve">Les explotacions ramaderes han de respectar les distàncies mínimes que estableix la normativa </w:t>
      </w:r>
      <w:r w:rsidR="00D11E65" w:rsidRPr="001644A2">
        <w:rPr>
          <w:rFonts w:ascii="Noto Sans" w:hAnsi="Noto Sans" w:cs="Noto Sans"/>
          <w:sz w:val="22"/>
          <w:szCs w:val="22"/>
        </w:rPr>
        <w:t xml:space="preserve">d’ordenació ramadera </w:t>
      </w:r>
      <w:r w:rsidRPr="001644A2">
        <w:rPr>
          <w:rFonts w:ascii="Noto Sans" w:hAnsi="Noto Sans" w:cs="Noto Sans"/>
          <w:sz w:val="22"/>
          <w:szCs w:val="22"/>
        </w:rPr>
        <w:t>per a cadascuna de les espècies respecte de les explotacions inscrites en el Registre d’explotacions ramaderes o altres indrets establerts o que tinguin en tramitació un expedient de modificació o de nova instal·lació d’inscripció en el Registre d’explotacions ramaderes.</w:t>
      </w:r>
    </w:p>
    <w:p w14:paraId="31DC116D" w14:textId="77777777" w:rsidR="000C4CDA" w:rsidRPr="001644A2" w:rsidRDefault="000C4CDA">
      <w:pPr>
        <w:pStyle w:val="Textbody"/>
        <w:tabs>
          <w:tab w:val="left" w:pos="284"/>
        </w:tabs>
        <w:ind w:left="284" w:right="-11" w:hanging="284"/>
        <w:rPr>
          <w:rFonts w:ascii="Noto Sans" w:hAnsi="Noto Sans" w:cs="Noto Sans"/>
          <w:sz w:val="22"/>
          <w:szCs w:val="22"/>
        </w:rPr>
      </w:pPr>
    </w:p>
    <w:p w14:paraId="6295486E" w14:textId="77777777" w:rsidR="000C4CDA" w:rsidRPr="001644A2" w:rsidRDefault="00617D73" w:rsidP="00D83990">
      <w:pPr>
        <w:pStyle w:val="Textbody"/>
        <w:numPr>
          <w:ilvl w:val="0"/>
          <w:numId w:val="4"/>
        </w:numPr>
        <w:tabs>
          <w:tab w:val="left" w:pos="284"/>
        </w:tabs>
        <w:ind w:left="284" w:right="-11" w:hanging="284"/>
        <w:rPr>
          <w:rFonts w:ascii="Noto Sans" w:hAnsi="Noto Sans" w:cs="Noto Sans"/>
          <w:sz w:val="22"/>
          <w:szCs w:val="22"/>
        </w:rPr>
      </w:pPr>
      <w:r w:rsidRPr="001644A2">
        <w:rPr>
          <w:rFonts w:ascii="Noto Sans" w:hAnsi="Noto Sans" w:cs="Noto Sans"/>
          <w:sz w:val="22"/>
          <w:szCs w:val="22"/>
        </w:rPr>
        <w:t>Aquesta distància es calcula sobre plànol (distància topogràfica), prenent com a referència el lloc on s'allotgen els animals més proper a la instal·lació respecte del qual es vol establir la distància. Si a l’explotació no hi ha edificacions per allotjar animals, la mesura es pren des de les àrees a l’aire lliure on s’allotgen els animals més properes a la instal·lació o punt respecte del qual es calcula la distància.</w:t>
      </w:r>
    </w:p>
    <w:p w14:paraId="14089747" w14:textId="77777777" w:rsidR="000C4CDA" w:rsidRPr="001644A2" w:rsidRDefault="000C4CDA">
      <w:pPr>
        <w:pStyle w:val="Textbody"/>
        <w:tabs>
          <w:tab w:val="left" w:pos="284"/>
        </w:tabs>
        <w:ind w:left="284" w:right="-11" w:hanging="284"/>
        <w:rPr>
          <w:rFonts w:ascii="Noto Sans" w:hAnsi="Noto Sans" w:cs="Noto Sans"/>
          <w:sz w:val="22"/>
          <w:szCs w:val="22"/>
        </w:rPr>
      </w:pPr>
    </w:p>
    <w:p w14:paraId="28A0472D" w14:textId="77777777" w:rsidR="000C4CDA" w:rsidRPr="001644A2" w:rsidRDefault="00617D73" w:rsidP="00D83990">
      <w:pPr>
        <w:pStyle w:val="Textbody"/>
        <w:numPr>
          <w:ilvl w:val="0"/>
          <w:numId w:val="4"/>
        </w:numPr>
        <w:tabs>
          <w:tab w:val="left" w:pos="284"/>
        </w:tabs>
        <w:ind w:left="284" w:right="-11" w:hanging="284"/>
        <w:rPr>
          <w:sz w:val="22"/>
          <w:szCs w:val="22"/>
        </w:rPr>
      </w:pPr>
      <w:r w:rsidRPr="001644A2">
        <w:rPr>
          <w:rFonts w:ascii="Noto Sans" w:hAnsi="Noto Sans" w:cs="Noto Sans"/>
          <w:sz w:val="22"/>
          <w:szCs w:val="22"/>
        </w:rPr>
        <w:t>En el cas d’explotacions ramaderes que allotgin més d’una espècie s’aplica la distància corresponent per a cada espècie.</w:t>
      </w:r>
    </w:p>
    <w:p w14:paraId="27D74EA8" w14:textId="77777777" w:rsidR="000C4CDA" w:rsidRPr="001644A2" w:rsidRDefault="000C4CDA">
      <w:pPr>
        <w:pStyle w:val="Textbody"/>
        <w:tabs>
          <w:tab w:val="left" w:pos="284"/>
        </w:tabs>
        <w:ind w:left="284" w:right="-11" w:hanging="284"/>
        <w:rPr>
          <w:rFonts w:ascii="Noto Sans" w:hAnsi="Noto Sans" w:cs="Noto Sans"/>
          <w:sz w:val="22"/>
          <w:szCs w:val="22"/>
        </w:rPr>
      </w:pPr>
    </w:p>
    <w:p w14:paraId="09F15D8C" w14:textId="77777777" w:rsidR="002A5B02" w:rsidRPr="001644A2" w:rsidRDefault="00617D73" w:rsidP="00CE6208">
      <w:pPr>
        <w:pStyle w:val="Textbody"/>
        <w:numPr>
          <w:ilvl w:val="0"/>
          <w:numId w:val="4"/>
        </w:numPr>
        <w:tabs>
          <w:tab w:val="left" w:pos="284"/>
        </w:tabs>
        <w:ind w:left="284" w:right="-11" w:hanging="284"/>
        <w:rPr>
          <w:rFonts w:ascii="Noto Sans" w:hAnsi="Noto Sans" w:cs="Noto Sans"/>
          <w:sz w:val="22"/>
          <w:szCs w:val="22"/>
        </w:rPr>
      </w:pPr>
      <w:r w:rsidRPr="001644A2">
        <w:rPr>
          <w:rFonts w:ascii="Noto Sans" w:hAnsi="Noto Sans" w:cs="Noto Sans"/>
          <w:sz w:val="22"/>
          <w:szCs w:val="22"/>
        </w:rPr>
        <w:t xml:space="preserve">La capacitat i la superfície de les subunitats ja registrades es poden augmentar encara que es redueixen les distàncies sempre que no s’incompleixin les distàncies mínimes fixades per a cada espècie ni puguin representar un risc de transmissió de malalties per la disminució de la </w:t>
      </w:r>
      <w:proofErr w:type="spellStart"/>
      <w:r w:rsidRPr="001644A2">
        <w:rPr>
          <w:rFonts w:ascii="Noto Sans" w:hAnsi="Noto Sans" w:cs="Noto Sans"/>
          <w:sz w:val="22"/>
          <w:szCs w:val="22"/>
        </w:rPr>
        <w:t>bioseguretat</w:t>
      </w:r>
      <w:proofErr w:type="spellEnd"/>
      <w:r w:rsidRPr="001644A2">
        <w:rPr>
          <w:rFonts w:ascii="Noto Sans" w:hAnsi="Noto Sans" w:cs="Noto Sans"/>
          <w:sz w:val="22"/>
          <w:szCs w:val="22"/>
        </w:rPr>
        <w:t>.</w:t>
      </w:r>
    </w:p>
    <w:p w14:paraId="0B9E8786" w14:textId="77777777" w:rsidR="002A5B02" w:rsidRPr="001644A2" w:rsidRDefault="002A5B02" w:rsidP="0092336D">
      <w:pPr>
        <w:pStyle w:val="Textbody"/>
        <w:tabs>
          <w:tab w:val="left" w:pos="284"/>
        </w:tabs>
        <w:ind w:left="284" w:right="-11"/>
        <w:rPr>
          <w:rFonts w:ascii="Noto Sans" w:hAnsi="Noto Sans" w:cs="Noto Sans"/>
          <w:sz w:val="22"/>
          <w:szCs w:val="22"/>
        </w:rPr>
      </w:pPr>
    </w:p>
    <w:p w14:paraId="5BC1D3FA" w14:textId="77777777" w:rsidR="0067648F" w:rsidRPr="001644A2" w:rsidRDefault="0067648F" w:rsidP="0067648F">
      <w:pPr>
        <w:pStyle w:val="Textbody"/>
        <w:tabs>
          <w:tab w:val="left" w:pos="284"/>
        </w:tabs>
        <w:ind w:right="-11"/>
        <w:rPr>
          <w:rFonts w:ascii="Noto Sans" w:hAnsi="Noto Sans" w:cs="Noto Sans"/>
          <w:sz w:val="22"/>
          <w:szCs w:val="22"/>
        </w:rPr>
      </w:pPr>
    </w:p>
    <w:p w14:paraId="35EE15C8" w14:textId="461E6A99" w:rsidR="00507A10" w:rsidRPr="001644A2" w:rsidRDefault="00A96926" w:rsidP="001C4B79">
      <w:pPr>
        <w:pStyle w:val="Textbody"/>
        <w:tabs>
          <w:tab w:val="left" w:pos="284"/>
        </w:tabs>
        <w:ind w:left="0" w:right="-11"/>
        <w:rPr>
          <w:rFonts w:ascii="Noto Sans" w:hAnsi="Noto Sans" w:cs="Noto Sans"/>
          <w:b/>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24</w:t>
      </w:r>
    </w:p>
    <w:p w14:paraId="09C66C15" w14:textId="77777777" w:rsidR="001C4B79" w:rsidRPr="001644A2" w:rsidRDefault="001C4B79" w:rsidP="001C4B79">
      <w:pPr>
        <w:pStyle w:val="Textbody"/>
        <w:tabs>
          <w:tab w:val="left" w:pos="284"/>
        </w:tabs>
        <w:ind w:left="0" w:right="-11"/>
        <w:rPr>
          <w:rFonts w:ascii="Noto Sans" w:hAnsi="Noto Sans" w:cs="Noto Sans"/>
          <w:b/>
          <w:sz w:val="22"/>
          <w:szCs w:val="22"/>
        </w:rPr>
      </w:pPr>
      <w:r w:rsidRPr="001644A2">
        <w:rPr>
          <w:rFonts w:ascii="Noto Sans" w:hAnsi="Noto Sans" w:cs="Noto Sans"/>
          <w:b/>
          <w:sz w:val="22"/>
          <w:szCs w:val="22"/>
        </w:rPr>
        <w:t>Excepcions a les distàncies mínimes entre explotacions equines</w:t>
      </w:r>
    </w:p>
    <w:p w14:paraId="1C2D0D9D" w14:textId="77777777" w:rsidR="00FC06CB" w:rsidRPr="001644A2" w:rsidRDefault="00FC06CB" w:rsidP="001C4B79">
      <w:pPr>
        <w:pStyle w:val="Textbody"/>
        <w:tabs>
          <w:tab w:val="left" w:pos="284"/>
        </w:tabs>
        <w:ind w:left="0" w:right="-11"/>
        <w:rPr>
          <w:rFonts w:ascii="Noto Sans" w:hAnsi="Noto Sans" w:cs="Noto Sans"/>
          <w:b/>
          <w:sz w:val="22"/>
          <w:szCs w:val="22"/>
        </w:rPr>
      </w:pPr>
    </w:p>
    <w:p w14:paraId="07700B6B" w14:textId="4154633C" w:rsidR="00126F90" w:rsidRPr="001644A2" w:rsidRDefault="00126F90" w:rsidP="00AD5432">
      <w:pPr>
        <w:pStyle w:val="Textbody"/>
        <w:tabs>
          <w:tab w:val="left" w:pos="284"/>
        </w:tabs>
        <w:ind w:left="284" w:right="-11" w:hanging="284"/>
        <w:rPr>
          <w:rFonts w:ascii="Noto Sans" w:hAnsi="Noto Sans" w:cs="Noto Sans"/>
          <w:sz w:val="22"/>
          <w:szCs w:val="22"/>
        </w:rPr>
      </w:pPr>
      <w:r w:rsidRPr="001644A2">
        <w:rPr>
          <w:rFonts w:ascii="Noto Sans" w:hAnsi="Noto Sans" w:cs="Noto Sans"/>
          <w:sz w:val="22"/>
          <w:szCs w:val="22"/>
        </w:rPr>
        <w:t xml:space="preserve">1. Les edificacions de l’explotació que alberguin animals han de respectar les distàncies mínimes següents: 200 metres respecte d’altres explotacions equines —excepte les pastures— i respecte de qualsevol altre establiment o instal·lació que pugui presentar un risc </w:t>
      </w:r>
      <w:r w:rsidR="00AD5432" w:rsidRPr="001644A2">
        <w:rPr>
          <w:rFonts w:ascii="Noto Sans" w:hAnsi="Noto Sans" w:cs="Noto Sans"/>
          <w:sz w:val="22"/>
          <w:szCs w:val="22"/>
        </w:rPr>
        <w:t xml:space="preserve">higiènic </w:t>
      </w:r>
      <w:r w:rsidRPr="001644A2">
        <w:rPr>
          <w:rFonts w:ascii="Noto Sans" w:hAnsi="Noto Sans" w:cs="Noto Sans"/>
          <w:sz w:val="22"/>
          <w:szCs w:val="22"/>
        </w:rPr>
        <w:t>sanitari (a aquest efecte, s’hi entén inclosa qualsevol instal·lació on es mantinguin animals que puguin representar un risc epizoòtic); 100 metres respecte de ferrocarrils, autopistes i autovies, i més de 25 metres respecte de qualsevol altra via pública (llevat de la via per la qual s’accedeix directament a l’entrada de l’explotació, vies pecuàries, calçades romanes o altres vies sense asfaltar).</w:t>
      </w:r>
    </w:p>
    <w:p w14:paraId="7072B101" w14:textId="77777777" w:rsidR="00126F90" w:rsidRPr="001644A2" w:rsidRDefault="00126F90" w:rsidP="00126F90">
      <w:pPr>
        <w:pStyle w:val="Textbody"/>
        <w:tabs>
          <w:tab w:val="left" w:pos="284"/>
        </w:tabs>
        <w:ind w:left="284" w:right="-11" w:hanging="284"/>
        <w:rPr>
          <w:rFonts w:ascii="Noto Sans" w:hAnsi="Noto Sans" w:cs="Noto Sans"/>
          <w:sz w:val="22"/>
          <w:szCs w:val="22"/>
        </w:rPr>
      </w:pPr>
    </w:p>
    <w:p w14:paraId="7AFD68D9" w14:textId="77777777" w:rsidR="00126F90" w:rsidRPr="001644A2" w:rsidRDefault="00126F90" w:rsidP="00126F90">
      <w:pPr>
        <w:pStyle w:val="Textbody"/>
        <w:tabs>
          <w:tab w:val="left" w:pos="284"/>
        </w:tabs>
        <w:ind w:left="284" w:right="-11" w:hanging="284"/>
        <w:rPr>
          <w:rFonts w:ascii="Noto Sans" w:hAnsi="Noto Sans" w:cs="Noto Sans"/>
          <w:sz w:val="22"/>
          <w:szCs w:val="22"/>
        </w:rPr>
      </w:pPr>
    </w:p>
    <w:p w14:paraId="66AC45D7" w14:textId="77777777" w:rsidR="001C05D0" w:rsidRPr="001644A2" w:rsidRDefault="00126F90" w:rsidP="00126F90">
      <w:pPr>
        <w:pStyle w:val="Textbody"/>
        <w:tabs>
          <w:tab w:val="left" w:pos="284"/>
        </w:tabs>
        <w:ind w:left="284" w:right="-11" w:hanging="284"/>
        <w:rPr>
          <w:rFonts w:ascii="Noto Sans" w:hAnsi="Noto Sans" w:cs="Noto Sans"/>
          <w:sz w:val="22"/>
          <w:szCs w:val="22"/>
        </w:rPr>
      </w:pPr>
      <w:r w:rsidRPr="001644A2">
        <w:rPr>
          <w:rFonts w:ascii="Noto Sans" w:hAnsi="Noto Sans" w:cs="Noto Sans"/>
          <w:sz w:val="22"/>
          <w:szCs w:val="22"/>
        </w:rPr>
        <w:t>2.  Les explotacions equines no reduïdes, situades a l’entorn dels hipòdroms o altres explotacions esportives equines, queden exemptes del compliment de la distància mínima de 200 metres que estableix l’article 4.2 del Reial decret 804/2011, sempre que:</w:t>
      </w:r>
    </w:p>
    <w:p w14:paraId="7A00306E" w14:textId="77777777" w:rsidR="001C05D0" w:rsidRPr="001644A2" w:rsidRDefault="001C05D0" w:rsidP="001C05D0">
      <w:pPr>
        <w:pStyle w:val="Textbody"/>
        <w:tabs>
          <w:tab w:val="left" w:pos="284"/>
        </w:tabs>
        <w:ind w:left="284" w:right="-11" w:hanging="284"/>
        <w:rPr>
          <w:rFonts w:ascii="Noto Sans" w:hAnsi="Noto Sans" w:cs="Noto Sans"/>
          <w:sz w:val="22"/>
          <w:szCs w:val="22"/>
        </w:rPr>
      </w:pPr>
    </w:p>
    <w:p w14:paraId="744ED84E" w14:textId="77777777" w:rsidR="001C05D0" w:rsidRPr="001644A2" w:rsidRDefault="001C05D0" w:rsidP="00C06243">
      <w:pPr>
        <w:pStyle w:val="Textbody"/>
        <w:numPr>
          <w:ilvl w:val="0"/>
          <w:numId w:val="104"/>
        </w:numPr>
        <w:tabs>
          <w:tab w:val="left" w:pos="709"/>
        </w:tabs>
        <w:ind w:right="-11" w:hanging="436"/>
        <w:rPr>
          <w:rFonts w:ascii="Noto Sans" w:hAnsi="Noto Sans" w:cs="Noto Sans"/>
          <w:sz w:val="22"/>
          <w:szCs w:val="22"/>
        </w:rPr>
      </w:pPr>
      <w:r w:rsidRPr="001644A2">
        <w:rPr>
          <w:rFonts w:ascii="Noto Sans" w:hAnsi="Noto Sans" w:cs="Noto Sans"/>
          <w:sz w:val="22"/>
          <w:szCs w:val="22"/>
        </w:rPr>
        <w:t>Estiguin en funcionament en el moment de l'entrada en vigor d'aquest Decret i s'hagin d'inscriure en el Registre d’explotacions ramaderes.</w:t>
      </w:r>
    </w:p>
    <w:p w14:paraId="0FCD1B5B" w14:textId="77777777" w:rsidR="001C05D0" w:rsidRPr="001644A2" w:rsidRDefault="001C05D0" w:rsidP="00C06243">
      <w:pPr>
        <w:pStyle w:val="Textbody"/>
        <w:numPr>
          <w:ilvl w:val="0"/>
          <w:numId w:val="104"/>
        </w:numPr>
        <w:tabs>
          <w:tab w:val="left" w:pos="709"/>
        </w:tabs>
        <w:ind w:right="-11" w:hanging="436"/>
        <w:rPr>
          <w:rFonts w:ascii="Noto Sans" w:hAnsi="Noto Sans" w:cs="Noto Sans"/>
          <w:sz w:val="22"/>
          <w:szCs w:val="22"/>
        </w:rPr>
      </w:pPr>
      <w:r w:rsidRPr="001644A2">
        <w:rPr>
          <w:rFonts w:ascii="Noto Sans" w:hAnsi="Noto Sans" w:cs="Noto Sans"/>
          <w:sz w:val="22"/>
          <w:szCs w:val="22"/>
        </w:rPr>
        <w:t>Respectin les distàncies següents: 100 metres respecte de ferrocarrils, autopistes i autovies i més de 25 metres respecte de qualsevol altra via pública, excepte la via d’accés a l’explotació, vies pecuàries, calçades romanes o altres vies sense asfaltar.</w:t>
      </w:r>
    </w:p>
    <w:p w14:paraId="4A9F1EA4" w14:textId="00A4F427" w:rsidR="00076253" w:rsidRPr="001644A2" w:rsidRDefault="001C05D0" w:rsidP="00C06243">
      <w:pPr>
        <w:pStyle w:val="Textbody"/>
        <w:numPr>
          <w:ilvl w:val="0"/>
          <w:numId w:val="104"/>
        </w:numPr>
        <w:tabs>
          <w:tab w:val="left" w:pos="709"/>
        </w:tabs>
        <w:ind w:right="-11" w:hanging="436"/>
        <w:rPr>
          <w:rFonts w:ascii="Noto Sans" w:hAnsi="Noto Sans" w:cs="Noto Sans"/>
          <w:sz w:val="22"/>
          <w:szCs w:val="22"/>
        </w:rPr>
      </w:pPr>
      <w:r w:rsidRPr="001644A2">
        <w:rPr>
          <w:rFonts w:ascii="Noto Sans" w:hAnsi="Noto Sans" w:cs="Noto Sans"/>
          <w:sz w:val="22"/>
          <w:szCs w:val="22"/>
        </w:rPr>
        <w:t>Emprin habitualment les instal·lacions esportives de l’hipòdrom o la instal·lació esportiva equina. Aquest ús habitual ha de ser acreditat per la persona titular de l’explotació</w:t>
      </w:r>
      <w:r w:rsidR="00D11E65" w:rsidRPr="001644A2">
        <w:rPr>
          <w:rFonts w:ascii="Noto Sans" w:hAnsi="Noto Sans" w:cs="Noto Sans"/>
          <w:sz w:val="22"/>
          <w:szCs w:val="22"/>
        </w:rPr>
        <w:t xml:space="preserve"> </w:t>
      </w:r>
      <w:r w:rsidR="00D11E65" w:rsidRPr="001644A2">
        <w:rPr>
          <w:rFonts w:ascii="Noto Sans" w:hAnsi="Noto Sans"/>
          <w:sz w:val="22"/>
          <w:szCs w:val="22"/>
        </w:rPr>
        <w:t>a través d' una declaració responsable.</w:t>
      </w:r>
    </w:p>
    <w:p w14:paraId="55675657" w14:textId="77777777" w:rsidR="00076253" w:rsidRPr="001644A2" w:rsidRDefault="001C05D0" w:rsidP="00C06243">
      <w:pPr>
        <w:pStyle w:val="Textbody"/>
        <w:numPr>
          <w:ilvl w:val="0"/>
          <w:numId w:val="104"/>
        </w:numPr>
        <w:tabs>
          <w:tab w:val="left" w:pos="709"/>
        </w:tabs>
        <w:ind w:right="-11" w:hanging="436"/>
        <w:rPr>
          <w:rFonts w:ascii="Noto Sans" w:hAnsi="Noto Sans" w:cs="Noto Sans"/>
          <w:sz w:val="22"/>
          <w:szCs w:val="22"/>
        </w:rPr>
      </w:pPr>
      <w:r w:rsidRPr="001644A2">
        <w:rPr>
          <w:rFonts w:ascii="Noto Sans" w:hAnsi="Noto Sans" w:cs="Noto Sans"/>
          <w:sz w:val="22"/>
          <w:szCs w:val="22"/>
        </w:rPr>
        <w:t>Comparteixin instal·lacions complementàries, com el femer o el llatzeret, la qual cosa s’ha d’acreditar degudament.</w:t>
      </w:r>
    </w:p>
    <w:p w14:paraId="78681C7F" w14:textId="77777777" w:rsidR="00076253" w:rsidRPr="001644A2" w:rsidRDefault="001C05D0" w:rsidP="00C06243">
      <w:pPr>
        <w:pStyle w:val="Textbody"/>
        <w:numPr>
          <w:ilvl w:val="0"/>
          <w:numId w:val="104"/>
        </w:numPr>
        <w:tabs>
          <w:tab w:val="left" w:pos="709"/>
        </w:tabs>
        <w:ind w:right="-11" w:hanging="436"/>
        <w:rPr>
          <w:rFonts w:ascii="Noto Sans" w:hAnsi="Noto Sans" w:cs="Noto Sans"/>
          <w:sz w:val="22"/>
          <w:szCs w:val="22"/>
        </w:rPr>
      </w:pPr>
      <w:r w:rsidRPr="001644A2">
        <w:rPr>
          <w:rFonts w:ascii="Noto Sans" w:hAnsi="Noto Sans" w:cs="Noto Sans"/>
          <w:sz w:val="22"/>
          <w:szCs w:val="22"/>
        </w:rPr>
        <w:t>No incrementin la capacitat ramadera de què disposen en el moment de l’entrada en vigor d’aquest Decret.</w:t>
      </w:r>
    </w:p>
    <w:p w14:paraId="4D1A2C9F" w14:textId="77777777" w:rsidR="00EC6A07" w:rsidRPr="001644A2" w:rsidRDefault="00EC6A07" w:rsidP="00C06243">
      <w:pPr>
        <w:pStyle w:val="Textbody"/>
        <w:numPr>
          <w:ilvl w:val="0"/>
          <w:numId w:val="104"/>
        </w:numPr>
        <w:tabs>
          <w:tab w:val="left" w:pos="709"/>
        </w:tabs>
        <w:ind w:right="-11"/>
        <w:rPr>
          <w:rFonts w:ascii="Noto Sans" w:hAnsi="Noto Sans" w:cs="Noto Sans"/>
          <w:sz w:val="22"/>
          <w:szCs w:val="22"/>
        </w:rPr>
      </w:pPr>
      <w:r w:rsidRPr="001644A2">
        <w:rPr>
          <w:rFonts w:ascii="Noto Sans" w:hAnsi="Noto Sans" w:cs="Noto Sans"/>
          <w:sz w:val="22"/>
          <w:szCs w:val="22"/>
        </w:rPr>
        <w:t>L’hipòdrom o explotació esportiva existent ha d’acceptar tenir l’explotació de petita capacitat a menys de 200 metres.</w:t>
      </w:r>
    </w:p>
    <w:p w14:paraId="002EAC9A" w14:textId="77777777" w:rsidR="001C05D0" w:rsidRPr="001644A2" w:rsidRDefault="001C05D0" w:rsidP="00C06243">
      <w:pPr>
        <w:pStyle w:val="Textbody"/>
        <w:numPr>
          <w:ilvl w:val="0"/>
          <w:numId w:val="104"/>
        </w:numPr>
        <w:tabs>
          <w:tab w:val="left" w:pos="709"/>
        </w:tabs>
        <w:ind w:right="-11" w:hanging="436"/>
        <w:rPr>
          <w:rFonts w:ascii="Noto Sans" w:hAnsi="Noto Sans" w:cs="Noto Sans"/>
          <w:sz w:val="22"/>
          <w:szCs w:val="22"/>
        </w:rPr>
      </w:pPr>
      <w:r w:rsidRPr="001644A2">
        <w:rPr>
          <w:rFonts w:ascii="Noto Sans" w:hAnsi="Noto Sans" w:cs="Noto Sans"/>
          <w:sz w:val="22"/>
          <w:szCs w:val="22"/>
        </w:rPr>
        <w:t>Disposin del llibre d’explotació equina i d’un programa sanitari, integrat, en l’estratègia sanitària de l’hipòdrom o instal·lació esportiva, que ha d’incloure:</w:t>
      </w:r>
    </w:p>
    <w:p w14:paraId="19A04572" w14:textId="77777777" w:rsidR="001C05D0" w:rsidRPr="001644A2" w:rsidRDefault="001C05D0" w:rsidP="00C06243">
      <w:pPr>
        <w:pStyle w:val="Textbody"/>
        <w:numPr>
          <w:ilvl w:val="0"/>
          <w:numId w:val="105"/>
        </w:numPr>
        <w:tabs>
          <w:tab w:val="left" w:pos="993"/>
        </w:tabs>
        <w:ind w:left="993" w:right="-11" w:hanging="284"/>
        <w:rPr>
          <w:rFonts w:ascii="Noto Sans" w:hAnsi="Noto Sans" w:cs="Noto Sans"/>
          <w:sz w:val="22"/>
          <w:szCs w:val="22"/>
        </w:rPr>
      </w:pPr>
      <w:r w:rsidRPr="001644A2">
        <w:rPr>
          <w:rFonts w:ascii="Noto Sans" w:hAnsi="Noto Sans" w:cs="Noto Sans"/>
          <w:sz w:val="22"/>
          <w:szCs w:val="22"/>
        </w:rPr>
        <w:t>Un programa sanitari elaborat pel veterinari de l’explotació.</w:t>
      </w:r>
    </w:p>
    <w:p w14:paraId="3494F46B" w14:textId="77777777" w:rsidR="001C05D0" w:rsidRPr="001644A2" w:rsidRDefault="001C05D0" w:rsidP="00C06243">
      <w:pPr>
        <w:pStyle w:val="Textbody"/>
        <w:numPr>
          <w:ilvl w:val="0"/>
          <w:numId w:val="105"/>
        </w:numPr>
        <w:tabs>
          <w:tab w:val="left" w:pos="993"/>
        </w:tabs>
        <w:ind w:left="993" w:right="-11" w:hanging="284"/>
        <w:rPr>
          <w:rFonts w:ascii="Noto Sans" w:hAnsi="Noto Sans" w:cs="Noto Sans"/>
          <w:sz w:val="22"/>
          <w:szCs w:val="22"/>
        </w:rPr>
      </w:pPr>
      <w:r w:rsidRPr="001644A2">
        <w:rPr>
          <w:rFonts w:ascii="Noto Sans" w:hAnsi="Noto Sans" w:cs="Noto Sans"/>
          <w:sz w:val="22"/>
          <w:szCs w:val="22"/>
        </w:rPr>
        <w:t>Una memòria descriptiva, subscrita per la persona titular, amb les mesures d’higiene i benestar animal adoptades.</w:t>
      </w:r>
    </w:p>
    <w:p w14:paraId="51717216" w14:textId="77777777" w:rsidR="001C05D0" w:rsidRPr="001644A2" w:rsidRDefault="001C05D0" w:rsidP="00C06243">
      <w:pPr>
        <w:pStyle w:val="Textbody"/>
        <w:numPr>
          <w:ilvl w:val="0"/>
          <w:numId w:val="105"/>
        </w:numPr>
        <w:tabs>
          <w:tab w:val="left" w:pos="993"/>
        </w:tabs>
        <w:ind w:left="993" w:right="-11" w:hanging="284"/>
        <w:rPr>
          <w:rFonts w:ascii="Noto Sans" w:hAnsi="Noto Sans" w:cs="Noto Sans"/>
          <w:sz w:val="22"/>
          <w:szCs w:val="22"/>
        </w:rPr>
      </w:pPr>
      <w:r w:rsidRPr="001644A2">
        <w:rPr>
          <w:rFonts w:ascii="Noto Sans" w:hAnsi="Noto Sans" w:cs="Noto Sans"/>
          <w:sz w:val="22"/>
          <w:szCs w:val="22"/>
        </w:rPr>
        <w:t>Un croquis de la distribució de construccions, instal·lacions, accessos, delimitacions de zones netes i brutes, punts d’aigua, etc.</w:t>
      </w:r>
    </w:p>
    <w:p w14:paraId="08329169" w14:textId="77777777" w:rsidR="001C05D0" w:rsidRPr="001644A2" w:rsidRDefault="00076253" w:rsidP="00C06243">
      <w:pPr>
        <w:pStyle w:val="Textbody"/>
        <w:numPr>
          <w:ilvl w:val="0"/>
          <w:numId w:val="105"/>
        </w:numPr>
        <w:tabs>
          <w:tab w:val="left" w:pos="993"/>
        </w:tabs>
        <w:ind w:left="993" w:right="-11" w:hanging="284"/>
        <w:rPr>
          <w:rFonts w:ascii="Noto Sans" w:hAnsi="Noto Sans" w:cs="Noto Sans"/>
          <w:sz w:val="22"/>
          <w:szCs w:val="22"/>
        </w:rPr>
      </w:pPr>
      <w:r w:rsidRPr="001644A2">
        <w:rPr>
          <w:rFonts w:ascii="Noto Sans" w:hAnsi="Noto Sans" w:cs="Noto Sans"/>
          <w:sz w:val="22"/>
          <w:szCs w:val="22"/>
        </w:rPr>
        <w:t>Una declaració responsable, subscrita per la persona titular, en què es manifesti que l’activitat compleix els requisits normatius vigents, a excepció de les condicions d’ubicació de les quals està exempta, i indiqui la capacitat de l’explotació.</w:t>
      </w:r>
    </w:p>
    <w:p w14:paraId="17010D56" w14:textId="77777777" w:rsidR="001C05D0" w:rsidRPr="001644A2" w:rsidRDefault="001C05D0" w:rsidP="001C05D0">
      <w:pPr>
        <w:pStyle w:val="Textbody"/>
        <w:tabs>
          <w:tab w:val="left" w:pos="284"/>
        </w:tabs>
        <w:ind w:left="284" w:right="-11" w:hanging="284"/>
        <w:rPr>
          <w:rFonts w:ascii="Noto Sans" w:hAnsi="Noto Sans" w:cs="Noto Sans"/>
          <w:sz w:val="22"/>
          <w:szCs w:val="22"/>
        </w:rPr>
      </w:pPr>
    </w:p>
    <w:p w14:paraId="1E696BD2" w14:textId="77777777" w:rsidR="001C05D0" w:rsidRPr="001644A2" w:rsidRDefault="00126F90" w:rsidP="001C05D0">
      <w:pPr>
        <w:pStyle w:val="Textbody"/>
        <w:tabs>
          <w:tab w:val="left" w:pos="284"/>
        </w:tabs>
        <w:ind w:left="284" w:right="-11" w:hanging="284"/>
        <w:rPr>
          <w:rFonts w:ascii="Noto Sans" w:hAnsi="Noto Sans" w:cs="Noto Sans"/>
          <w:sz w:val="22"/>
          <w:szCs w:val="22"/>
        </w:rPr>
      </w:pPr>
      <w:r w:rsidRPr="001644A2">
        <w:rPr>
          <w:rFonts w:ascii="Noto Sans" w:hAnsi="Noto Sans" w:cs="Noto Sans"/>
          <w:sz w:val="22"/>
          <w:szCs w:val="22"/>
        </w:rPr>
        <w:t>3.</w:t>
      </w:r>
      <w:r w:rsidR="00076253" w:rsidRPr="001644A2">
        <w:rPr>
          <w:rFonts w:ascii="Noto Sans" w:hAnsi="Noto Sans" w:cs="Noto Sans"/>
          <w:sz w:val="22"/>
          <w:szCs w:val="22"/>
        </w:rPr>
        <w:tab/>
      </w:r>
      <w:r w:rsidR="001C05D0" w:rsidRPr="001644A2">
        <w:rPr>
          <w:rFonts w:ascii="Noto Sans" w:hAnsi="Noto Sans" w:cs="Noto Sans"/>
          <w:sz w:val="22"/>
          <w:szCs w:val="22"/>
        </w:rPr>
        <w:t>Les explotacions equines reduïdes (de petita capacitat) queden exemptes d’haver de respectar les distàncies mínimes que estableix l’article 4 del Reial decret 804/2011, sempre que compleixin els requisits següents:</w:t>
      </w:r>
    </w:p>
    <w:p w14:paraId="4D5A0705" w14:textId="77777777" w:rsidR="001C05D0" w:rsidRPr="001644A2" w:rsidRDefault="001C05D0" w:rsidP="001C05D0">
      <w:pPr>
        <w:pStyle w:val="Textbody"/>
        <w:tabs>
          <w:tab w:val="left" w:pos="284"/>
        </w:tabs>
        <w:ind w:left="284" w:right="-11" w:hanging="284"/>
        <w:rPr>
          <w:rFonts w:ascii="Noto Sans" w:hAnsi="Noto Sans" w:cs="Noto Sans"/>
          <w:sz w:val="22"/>
          <w:szCs w:val="22"/>
        </w:rPr>
      </w:pPr>
    </w:p>
    <w:p w14:paraId="11CC1958" w14:textId="77777777" w:rsidR="001C05D0" w:rsidRPr="001644A2" w:rsidRDefault="001C05D0" w:rsidP="00C06243">
      <w:pPr>
        <w:pStyle w:val="Textbody"/>
        <w:numPr>
          <w:ilvl w:val="0"/>
          <w:numId w:val="106"/>
        </w:numPr>
        <w:tabs>
          <w:tab w:val="left" w:pos="709"/>
        </w:tabs>
        <w:ind w:left="709" w:right="-11" w:hanging="425"/>
        <w:rPr>
          <w:rFonts w:ascii="Noto Sans" w:hAnsi="Noto Sans" w:cs="Noto Sans"/>
          <w:sz w:val="22"/>
          <w:szCs w:val="22"/>
        </w:rPr>
      </w:pPr>
      <w:r w:rsidRPr="001644A2">
        <w:rPr>
          <w:rFonts w:ascii="Noto Sans" w:hAnsi="Noto Sans" w:cs="Noto Sans"/>
          <w:sz w:val="22"/>
          <w:szCs w:val="22"/>
        </w:rPr>
        <w:t>La nova explotació reduïda no pot ampliar la capacitat màxima.</w:t>
      </w:r>
    </w:p>
    <w:p w14:paraId="5DF5063B" w14:textId="77777777" w:rsidR="001C05D0" w:rsidRPr="001644A2" w:rsidRDefault="001C05D0" w:rsidP="00C06243">
      <w:pPr>
        <w:pStyle w:val="Textbody"/>
        <w:numPr>
          <w:ilvl w:val="0"/>
          <w:numId w:val="106"/>
        </w:numPr>
        <w:tabs>
          <w:tab w:val="left" w:pos="709"/>
        </w:tabs>
        <w:ind w:left="709" w:right="-11" w:hanging="425"/>
        <w:rPr>
          <w:rFonts w:ascii="Noto Sans" w:hAnsi="Noto Sans" w:cs="Noto Sans"/>
          <w:sz w:val="22"/>
          <w:szCs w:val="22"/>
        </w:rPr>
      </w:pPr>
      <w:r w:rsidRPr="001644A2">
        <w:rPr>
          <w:rFonts w:ascii="Noto Sans" w:hAnsi="Noto Sans" w:cs="Noto Sans"/>
          <w:sz w:val="22"/>
          <w:szCs w:val="22"/>
        </w:rPr>
        <w:t>L’explotació existent ha d’acceptar tenir l’explotació de petita capacitat a menys de 200 metres.</w:t>
      </w:r>
    </w:p>
    <w:p w14:paraId="1BFCE74B" w14:textId="77777777" w:rsidR="001C05D0" w:rsidRPr="001644A2" w:rsidRDefault="001C05D0" w:rsidP="00C06243">
      <w:pPr>
        <w:pStyle w:val="Textbody"/>
        <w:numPr>
          <w:ilvl w:val="0"/>
          <w:numId w:val="106"/>
        </w:numPr>
        <w:tabs>
          <w:tab w:val="left" w:pos="709"/>
        </w:tabs>
        <w:ind w:left="709" w:right="-11" w:hanging="425"/>
        <w:rPr>
          <w:rFonts w:ascii="Noto Sans" w:hAnsi="Noto Sans" w:cs="Noto Sans"/>
          <w:sz w:val="22"/>
          <w:szCs w:val="22"/>
        </w:rPr>
      </w:pPr>
      <w:r w:rsidRPr="001644A2">
        <w:rPr>
          <w:rFonts w:ascii="Noto Sans" w:hAnsi="Noto Sans" w:cs="Noto Sans"/>
          <w:sz w:val="22"/>
          <w:szCs w:val="22"/>
        </w:rPr>
        <w:t>La distancia mínima entre explotacions ha de ser de més de 25 metres.</w:t>
      </w:r>
    </w:p>
    <w:p w14:paraId="5041E443" w14:textId="77777777" w:rsidR="001C05D0" w:rsidRPr="001644A2" w:rsidRDefault="001C05D0" w:rsidP="00C06243">
      <w:pPr>
        <w:pStyle w:val="Textbody"/>
        <w:numPr>
          <w:ilvl w:val="0"/>
          <w:numId w:val="106"/>
        </w:numPr>
        <w:tabs>
          <w:tab w:val="left" w:pos="709"/>
        </w:tabs>
        <w:ind w:left="709" w:right="-11" w:hanging="425"/>
        <w:rPr>
          <w:rFonts w:ascii="Noto Sans" w:hAnsi="Noto Sans" w:cs="Noto Sans"/>
          <w:sz w:val="22"/>
          <w:szCs w:val="22"/>
        </w:rPr>
      </w:pPr>
      <w:r w:rsidRPr="001644A2">
        <w:rPr>
          <w:rFonts w:ascii="Noto Sans" w:hAnsi="Noto Sans" w:cs="Noto Sans"/>
          <w:sz w:val="22"/>
          <w:szCs w:val="22"/>
        </w:rPr>
        <w:t>En el cas d’explotacions als entorns d’hipòdroms i explotacions esportives equines que compleixin els requisits del punt 1, no s’estableix distància mínima.</w:t>
      </w:r>
    </w:p>
    <w:p w14:paraId="0ADECB24" w14:textId="77777777" w:rsidR="001C05D0" w:rsidRPr="001644A2" w:rsidRDefault="001C05D0" w:rsidP="00C06243">
      <w:pPr>
        <w:pStyle w:val="Textbody"/>
        <w:numPr>
          <w:ilvl w:val="0"/>
          <w:numId w:val="106"/>
        </w:numPr>
        <w:tabs>
          <w:tab w:val="left" w:pos="709"/>
        </w:tabs>
        <w:ind w:left="709" w:right="-11" w:hanging="425"/>
        <w:rPr>
          <w:rFonts w:ascii="Noto Sans" w:hAnsi="Noto Sans" w:cs="Noto Sans"/>
          <w:sz w:val="22"/>
          <w:szCs w:val="22"/>
        </w:rPr>
      </w:pPr>
      <w:r w:rsidRPr="001644A2">
        <w:rPr>
          <w:rFonts w:ascii="Noto Sans" w:hAnsi="Noto Sans" w:cs="Noto Sans"/>
          <w:sz w:val="22"/>
          <w:szCs w:val="22"/>
        </w:rPr>
        <w:t xml:space="preserve">La nova explotació reduïda ha de disposar de: </w:t>
      </w:r>
    </w:p>
    <w:p w14:paraId="2023CDAA" w14:textId="77777777" w:rsidR="0081087B" w:rsidRPr="001644A2" w:rsidRDefault="001C05D0" w:rsidP="00C06243">
      <w:pPr>
        <w:pStyle w:val="Textbody"/>
        <w:numPr>
          <w:ilvl w:val="0"/>
          <w:numId w:val="107"/>
        </w:numPr>
        <w:tabs>
          <w:tab w:val="left" w:pos="1134"/>
        </w:tabs>
        <w:ind w:left="1134" w:right="-11" w:hanging="425"/>
        <w:rPr>
          <w:rFonts w:ascii="Noto Sans" w:hAnsi="Noto Sans" w:cs="Noto Sans"/>
          <w:sz w:val="22"/>
          <w:szCs w:val="22"/>
        </w:rPr>
      </w:pPr>
      <w:r w:rsidRPr="001644A2">
        <w:rPr>
          <w:rFonts w:ascii="Noto Sans" w:hAnsi="Noto Sans" w:cs="Noto Sans"/>
          <w:sz w:val="22"/>
          <w:szCs w:val="22"/>
        </w:rPr>
        <w:t>Llibre d’explotació equina.</w:t>
      </w:r>
    </w:p>
    <w:p w14:paraId="1895C555" w14:textId="77777777" w:rsidR="001C05D0" w:rsidRPr="001644A2" w:rsidRDefault="0081087B" w:rsidP="00C06243">
      <w:pPr>
        <w:pStyle w:val="Textbody"/>
        <w:numPr>
          <w:ilvl w:val="0"/>
          <w:numId w:val="107"/>
        </w:numPr>
        <w:tabs>
          <w:tab w:val="left" w:pos="1134"/>
        </w:tabs>
        <w:ind w:left="1134" w:right="-11" w:hanging="425"/>
        <w:rPr>
          <w:rFonts w:ascii="Noto Sans" w:hAnsi="Noto Sans" w:cs="Noto Sans"/>
          <w:sz w:val="22"/>
          <w:szCs w:val="22"/>
        </w:rPr>
      </w:pPr>
      <w:r w:rsidRPr="001644A2">
        <w:rPr>
          <w:rFonts w:ascii="Noto Sans" w:hAnsi="Noto Sans" w:cs="Noto Sans"/>
          <w:sz w:val="22"/>
          <w:szCs w:val="22"/>
        </w:rPr>
        <w:t>Programa sanitari, en el qual constin:</w:t>
      </w:r>
    </w:p>
    <w:p w14:paraId="44C007CC" w14:textId="77777777" w:rsidR="001C05D0" w:rsidRPr="001644A2" w:rsidRDefault="001C05D0" w:rsidP="00C06243">
      <w:pPr>
        <w:pStyle w:val="Textbody"/>
        <w:numPr>
          <w:ilvl w:val="0"/>
          <w:numId w:val="108"/>
        </w:numPr>
        <w:ind w:left="1560" w:right="-11" w:hanging="426"/>
        <w:rPr>
          <w:rFonts w:ascii="Noto Sans" w:hAnsi="Noto Sans" w:cs="Noto Sans"/>
          <w:sz w:val="22"/>
          <w:szCs w:val="22"/>
        </w:rPr>
      </w:pPr>
      <w:r w:rsidRPr="001644A2">
        <w:rPr>
          <w:rFonts w:ascii="Noto Sans" w:hAnsi="Noto Sans" w:cs="Noto Sans"/>
          <w:sz w:val="22"/>
          <w:szCs w:val="22"/>
        </w:rPr>
        <w:t>Un programa sanitari elaborat pel veterinari de l'explotació.</w:t>
      </w:r>
    </w:p>
    <w:p w14:paraId="15F8069C" w14:textId="77777777" w:rsidR="001C05D0" w:rsidRPr="001644A2" w:rsidRDefault="001C05D0" w:rsidP="00C06243">
      <w:pPr>
        <w:pStyle w:val="Textbody"/>
        <w:numPr>
          <w:ilvl w:val="0"/>
          <w:numId w:val="108"/>
        </w:numPr>
        <w:ind w:left="1560" w:right="-11" w:hanging="426"/>
        <w:rPr>
          <w:rFonts w:ascii="Noto Sans" w:hAnsi="Noto Sans" w:cs="Noto Sans"/>
          <w:sz w:val="22"/>
          <w:szCs w:val="22"/>
        </w:rPr>
      </w:pPr>
      <w:r w:rsidRPr="001644A2">
        <w:rPr>
          <w:rFonts w:ascii="Noto Sans" w:hAnsi="Noto Sans" w:cs="Noto Sans"/>
          <w:sz w:val="22"/>
          <w:szCs w:val="22"/>
        </w:rPr>
        <w:t>Una memòria descriptiva subscrita per la persona titular, en la qual s'exposin les mesures que es duran a terme en matèria d'higiene i benestar animal.</w:t>
      </w:r>
    </w:p>
    <w:p w14:paraId="67225EEB" w14:textId="77777777" w:rsidR="001C05D0" w:rsidRPr="001644A2" w:rsidRDefault="001C05D0" w:rsidP="00C06243">
      <w:pPr>
        <w:pStyle w:val="Textbody"/>
        <w:numPr>
          <w:ilvl w:val="0"/>
          <w:numId w:val="108"/>
        </w:numPr>
        <w:ind w:left="1560" w:right="-11" w:hanging="426"/>
        <w:rPr>
          <w:rFonts w:ascii="Noto Sans" w:hAnsi="Noto Sans" w:cs="Noto Sans"/>
          <w:sz w:val="22"/>
          <w:szCs w:val="22"/>
        </w:rPr>
      </w:pPr>
      <w:r w:rsidRPr="001644A2">
        <w:rPr>
          <w:rFonts w:ascii="Noto Sans" w:hAnsi="Noto Sans" w:cs="Noto Sans"/>
          <w:sz w:val="22"/>
          <w:szCs w:val="22"/>
        </w:rPr>
        <w:t>Un croquis de la distribució de les construccions, instal·lacions, dependències i accessos, amb la delimitació de les zones brutes i netes, els punts de subministrament d'aigua, etc.</w:t>
      </w:r>
    </w:p>
    <w:p w14:paraId="2CA04BD1" w14:textId="1B648629" w:rsidR="001C05D0" w:rsidRPr="001644A2" w:rsidRDefault="001C05D0" w:rsidP="00C06243">
      <w:pPr>
        <w:pStyle w:val="Textbody"/>
        <w:numPr>
          <w:ilvl w:val="0"/>
          <w:numId w:val="108"/>
        </w:numPr>
        <w:ind w:left="1560" w:right="-11" w:hanging="426"/>
        <w:rPr>
          <w:rFonts w:ascii="Noto Sans" w:hAnsi="Noto Sans" w:cs="Noto Sans"/>
          <w:sz w:val="22"/>
          <w:szCs w:val="22"/>
        </w:rPr>
      </w:pPr>
      <w:r w:rsidRPr="001644A2">
        <w:rPr>
          <w:rFonts w:ascii="Noto Sans" w:hAnsi="Noto Sans" w:cs="Noto Sans"/>
          <w:sz w:val="22"/>
          <w:szCs w:val="22"/>
        </w:rPr>
        <w:t>Una declaració responsable de la persona titular de l'explotació ramadera en la qual declari, sota la seva responsabilitat, que l'activitat compleix els requisits que estableix la normativa vigent</w:t>
      </w:r>
      <w:r w:rsidR="00AD5432" w:rsidRPr="001644A2">
        <w:rPr>
          <w:rFonts w:ascii="Noto Sans" w:hAnsi="Noto Sans" w:cs="Noto Sans"/>
          <w:sz w:val="22"/>
          <w:szCs w:val="22"/>
        </w:rPr>
        <w:t>.</w:t>
      </w:r>
    </w:p>
    <w:p w14:paraId="1C8960BA" w14:textId="77777777" w:rsidR="004B4605" w:rsidRPr="001644A2" w:rsidRDefault="004B4605" w:rsidP="001C4B79">
      <w:pPr>
        <w:pStyle w:val="Textbody"/>
        <w:tabs>
          <w:tab w:val="left" w:pos="284"/>
        </w:tabs>
        <w:ind w:left="0" w:right="-11"/>
        <w:rPr>
          <w:rFonts w:ascii="Noto Sans" w:hAnsi="Noto Sans" w:cs="Noto Sans"/>
          <w:sz w:val="22"/>
          <w:szCs w:val="22"/>
        </w:rPr>
      </w:pPr>
    </w:p>
    <w:p w14:paraId="5D508434" w14:textId="36B700D2" w:rsidR="00507A10" w:rsidRPr="001644A2" w:rsidRDefault="00A96926" w:rsidP="00507A10">
      <w:pPr>
        <w:pStyle w:val="Prrafodelista"/>
        <w:tabs>
          <w:tab w:val="left" w:pos="470"/>
        </w:tabs>
        <w:spacing w:before="0"/>
        <w:ind w:left="0" w:right="-11"/>
        <w:rPr>
          <w:rFonts w:ascii="Noto Sans" w:hAnsi="Noto Sans" w:cs="Noto Sans"/>
          <w:b/>
        </w:rPr>
      </w:pPr>
      <w:r w:rsidRPr="001644A2">
        <w:rPr>
          <w:rFonts w:ascii="Noto Sans" w:hAnsi="Noto Sans" w:cs="Noto Sans"/>
          <w:b/>
        </w:rPr>
        <w:t xml:space="preserve">Article </w:t>
      </w:r>
      <w:r w:rsidR="00D11E65" w:rsidRPr="001644A2">
        <w:rPr>
          <w:rFonts w:ascii="Noto Sans" w:hAnsi="Noto Sans" w:cs="Noto Sans"/>
          <w:b/>
        </w:rPr>
        <w:t>25</w:t>
      </w:r>
    </w:p>
    <w:p w14:paraId="74ECA76A" w14:textId="77777777" w:rsidR="00507A10" w:rsidRPr="001644A2" w:rsidRDefault="00507A10" w:rsidP="00507A10">
      <w:pPr>
        <w:pStyle w:val="Prrafodelista"/>
        <w:tabs>
          <w:tab w:val="left" w:pos="470"/>
        </w:tabs>
        <w:spacing w:before="0"/>
        <w:ind w:left="0" w:right="-11"/>
        <w:rPr>
          <w:rFonts w:ascii="Noto Sans" w:hAnsi="Noto Sans" w:cs="Noto Sans"/>
          <w:b/>
        </w:rPr>
      </w:pPr>
      <w:r w:rsidRPr="001644A2">
        <w:rPr>
          <w:rFonts w:ascii="Noto Sans" w:hAnsi="Noto Sans" w:cs="Noto Sans"/>
          <w:b/>
        </w:rPr>
        <w:t>Sistema productiu d’explotacions bovines</w:t>
      </w:r>
    </w:p>
    <w:p w14:paraId="35DF7642" w14:textId="77777777" w:rsidR="00507A10" w:rsidRPr="001644A2" w:rsidRDefault="00507A10" w:rsidP="00507A10">
      <w:pPr>
        <w:pStyle w:val="Prrafodelista"/>
        <w:tabs>
          <w:tab w:val="left" w:pos="470"/>
        </w:tabs>
        <w:spacing w:before="0"/>
        <w:ind w:left="0" w:right="-11"/>
        <w:rPr>
          <w:rFonts w:ascii="Noto Sans" w:hAnsi="Noto Sans" w:cs="Noto Sans"/>
        </w:rPr>
      </w:pPr>
    </w:p>
    <w:p w14:paraId="58C8996B" w14:textId="79503902" w:rsidR="00507A10" w:rsidRPr="001644A2" w:rsidRDefault="00993FF3" w:rsidP="00507A10">
      <w:pPr>
        <w:pStyle w:val="Textbody"/>
        <w:tabs>
          <w:tab w:val="left" w:pos="284"/>
        </w:tabs>
        <w:ind w:left="0" w:right="-11"/>
        <w:rPr>
          <w:rFonts w:ascii="Noto Sans" w:hAnsi="Noto Sans" w:cs="Noto Sans"/>
          <w:sz w:val="22"/>
          <w:szCs w:val="22"/>
        </w:rPr>
      </w:pPr>
      <w:r w:rsidRPr="001644A2">
        <w:rPr>
          <w:rFonts w:ascii="Noto Sans" w:hAnsi="Noto Sans" w:cs="Noto Sans"/>
          <w:sz w:val="22"/>
          <w:szCs w:val="22"/>
        </w:rPr>
        <w:t>En aplicació dels articles 3.3.</w:t>
      </w:r>
      <w:r w:rsidR="00507A10" w:rsidRPr="001644A2">
        <w:rPr>
          <w:rFonts w:ascii="Noto Sans" w:hAnsi="Noto Sans" w:cs="Noto Sans"/>
          <w:i/>
          <w:sz w:val="22"/>
          <w:szCs w:val="22"/>
        </w:rPr>
        <w:t>a)</w:t>
      </w:r>
      <w:r w:rsidR="00507A10" w:rsidRPr="001644A2">
        <w:rPr>
          <w:rFonts w:ascii="Noto Sans" w:hAnsi="Noto Sans" w:cs="Noto Sans"/>
          <w:sz w:val="22"/>
          <w:szCs w:val="22"/>
        </w:rPr>
        <w:t xml:space="preserve">.2n i 5.9 del Reial decret 1053/2022, de 27 de desembre, pel qual s'estableixen normes bàsiques d'ordenació de les granges bovines, d’acord amb els quals correspon a les autoritats competents en matèria de ramaderia de les comunitats autònomes determinar les condicions de </w:t>
      </w:r>
      <w:proofErr w:type="spellStart"/>
      <w:r w:rsidR="00507A10" w:rsidRPr="001644A2">
        <w:rPr>
          <w:rFonts w:ascii="Noto Sans" w:hAnsi="Noto Sans" w:cs="Noto Sans"/>
          <w:sz w:val="22"/>
          <w:szCs w:val="22"/>
        </w:rPr>
        <w:t>semiextensivitat</w:t>
      </w:r>
      <w:proofErr w:type="spellEnd"/>
      <w:r w:rsidR="00507A10" w:rsidRPr="001644A2">
        <w:rPr>
          <w:rFonts w:ascii="Noto Sans" w:hAnsi="Noto Sans" w:cs="Noto Sans"/>
          <w:sz w:val="22"/>
          <w:szCs w:val="22"/>
        </w:rPr>
        <w:t xml:space="preserve"> de les explotacions bovines de producció i reproducció, i també la delimitació perimetral de les explotacions extensives,  s’estableix aquesta darrera condició a l’annex 1</w:t>
      </w:r>
      <w:r w:rsidR="00D11E65" w:rsidRPr="001644A2">
        <w:rPr>
          <w:rFonts w:ascii="Noto Sans" w:hAnsi="Noto Sans" w:cs="Noto Sans"/>
          <w:sz w:val="22"/>
          <w:szCs w:val="22"/>
        </w:rPr>
        <w:t>1.</w:t>
      </w:r>
    </w:p>
    <w:p w14:paraId="22B276BD" w14:textId="77777777" w:rsidR="00507A10" w:rsidRPr="001644A2" w:rsidRDefault="00507A10" w:rsidP="001C4B79">
      <w:pPr>
        <w:pStyle w:val="Textbody"/>
        <w:tabs>
          <w:tab w:val="left" w:pos="284"/>
        </w:tabs>
        <w:ind w:left="0" w:right="-11"/>
        <w:rPr>
          <w:rFonts w:ascii="Noto Sans" w:hAnsi="Noto Sans" w:cs="Noto Sans"/>
          <w:b/>
          <w:sz w:val="22"/>
          <w:szCs w:val="22"/>
        </w:rPr>
      </w:pPr>
    </w:p>
    <w:p w14:paraId="3381F479" w14:textId="6989F757" w:rsidR="00507A10" w:rsidRPr="001644A2" w:rsidRDefault="00A96926" w:rsidP="001C4B79">
      <w:pPr>
        <w:pStyle w:val="Textbody"/>
        <w:tabs>
          <w:tab w:val="left" w:pos="284"/>
        </w:tabs>
        <w:ind w:left="0" w:right="-11"/>
        <w:rPr>
          <w:rFonts w:ascii="Noto Sans" w:hAnsi="Noto Sans" w:cs="Noto Sans"/>
          <w:b/>
          <w:sz w:val="22"/>
          <w:szCs w:val="22"/>
        </w:rPr>
      </w:pPr>
      <w:r w:rsidRPr="001644A2">
        <w:rPr>
          <w:rFonts w:ascii="Noto Sans" w:hAnsi="Noto Sans" w:cs="Noto Sans"/>
          <w:b/>
          <w:sz w:val="22"/>
          <w:szCs w:val="22"/>
        </w:rPr>
        <w:t>Article 2</w:t>
      </w:r>
      <w:r w:rsidR="00D11E65" w:rsidRPr="001644A2">
        <w:rPr>
          <w:rFonts w:ascii="Noto Sans" w:hAnsi="Noto Sans" w:cs="Noto Sans"/>
          <w:b/>
          <w:sz w:val="22"/>
          <w:szCs w:val="22"/>
        </w:rPr>
        <w:t>6</w:t>
      </w:r>
    </w:p>
    <w:p w14:paraId="1B8C8832" w14:textId="77777777" w:rsidR="00EC0011" w:rsidRPr="001644A2" w:rsidRDefault="00EC0011" w:rsidP="00EC0011">
      <w:pPr>
        <w:pStyle w:val="Textbody"/>
        <w:tabs>
          <w:tab w:val="left" w:pos="284"/>
        </w:tabs>
        <w:ind w:left="0" w:right="-11"/>
        <w:rPr>
          <w:rFonts w:ascii="Noto Sans" w:hAnsi="Noto Sans" w:cs="Noto Sans"/>
          <w:b/>
          <w:sz w:val="22"/>
          <w:szCs w:val="22"/>
        </w:rPr>
      </w:pPr>
      <w:r w:rsidRPr="001644A2">
        <w:rPr>
          <w:rFonts w:ascii="Noto Sans" w:hAnsi="Noto Sans" w:cs="Noto Sans"/>
          <w:b/>
          <w:sz w:val="22"/>
          <w:szCs w:val="22"/>
        </w:rPr>
        <w:t>Condicions específiques per a les explotacions sense ordenació sectorial específica</w:t>
      </w:r>
    </w:p>
    <w:p w14:paraId="7951AF84" w14:textId="77777777" w:rsidR="00507A10" w:rsidRPr="001644A2" w:rsidRDefault="00507A10" w:rsidP="00EC0011">
      <w:pPr>
        <w:pStyle w:val="Textbody"/>
        <w:tabs>
          <w:tab w:val="left" w:pos="284"/>
        </w:tabs>
        <w:ind w:left="0" w:right="-11"/>
        <w:rPr>
          <w:rFonts w:ascii="Noto Sans" w:hAnsi="Noto Sans" w:cs="Noto Sans"/>
          <w:b/>
          <w:sz w:val="22"/>
          <w:szCs w:val="22"/>
        </w:rPr>
      </w:pPr>
    </w:p>
    <w:p w14:paraId="4DC7547C" w14:textId="6D196A96" w:rsidR="00960672" w:rsidRPr="001644A2" w:rsidRDefault="00993FF3" w:rsidP="00EC0011">
      <w:pPr>
        <w:pStyle w:val="Textbody"/>
        <w:tabs>
          <w:tab w:val="left" w:pos="284"/>
        </w:tabs>
        <w:ind w:left="0" w:right="-11"/>
        <w:rPr>
          <w:rFonts w:ascii="Noto Sans" w:hAnsi="Noto Sans" w:cs="Noto Sans"/>
          <w:color w:val="FF0000"/>
          <w:sz w:val="22"/>
          <w:szCs w:val="22"/>
        </w:rPr>
      </w:pPr>
      <w:r w:rsidRPr="001644A2">
        <w:rPr>
          <w:rFonts w:ascii="Noto Sans" w:hAnsi="Noto Sans" w:cs="Noto Sans"/>
          <w:sz w:val="22"/>
          <w:szCs w:val="22"/>
        </w:rPr>
        <w:t>Les explotacions ramaderes que acullin espècies diferents de boví, porcí, equí, aus de corral, conills, aqüicultura i apicultura, que no disposin d'una ordenació sectorial específica, han de complir les condicions generals que s’estableixen en aquest Decret i les condicions específiques que s’estableixen en l'annex 1</w:t>
      </w:r>
      <w:r w:rsidR="00693022" w:rsidRPr="001644A2">
        <w:rPr>
          <w:rFonts w:ascii="Noto Sans" w:hAnsi="Noto Sans" w:cs="Noto Sans"/>
          <w:sz w:val="22"/>
          <w:szCs w:val="22"/>
        </w:rPr>
        <w:t>2</w:t>
      </w:r>
      <w:r w:rsidRPr="001644A2">
        <w:rPr>
          <w:rFonts w:ascii="Noto Sans" w:hAnsi="Noto Sans" w:cs="Noto Sans"/>
          <w:sz w:val="22"/>
          <w:szCs w:val="22"/>
        </w:rPr>
        <w:t>.</w:t>
      </w:r>
    </w:p>
    <w:p w14:paraId="73010ADC" w14:textId="77777777" w:rsidR="00960672" w:rsidRPr="001644A2" w:rsidRDefault="00960672">
      <w:pPr>
        <w:pStyle w:val="Textbody"/>
        <w:ind w:left="0" w:right="-11"/>
        <w:rPr>
          <w:rFonts w:ascii="Noto Sans" w:hAnsi="Noto Sans" w:cs="Noto Sans"/>
          <w:b/>
          <w:sz w:val="22"/>
          <w:szCs w:val="22"/>
        </w:rPr>
      </w:pPr>
    </w:p>
    <w:p w14:paraId="0A0A96C2" w14:textId="5126BC12" w:rsidR="000C4CDA" w:rsidRPr="001644A2" w:rsidRDefault="00617D73">
      <w:pPr>
        <w:pStyle w:val="Textbody"/>
        <w:ind w:left="0" w:right="-11"/>
        <w:rPr>
          <w:rFonts w:ascii="Noto Sans" w:hAnsi="Noto Sans" w:cs="Noto Sans"/>
          <w:b/>
          <w:spacing w:val="5"/>
          <w:sz w:val="22"/>
          <w:szCs w:val="22"/>
        </w:rPr>
      </w:pPr>
      <w:r w:rsidRPr="001644A2">
        <w:rPr>
          <w:rFonts w:ascii="Noto Sans" w:hAnsi="Noto Sans" w:cs="Noto Sans"/>
          <w:b/>
          <w:sz w:val="22"/>
          <w:szCs w:val="22"/>
        </w:rPr>
        <w:t>Article 2</w:t>
      </w:r>
      <w:r w:rsidR="00D11E65" w:rsidRPr="001644A2">
        <w:rPr>
          <w:rFonts w:ascii="Noto Sans" w:hAnsi="Noto Sans" w:cs="Noto Sans"/>
          <w:b/>
          <w:sz w:val="22"/>
          <w:szCs w:val="22"/>
        </w:rPr>
        <w:t>7</w:t>
      </w:r>
    </w:p>
    <w:p w14:paraId="53463544" w14:textId="77777777" w:rsidR="000C4CDA" w:rsidRPr="001644A2" w:rsidRDefault="00617D73">
      <w:pPr>
        <w:pStyle w:val="Textbody"/>
        <w:ind w:left="0" w:right="-11"/>
        <w:rPr>
          <w:rFonts w:ascii="Noto Sans" w:hAnsi="Noto Sans" w:cs="Noto Sans"/>
          <w:b/>
          <w:spacing w:val="-2"/>
          <w:sz w:val="22"/>
          <w:szCs w:val="22"/>
        </w:rPr>
      </w:pPr>
      <w:r w:rsidRPr="001644A2">
        <w:rPr>
          <w:rFonts w:ascii="Noto Sans" w:hAnsi="Noto Sans" w:cs="Noto Sans"/>
          <w:b/>
          <w:sz w:val="22"/>
          <w:szCs w:val="22"/>
        </w:rPr>
        <w:t>Infraestructura i equipaments</w:t>
      </w:r>
    </w:p>
    <w:p w14:paraId="477652A9" w14:textId="77777777" w:rsidR="000C4CDA" w:rsidRPr="001644A2" w:rsidRDefault="000C4CDA">
      <w:pPr>
        <w:pStyle w:val="Textbody"/>
        <w:ind w:left="0" w:right="-11"/>
        <w:rPr>
          <w:sz w:val="22"/>
          <w:szCs w:val="22"/>
        </w:rPr>
      </w:pPr>
    </w:p>
    <w:p w14:paraId="214DF8E2" w14:textId="77777777" w:rsidR="000C4CDA" w:rsidRPr="001644A2" w:rsidRDefault="00617D73" w:rsidP="007A7A41">
      <w:pPr>
        <w:pStyle w:val="Prrafodelista"/>
        <w:numPr>
          <w:ilvl w:val="0"/>
          <w:numId w:val="1"/>
        </w:numPr>
        <w:tabs>
          <w:tab w:val="left" w:pos="284"/>
          <w:tab w:val="left" w:pos="2030"/>
        </w:tabs>
        <w:spacing w:before="0"/>
        <w:ind w:left="284" w:right="-11" w:hanging="284"/>
      </w:pPr>
      <w:r w:rsidRPr="001644A2">
        <w:rPr>
          <w:rFonts w:ascii="Noto Sans" w:hAnsi="Noto Sans" w:cs="Noto Sans"/>
        </w:rPr>
        <w:t xml:space="preserve">Les explotacions han d'estar equipades amb dispositius que assegurin un sistema de reserva d’aigua i el subministrament d’aigua de qualitat, i totes les dependències han de disposar d’aigua de qualitat tant per cobrir les necessitats dels animals com per facilitar-ne la neteja. En les instal·lacions permanents on s'allotgin animals als quals se’ls subministra aigua que no procedeix de la xarxa de subministrament municipal, el titular de l'explotació ha d'efectuar controls de qualitat de l’aigua almenys amb freqüència anual i, si és necessari, aplicar tractaments de </w:t>
      </w:r>
      <w:r w:rsidRPr="001644A2">
        <w:rPr>
          <w:rFonts w:ascii="Noto Sans" w:hAnsi="Noto Sans" w:cs="Noto Sans"/>
        </w:rPr>
        <w:lastRenderedPageBreak/>
        <w:t>potabilització. A més, en el cas de deficiències de la qualitat de l'aigua o de risc de contaminació, la freqüència d’aquests controls de qualitat s’ha d'incrementar si així ho determinen l'autoritat competent o els seus agents de control. La documentació relativa als resultats de les anàlisis de control s’ha de conservar a l’explotació durant un termini mínim de tres anys.</w:t>
      </w:r>
    </w:p>
    <w:p w14:paraId="4751C7A0" w14:textId="77777777" w:rsidR="000C4CDA" w:rsidRPr="001644A2" w:rsidRDefault="000C4CDA">
      <w:pPr>
        <w:pStyle w:val="Prrafodelista"/>
        <w:tabs>
          <w:tab w:val="left" w:pos="284"/>
          <w:tab w:val="left" w:pos="2030"/>
        </w:tabs>
        <w:spacing w:before="0"/>
        <w:ind w:left="284" w:right="-11"/>
      </w:pPr>
    </w:p>
    <w:p w14:paraId="27641094" w14:textId="77777777" w:rsidR="000C4CDA" w:rsidRPr="001644A2" w:rsidRDefault="00617D73">
      <w:pPr>
        <w:pStyle w:val="Prrafodelista"/>
        <w:numPr>
          <w:ilvl w:val="0"/>
          <w:numId w:val="1"/>
        </w:numPr>
        <w:tabs>
          <w:tab w:val="left" w:pos="284"/>
          <w:tab w:val="left" w:pos="2030"/>
        </w:tabs>
        <w:spacing w:before="0"/>
        <w:ind w:left="284" w:right="-11" w:hanging="284"/>
      </w:pPr>
      <w:r w:rsidRPr="001644A2">
        <w:rPr>
          <w:rFonts w:ascii="Noto Sans" w:hAnsi="Noto Sans" w:cs="Noto Sans"/>
        </w:rPr>
        <w:t>Les explotacions han de disposar, si escau, de sistemes adequats de maneig dels animals, fixos o mòbils, dissenyats per facilitar l’activitat de l’explotació, les actuacions sanitàries, de benestar animal i per a la integritat de les persones.</w:t>
      </w:r>
    </w:p>
    <w:p w14:paraId="44DCD43C" w14:textId="77777777" w:rsidR="000C4CDA" w:rsidRPr="001644A2" w:rsidRDefault="000C4CDA">
      <w:pPr>
        <w:pStyle w:val="Prrafodelista"/>
        <w:tabs>
          <w:tab w:val="left" w:pos="284"/>
          <w:tab w:val="left" w:pos="2030"/>
        </w:tabs>
        <w:spacing w:before="0"/>
        <w:ind w:left="284" w:right="-11"/>
      </w:pPr>
    </w:p>
    <w:p w14:paraId="66C6CCCC" w14:textId="77777777" w:rsidR="000C4CDA" w:rsidRPr="001644A2" w:rsidRDefault="00617D73">
      <w:pPr>
        <w:pStyle w:val="Prrafodelista"/>
        <w:numPr>
          <w:ilvl w:val="0"/>
          <w:numId w:val="1"/>
        </w:numPr>
        <w:tabs>
          <w:tab w:val="left" w:pos="284"/>
          <w:tab w:val="left" w:pos="2030"/>
        </w:tabs>
        <w:spacing w:before="0"/>
        <w:ind w:left="284" w:right="-11" w:hanging="284"/>
      </w:pPr>
      <w:r w:rsidRPr="001644A2">
        <w:rPr>
          <w:rFonts w:ascii="Noto Sans" w:hAnsi="Noto Sans" w:cs="Noto Sans"/>
        </w:rPr>
        <w:t>Els sistemes de càrrega i descàrrega dels animals han de ser adequats a les espècies. Sempre que sigui possible, l’explotació ha d’estar dissenyada perquè les operacions de càrrega i descàrrega d’animals, pinsos i subproductes animals no destinats a consum humà (SANDACH) es facin fora de l’explotació, mitjançant molls de càrrega i descàrrega o similars.</w:t>
      </w:r>
    </w:p>
    <w:p w14:paraId="73ABA77E" w14:textId="77777777" w:rsidR="000C4CDA" w:rsidRPr="001644A2" w:rsidRDefault="000C4CDA">
      <w:pPr>
        <w:pStyle w:val="Prrafodelista"/>
        <w:tabs>
          <w:tab w:val="left" w:pos="284"/>
          <w:tab w:val="left" w:pos="2030"/>
        </w:tabs>
        <w:spacing w:before="0"/>
        <w:ind w:left="284" w:right="-11"/>
      </w:pPr>
    </w:p>
    <w:p w14:paraId="1B457081" w14:textId="77777777" w:rsidR="000C4CDA" w:rsidRPr="001644A2" w:rsidRDefault="00617D73">
      <w:pPr>
        <w:pStyle w:val="Prrafodelista"/>
        <w:numPr>
          <w:ilvl w:val="0"/>
          <w:numId w:val="1"/>
        </w:numPr>
        <w:tabs>
          <w:tab w:val="left" w:pos="284"/>
          <w:tab w:val="left" w:pos="2150"/>
        </w:tabs>
        <w:spacing w:before="0"/>
        <w:ind w:left="284" w:right="-11" w:hanging="284"/>
      </w:pPr>
      <w:r w:rsidRPr="001644A2">
        <w:rPr>
          <w:rFonts w:ascii="Noto Sans" w:hAnsi="Noto Sans" w:cs="Noto Sans"/>
        </w:rPr>
        <w:t>Les instal·lacions han d'estar dissenyades i construïdes de manera que s’eviti la fugida dels animals, excepte per a les explotacions apícoles.</w:t>
      </w:r>
    </w:p>
    <w:p w14:paraId="51F9D5B6" w14:textId="77777777" w:rsidR="001C05D0" w:rsidRPr="001644A2" w:rsidRDefault="001C05D0" w:rsidP="001C05D0">
      <w:pPr>
        <w:pStyle w:val="Prrafodelista"/>
        <w:tabs>
          <w:tab w:val="left" w:pos="284"/>
          <w:tab w:val="left" w:pos="2150"/>
        </w:tabs>
        <w:spacing w:before="0"/>
        <w:ind w:left="284" w:right="-11"/>
      </w:pPr>
    </w:p>
    <w:p w14:paraId="78888094" w14:textId="2507D98B" w:rsidR="001C05D0" w:rsidRPr="001644A2" w:rsidRDefault="001C05D0" w:rsidP="001C05D0">
      <w:pPr>
        <w:pStyle w:val="Textbody"/>
        <w:numPr>
          <w:ilvl w:val="0"/>
          <w:numId w:val="1"/>
        </w:numPr>
        <w:tabs>
          <w:tab w:val="left" w:pos="284"/>
        </w:tabs>
        <w:ind w:left="284" w:right="-11"/>
        <w:rPr>
          <w:rFonts w:ascii="Noto Sans" w:hAnsi="Noto Sans" w:cs="Noto Sans"/>
          <w:sz w:val="22"/>
          <w:szCs w:val="22"/>
        </w:rPr>
      </w:pPr>
      <w:r w:rsidRPr="001644A2">
        <w:rPr>
          <w:rFonts w:ascii="Noto Sans" w:hAnsi="Noto Sans" w:cs="Noto Sans"/>
          <w:sz w:val="22"/>
          <w:szCs w:val="22"/>
        </w:rPr>
        <w:t>L’article 4.3.</w:t>
      </w:r>
      <w:r w:rsidRPr="001644A2">
        <w:rPr>
          <w:rFonts w:ascii="Noto Sans" w:hAnsi="Noto Sans" w:cs="Noto Sans"/>
          <w:i/>
          <w:iCs/>
          <w:sz w:val="22"/>
          <w:szCs w:val="22"/>
        </w:rPr>
        <w:t>h</w:t>
      </w:r>
      <w:r w:rsidRPr="001644A2">
        <w:rPr>
          <w:rFonts w:ascii="Noto Sans" w:hAnsi="Noto Sans" w:cs="Noto Sans"/>
          <w:sz w:val="22"/>
          <w:szCs w:val="22"/>
        </w:rPr>
        <w:t>) del Reial decret 804/2011, de 10 de juny, pel qual es regula l’ordenació zootècnica, sanitària i de benestar animal de les explotacions equines i s’estableix el programa sanitari equí, estableix que en concentracions d’èquids per a concursos i competicions de caràcter lúdic o cultural, s’ha de disposar de dutxes per a cavalls i tenir accés a assistència veterinària. Aquestes disposicions es recullen en l’annex 1</w:t>
      </w:r>
      <w:r w:rsidR="001D00F6" w:rsidRPr="001644A2">
        <w:rPr>
          <w:rFonts w:ascii="Noto Sans" w:hAnsi="Noto Sans" w:cs="Noto Sans"/>
          <w:sz w:val="22"/>
          <w:szCs w:val="22"/>
        </w:rPr>
        <w:t>3</w:t>
      </w:r>
      <w:r w:rsidRPr="001644A2">
        <w:rPr>
          <w:rFonts w:ascii="Noto Sans" w:hAnsi="Noto Sans" w:cs="Noto Sans"/>
          <w:sz w:val="22"/>
          <w:szCs w:val="22"/>
        </w:rPr>
        <w:t>.</w:t>
      </w:r>
    </w:p>
    <w:p w14:paraId="27B9A953" w14:textId="77777777" w:rsidR="000C4CDA" w:rsidRPr="001644A2" w:rsidRDefault="000C4CDA">
      <w:pPr>
        <w:pStyle w:val="Textbody"/>
        <w:ind w:left="0" w:right="-11"/>
        <w:rPr>
          <w:rFonts w:ascii="Noto Sans" w:hAnsi="Noto Sans" w:cs="Noto Sans"/>
          <w:sz w:val="22"/>
          <w:szCs w:val="22"/>
        </w:rPr>
      </w:pPr>
    </w:p>
    <w:p w14:paraId="18A19CDD" w14:textId="5457008C" w:rsidR="000C4CDA" w:rsidRPr="001644A2" w:rsidRDefault="00617D73">
      <w:pPr>
        <w:pStyle w:val="Textbody"/>
        <w:ind w:left="0" w:right="-11"/>
        <w:rPr>
          <w:rFonts w:ascii="Noto Sans" w:hAnsi="Noto Sans" w:cs="Noto Sans"/>
          <w:b/>
          <w:spacing w:val="-10"/>
          <w:sz w:val="22"/>
          <w:szCs w:val="22"/>
        </w:rPr>
      </w:pPr>
      <w:r w:rsidRPr="001644A2">
        <w:rPr>
          <w:rFonts w:ascii="Noto Sans" w:hAnsi="Noto Sans" w:cs="Noto Sans"/>
          <w:b/>
          <w:sz w:val="22"/>
          <w:szCs w:val="22"/>
        </w:rPr>
        <w:t>Article 2</w:t>
      </w:r>
      <w:r w:rsidR="00D11E65" w:rsidRPr="001644A2">
        <w:rPr>
          <w:rFonts w:ascii="Noto Sans" w:hAnsi="Noto Sans" w:cs="Noto Sans"/>
          <w:b/>
          <w:sz w:val="22"/>
          <w:szCs w:val="22"/>
        </w:rPr>
        <w:t>8</w:t>
      </w:r>
    </w:p>
    <w:p w14:paraId="0B0B773F" w14:textId="77777777" w:rsidR="000C4CDA" w:rsidRPr="001644A2" w:rsidRDefault="00617D73">
      <w:pPr>
        <w:pStyle w:val="Textbody"/>
        <w:ind w:left="0" w:right="-11"/>
        <w:rPr>
          <w:sz w:val="22"/>
          <w:szCs w:val="22"/>
        </w:rPr>
      </w:pPr>
      <w:r w:rsidRPr="001644A2">
        <w:rPr>
          <w:rFonts w:ascii="Noto Sans" w:hAnsi="Noto Sans" w:cs="Noto Sans"/>
          <w:b/>
          <w:sz w:val="22"/>
          <w:szCs w:val="22"/>
        </w:rPr>
        <w:t>Sanitat i benestar dels animals</w:t>
      </w:r>
    </w:p>
    <w:p w14:paraId="51EA5EC3" w14:textId="77777777" w:rsidR="000C4CDA" w:rsidRPr="001644A2" w:rsidRDefault="000C4CDA">
      <w:pPr>
        <w:pStyle w:val="Prrafodelista"/>
        <w:tabs>
          <w:tab w:val="left" w:pos="2041"/>
        </w:tabs>
        <w:spacing w:before="0"/>
        <w:ind w:left="0" w:right="-11"/>
        <w:rPr>
          <w:rFonts w:ascii="Noto Sans" w:hAnsi="Noto Sans" w:cs="Noto Sans"/>
        </w:rPr>
      </w:pPr>
    </w:p>
    <w:p w14:paraId="3CFD3156" w14:textId="39FF8A1C" w:rsidR="00D11E65" w:rsidRPr="001644A2" w:rsidRDefault="00D11E65" w:rsidP="00D11E65">
      <w:pPr>
        <w:pStyle w:val="Prrafodelista"/>
        <w:numPr>
          <w:ilvl w:val="0"/>
          <w:numId w:val="2"/>
        </w:numPr>
        <w:tabs>
          <w:tab w:val="clear" w:pos="0"/>
          <w:tab w:val="left" w:pos="-5264"/>
          <w:tab w:val="num" w:pos="-1211"/>
          <w:tab w:val="left" w:pos="284"/>
        </w:tabs>
        <w:spacing w:before="0"/>
        <w:ind w:left="284" w:right="-11" w:hanging="284"/>
        <w:jc w:val="both"/>
        <w:rPr>
          <w:rFonts w:ascii="Noto Sans" w:hAnsi="Noto Sans" w:cs="Noto Sans"/>
        </w:rPr>
      </w:pPr>
      <w:r w:rsidRPr="001644A2">
        <w:rPr>
          <w:rFonts w:ascii="Noto Sans" w:hAnsi="Noto Sans" w:cs="Noto Sans"/>
        </w:rPr>
        <w:t>Les condicions de sanitat i benestar animal seran les regulades per la normativa de sanitat i de benestar animal, així com la que vingui regulada en la normativa específica per a cadascuna de les espècies ramaderes.</w:t>
      </w:r>
    </w:p>
    <w:p w14:paraId="585A78EC" w14:textId="77777777" w:rsidR="00D11E65" w:rsidRPr="001644A2" w:rsidRDefault="00D11E65" w:rsidP="00D11E65">
      <w:pPr>
        <w:pStyle w:val="Prrafodelista"/>
        <w:tabs>
          <w:tab w:val="left" w:pos="-5264"/>
          <w:tab w:val="left" w:pos="284"/>
        </w:tabs>
        <w:spacing w:before="0"/>
        <w:ind w:left="284" w:right="-11"/>
        <w:jc w:val="both"/>
      </w:pPr>
    </w:p>
    <w:p w14:paraId="2742457E" w14:textId="1B079F99" w:rsidR="000C4CDA" w:rsidRPr="001644A2" w:rsidRDefault="00617D73" w:rsidP="00D11E65">
      <w:pPr>
        <w:pStyle w:val="Prrafodelista"/>
        <w:numPr>
          <w:ilvl w:val="0"/>
          <w:numId w:val="2"/>
        </w:numPr>
        <w:tabs>
          <w:tab w:val="left" w:pos="-5264"/>
          <w:tab w:val="left" w:pos="284"/>
        </w:tabs>
        <w:spacing w:before="0"/>
        <w:ind w:left="284" w:right="-11" w:hanging="284"/>
      </w:pPr>
      <w:r w:rsidRPr="001644A2">
        <w:rPr>
          <w:rFonts w:ascii="Noto Sans" w:hAnsi="Noto Sans" w:cs="Noto Sans"/>
        </w:rPr>
        <w:t>Les operacions de neteja, desinfecció, desinsectació i desratització han de garantir un nivell higiènic i sanitari adequat dels locals, material i estris que estiguin en contacte amb els animals i els productes de l’explotació, de manera que l’explotació es mantingui neta i no s’hi acumuli matèria orgànica, excepte en els llocs habituals de recollida.</w:t>
      </w:r>
    </w:p>
    <w:p w14:paraId="3470C6C5" w14:textId="77777777" w:rsidR="000C4CDA" w:rsidRPr="001644A2" w:rsidRDefault="000C4CDA">
      <w:pPr>
        <w:pStyle w:val="Prrafodelista"/>
        <w:tabs>
          <w:tab w:val="left" w:pos="-5264"/>
          <w:tab w:val="left" w:pos="284"/>
        </w:tabs>
        <w:spacing w:before="0"/>
        <w:ind w:left="284" w:right="-11"/>
      </w:pPr>
    </w:p>
    <w:p w14:paraId="65863ECB" w14:textId="77777777" w:rsidR="000C4CDA" w:rsidRPr="001644A2" w:rsidRDefault="00617D73" w:rsidP="00D83990">
      <w:pPr>
        <w:pStyle w:val="Prrafodelista"/>
        <w:numPr>
          <w:ilvl w:val="0"/>
          <w:numId w:val="2"/>
        </w:numPr>
        <w:tabs>
          <w:tab w:val="left" w:pos="-5264"/>
          <w:tab w:val="left" w:pos="284"/>
        </w:tabs>
        <w:spacing w:before="0"/>
        <w:ind w:left="284" w:right="-11" w:hanging="284"/>
      </w:pPr>
      <w:r w:rsidRPr="001644A2">
        <w:rPr>
          <w:rFonts w:ascii="Noto Sans" w:hAnsi="Noto Sans" w:cs="Noto Sans"/>
        </w:rPr>
        <w:t>Quan les instal·lacions o part de les instal·lacions queden lliures d’animals, les instal·lacions, l’utillatge i els equips de treball s’han de netejar i desinfectar a fons.</w:t>
      </w:r>
    </w:p>
    <w:p w14:paraId="3DCAA4AC" w14:textId="77777777" w:rsidR="00D11E65" w:rsidRPr="001644A2" w:rsidRDefault="00D11E65" w:rsidP="00D11E65">
      <w:pPr>
        <w:pStyle w:val="Prrafodelista"/>
        <w:numPr>
          <w:ilvl w:val="0"/>
          <w:numId w:val="2"/>
        </w:numPr>
        <w:tabs>
          <w:tab w:val="left" w:pos="-5264"/>
          <w:tab w:val="left" w:pos="284"/>
        </w:tabs>
        <w:spacing w:before="0"/>
        <w:ind w:left="284" w:right="-11" w:hanging="284"/>
      </w:pPr>
      <w:r w:rsidRPr="001644A2">
        <w:rPr>
          <w:rFonts w:ascii="Noto Sans" w:hAnsi="Noto Sans" w:cs="Noto Sans"/>
        </w:rPr>
        <w:t>Les explotacions ramaderes hauran de disposar de programa sanitari quan la normativa sectorial ho exigeixi, o .....</w:t>
      </w:r>
    </w:p>
    <w:p w14:paraId="67DCE717" w14:textId="77777777" w:rsidR="007A7A41" w:rsidRPr="001644A2" w:rsidRDefault="007A7A41">
      <w:pPr>
        <w:pStyle w:val="Prrafodelista"/>
        <w:tabs>
          <w:tab w:val="left" w:pos="-5264"/>
        </w:tabs>
        <w:spacing w:before="0"/>
        <w:ind w:left="0" w:right="-11"/>
        <w:rPr>
          <w:rFonts w:ascii="Noto Sans" w:hAnsi="Noto Sans" w:cs="Noto Sans"/>
          <w:b/>
        </w:rPr>
      </w:pPr>
    </w:p>
    <w:p w14:paraId="11DE94B0" w14:textId="77777777" w:rsidR="003B27A0" w:rsidRPr="001644A2" w:rsidRDefault="003B27A0">
      <w:pPr>
        <w:pStyle w:val="Prrafodelista"/>
        <w:tabs>
          <w:tab w:val="left" w:pos="-5264"/>
        </w:tabs>
        <w:spacing w:before="0"/>
        <w:ind w:left="0" w:right="-11"/>
        <w:rPr>
          <w:rFonts w:ascii="Noto Sans" w:hAnsi="Noto Sans" w:cs="Noto Sans"/>
          <w:b/>
        </w:rPr>
      </w:pPr>
    </w:p>
    <w:p w14:paraId="209A4BBA" w14:textId="4B302A96" w:rsidR="000C4CDA" w:rsidRPr="001644A2" w:rsidRDefault="00A96926">
      <w:pPr>
        <w:pStyle w:val="Prrafodelista"/>
        <w:tabs>
          <w:tab w:val="left" w:pos="-5264"/>
        </w:tabs>
        <w:spacing w:before="0"/>
        <w:ind w:left="0" w:right="-11"/>
        <w:rPr>
          <w:rFonts w:ascii="Noto Sans" w:hAnsi="Noto Sans" w:cs="Noto Sans"/>
          <w:b/>
        </w:rPr>
      </w:pPr>
      <w:r w:rsidRPr="001644A2">
        <w:rPr>
          <w:rFonts w:ascii="Noto Sans" w:hAnsi="Noto Sans" w:cs="Noto Sans"/>
          <w:b/>
        </w:rPr>
        <w:t>Article 2</w:t>
      </w:r>
      <w:r w:rsidR="00D11E65" w:rsidRPr="001644A2">
        <w:rPr>
          <w:rFonts w:ascii="Noto Sans" w:hAnsi="Noto Sans" w:cs="Noto Sans"/>
          <w:b/>
        </w:rPr>
        <w:t>9</w:t>
      </w:r>
    </w:p>
    <w:p w14:paraId="5A57E766" w14:textId="77777777" w:rsidR="004E7540" w:rsidRPr="001644A2" w:rsidRDefault="00617D73" w:rsidP="004E7540">
      <w:pPr>
        <w:pStyle w:val="Prrafodelista"/>
        <w:tabs>
          <w:tab w:val="left" w:pos="-5264"/>
        </w:tabs>
        <w:spacing w:before="0"/>
        <w:ind w:left="0" w:right="-11"/>
        <w:rPr>
          <w:rFonts w:ascii="Noto Sans" w:hAnsi="Noto Sans" w:cs="Noto Sans"/>
          <w:b/>
        </w:rPr>
      </w:pPr>
      <w:r w:rsidRPr="001644A2">
        <w:rPr>
          <w:rFonts w:ascii="Noto Sans" w:hAnsi="Noto Sans" w:cs="Noto Sans"/>
          <w:b/>
        </w:rPr>
        <w:t>Explotacions extensives</w:t>
      </w:r>
    </w:p>
    <w:p w14:paraId="7955232C" w14:textId="77777777" w:rsidR="00CD5F62" w:rsidRPr="001644A2" w:rsidRDefault="00CD5F62" w:rsidP="004E7540">
      <w:pPr>
        <w:pStyle w:val="Prrafodelista"/>
        <w:tabs>
          <w:tab w:val="left" w:pos="-5264"/>
        </w:tabs>
        <w:spacing w:before="0"/>
        <w:ind w:left="0" w:right="-11"/>
        <w:rPr>
          <w:rFonts w:ascii="Noto Sans" w:hAnsi="Noto Sans" w:cs="Noto Sans"/>
        </w:rPr>
      </w:pPr>
    </w:p>
    <w:p w14:paraId="52333722" w14:textId="6F9819FF" w:rsidR="004E7540" w:rsidRPr="001644A2" w:rsidRDefault="004E7540" w:rsidP="008B230B">
      <w:pPr>
        <w:pStyle w:val="Prrafodelista"/>
        <w:tabs>
          <w:tab w:val="left" w:pos="-5264"/>
        </w:tabs>
        <w:spacing w:before="0"/>
        <w:ind w:left="0" w:right="-11"/>
        <w:rPr>
          <w:rFonts w:ascii="Noto Sans" w:hAnsi="Noto Sans" w:cs="Noto Sans"/>
        </w:rPr>
      </w:pPr>
      <w:r w:rsidRPr="001644A2">
        <w:rPr>
          <w:rFonts w:ascii="Noto Sans" w:hAnsi="Noto Sans" w:cs="Noto Sans"/>
        </w:rPr>
        <w:t>La normativa</w:t>
      </w:r>
      <w:r w:rsidR="00D11E65" w:rsidRPr="001644A2">
        <w:rPr>
          <w:rFonts w:ascii="Noto Sans" w:hAnsi="Noto Sans" w:cs="Noto Sans"/>
        </w:rPr>
        <w:t xml:space="preserve"> d’ordenació sectorial específica</w:t>
      </w:r>
      <w:r w:rsidRPr="001644A2">
        <w:rPr>
          <w:rFonts w:ascii="Noto Sans" w:hAnsi="Noto Sans" w:cs="Noto Sans"/>
        </w:rPr>
        <w:t xml:space="preserve"> del ramat porcí, equí i boví estableix les condicions següents per classificar les explotacions en intensives, extensives i mixtes:</w:t>
      </w:r>
    </w:p>
    <w:p w14:paraId="11D6FFC7" w14:textId="77777777" w:rsidR="008B230B" w:rsidRPr="001644A2" w:rsidRDefault="008B230B" w:rsidP="008B230B">
      <w:pPr>
        <w:pStyle w:val="Prrafodelista"/>
        <w:tabs>
          <w:tab w:val="left" w:pos="-5264"/>
        </w:tabs>
        <w:spacing w:before="0"/>
        <w:ind w:left="0" w:right="-11"/>
        <w:rPr>
          <w:rFonts w:ascii="Noto Sans" w:hAnsi="Noto Sans" w:cs="Noto Sans"/>
          <w:b/>
        </w:rPr>
      </w:pPr>
    </w:p>
    <w:p w14:paraId="001F2267" w14:textId="77777777" w:rsidR="004E7540" w:rsidRPr="001644A2" w:rsidRDefault="004E7540" w:rsidP="001D00F6">
      <w:pPr>
        <w:pStyle w:val="Prrafodelista"/>
        <w:numPr>
          <w:ilvl w:val="0"/>
          <w:numId w:val="101"/>
        </w:numPr>
        <w:tabs>
          <w:tab w:val="left" w:pos="-5264"/>
          <w:tab w:val="left" w:pos="284"/>
        </w:tabs>
        <w:spacing w:before="0"/>
        <w:ind w:left="284" w:right="-11" w:hanging="284"/>
        <w:rPr>
          <w:rFonts w:ascii="Noto Sans" w:hAnsi="Noto Sans" w:cs="Noto Sans"/>
        </w:rPr>
      </w:pPr>
      <w:r w:rsidRPr="001644A2">
        <w:rPr>
          <w:rFonts w:ascii="Noto Sans" w:hAnsi="Noto Sans" w:cs="Noto Sans"/>
        </w:rPr>
        <w:lastRenderedPageBreak/>
        <w:t>Per a l’espècie porcina: d’acord amb l’article 2.2.</w:t>
      </w:r>
      <w:r w:rsidRPr="001644A2">
        <w:rPr>
          <w:rFonts w:ascii="Noto Sans" w:hAnsi="Noto Sans" w:cs="Noto Sans"/>
          <w:i/>
        </w:rPr>
        <w:t>a)</w:t>
      </w:r>
      <w:r w:rsidRPr="001644A2">
        <w:rPr>
          <w:rFonts w:ascii="Noto Sans" w:hAnsi="Noto Sans" w:cs="Noto Sans"/>
        </w:rPr>
        <w:t xml:space="preserve"> del Reial decret 1221/2009, de 17 de juliol, pel qual s’estableixen les normes bàsiques d'ordenació de les explotacions de bestiar porcí extensiu, les explotacions porcines extensives es defineixen com les explotacions amb un sistema basat en la utilització amb finalitats comercials d'animals de l'espècie porcina en una àrea contínua i determinada, caracteritzades per una càrrega ramadera definida que mai ha de ser superior a 2,4 UBG/ha i any,  i per l'aprofitament directe que fan els animals dels recursos </w:t>
      </w:r>
      <w:proofErr w:type="spellStart"/>
      <w:r w:rsidRPr="001644A2">
        <w:rPr>
          <w:rFonts w:ascii="Noto Sans" w:hAnsi="Noto Sans" w:cs="Noto Sans"/>
        </w:rPr>
        <w:t>agroforestals</w:t>
      </w:r>
      <w:proofErr w:type="spellEnd"/>
      <w:r w:rsidRPr="001644A2">
        <w:rPr>
          <w:rFonts w:ascii="Noto Sans" w:hAnsi="Noto Sans" w:cs="Noto Sans"/>
        </w:rPr>
        <w:t xml:space="preserve"> durant tot l'any, principalment mitjançant pasturatge, de manera que aquest aprofitament, que pot ser complementat amb l'aportació de matèries primeres vegetals i pinso, constitueix la base de l'alimentació del bestiar en la fase d’engreix i permet el manteniment de la base territorial, tant en els aspectes econòmics com mediambientals.</w:t>
      </w:r>
    </w:p>
    <w:p w14:paraId="45778A3B" w14:textId="77777777" w:rsidR="004E7540" w:rsidRPr="001644A2" w:rsidRDefault="004E7540" w:rsidP="001D00F6">
      <w:pPr>
        <w:pStyle w:val="Prrafodelista"/>
        <w:numPr>
          <w:ilvl w:val="0"/>
          <w:numId w:val="101"/>
        </w:numPr>
        <w:tabs>
          <w:tab w:val="left" w:pos="-5264"/>
          <w:tab w:val="left" w:pos="284"/>
        </w:tabs>
        <w:spacing w:before="0"/>
        <w:ind w:left="284" w:right="-11" w:hanging="284"/>
        <w:rPr>
          <w:rFonts w:ascii="Noto Sans" w:hAnsi="Noto Sans" w:cs="Noto Sans"/>
        </w:rPr>
      </w:pPr>
      <w:r w:rsidRPr="001644A2">
        <w:rPr>
          <w:rFonts w:ascii="Noto Sans" w:hAnsi="Noto Sans" w:cs="Noto Sans"/>
        </w:rPr>
        <w:t xml:space="preserve">Per a l’espècie equina: d’acord amb l’annex I del Reial decret 804/2011, de 10 de juny, pel qual es regula l'ordenació zootècnica, sanitària i de benestar animal de les explotacions equines i s'estableix el </w:t>
      </w:r>
      <w:r w:rsidR="0081087B" w:rsidRPr="001644A2">
        <w:rPr>
          <w:rFonts w:ascii="Noto Sans" w:hAnsi="Noto Sans"/>
        </w:rPr>
        <w:t xml:space="preserve">programa </w:t>
      </w:r>
      <w:r w:rsidRPr="001644A2">
        <w:rPr>
          <w:rFonts w:ascii="Noto Sans" w:hAnsi="Noto Sans" w:cs="Noto Sans"/>
        </w:rPr>
        <w:t>sanitari equí, les explotacions equines extensives es defineixen com les explotacions en què els animals s’alimenten principalment de pastures i no estan allotjats ni són alimentats dins instal·lacions de manera permanent.</w:t>
      </w:r>
    </w:p>
    <w:p w14:paraId="15FED7D9" w14:textId="77777777" w:rsidR="004E7540" w:rsidRPr="001644A2" w:rsidRDefault="004E7540" w:rsidP="001D00F6">
      <w:pPr>
        <w:pStyle w:val="Prrafodelista"/>
        <w:numPr>
          <w:ilvl w:val="0"/>
          <w:numId w:val="101"/>
        </w:numPr>
        <w:tabs>
          <w:tab w:val="left" w:pos="-5264"/>
          <w:tab w:val="left" w:pos="284"/>
        </w:tabs>
        <w:spacing w:before="0"/>
        <w:ind w:left="284" w:right="-11" w:hanging="284"/>
        <w:rPr>
          <w:rFonts w:ascii="Noto Sans" w:hAnsi="Noto Sans" w:cs="Noto Sans"/>
        </w:rPr>
      </w:pPr>
      <w:r w:rsidRPr="001644A2">
        <w:rPr>
          <w:rFonts w:ascii="Noto Sans" w:hAnsi="Noto Sans" w:cs="Noto Sans"/>
        </w:rPr>
        <w:t>Per a l’espècie bovina: d’acord amb l’article 3.3 del Reial decret 1053/2022, de 27 de desembre, pel qual s’estableixen normes bàsiques d’ordenació de les granges bovines, en el territori de les Illes Balears les explotacions bovines es classifiquen en:</w:t>
      </w:r>
    </w:p>
    <w:p w14:paraId="6CAB5C99" w14:textId="77777777" w:rsidR="004E7540" w:rsidRPr="001644A2" w:rsidRDefault="004E7540" w:rsidP="001D00F6">
      <w:pPr>
        <w:pStyle w:val="Prrafodelista"/>
        <w:numPr>
          <w:ilvl w:val="1"/>
          <w:numId w:val="101"/>
        </w:numPr>
        <w:tabs>
          <w:tab w:val="left" w:pos="-5264"/>
          <w:tab w:val="left" w:pos="284"/>
          <w:tab w:val="left" w:pos="709"/>
        </w:tabs>
        <w:spacing w:before="0"/>
        <w:ind w:left="709" w:right="-11" w:hanging="425"/>
        <w:rPr>
          <w:rFonts w:ascii="Noto Sans" w:hAnsi="Noto Sans" w:cs="Noto Sans"/>
        </w:rPr>
      </w:pPr>
      <w:r w:rsidRPr="001644A2">
        <w:rPr>
          <w:rFonts w:ascii="Noto Sans" w:hAnsi="Noto Sans" w:cs="Noto Sans"/>
        </w:rPr>
        <w:t xml:space="preserve">Explotacions extensives: explotacions en què els animals no estan allotjats dins una instal·lació de manera permanent, i, per alimentar-los, 120 dies o més a l’any utilitzen una base territorial amb aprofitament de pastura o recursos </w:t>
      </w:r>
      <w:proofErr w:type="spellStart"/>
      <w:r w:rsidRPr="001644A2">
        <w:rPr>
          <w:rFonts w:ascii="Noto Sans" w:hAnsi="Noto Sans" w:cs="Noto Sans"/>
        </w:rPr>
        <w:t>agroforestals</w:t>
      </w:r>
      <w:proofErr w:type="spellEnd"/>
      <w:r w:rsidRPr="001644A2">
        <w:rPr>
          <w:rFonts w:ascii="Noto Sans" w:hAnsi="Noto Sans" w:cs="Noto Sans"/>
        </w:rPr>
        <w:t>, complementant el pasturatge amb aportacions de matèries primeres vegetals o pinsos, segons les condicions climàtiques i la disponibilitat de pastures.</w:t>
      </w:r>
    </w:p>
    <w:p w14:paraId="050C3F57" w14:textId="77777777" w:rsidR="004E7540" w:rsidRPr="001644A2" w:rsidRDefault="004E7540" w:rsidP="001D00F6">
      <w:pPr>
        <w:pStyle w:val="Prrafodelista"/>
        <w:numPr>
          <w:ilvl w:val="1"/>
          <w:numId w:val="101"/>
        </w:numPr>
        <w:tabs>
          <w:tab w:val="left" w:pos="-5264"/>
          <w:tab w:val="left" w:pos="284"/>
          <w:tab w:val="left" w:pos="709"/>
        </w:tabs>
        <w:spacing w:before="0"/>
        <w:ind w:left="709" w:right="-11" w:hanging="425"/>
        <w:rPr>
          <w:rFonts w:ascii="Noto Sans" w:hAnsi="Noto Sans" w:cs="Noto Sans"/>
        </w:rPr>
      </w:pPr>
      <w:r w:rsidRPr="001644A2">
        <w:rPr>
          <w:rFonts w:ascii="Noto Sans" w:hAnsi="Noto Sans" w:cs="Noto Sans"/>
        </w:rPr>
        <w:t xml:space="preserve">Explotacions </w:t>
      </w:r>
      <w:proofErr w:type="spellStart"/>
      <w:r w:rsidRPr="001644A2">
        <w:rPr>
          <w:rFonts w:ascii="Noto Sans" w:hAnsi="Noto Sans" w:cs="Noto Sans"/>
        </w:rPr>
        <w:t>semiextensives</w:t>
      </w:r>
      <w:proofErr w:type="spellEnd"/>
      <w:r w:rsidRPr="001644A2">
        <w:rPr>
          <w:rFonts w:ascii="Noto Sans" w:hAnsi="Noto Sans" w:cs="Noto Sans"/>
        </w:rPr>
        <w:t>: explotacions que, sense poder-se considerar extensives, disposen d'una base territorial on els animals pasturen entre 90 i 119 dies a l’any, i complementen el pasturatge amb aportacions de matèries primeres vegetals o pinsos, segons les condicions climàtiques i la disponibilitat de pastures.</w:t>
      </w:r>
    </w:p>
    <w:p w14:paraId="41E6937E" w14:textId="77777777" w:rsidR="000C4CDA" w:rsidRPr="001644A2" w:rsidRDefault="004E7540" w:rsidP="001D00F6">
      <w:pPr>
        <w:pStyle w:val="Prrafodelista"/>
        <w:numPr>
          <w:ilvl w:val="1"/>
          <w:numId w:val="101"/>
        </w:numPr>
        <w:tabs>
          <w:tab w:val="left" w:pos="-5264"/>
          <w:tab w:val="left" w:pos="284"/>
          <w:tab w:val="left" w:pos="709"/>
        </w:tabs>
        <w:spacing w:before="0"/>
        <w:ind w:left="709" w:right="-11" w:hanging="425"/>
        <w:rPr>
          <w:rFonts w:ascii="Noto Sans" w:hAnsi="Noto Sans" w:cs="Noto Sans"/>
        </w:rPr>
      </w:pPr>
      <w:r w:rsidRPr="001644A2">
        <w:rPr>
          <w:rFonts w:ascii="Noto Sans" w:hAnsi="Noto Sans" w:cs="Noto Sans"/>
        </w:rPr>
        <w:t xml:space="preserve">Explotacions no extensives: les explotacions que no es poden classificar com a extensives o </w:t>
      </w:r>
      <w:proofErr w:type="spellStart"/>
      <w:r w:rsidRPr="001644A2">
        <w:rPr>
          <w:rFonts w:ascii="Noto Sans" w:hAnsi="Noto Sans" w:cs="Noto Sans"/>
        </w:rPr>
        <w:t>semiextensives</w:t>
      </w:r>
      <w:proofErr w:type="spellEnd"/>
      <w:r w:rsidRPr="001644A2">
        <w:rPr>
          <w:rFonts w:ascii="Noto Sans" w:hAnsi="Noto Sans" w:cs="Noto Sans"/>
        </w:rPr>
        <w:t>.</w:t>
      </w:r>
    </w:p>
    <w:p w14:paraId="45B52D07" w14:textId="77777777" w:rsidR="00175FDA" w:rsidRPr="001644A2" w:rsidRDefault="00175FDA" w:rsidP="008B230B">
      <w:pPr>
        <w:pStyle w:val="Textbody"/>
        <w:ind w:left="0" w:right="-11"/>
        <w:rPr>
          <w:rFonts w:ascii="Noto Sans" w:hAnsi="Noto Sans" w:cs="Noto Sans"/>
          <w:b/>
          <w:sz w:val="22"/>
          <w:szCs w:val="22"/>
        </w:rPr>
      </w:pPr>
    </w:p>
    <w:p w14:paraId="528D40BB" w14:textId="0527D41F" w:rsidR="00CD5F62" w:rsidRPr="001644A2" w:rsidRDefault="00A96926" w:rsidP="008B230B">
      <w:pPr>
        <w:pStyle w:val="Textbody"/>
        <w:ind w:left="0" w:right="-11"/>
        <w:rPr>
          <w:rFonts w:ascii="Noto Sans" w:hAnsi="Noto Sans" w:cs="Noto Sans"/>
          <w:b/>
          <w:sz w:val="22"/>
          <w:szCs w:val="22"/>
        </w:rPr>
      </w:pPr>
      <w:r w:rsidRPr="001644A2">
        <w:rPr>
          <w:rFonts w:ascii="Noto Sans" w:hAnsi="Noto Sans" w:cs="Noto Sans"/>
          <w:b/>
          <w:sz w:val="22"/>
          <w:szCs w:val="22"/>
        </w:rPr>
        <w:t xml:space="preserve">Article </w:t>
      </w:r>
      <w:r w:rsidR="00D11E65" w:rsidRPr="001644A2">
        <w:rPr>
          <w:rFonts w:ascii="Noto Sans" w:hAnsi="Noto Sans" w:cs="Noto Sans"/>
          <w:b/>
          <w:sz w:val="22"/>
          <w:szCs w:val="22"/>
        </w:rPr>
        <w:t>30</w:t>
      </w:r>
    </w:p>
    <w:p w14:paraId="0FF921F3" w14:textId="77777777" w:rsidR="004E7540" w:rsidRPr="001644A2" w:rsidRDefault="00D84876" w:rsidP="00175FDA">
      <w:pPr>
        <w:pStyle w:val="Textbody"/>
        <w:ind w:left="0" w:right="-11"/>
        <w:rPr>
          <w:rFonts w:ascii="Noto Sans" w:hAnsi="Noto Sans" w:cs="Noto Sans"/>
          <w:b/>
          <w:sz w:val="22"/>
          <w:szCs w:val="22"/>
        </w:rPr>
      </w:pPr>
      <w:r w:rsidRPr="001644A2">
        <w:rPr>
          <w:rFonts w:ascii="Noto Sans" w:hAnsi="Noto Sans" w:cs="Noto Sans"/>
          <w:b/>
          <w:sz w:val="22"/>
          <w:szCs w:val="22"/>
        </w:rPr>
        <w:t>Explotacions de pastures</w:t>
      </w:r>
    </w:p>
    <w:p w14:paraId="63981CD9" w14:textId="77777777" w:rsidR="00175FDA" w:rsidRPr="001644A2" w:rsidRDefault="00175FDA" w:rsidP="00175FDA">
      <w:pPr>
        <w:pStyle w:val="Textbody"/>
        <w:ind w:left="0" w:right="-11"/>
        <w:rPr>
          <w:rFonts w:ascii="Noto Sans" w:hAnsi="Noto Sans" w:cs="Noto Sans"/>
          <w:sz w:val="22"/>
          <w:szCs w:val="22"/>
        </w:rPr>
      </w:pPr>
    </w:p>
    <w:p w14:paraId="5D97AC2A" w14:textId="77777777" w:rsidR="00175FDA" w:rsidRPr="001644A2" w:rsidRDefault="0099499E" w:rsidP="001D00F6">
      <w:pPr>
        <w:pStyle w:val="Textbody"/>
        <w:numPr>
          <w:ilvl w:val="0"/>
          <w:numId w:val="102"/>
        </w:numPr>
        <w:ind w:left="284" w:right="-11" w:hanging="284"/>
        <w:rPr>
          <w:rFonts w:ascii="Noto Sans" w:hAnsi="Noto Sans" w:cs="Noto Sans"/>
          <w:sz w:val="22"/>
          <w:szCs w:val="22"/>
        </w:rPr>
      </w:pPr>
      <w:r w:rsidRPr="001644A2">
        <w:rPr>
          <w:rFonts w:ascii="Noto Sans" w:hAnsi="Noto Sans" w:cs="Noto Sans"/>
          <w:sz w:val="22"/>
          <w:szCs w:val="22"/>
        </w:rPr>
        <w:t>Es consideren explotacions de pastures aquelles que allotgen bestiar, de manera permanent o ocasional, per a l’aprofitament mitjançant pasturatge de les produccions vegetals naturals o sembrades del terreny.</w:t>
      </w:r>
    </w:p>
    <w:p w14:paraId="1EB4A05A" w14:textId="77777777" w:rsidR="00175FDA" w:rsidRPr="001644A2" w:rsidRDefault="00175FDA" w:rsidP="00C901A9">
      <w:pPr>
        <w:pStyle w:val="Textbody"/>
        <w:ind w:left="284" w:right="-11" w:hanging="284"/>
        <w:rPr>
          <w:rFonts w:ascii="Noto Sans" w:hAnsi="Noto Sans" w:cs="Noto Sans"/>
          <w:sz w:val="22"/>
          <w:szCs w:val="22"/>
        </w:rPr>
      </w:pPr>
    </w:p>
    <w:p w14:paraId="12784F0D" w14:textId="77777777" w:rsidR="004E7540" w:rsidRPr="001644A2" w:rsidRDefault="004E7540" w:rsidP="001D00F6">
      <w:pPr>
        <w:pStyle w:val="Textbody"/>
        <w:numPr>
          <w:ilvl w:val="0"/>
          <w:numId w:val="102"/>
        </w:numPr>
        <w:ind w:left="284" w:right="-11" w:hanging="284"/>
        <w:rPr>
          <w:rFonts w:ascii="Noto Sans" w:hAnsi="Noto Sans" w:cs="Noto Sans"/>
          <w:sz w:val="22"/>
          <w:szCs w:val="22"/>
        </w:rPr>
      </w:pPr>
      <w:r w:rsidRPr="001644A2">
        <w:rPr>
          <w:rFonts w:ascii="Noto Sans" w:hAnsi="Noto Sans" w:cs="Noto Sans"/>
          <w:sz w:val="22"/>
          <w:szCs w:val="22"/>
        </w:rPr>
        <w:t>Les explotacions de pastures s’han d’inscriure en el REGA com a explotacions ramaderes especials. Les pastures destinades als animals de les espècies bovina, ovina, caprina, porcina i equina s’ha d’inscriure mitjançant una comunicació prèvia o una autorització, d’acord amb el que s’estableix en aquest Decret.</w:t>
      </w:r>
    </w:p>
    <w:p w14:paraId="2C7D5B99" w14:textId="77777777" w:rsidR="00175FDA" w:rsidRPr="001644A2" w:rsidRDefault="00175FDA" w:rsidP="00175FDA">
      <w:pPr>
        <w:pStyle w:val="Textbody"/>
        <w:ind w:left="0" w:right="-11"/>
        <w:rPr>
          <w:rFonts w:ascii="Noto Sans" w:hAnsi="Noto Sans" w:cs="Noto Sans"/>
          <w:sz w:val="22"/>
          <w:szCs w:val="22"/>
        </w:rPr>
      </w:pPr>
    </w:p>
    <w:p w14:paraId="7CCFB4CF" w14:textId="77777777" w:rsidR="003341B7" w:rsidRDefault="003341B7" w:rsidP="00175FDA">
      <w:pPr>
        <w:pStyle w:val="Textbody"/>
        <w:ind w:left="0" w:right="-11"/>
        <w:rPr>
          <w:rFonts w:ascii="Noto Sans" w:hAnsi="Noto Sans" w:cs="Noto Sans"/>
          <w:b/>
          <w:sz w:val="22"/>
          <w:szCs w:val="22"/>
        </w:rPr>
      </w:pPr>
    </w:p>
    <w:p w14:paraId="24521771" w14:textId="77777777" w:rsidR="003341B7" w:rsidRDefault="003341B7" w:rsidP="00175FDA">
      <w:pPr>
        <w:pStyle w:val="Textbody"/>
        <w:ind w:left="0" w:right="-11"/>
        <w:rPr>
          <w:rFonts w:ascii="Noto Sans" w:hAnsi="Noto Sans" w:cs="Noto Sans"/>
          <w:b/>
          <w:sz w:val="22"/>
          <w:szCs w:val="22"/>
        </w:rPr>
      </w:pPr>
    </w:p>
    <w:p w14:paraId="270BEB6D" w14:textId="77777777" w:rsidR="003341B7" w:rsidRDefault="003341B7" w:rsidP="00175FDA">
      <w:pPr>
        <w:pStyle w:val="Textbody"/>
        <w:ind w:left="0" w:right="-11"/>
        <w:rPr>
          <w:rFonts w:ascii="Noto Sans" w:hAnsi="Noto Sans" w:cs="Noto Sans"/>
          <w:b/>
          <w:sz w:val="22"/>
          <w:szCs w:val="22"/>
        </w:rPr>
      </w:pPr>
    </w:p>
    <w:p w14:paraId="602FC70F" w14:textId="7C5A1606" w:rsidR="00CD5F62" w:rsidRPr="001644A2" w:rsidRDefault="004E7540" w:rsidP="00175FDA">
      <w:pPr>
        <w:pStyle w:val="Textbody"/>
        <w:ind w:left="0" w:right="-11"/>
        <w:rPr>
          <w:rFonts w:ascii="Noto Sans" w:hAnsi="Noto Sans" w:cs="Noto Sans"/>
          <w:b/>
          <w:sz w:val="22"/>
          <w:szCs w:val="22"/>
        </w:rPr>
      </w:pPr>
      <w:r w:rsidRPr="001644A2">
        <w:rPr>
          <w:rFonts w:ascii="Noto Sans" w:hAnsi="Noto Sans" w:cs="Noto Sans"/>
          <w:b/>
          <w:sz w:val="22"/>
          <w:szCs w:val="22"/>
        </w:rPr>
        <w:lastRenderedPageBreak/>
        <w:t>Article 3</w:t>
      </w:r>
      <w:r w:rsidR="00D11E65" w:rsidRPr="001644A2">
        <w:rPr>
          <w:rFonts w:ascii="Noto Sans" w:hAnsi="Noto Sans" w:cs="Noto Sans"/>
          <w:b/>
          <w:sz w:val="22"/>
          <w:szCs w:val="22"/>
        </w:rPr>
        <w:t>1</w:t>
      </w:r>
    </w:p>
    <w:p w14:paraId="23F4796C" w14:textId="77777777" w:rsidR="004E7540" w:rsidRPr="001644A2" w:rsidRDefault="004E7540" w:rsidP="00175FDA">
      <w:pPr>
        <w:pStyle w:val="Textbody"/>
        <w:ind w:left="0" w:right="-11"/>
        <w:rPr>
          <w:rFonts w:ascii="Noto Sans" w:hAnsi="Noto Sans" w:cs="Noto Sans"/>
          <w:b/>
          <w:sz w:val="22"/>
          <w:szCs w:val="22"/>
        </w:rPr>
      </w:pPr>
      <w:r w:rsidRPr="001644A2">
        <w:rPr>
          <w:rFonts w:ascii="Noto Sans" w:hAnsi="Noto Sans" w:cs="Noto Sans"/>
          <w:b/>
          <w:sz w:val="22"/>
          <w:szCs w:val="22"/>
        </w:rPr>
        <w:t>Gestió dels moviments de bestiar entre explotacions de pastures</w:t>
      </w:r>
    </w:p>
    <w:p w14:paraId="74E2D815" w14:textId="77777777" w:rsidR="004E7540" w:rsidRPr="001644A2" w:rsidRDefault="004E7540" w:rsidP="004E7540">
      <w:pPr>
        <w:pStyle w:val="Textbody"/>
        <w:ind w:right="-11"/>
        <w:rPr>
          <w:rFonts w:ascii="Noto Sans" w:hAnsi="Noto Sans" w:cs="Noto Sans"/>
          <w:sz w:val="22"/>
          <w:szCs w:val="22"/>
        </w:rPr>
      </w:pPr>
    </w:p>
    <w:p w14:paraId="3D889225" w14:textId="222D6774" w:rsidR="00175FDA" w:rsidRPr="001644A2" w:rsidRDefault="004E7540" w:rsidP="001D00F6">
      <w:pPr>
        <w:pStyle w:val="Textbody"/>
        <w:numPr>
          <w:ilvl w:val="0"/>
          <w:numId w:val="103"/>
        </w:numPr>
        <w:ind w:left="284" w:right="-11"/>
        <w:rPr>
          <w:rFonts w:ascii="Noto Sans" w:hAnsi="Noto Sans" w:cs="Noto Sans"/>
          <w:sz w:val="22"/>
          <w:szCs w:val="22"/>
        </w:rPr>
      </w:pPr>
      <w:r w:rsidRPr="001644A2">
        <w:rPr>
          <w:rFonts w:ascii="Noto Sans" w:hAnsi="Noto Sans" w:cs="Noto Sans"/>
          <w:sz w:val="22"/>
          <w:szCs w:val="22"/>
        </w:rPr>
        <w:t xml:space="preserve">En cas de moviments del bestiar </w:t>
      </w:r>
      <w:r w:rsidR="00D11E65" w:rsidRPr="001644A2">
        <w:rPr>
          <w:rFonts w:ascii="Noto Sans" w:hAnsi="Noto Sans" w:cs="Noto Sans"/>
          <w:sz w:val="22"/>
          <w:szCs w:val="22"/>
        </w:rPr>
        <w:t xml:space="preserve">entre </w:t>
      </w:r>
      <w:r w:rsidRPr="001644A2">
        <w:rPr>
          <w:rFonts w:ascii="Noto Sans" w:hAnsi="Noto Sans" w:cs="Noto Sans"/>
          <w:sz w:val="22"/>
          <w:szCs w:val="22"/>
        </w:rPr>
        <w:t xml:space="preserve"> explotacions de pastures</w:t>
      </w:r>
      <w:r w:rsidR="00D11E65" w:rsidRPr="001644A2">
        <w:rPr>
          <w:rFonts w:ascii="Noto Sans" w:hAnsi="Noto Sans" w:cs="Noto Sans"/>
          <w:sz w:val="22"/>
          <w:szCs w:val="22"/>
        </w:rPr>
        <w:t xml:space="preserve"> o cap explotacions de pastures</w:t>
      </w:r>
      <w:r w:rsidRPr="001644A2">
        <w:rPr>
          <w:rFonts w:ascii="Noto Sans" w:hAnsi="Noto Sans" w:cs="Noto Sans"/>
          <w:sz w:val="22"/>
          <w:szCs w:val="22"/>
        </w:rPr>
        <w:t>, l’accés del bestiar als terrenys s’ha de regular mitjançant el procediment de moviment de bestiar entre explotacions que estableix la normativa vigent.</w:t>
      </w:r>
    </w:p>
    <w:p w14:paraId="3B5B5A4D" w14:textId="77777777" w:rsidR="00175FDA" w:rsidRPr="001644A2" w:rsidRDefault="00175FDA" w:rsidP="00175FDA">
      <w:pPr>
        <w:pStyle w:val="Textbody"/>
        <w:ind w:left="284" w:right="-11"/>
        <w:rPr>
          <w:rFonts w:ascii="Noto Sans" w:hAnsi="Noto Sans" w:cs="Noto Sans"/>
          <w:sz w:val="22"/>
          <w:szCs w:val="22"/>
        </w:rPr>
      </w:pPr>
    </w:p>
    <w:p w14:paraId="3AA4130A" w14:textId="42E6912D" w:rsidR="00175FDA" w:rsidRPr="001644A2" w:rsidRDefault="004E7540" w:rsidP="001D00F6">
      <w:pPr>
        <w:pStyle w:val="Textbody"/>
        <w:numPr>
          <w:ilvl w:val="0"/>
          <w:numId w:val="103"/>
        </w:numPr>
        <w:ind w:left="284" w:right="-11"/>
        <w:rPr>
          <w:rFonts w:ascii="Noto Sans" w:hAnsi="Noto Sans" w:cs="Noto Sans"/>
          <w:sz w:val="22"/>
          <w:szCs w:val="22"/>
        </w:rPr>
      </w:pPr>
      <w:r w:rsidRPr="001644A2">
        <w:rPr>
          <w:rFonts w:ascii="Noto Sans" w:hAnsi="Noto Sans" w:cs="Noto Sans"/>
          <w:sz w:val="22"/>
          <w:szCs w:val="22"/>
        </w:rPr>
        <w:t>Els moviments d’anada i tornada del bestiar a l’explotació d’origen han d’anar sempre acompanyat</w:t>
      </w:r>
      <w:r w:rsidR="00D11E65" w:rsidRPr="001644A2">
        <w:rPr>
          <w:rFonts w:ascii="Noto Sans" w:hAnsi="Noto Sans" w:cs="Noto Sans"/>
          <w:sz w:val="22"/>
          <w:szCs w:val="22"/>
        </w:rPr>
        <w:t>s</w:t>
      </w:r>
      <w:r w:rsidRPr="001644A2">
        <w:rPr>
          <w:rFonts w:ascii="Noto Sans" w:hAnsi="Noto Sans" w:cs="Noto Sans"/>
          <w:sz w:val="22"/>
          <w:szCs w:val="22"/>
        </w:rPr>
        <w:t xml:space="preserve"> del document de trasllat corresponent, per garantir un control precís de la càrrega ramadera i assegurar l’estat sanitari adequat dels animals.</w:t>
      </w:r>
    </w:p>
    <w:p w14:paraId="437B4305" w14:textId="77777777" w:rsidR="00175FDA" w:rsidRPr="001644A2" w:rsidRDefault="00175FDA" w:rsidP="00175FDA">
      <w:pPr>
        <w:pStyle w:val="Textbody"/>
        <w:ind w:left="284" w:right="-11"/>
        <w:rPr>
          <w:rFonts w:ascii="Noto Sans" w:hAnsi="Noto Sans" w:cs="Noto Sans"/>
          <w:sz w:val="22"/>
          <w:szCs w:val="22"/>
        </w:rPr>
      </w:pPr>
    </w:p>
    <w:p w14:paraId="6AC6EF3B" w14:textId="35234C46" w:rsidR="00175FDA" w:rsidRPr="001644A2" w:rsidRDefault="004E7540" w:rsidP="001D00F6">
      <w:pPr>
        <w:pStyle w:val="Textbody"/>
        <w:numPr>
          <w:ilvl w:val="0"/>
          <w:numId w:val="103"/>
        </w:numPr>
        <w:ind w:left="284" w:right="-11"/>
        <w:rPr>
          <w:rFonts w:ascii="Noto Sans" w:hAnsi="Noto Sans" w:cs="Noto Sans"/>
          <w:sz w:val="22"/>
          <w:szCs w:val="22"/>
        </w:rPr>
      </w:pPr>
      <w:r w:rsidRPr="001644A2">
        <w:rPr>
          <w:rFonts w:ascii="Noto Sans" w:hAnsi="Noto Sans" w:cs="Noto Sans"/>
          <w:sz w:val="22"/>
          <w:szCs w:val="22"/>
        </w:rPr>
        <w:t>Per als moviments de bestiar entre pastures</w:t>
      </w:r>
      <w:r w:rsidR="00A60DB7" w:rsidRPr="001644A2">
        <w:rPr>
          <w:rFonts w:ascii="Noto Sans" w:hAnsi="Noto Sans" w:cs="Noto Sans"/>
          <w:sz w:val="22"/>
          <w:szCs w:val="22"/>
        </w:rPr>
        <w:t>, o cap a pastures,</w:t>
      </w:r>
      <w:r w:rsidRPr="001644A2">
        <w:rPr>
          <w:rFonts w:ascii="Noto Sans" w:hAnsi="Noto Sans" w:cs="Noto Sans"/>
          <w:sz w:val="22"/>
          <w:szCs w:val="22"/>
        </w:rPr>
        <w:t xml:space="preserve"> dins del territori d’una illa, per a les espècies bovina, equina, ovina, caprina i porcina, s’han de complir les condicions següents:</w:t>
      </w:r>
    </w:p>
    <w:p w14:paraId="6CD49128" w14:textId="77777777" w:rsidR="00C901A9" w:rsidRPr="001644A2" w:rsidRDefault="00C901A9" w:rsidP="00C901A9">
      <w:pPr>
        <w:pStyle w:val="Textbody"/>
        <w:ind w:left="284" w:right="-11"/>
        <w:rPr>
          <w:rFonts w:ascii="Noto Sans" w:hAnsi="Noto Sans" w:cs="Noto Sans"/>
          <w:sz w:val="22"/>
          <w:szCs w:val="22"/>
        </w:rPr>
      </w:pPr>
    </w:p>
    <w:p w14:paraId="31D1ACEF" w14:textId="77777777" w:rsidR="00175FDA" w:rsidRPr="001644A2" w:rsidRDefault="00B36F47" w:rsidP="00C06243">
      <w:pPr>
        <w:pStyle w:val="Textbody"/>
        <w:numPr>
          <w:ilvl w:val="1"/>
          <w:numId w:val="110"/>
        </w:numPr>
        <w:ind w:left="567" w:right="-11" w:hanging="283"/>
        <w:rPr>
          <w:rFonts w:ascii="Noto Sans" w:hAnsi="Noto Sans" w:cs="Noto Sans"/>
          <w:sz w:val="22"/>
          <w:szCs w:val="22"/>
        </w:rPr>
      </w:pPr>
      <w:r w:rsidRPr="001644A2">
        <w:rPr>
          <w:rFonts w:ascii="Noto Sans" w:hAnsi="Noto Sans" w:cs="Noto Sans"/>
          <w:sz w:val="22"/>
          <w:szCs w:val="22"/>
        </w:rPr>
        <w:t>Tots els trasllats d’animals han d’estar emparats per la documentació de trasllat que preveu la normativa vigent.</w:t>
      </w:r>
    </w:p>
    <w:p w14:paraId="53E41AF9" w14:textId="77777777" w:rsidR="00175FDA" w:rsidRPr="001644A2" w:rsidRDefault="004E7540" w:rsidP="00C06243">
      <w:pPr>
        <w:pStyle w:val="Textbody"/>
        <w:numPr>
          <w:ilvl w:val="1"/>
          <w:numId w:val="110"/>
        </w:numPr>
        <w:ind w:left="567" w:right="-11" w:hanging="283"/>
        <w:rPr>
          <w:rFonts w:ascii="Noto Sans" w:hAnsi="Noto Sans" w:cs="Noto Sans"/>
          <w:sz w:val="22"/>
          <w:szCs w:val="22"/>
        </w:rPr>
      </w:pPr>
      <w:r w:rsidRPr="001644A2">
        <w:rPr>
          <w:rFonts w:ascii="Noto Sans" w:hAnsi="Noto Sans" w:cs="Noto Sans"/>
          <w:sz w:val="22"/>
          <w:szCs w:val="22"/>
        </w:rPr>
        <w:t>Els animals objecte de trasllat han de complir els requisits següents:</w:t>
      </w:r>
    </w:p>
    <w:p w14:paraId="70EBAD9A" w14:textId="77777777" w:rsidR="00175FDA" w:rsidRPr="001644A2" w:rsidRDefault="004E7540" w:rsidP="00C06243">
      <w:pPr>
        <w:pStyle w:val="Textbody"/>
        <w:numPr>
          <w:ilvl w:val="2"/>
          <w:numId w:val="111"/>
        </w:numPr>
        <w:ind w:left="993" w:right="-11" w:hanging="426"/>
        <w:rPr>
          <w:rFonts w:ascii="Noto Sans" w:hAnsi="Noto Sans" w:cs="Noto Sans"/>
          <w:sz w:val="22"/>
          <w:szCs w:val="22"/>
        </w:rPr>
      </w:pPr>
      <w:r w:rsidRPr="001644A2">
        <w:rPr>
          <w:rFonts w:ascii="Noto Sans" w:hAnsi="Noto Sans" w:cs="Noto Sans"/>
          <w:sz w:val="22"/>
          <w:szCs w:val="22"/>
        </w:rPr>
        <w:t>Estar correctament identificats.</w:t>
      </w:r>
    </w:p>
    <w:p w14:paraId="1C6FE369" w14:textId="77777777" w:rsidR="00A63F02" w:rsidRPr="001644A2" w:rsidRDefault="004E7540" w:rsidP="00C06243">
      <w:pPr>
        <w:pStyle w:val="Textbody"/>
        <w:numPr>
          <w:ilvl w:val="2"/>
          <w:numId w:val="111"/>
        </w:numPr>
        <w:ind w:left="993" w:right="-11" w:hanging="426"/>
        <w:rPr>
          <w:rFonts w:ascii="Noto Sans" w:hAnsi="Noto Sans" w:cs="Noto Sans"/>
          <w:sz w:val="22"/>
          <w:szCs w:val="22"/>
        </w:rPr>
      </w:pPr>
      <w:r w:rsidRPr="001644A2">
        <w:rPr>
          <w:rFonts w:ascii="Noto Sans" w:hAnsi="Noto Sans" w:cs="Noto Sans"/>
          <w:sz w:val="22"/>
          <w:szCs w:val="22"/>
        </w:rPr>
        <w:t>Procedir d’una explotació i zona no subjectes a prohibicions o restriccions sanitàries.</w:t>
      </w:r>
    </w:p>
    <w:p w14:paraId="0B73ED5E" w14:textId="77777777" w:rsidR="00A63F02" w:rsidRPr="001644A2" w:rsidRDefault="004E7540" w:rsidP="00C06243">
      <w:pPr>
        <w:pStyle w:val="Textbody"/>
        <w:numPr>
          <w:ilvl w:val="2"/>
          <w:numId w:val="111"/>
        </w:numPr>
        <w:ind w:left="993" w:right="-11" w:hanging="426"/>
        <w:rPr>
          <w:rFonts w:ascii="Noto Sans" w:hAnsi="Noto Sans" w:cs="Noto Sans"/>
          <w:sz w:val="22"/>
          <w:szCs w:val="22"/>
        </w:rPr>
      </w:pPr>
      <w:r w:rsidRPr="001644A2">
        <w:rPr>
          <w:rFonts w:ascii="Noto Sans" w:hAnsi="Noto Sans" w:cs="Noto Sans"/>
          <w:sz w:val="22"/>
          <w:szCs w:val="22"/>
        </w:rPr>
        <w:t>Complir les condicions sanitàries que estableix la normativa sectorial.</w:t>
      </w:r>
    </w:p>
    <w:p w14:paraId="7965E7CB" w14:textId="77777777" w:rsidR="00A63F02" w:rsidRPr="001644A2" w:rsidRDefault="004E7540" w:rsidP="00C06243">
      <w:pPr>
        <w:pStyle w:val="Textbody"/>
        <w:numPr>
          <w:ilvl w:val="2"/>
          <w:numId w:val="111"/>
        </w:numPr>
        <w:ind w:left="993" w:right="-11" w:hanging="426"/>
        <w:rPr>
          <w:rFonts w:ascii="Noto Sans" w:hAnsi="Noto Sans" w:cs="Noto Sans"/>
          <w:sz w:val="22"/>
          <w:szCs w:val="22"/>
        </w:rPr>
      </w:pPr>
      <w:r w:rsidRPr="001644A2">
        <w:rPr>
          <w:rFonts w:ascii="Noto Sans" w:hAnsi="Noto Sans" w:cs="Noto Sans"/>
          <w:sz w:val="22"/>
          <w:szCs w:val="22"/>
        </w:rPr>
        <w:t>No mostrar signes clínics de malaltia abans de l’inici del moviment.</w:t>
      </w:r>
    </w:p>
    <w:p w14:paraId="557A3CDF" w14:textId="77777777" w:rsidR="00175FDA" w:rsidRPr="001644A2" w:rsidRDefault="004E7540" w:rsidP="00C06243">
      <w:pPr>
        <w:pStyle w:val="Textbody"/>
        <w:numPr>
          <w:ilvl w:val="2"/>
          <w:numId w:val="111"/>
        </w:numPr>
        <w:ind w:left="993" w:right="-11" w:hanging="426"/>
        <w:rPr>
          <w:rFonts w:ascii="Noto Sans" w:hAnsi="Noto Sans" w:cs="Noto Sans"/>
          <w:sz w:val="22"/>
          <w:szCs w:val="22"/>
        </w:rPr>
      </w:pPr>
      <w:r w:rsidRPr="001644A2">
        <w:rPr>
          <w:rFonts w:ascii="Noto Sans" w:hAnsi="Noto Sans" w:cs="Noto Sans"/>
          <w:sz w:val="22"/>
          <w:szCs w:val="22"/>
        </w:rPr>
        <w:t>Tenir la mateixa qualificació i nivell sanitari.</w:t>
      </w:r>
    </w:p>
    <w:p w14:paraId="4D7E2707" w14:textId="77777777" w:rsidR="004E7540" w:rsidRPr="001644A2" w:rsidRDefault="00175FDA" w:rsidP="00C06243">
      <w:pPr>
        <w:pStyle w:val="Textbody"/>
        <w:numPr>
          <w:ilvl w:val="1"/>
          <w:numId w:val="110"/>
        </w:numPr>
        <w:ind w:left="567" w:right="-11" w:hanging="283"/>
        <w:rPr>
          <w:rFonts w:ascii="Noto Sans" w:hAnsi="Noto Sans" w:cs="Noto Sans"/>
          <w:sz w:val="22"/>
          <w:szCs w:val="22"/>
        </w:rPr>
      </w:pPr>
      <w:r w:rsidRPr="001644A2">
        <w:rPr>
          <w:rFonts w:ascii="Noto Sans" w:hAnsi="Noto Sans" w:cs="Noto Sans"/>
          <w:sz w:val="22"/>
          <w:szCs w:val="22"/>
        </w:rPr>
        <w:t>Els trasllats han de complir la normativa sanitària, zootècnica, de benestar animal, de registre, de transport i qualsevol altra disposició general o sectorial vigent.</w:t>
      </w:r>
    </w:p>
    <w:p w14:paraId="7BAC2695" w14:textId="77777777" w:rsidR="004E7540" w:rsidRPr="001644A2" w:rsidRDefault="004E7540" w:rsidP="004E7540">
      <w:pPr>
        <w:pStyle w:val="Textbody"/>
        <w:ind w:right="-11"/>
        <w:rPr>
          <w:rFonts w:ascii="Noto Sans" w:hAnsi="Noto Sans" w:cs="Noto Sans"/>
          <w:sz w:val="22"/>
          <w:szCs w:val="22"/>
        </w:rPr>
      </w:pPr>
    </w:p>
    <w:p w14:paraId="165129AD" w14:textId="77777777" w:rsidR="004E7540" w:rsidRPr="001644A2" w:rsidRDefault="0035782E" w:rsidP="00CD5F62">
      <w:pPr>
        <w:pStyle w:val="Textbody"/>
        <w:ind w:left="142" w:right="-11"/>
        <w:rPr>
          <w:rFonts w:ascii="Noto Sans" w:hAnsi="Noto Sans" w:cs="Noto Sans"/>
          <w:sz w:val="22"/>
          <w:szCs w:val="22"/>
        </w:rPr>
      </w:pPr>
      <w:r w:rsidRPr="001644A2">
        <w:rPr>
          <w:rFonts w:ascii="Noto Sans" w:hAnsi="Noto Sans" w:cs="Noto Sans"/>
          <w:sz w:val="22"/>
          <w:szCs w:val="22"/>
        </w:rPr>
        <w:t>En situacions de crisi o risc sanitari, especialment en cas de sospita o confirmació d’una malaltia de declaració obligatòria, l’autoritat competent pot suspendre aquests moviments i exigir la certificació sanitària oficial per a aquests moviments.</w:t>
      </w:r>
    </w:p>
    <w:p w14:paraId="42B89BF4" w14:textId="77777777" w:rsidR="00175FDA" w:rsidRPr="001644A2" w:rsidRDefault="00175FDA" w:rsidP="00175FDA">
      <w:pPr>
        <w:pStyle w:val="Textbody"/>
        <w:ind w:left="-426" w:right="-11"/>
        <w:rPr>
          <w:rFonts w:ascii="Noto Sans" w:hAnsi="Noto Sans" w:cs="Noto Sans"/>
          <w:b/>
          <w:sz w:val="22"/>
          <w:szCs w:val="22"/>
        </w:rPr>
      </w:pPr>
    </w:p>
    <w:p w14:paraId="3F43ABC5" w14:textId="486F98C4" w:rsidR="00CD5F62" w:rsidRPr="001644A2" w:rsidRDefault="004E7540" w:rsidP="00175FDA">
      <w:pPr>
        <w:pStyle w:val="Textbody"/>
        <w:ind w:left="-426" w:right="-11"/>
        <w:rPr>
          <w:rFonts w:ascii="Noto Sans" w:hAnsi="Noto Sans" w:cs="Noto Sans"/>
          <w:b/>
          <w:sz w:val="22"/>
          <w:szCs w:val="22"/>
        </w:rPr>
      </w:pPr>
      <w:r w:rsidRPr="001644A2">
        <w:rPr>
          <w:rFonts w:ascii="Noto Sans" w:hAnsi="Noto Sans" w:cs="Noto Sans"/>
          <w:b/>
          <w:sz w:val="22"/>
          <w:szCs w:val="22"/>
        </w:rPr>
        <w:t>Article 3</w:t>
      </w:r>
      <w:r w:rsidR="00D11E65" w:rsidRPr="001644A2">
        <w:rPr>
          <w:rFonts w:ascii="Noto Sans" w:hAnsi="Noto Sans" w:cs="Noto Sans"/>
          <w:b/>
          <w:sz w:val="22"/>
          <w:szCs w:val="22"/>
        </w:rPr>
        <w:t>2</w:t>
      </w:r>
    </w:p>
    <w:p w14:paraId="22216D06" w14:textId="15C322F1" w:rsidR="00175FDA" w:rsidRPr="001644A2" w:rsidRDefault="00D11E65" w:rsidP="00175FDA">
      <w:pPr>
        <w:pStyle w:val="Textbody"/>
        <w:ind w:left="-426" w:right="-11"/>
        <w:rPr>
          <w:rFonts w:ascii="Noto Sans" w:hAnsi="Noto Sans" w:cs="Noto Sans"/>
          <w:b/>
          <w:sz w:val="22"/>
          <w:szCs w:val="22"/>
        </w:rPr>
      </w:pPr>
      <w:r w:rsidRPr="001644A2">
        <w:rPr>
          <w:rFonts w:ascii="Noto Sans" w:hAnsi="Noto Sans" w:cs="Noto Sans"/>
          <w:b/>
          <w:sz w:val="22"/>
          <w:szCs w:val="22"/>
        </w:rPr>
        <w:t xml:space="preserve">Control de la pràctica de </w:t>
      </w:r>
      <w:proofErr w:type="spellStart"/>
      <w:r w:rsidRPr="001644A2">
        <w:rPr>
          <w:rFonts w:ascii="Noto Sans" w:hAnsi="Noto Sans" w:cs="Noto Sans"/>
          <w:b/>
          <w:sz w:val="22"/>
          <w:szCs w:val="22"/>
        </w:rPr>
        <w:t>pastoreig</w:t>
      </w:r>
      <w:proofErr w:type="spellEnd"/>
    </w:p>
    <w:p w14:paraId="3B7438E6" w14:textId="77777777" w:rsidR="00D11E65" w:rsidRPr="001644A2" w:rsidRDefault="00D11E65" w:rsidP="00D11E65">
      <w:pPr>
        <w:pStyle w:val="Textbody"/>
        <w:spacing w:line="259" w:lineRule="auto"/>
        <w:ind w:left="-426" w:right="-11"/>
        <w:jc w:val="both"/>
        <w:rPr>
          <w:rFonts w:ascii="Noto Sans" w:hAnsi="Noto Sans"/>
          <w:sz w:val="22"/>
          <w:szCs w:val="22"/>
        </w:rPr>
      </w:pPr>
    </w:p>
    <w:p w14:paraId="61821491" w14:textId="77777777" w:rsidR="003B27A0" w:rsidRPr="001644A2" w:rsidRDefault="003B27A0" w:rsidP="00684D31">
      <w:pPr>
        <w:pStyle w:val="Textbody"/>
        <w:spacing w:line="259" w:lineRule="auto"/>
        <w:ind w:left="-426" w:right="-11"/>
        <w:jc w:val="both"/>
        <w:rPr>
          <w:rFonts w:ascii="Noto Sans" w:hAnsi="Noto Sans" w:cs="Noto Sans"/>
          <w:sz w:val="22"/>
          <w:szCs w:val="22"/>
        </w:rPr>
      </w:pPr>
      <w:r w:rsidRPr="001644A2">
        <w:rPr>
          <w:rFonts w:ascii="Noto Sans" w:hAnsi="Noto Sans"/>
          <w:sz w:val="22"/>
          <w:szCs w:val="22"/>
        </w:rPr>
        <w:t xml:space="preserve">En cas de practicar el pasturatge, el seu control es realitzarà mitjançant el registre de moviments en el sistema SITRAN, atenent les disposicions de sanitat, identificació i registre animal. </w:t>
      </w:r>
    </w:p>
    <w:p w14:paraId="77604B74" w14:textId="77777777" w:rsidR="00175FDA" w:rsidRPr="001644A2" w:rsidRDefault="00175FDA" w:rsidP="00175FDA">
      <w:pPr>
        <w:pStyle w:val="Textbody"/>
        <w:ind w:left="-426" w:right="-11"/>
        <w:rPr>
          <w:rFonts w:ascii="Noto Sans" w:hAnsi="Noto Sans" w:cs="Noto Sans"/>
          <w:b/>
          <w:sz w:val="22"/>
          <w:szCs w:val="22"/>
        </w:rPr>
      </w:pPr>
    </w:p>
    <w:p w14:paraId="337C22E2" w14:textId="77777777" w:rsidR="00175FDA" w:rsidRPr="001644A2" w:rsidRDefault="00175FDA" w:rsidP="00175FDA">
      <w:pPr>
        <w:pStyle w:val="Textbody"/>
        <w:ind w:left="-426" w:right="-11"/>
        <w:rPr>
          <w:rFonts w:ascii="Noto Sans" w:hAnsi="Noto Sans" w:cs="Noto Sans"/>
          <w:b/>
          <w:sz w:val="22"/>
          <w:szCs w:val="22"/>
        </w:rPr>
      </w:pPr>
    </w:p>
    <w:p w14:paraId="3C530CC5" w14:textId="41DF5C69" w:rsidR="007D019A" w:rsidRPr="001644A2" w:rsidRDefault="004E7540" w:rsidP="00175FDA">
      <w:pPr>
        <w:pStyle w:val="Textbody"/>
        <w:ind w:left="-426" w:right="-11"/>
        <w:rPr>
          <w:rFonts w:ascii="Noto Sans" w:hAnsi="Noto Sans" w:cs="Noto Sans"/>
          <w:b/>
          <w:sz w:val="22"/>
          <w:szCs w:val="22"/>
        </w:rPr>
      </w:pPr>
      <w:r w:rsidRPr="001644A2">
        <w:rPr>
          <w:rFonts w:ascii="Noto Sans" w:hAnsi="Noto Sans" w:cs="Noto Sans"/>
          <w:b/>
          <w:sz w:val="22"/>
          <w:szCs w:val="22"/>
        </w:rPr>
        <w:t>Article 3</w:t>
      </w:r>
      <w:r w:rsidR="00D11E65" w:rsidRPr="001644A2">
        <w:rPr>
          <w:rFonts w:ascii="Noto Sans" w:hAnsi="Noto Sans" w:cs="Noto Sans"/>
          <w:b/>
          <w:sz w:val="22"/>
          <w:szCs w:val="22"/>
        </w:rPr>
        <w:t>3</w:t>
      </w:r>
    </w:p>
    <w:p w14:paraId="591DC525" w14:textId="77777777" w:rsidR="00175FDA" w:rsidRPr="001644A2" w:rsidRDefault="002C54B3" w:rsidP="00175FDA">
      <w:pPr>
        <w:pStyle w:val="Textbody"/>
        <w:ind w:left="-426" w:right="-11"/>
        <w:rPr>
          <w:rFonts w:ascii="Noto Sans" w:hAnsi="Noto Sans" w:cs="Noto Sans"/>
          <w:b/>
          <w:sz w:val="22"/>
          <w:szCs w:val="22"/>
        </w:rPr>
      </w:pPr>
      <w:r w:rsidRPr="001644A2">
        <w:rPr>
          <w:rFonts w:ascii="Noto Sans" w:hAnsi="Noto Sans" w:cs="Noto Sans"/>
          <w:b/>
          <w:sz w:val="22"/>
          <w:szCs w:val="22"/>
        </w:rPr>
        <w:t>Tipus de pastures i condicions associades segons la política agrària comuna</w:t>
      </w:r>
    </w:p>
    <w:p w14:paraId="662105A4" w14:textId="77777777" w:rsidR="00175FDA" w:rsidRPr="001644A2" w:rsidRDefault="00175FDA" w:rsidP="00175FDA">
      <w:pPr>
        <w:pStyle w:val="Textbody"/>
        <w:ind w:left="-426" w:right="-11"/>
        <w:rPr>
          <w:rFonts w:ascii="Noto Sans" w:hAnsi="Noto Sans" w:cs="Noto Sans"/>
          <w:b/>
          <w:sz w:val="22"/>
          <w:szCs w:val="22"/>
        </w:rPr>
      </w:pPr>
    </w:p>
    <w:p w14:paraId="697CB43B" w14:textId="77777777" w:rsidR="003B27A0" w:rsidRPr="001644A2" w:rsidRDefault="003B27A0" w:rsidP="003B0216">
      <w:pPr>
        <w:pStyle w:val="Textbody"/>
        <w:ind w:left="-426" w:right="-11"/>
        <w:jc w:val="both"/>
        <w:rPr>
          <w:rFonts w:ascii="Noto Sans" w:hAnsi="Noto Sans" w:cs="Noto Sans"/>
          <w:b/>
          <w:sz w:val="22"/>
          <w:szCs w:val="22"/>
        </w:rPr>
      </w:pPr>
      <w:r w:rsidRPr="001644A2">
        <w:rPr>
          <w:rFonts w:ascii="Noto Sans" w:hAnsi="Noto Sans"/>
          <w:sz w:val="22"/>
          <w:szCs w:val="22"/>
        </w:rPr>
        <w:t xml:space="preserve">D'acord amb la nova política agrícola comuna (PAC), que estableix mesures específiques per als </w:t>
      </w:r>
      <w:proofErr w:type="spellStart"/>
      <w:r w:rsidRPr="001644A2">
        <w:rPr>
          <w:rFonts w:ascii="Noto Sans" w:hAnsi="Noto Sans"/>
          <w:sz w:val="22"/>
          <w:szCs w:val="22"/>
        </w:rPr>
        <w:t>ecorregímens</w:t>
      </w:r>
      <w:proofErr w:type="spellEnd"/>
      <w:r w:rsidRPr="001644A2">
        <w:rPr>
          <w:rFonts w:ascii="Noto Sans" w:hAnsi="Noto Sans"/>
          <w:sz w:val="22"/>
          <w:szCs w:val="22"/>
        </w:rPr>
        <w:t xml:space="preserve"> d'agricultura de carboni i agroecologia (incloent-hi, entre d'altres, el pasturatge extensiu, la sega i la conservació de la biodiversitat a les pastures), es consideraran dos escenaris principals a les Illes Balears:</w:t>
      </w:r>
    </w:p>
    <w:p w14:paraId="1E9B7F49" w14:textId="77777777" w:rsidR="00D11E65" w:rsidRPr="001644A2" w:rsidRDefault="00D11E65" w:rsidP="00D11E65">
      <w:pPr>
        <w:pStyle w:val="Textbody"/>
        <w:ind w:left="-426" w:right="-11"/>
        <w:jc w:val="both"/>
        <w:rPr>
          <w:rFonts w:ascii="Noto Sans" w:hAnsi="Noto Sans" w:cs="Noto Sans"/>
          <w:b/>
          <w:sz w:val="22"/>
          <w:szCs w:val="22"/>
        </w:rPr>
      </w:pPr>
    </w:p>
    <w:p w14:paraId="319B24F1" w14:textId="5CC7DCE9" w:rsidR="003B27A0" w:rsidRPr="001644A2" w:rsidRDefault="003B27A0" w:rsidP="003B27A0">
      <w:pPr>
        <w:pStyle w:val="Textbody"/>
        <w:ind w:left="0" w:right="-11" w:hanging="426"/>
        <w:jc w:val="both"/>
        <w:rPr>
          <w:rFonts w:ascii="Noto Sans" w:hAnsi="Noto Sans" w:cs="Noto Sans"/>
          <w:b/>
          <w:sz w:val="22"/>
          <w:szCs w:val="22"/>
        </w:rPr>
      </w:pPr>
      <w:r w:rsidRPr="001644A2">
        <w:rPr>
          <w:rFonts w:ascii="Noto Sans" w:hAnsi="Noto Sans"/>
          <w:sz w:val="22"/>
          <w:szCs w:val="22"/>
        </w:rPr>
        <w:t xml:space="preserve">A.  Pastures incloses en explotacions de producció i reproducció inscrites al REGA (espècies </w:t>
      </w:r>
      <w:r w:rsidRPr="001644A2">
        <w:rPr>
          <w:rFonts w:ascii="Noto Sans" w:hAnsi="Noto Sans"/>
          <w:sz w:val="22"/>
          <w:szCs w:val="22"/>
        </w:rPr>
        <w:lastRenderedPageBreak/>
        <w:t>ovina i caprina):</w:t>
      </w:r>
    </w:p>
    <w:p w14:paraId="1EB92634" w14:textId="77777777" w:rsidR="003B27A0" w:rsidRPr="001644A2" w:rsidRDefault="003B27A0" w:rsidP="003B27A0">
      <w:pPr>
        <w:pStyle w:val="Textbody"/>
        <w:ind w:left="0" w:right="-11"/>
        <w:jc w:val="both"/>
        <w:rPr>
          <w:rFonts w:ascii="Noto Sans" w:hAnsi="Noto Sans" w:cs="Noto Sans"/>
          <w:b/>
          <w:sz w:val="22"/>
          <w:szCs w:val="22"/>
        </w:rPr>
      </w:pPr>
    </w:p>
    <w:p w14:paraId="160D2E5E" w14:textId="07F26433" w:rsidR="003B27A0" w:rsidRPr="001644A2" w:rsidRDefault="00A60DB7" w:rsidP="00A60DB7">
      <w:pPr>
        <w:pStyle w:val="Textbody"/>
        <w:ind w:left="142" w:right="-11" w:hanging="284"/>
        <w:jc w:val="both"/>
        <w:rPr>
          <w:rFonts w:ascii="Noto Sans" w:hAnsi="Noto Sans"/>
          <w:sz w:val="22"/>
          <w:szCs w:val="22"/>
        </w:rPr>
      </w:pPr>
      <w:r w:rsidRPr="001644A2">
        <w:rPr>
          <w:rFonts w:ascii="Noto Sans" w:hAnsi="Noto Sans"/>
          <w:sz w:val="22"/>
          <w:szCs w:val="22"/>
        </w:rPr>
        <w:t xml:space="preserve"> a) </w:t>
      </w:r>
      <w:r w:rsidR="003B27A0" w:rsidRPr="001644A2">
        <w:rPr>
          <w:rFonts w:ascii="Noto Sans" w:hAnsi="Noto Sans"/>
          <w:sz w:val="22"/>
          <w:szCs w:val="22"/>
        </w:rPr>
        <w:t>El ramader haurà de declarar en la sol·licitud única de la PAC la utilització i el manteniment de les parcel·les agrícoles destinades a pastura, segons el catàleg vigent en la data de presentació.</w:t>
      </w:r>
    </w:p>
    <w:p w14:paraId="12B89A9A" w14:textId="46B9109A" w:rsidR="003B27A0" w:rsidRPr="001644A2" w:rsidRDefault="00A60DB7" w:rsidP="00A60DB7">
      <w:pPr>
        <w:pStyle w:val="Textbody"/>
        <w:ind w:left="142" w:right="-11" w:hanging="284"/>
        <w:jc w:val="both"/>
        <w:rPr>
          <w:rFonts w:ascii="Noto Sans" w:hAnsi="Noto Sans" w:cs="Noto Sans"/>
          <w:b/>
          <w:sz w:val="22"/>
          <w:szCs w:val="22"/>
        </w:rPr>
      </w:pPr>
      <w:r w:rsidRPr="001644A2">
        <w:rPr>
          <w:rFonts w:ascii="Noto Sans" w:hAnsi="Noto Sans"/>
          <w:sz w:val="22"/>
          <w:szCs w:val="22"/>
        </w:rPr>
        <w:t xml:space="preserve">  b) </w:t>
      </w:r>
      <w:r w:rsidR="003B27A0" w:rsidRPr="001644A2">
        <w:rPr>
          <w:rFonts w:ascii="Noto Sans" w:hAnsi="Noto Sans"/>
          <w:sz w:val="22"/>
          <w:szCs w:val="22"/>
        </w:rPr>
        <w:t>La llista de polígons, parcel·les i recintes s'haurà de registrar al PRADIB associat al titular i als codis REGA.</w:t>
      </w:r>
    </w:p>
    <w:p w14:paraId="4F0FC03D" w14:textId="25ADB681" w:rsidR="003B27A0" w:rsidRPr="001644A2" w:rsidRDefault="00A60DB7" w:rsidP="00A60DB7">
      <w:pPr>
        <w:pStyle w:val="Textbody"/>
        <w:ind w:left="284" w:right="-11" w:hanging="284"/>
        <w:jc w:val="both"/>
        <w:rPr>
          <w:rFonts w:ascii="Noto Sans" w:hAnsi="Noto Sans" w:cs="Noto Sans"/>
          <w:b/>
          <w:sz w:val="22"/>
          <w:szCs w:val="22"/>
        </w:rPr>
      </w:pPr>
      <w:r w:rsidRPr="001644A2">
        <w:rPr>
          <w:rFonts w:ascii="Noto Sans" w:hAnsi="Noto Sans"/>
          <w:sz w:val="22"/>
          <w:szCs w:val="22"/>
        </w:rPr>
        <w:t xml:space="preserve">c) </w:t>
      </w:r>
      <w:r w:rsidR="003B27A0" w:rsidRPr="001644A2">
        <w:rPr>
          <w:rFonts w:ascii="Noto Sans" w:hAnsi="Noto Sans"/>
          <w:sz w:val="22"/>
          <w:szCs w:val="22"/>
        </w:rPr>
        <w:t>El ramader haurà de signar una declaració de compromís relativa a la base territorial i a les condicions sanitàries i de benestar animal, així com respectar una càrrega màxima d'1,2 UBG/ha.</w:t>
      </w:r>
    </w:p>
    <w:p w14:paraId="2A4ECA24" w14:textId="00862218" w:rsidR="003B27A0" w:rsidRPr="001644A2" w:rsidRDefault="00A60DB7" w:rsidP="00A60DB7">
      <w:pPr>
        <w:pStyle w:val="Textbody"/>
        <w:ind w:left="284" w:right="-11" w:hanging="284"/>
        <w:jc w:val="both"/>
        <w:rPr>
          <w:rFonts w:ascii="Noto Sans" w:hAnsi="Noto Sans" w:cs="Noto Sans"/>
          <w:b/>
          <w:sz w:val="22"/>
          <w:szCs w:val="22"/>
        </w:rPr>
      </w:pPr>
      <w:r w:rsidRPr="001644A2">
        <w:rPr>
          <w:rFonts w:ascii="Noto Sans" w:hAnsi="Noto Sans"/>
          <w:sz w:val="22"/>
          <w:szCs w:val="22"/>
        </w:rPr>
        <w:t xml:space="preserve">d) </w:t>
      </w:r>
      <w:r w:rsidR="003B27A0" w:rsidRPr="001644A2">
        <w:rPr>
          <w:rFonts w:ascii="Noto Sans" w:hAnsi="Noto Sans"/>
          <w:sz w:val="22"/>
          <w:szCs w:val="22"/>
        </w:rPr>
        <w:t xml:space="preserve">No serà necessari comunicar moviments d' entrada i sortida per a les </w:t>
      </w:r>
      <w:proofErr w:type="spellStart"/>
      <w:r w:rsidR="003B27A0" w:rsidRPr="001644A2">
        <w:rPr>
          <w:rFonts w:ascii="Noto Sans" w:hAnsi="Noto Sans"/>
          <w:sz w:val="22"/>
          <w:szCs w:val="22"/>
        </w:rPr>
        <w:t>parcel.les</w:t>
      </w:r>
      <w:proofErr w:type="spellEnd"/>
      <w:r w:rsidR="003B27A0" w:rsidRPr="001644A2">
        <w:rPr>
          <w:rFonts w:ascii="Noto Sans" w:hAnsi="Noto Sans"/>
          <w:sz w:val="22"/>
          <w:szCs w:val="22"/>
        </w:rPr>
        <w:t xml:space="preserve"> declarades, però sí les dates previstes de pasturatge i qualsevol modificació de disponibilitat de terrenys.</w:t>
      </w:r>
    </w:p>
    <w:p w14:paraId="6E86E766" w14:textId="77777777" w:rsidR="00D11E65" w:rsidRPr="001644A2" w:rsidRDefault="00D11E65" w:rsidP="00A60DB7">
      <w:pPr>
        <w:pStyle w:val="Textbody"/>
        <w:ind w:left="284" w:right="-11" w:hanging="284"/>
        <w:jc w:val="both"/>
        <w:rPr>
          <w:rFonts w:ascii="Noto Sans" w:hAnsi="Noto Sans" w:cs="Noto Sans"/>
          <w:b/>
          <w:sz w:val="22"/>
          <w:szCs w:val="22"/>
        </w:rPr>
      </w:pPr>
    </w:p>
    <w:p w14:paraId="6B2804F1" w14:textId="0C8FC5FA" w:rsidR="005E7D92" w:rsidRPr="001644A2" w:rsidRDefault="005E7D92" w:rsidP="005E7D92">
      <w:pPr>
        <w:pStyle w:val="Textbody"/>
        <w:ind w:left="0" w:right="-11" w:hanging="284"/>
        <w:jc w:val="both"/>
        <w:rPr>
          <w:rFonts w:ascii="Noto Sans" w:hAnsi="Noto Sans" w:cs="Noto Sans"/>
          <w:sz w:val="22"/>
          <w:szCs w:val="22"/>
        </w:rPr>
      </w:pPr>
      <w:r w:rsidRPr="001644A2">
        <w:rPr>
          <w:rFonts w:ascii="Noto Sans" w:hAnsi="Noto Sans"/>
          <w:sz w:val="22"/>
          <w:szCs w:val="22"/>
        </w:rPr>
        <w:t>B. Pastures particulars cedides a explotacions de producció i reproducció (espècies bovina, ovina, caprina, equina i porcina):</w:t>
      </w:r>
    </w:p>
    <w:p w14:paraId="603C5EA3" w14:textId="77777777" w:rsidR="00D11E65" w:rsidRPr="001644A2" w:rsidRDefault="00D11E65" w:rsidP="00D11E65">
      <w:pPr>
        <w:pStyle w:val="Textbody"/>
        <w:ind w:right="-11"/>
        <w:jc w:val="both"/>
        <w:rPr>
          <w:rFonts w:ascii="Noto Sans" w:hAnsi="Noto Sans" w:cs="Noto Sans"/>
          <w:sz w:val="22"/>
          <w:szCs w:val="22"/>
        </w:rPr>
      </w:pPr>
    </w:p>
    <w:p w14:paraId="5649CFE7" w14:textId="2177D0CE" w:rsidR="00CB4F55" w:rsidRPr="001644A2" w:rsidRDefault="00CB4F55" w:rsidP="00A64E06">
      <w:pPr>
        <w:pStyle w:val="Textbody"/>
        <w:ind w:left="567" w:right="-11" w:hanging="283"/>
        <w:jc w:val="both"/>
        <w:rPr>
          <w:rFonts w:ascii="Noto Sans" w:hAnsi="Noto Sans" w:cs="Noto Sans"/>
          <w:sz w:val="22"/>
          <w:szCs w:val="22"/>
        </w:rPr>
      </w:pPr>
      <w:r w:rsidRPr="001644A2">
        <w:rPr>
          <w:rFonts w:ascii="Noto Sans" w:hAnsi="Noto Sans"/>
          <w:sz w:val="22"/>
          <w:szCs w:val="22"/>
        </w:rPr>
        <w:t>a) El titular de la superfície haurà d'inscriure al REGA una explotació ramadera especial de tipus «pastura», amb la llista de polígons i parcel·les.</w:t>
      </w:r>
    </w:p>
    <w:p w14:paraId="68B9A1C3" w14:textId="77777777" w:rsidR="00CB4F55" w:rsidRPr="001644A2" w:rsidRDefault="00CB4F55" w:rsidP="00A64E06">
      <w:pPr>
        <w:pStyle w:val="Textbody"/>
        <w:ind w:left="567" w:right="-11" w:hanging="283"/>
        <w:jc w:val="both"/>
        <w:rPr>
          <w:rFonts w:ascii="Noto Sans" w:hAnsi="Noto Sans" w:cs="Noto Sans"/>
          <w:sz w:val="22"/>
          <w:szCs w:val="22"/>
        </w:rPr>
      </w:pPr>
      <w:r w:rsidRPr="001644A2">
        <w:rPr>
          <w:rFonts w:ascii="Noto Sans" w:hAnsi="Noto Sans"/>
          <w:sz w:val="22"/>
          <w:szCs w:val="22"/>
        </w:rPr>
        <w:t>b) El titular podrà ser també titular d'una explotació de «producció i reproducció» o només de la superfície de pastura.</w:t>
      </w:r>
    </w:p>
    <w:p w14:paraId="347FB5AB" w14:textId="77777777" w:rsidR="00CB4F55" w:rsidRPr="001644A2" w:rsidRDefault="00CB4F55" w:rsidP="00A64E06">
      <w:pPr>
        <w:pStyle w:val="Textbody"/>
        <w:ind w:left="567" w:right="-11" w:hanging="283"/>
        <w:jc w:val="both"/>
        <w:rPr>
          <w:rFonts w:ascii="Noto Sans" w:hAnsi="Noto Sans" w:cs="Noto Sans"/>
          <w:sz w:val="22"/>
          <w:szCs w:val="22"/>
        </w:rPr>
      </w:pPr>
      <w:r w:rsidRPr="001644A2">
        <w:rPr>
          <w:rFonts w:ascii="Noto Sans" w:hAnsi="Noto Sans"/>
          <w:sz w:val="22"/>
          <w:szCs w:val="22"/>
        </w:rPr>
        <w:t>c) La pastura haurà d'estar associada a una explotació mare de «producció i reproducció».</w:t>
      </w:r>
    </w:p>
    <w:p w14:paraId="22693651" w14:textId="77777777" w:rsidR="00CB4F55" w:rsidRPr="001644A2" w:rsidRDefault="00CB4F55" w:rsidP="00A64E06">
      <w:pPr>
        <w:pStyle w:val="Textbody"/>
        <w:ind w:left="567" w:right="-11" w:hanging="283"/>
        <w:jc w:val="both"/>
        <w:rPr>
          <w:rFonts w:ascii="Noto Sans" w:hAnsi="Noto Sans" w:cs="Noto Sans"/>
          <w:sz w:val="22"/>
          <w:szCs w:val="22"/>
        </w:rPr>
      </w:pPr>
      <w:r w:rsidRPr="001644A2">
        <w:rPr>
          <w:rFonts w:ascii="Noto Sans" w:hAnsi="Noto Sans"/>
          <w:sz w:val="22"/>
          <w:szCs w:val="22"/>
        </w:rPr>
        <w:t>d) El ramader haurà de signar una declaració de compromís similar a la de l' escenari A.</w:t>
      </w:r>
    </w:p>
    <w:p w14:paraId="3955890F" w14:textId="77777777" w:rsidR="00CB4F55" w:rsidRPr="001644A2" w:rsidRDefault="00CB4F55" w:rsidP="00A64E06">
      <w:pPr>
        <w:pStyle w:val="Textbody"/>
        <w:ind w:left="567" w:right="-11" w:hanging="283"/>
        <w:jc w:val="both"/>
        <w:rPr>
          <w:rFonts w:ascii="Noto Sans" w:hAnsi="Noto Sans" w:cs="Noto Sans"/>
          <w:sz w:val="22"/>
          <w:szCs w:val="22"/>
        </w:rPr>
      </w:pPr>
      <w:r w:rsidRPr="001644A2">
        <w:rPr>
          <w:rFonts w:ascii="Noto Sans" w:hAnsi="Noto Sans"/>
          <w:sz w:val="22"/>
          <w:szCs w:val="22"/>
        </w:rPr>
        <w:t>e) Caldrà comunicar els moviments d' entrada i sortida de l' explotació i qualsevol canvi en la disponibilitat dels terrenys.</w:t>
      </w:r>
    </w:p>
    <w:p w14:paraId="0CE56C22" w14:textId="77777777" w:rsidR="004E7540" w:rsidRPr="001644A2" w:rsidRDefault="004E7540" w:rsidP="00EC4BBF">
      <w:pPr>
        <w:pStyle w:val="Textbody"/>
        <w:ind w:left="0" w:right="-11"/>
        <w:rPr>
          <w:rFonts w:ascii="Noto Sans" w:hAnsi="Noto Sans" w:cs="Noto Sans"/>
          <w:b/>
          <w:sz w:val="22"/>
          <w:szCs w:val="22"/>
        </w:rPr>
      </w:pPr>
    </w:p>
    <w:p w14:paraId="5871F971" w14:textId="3EB47870" w:rsidR="00CD5F62" w:rsidRPr="001644A2" w:rsidRDefault="008B1C3F" w:rsidP="009F086A">
      <w:pPr>
        <w:pStyle w:val="Textbody"/>
        <w:ind w:left="0" w:right="-11"/>
        <w:rPr>
          <w:rFonts w:ascii="Noto Sans" w:hAnsi="Noto Sans" w:cs="Noto Sans"/>
          <w:b/>
          <w:bCs/>
          <w:sz w:val="22"/>
          <w:szCs w:val="22"/>
        </w:rPr>
      </w:pPr>
      <w:r w:rsidRPr="001644A2">
        <w:rPr>
          <w:rFonts w:ascii="Noto Sans" w:hAnsi="Noto Sans" w:cs="Noto Sans"/>
          <w:b/>
          <w:bCs/>
          <w:sz w:val="22"/>
          <w:szCs w:val="22"/>
        </w:rPr>
        <w:t>Article 3</w:t>
      </w:r>
      <w:r w:rsidR="00D11E65" w:rsidRPr="001644A2">
        <w:rPr>
          <w:rFonts w:ascii="Noto Sans" w:hAnsi="Noto Sans" w:cs="Noto Sans"/>
          <w:b/>
          <w:bCs/>
          <w:sz w:val="22"/>
          <w:szCs w:val="22"/>
        </w:rPr>
        <w:t>4</w:t>
      </w:r>
    </w:p>
    <w:p w14:paraId="277B3A85" w14:textId="77777777" w:rsidR="009F086A" w:rsidRPr="001644A2" w:rsidRDefault="008B1C3F" w:rsidP="009F086A">
      <w:pPr>
        <w:pStyle w:val="Textbody"/>
        <w:ind w:left="0" w:right="-11"/>
        <w:rPr>
          <w:rFonts w:ascii="Noto Sans" w:hAnsi="Noto Sans" w:cs="Noto Sans"/>
          <w:b/>
          <w:bCs/>
          <w:sz w:val="22"/>
          <w:szCs w:val="22"/>
        </w:rPr>
      </w:pPr>
      <w:r w:rsidRPr="001644A2">
        <w:rPr>
          <w:rFonts w:ascii="Noto Sans" w:hAnsi="Noto Sans" w:cs="Noto Sans"/>
          <w:b/>
          <w:bCs/>
          <w:sz w:val="22"/>
          <w:szCs w:val="22"/>
        </w:rPr>
        <w:t>Fons de pastures de les Illes Balears</w:t>
      </w:r>
    </w:p>
    <w:p w14:paraId="40BAA58D" w14:textId="77777777" w:rsidR="00D11E65" w:rsidRPr="001644A2" w:rsidRDefault="00D11E65" w:rsidP="00FC3C96">
      <w:pPr>
        <w:pStyle w:val="Textbody"/>
        <w:ind w:left="0" w:right="-11"/>
        <w:rPr>
          <w:rFonts w:ascii="Noto Sans" w:hAnsi="Noto Sans" w:cs="Noto Sans"/>
          <w:b/>
          <w:bCs/>
          <w:sz w:val="22"/>
          <w:szCs w:val="22"/>
        </w:rPr>
      </w:pPr>
    </w:p>
    <w:p w14:paraId="536DD907" w14:textId="672673ED" w:rsidR="00D11E65" w:rsidRPr="001644A2" w:rsidRDefault="00D11E65" w:rsidP="00FC3C96">
      <w:pPr>
        <w:pStyle w:val="Textbody"/>
        <w:ind w:left="0" w:right="-11"/>
        <w:jc w:val="both"/>
        <w:rPr>
          <w:rFonts w:ascii="Noto Sans" w:hAnsi="Noto Sans" w:cs="Noto Sans"/>
          <w:sz w:val="22"/>
          <w:szCs w:val="22"/>
        </w:rPr>
      </w:pPr>
      <w:r w:rsidRPr="001644A2">
        <w:rPr>
          <w:rFonts w:ascii="Noto Sans" w:hAnsi="Noto Sans"/>
          <w:sz w:val="22"/>
          <w:szCs w:val="22"/>
        </w:rPr>
        <w:t>Es regula la creació i la gestió del Fons de Pastures de les Illes Balears, destinat a facilitar l'ús sostenible i eficient de terres aptes per a la ramaderia extensiva. S'aplicarà a tot el territori de les Illes Balears, incloent Mallorca, Menorca, Eivissa i Formentera, i afecta totes les terres considerades com a pastura, ja siguin públiques o privades, i qualssevol que siguin les seves característiques, destinades a l'ús de les explotacions ramaderes.</w:t>
      </w:r>
    </w:p>
    <w:p w14:paraId="382BD455" w14:textId="77777777" w:rsidR="00D11E65" w:rsidRPr="001644A2" w:rsidRDefault="00D11E65" w:rsidP="00FC3C96">
      <w:pPr>
        <w:pStyle w:val="Textbody"/>
        <w:ind w:left="0" w:right="-11"/>
        <w:jc w:val="both"/>
        <w:rPr>
          <w:rFonts w:ascii="Noto Sans" w:hAnsi="Noto Sans" w:cs="Noto Sans"/>
          <w:sz w:val="22"/>
          <w:szCs w:val="22"/>
        </w:rPr>
      </w:pPr>
    </w:p>
    <w:p w14:paraId="047DA536" w14:textId="77777777" w:rsidR="00D11E65" w:rsidRPr="001644A2" w:rsidRDefault="00D11E65" w:rsidP="00FC3C96">
      <w:pPr>
        <w:pStyle w:val="Textbody"/>
        <w:ind w:left="0" w:right="-11"/>
        <w:jc w:val="both"/>
        <w:rPr>
          <w:rFonts w:ascii="Noto Sans" w:hAnsi="Noto Sans" w:cs="Noto Sans"/>
          <w:sz w:val="22"/>
          <w:szCs w:val="22"/>
        </w:rPr>
      </w:pPr>
      <w:r w:rsidRPr="001644A2">
        <w:rPr>
          <w:rFonts w:ascii="Noto Sans" w:hAnsi="Noto Sans"/>
          <w:sz w:val="22"/>
          <w:szCs w:val="22"/>
        </w:rPr>
        <w:t>El Fons de Pastures de les Illes Balears és un inventari i un sistema de gestió de terres disponibles per a la pastura de la ramaderia.</w:t>
      </w:r>
    </w:p>
    <w:p w14:paraId="6337C468" w14:textId="77777777" w:rsidR="00D11E65" w:rsidRPr="001644A2" w:rsidRDefault="00D11E65" w:rsidP="00FC3C96">
      <w:pPr>
        <w:pStyle w:val="Textbody"/>
        <w:ind w:left="0" w:right="-11"/>
        <w:jc w:val="both"/>
        <w:rPr>
          <w:rFonts w:ascii="Noto Sans" w:hAnsi="Noto Sans" w:cs="Noto Sans"/>
          <w:sz w:val="22"/>
          <w:szCs w:val="22"/>
        </w:rPr>
      </w:pPr>
    </w:p>
    <w:p w14:paraId="6D76C808" w14:textId="77777777" w:rsidR="00D11E65" w:rsidRPr="001644A2" w:rsidRDefault="00D11E65" w:rsidP="00FC3C96">
      <w:pPr>
        <w:pStyle w:val="Textbody"/>
        <w:ind w:left="0" w:right="-11"/>
        <w:jc w:val="both"/>
        <w:rPr>
          <w:rFonts w:ascii="Noto Sans" w:hAnsi="Noto Sans" w:cs="Noto Sans"/>
          <w:sz w:val="22"/>
          <w:szCs w:val="22"/>
        </w:rPr>
      </w:pPr>
      <w:r w:rsidRPr="001644A2">
        <w:rPr>
          <w:rFonts w:ascii="Noto Sans" w:hAnsi="Noto Sans"/>
          <w:sz w:val="22"/>
          <w:szCs w:val="22"/>
        </w:rPr>
        <w:t>El Fons integrarà terres públiques i privades, abandonades o infrautilitzades, que es posin a disposició de ramaders mitjançant cessió, lloguer o altres formes jurídiques. El funcionament del Fons s' haurà de desenvolupar en el reglament que correspongui.</w:t>
      </w:r>
    </w:p>
    <w:p w14:paraId="00E4DD96" w14:textId="77777777" w:rsidR="00D11E65" w:rsidRPr="001644A2" w:rsidRDefault="00D11E65" w:rsidP="00FC3C96">
      <w:pPr>
        <w:pStyle w:val="Textbody"/>
        <w:ind w:left="0" w:right="-11"/>
        <w:jc w:val="both"/>
        <w:rPr>
          <w:rFonts w:ascii="Noto Sans" w:hAnsi="Noto Sans" w:cs="Noto Sans"/>
          <w:sz w:val="22"/>
          <w:szCs w:val="22"/>
        </w:rPr>
      </w:pPr>
    </w:p>
    <w:p w14:paraId="67156E93" w14:textId="77777777" w:rsidR="00D11E65" w:rsidRPr="001644A2" w:rsidRDefault="00D11E65" w:rsidP="00FC3C96">
      <w:pPr>
        <w:pStyle w:val="Textbody"/>
        <w:ind w:left="0" w:right="-11"/>
        <w:jc w:val="both"/>
        <w:rPr>
          <w:rFonts w:ascii="Noto Sans" w:hAnsi="Noto Sans" w:cs="Noto Sans"/>
          <w:sz w:val="22"/>
          <w:szCs w:val="22"/>
        </w:rPr>
      </w:pPr>
      <w:r w:rsidRPr="001644A2">
        <w:rPr>
          <w:rFonts w:ascii="Noto Sans" w:hAnsi="Noto Sans"/>
          <w:sz w:val="22"/>
          <w:szCs w:val="22"/>
        </w:rPr>
        <w:t>La direcció general competent en matèria de ramaderia serà responsable de la gestió, la supervisió i l' actualització del Fons. S'hauran d'establir protocols per a la cessió o el lloguer de terres, amb garanties de sostenibilitat i respectant la normativa ambiental i ramadera, i facilitar als ramaders i propietaris formació i assessorament tècnic per a una correcta gestió dels recursos de pastura.</w:t>
      </w:r>
    </w:p>
    <w:p w14:paraId="3C3FE840" w14:textId="77777777" w:rsidR="00D11E65" w:rsidRPr="001644A2" w:rsidRDefault="00D11E65" w:rsidP="00FC3C96">
      <w:pPr>
        <w:pStyle w:val="Textbody"/>
        <w:ind w:left="0" w:right="-11"/>
        <w:jc w:val="both"/>
        <w:rPr>
          <w:rFonts w:ascii="Noto Sans" w:hAnsi="Noto Sans" w:cs="Noto Sans"/>
          <w:sz w:val="22"/>
          <w:szCs w:val="22"/>
        </w:rPr>
      </w:pPr>
    </w:p>
    <w:p w14:paraId="7ABDC54D" w14:textId="77777777" w:rsidR="00D11E65" w:rsidRPr="001644A2" w:rsidRDefault="00D11E65" w:rsidP="00FC3C96">
      <w:pPr>
        <w:pStyle w:val="Textbody"/>
        <w:ind w:left="0" w:right="-11"/>
        <w:jc w:val="both"/>
        <w:rPr>
          <w:rFonts w:ascii="Noto Sans" w:hAnsi="Noto Sans" w:cs="Noto Sans"/>
          <w:sz w:val="22"/>
          <w:szCs w:val="22"/>
        </w:rPr>
      </w:pPr>
      <w:r w:rsidRPr="001644A2">
        <w:rPr>
          <w:rFonts w:ascii="Noto Sans" w:hAnsi="Noto Sans"/>
          <w:sz w:val="22"/>
          <w:szCs w:val="22"/>
        </w:rPr>
        <w:lastRenderedPageBreak/>
        <w:t>Als efectes d' aquest Decret, s' entén per:</w:t>
      </w:r>
    </w:p>
    <w:p w14:paraId="5D4703F2" w14:textId="77777777" w:rsidR="00D11E65" w:rsidRPr="001644A2" w:rsidRDefault="00D11E65" w:rsidP="00FC3C96">
      <w:pPr>
        <w:pStyle w:val="Textbody"/>
        <w:ind w:left="0" w:right="-11"/>
        <w:jc w:val="both"/>
        <w:rPr>
          <w:rFonts w:ascii="Noto Sans" w:hAnsi="Noto Sans" w:cs="Noto Sans"/>
          <w:sz w:val="22"/>
          <w:szCs w:val="22"/>
        </w:rPr>
      </w:pPr>
    </w:p>
    <w:p w14:paraId="086F4730" w14:textId="77777777" w:rsidR="00D11E65" w:rsidRPr="001644A2" w:rsidRDefault="00D11E65" w:rsidP="00C06243">
      <w:pPr>
        <w:pStyle w:val="Textbody"/>
        <w:numPr>
          <w:ilvl w:val="0"/>
          <w:numId w:val="114"/>
        </w:numPr>
        <w:tabs>
          <w:tab w:val="left" w:pos="426"/>
        </w:tabs>
        <w:ind w:left="426" w:right="-11" w:hanging="426"/>
        <w:jc w:val="both"/>
        <w:rPr>
          <w:rFonts w:ascii="Noto Sans" w:hAnsi="Noto Sans" w:cs="Noto Sans"/>
          <w:sz w:val="22"/>
          <w:szCs w:val="22"/>
        </w:rPr>
      </w:pPr>
      <w:r w:rsidRPr="001644A2">
        <w:rPr>
          <w:rFonts w:ascii="Noto Sans" w:hAnsi="Noto Sans"/>
          <w:i/>
          <w:sz w:val="22"/>
          <w:szCs w:val="22"/>
        </w:rPr>
        <w:t>Fons de pastures</w:t>
      </w:r>
      <w:r w:rsidRPr="001644A2">
        <w:rPr>
          <w:rFonts w:ascii="Noto Sans" w:hAnsi="Noto Sans"/>
          <w:sz w:val="22"/>
          <w:szCs w:val="22"/>
        </w:rPr>
        <w:t>: conjunt de terres de pastura disponibles per a explotacions ramaderes inscrites al Registre general d'explotacions ramaderes (REGA).</w:t>
      </w:r>
    </w:p>
    <w:p w14:paraId="300AC1F9" w14:textId="77777777" w:rsidR="00D11E65" w:rsidRPr="001644A2" w:rsidRDefault="00D11E65" w:rsidP="00C06243">
      <w:pPr>
        <w:pStyle w:val="Textbody"/>
        <w:numPr>
          <w:ilvl w:val="0"/>
          <w:numId w:val="114"/>
        </w:numPr>
        <w:tabs>
          <w:tab w:val="left" w:pos="426"/>
        </w:tabs>
        <w:ind w:left="426" w:right="-11" w:hanging="426"/>
        <w:jc w:val="both"/>
        <w:rPr>
          <w:rFonts w:ascii="Noto Sans" w:hAnsi="Noto Sans" w:cs="Noto Sans"/>
          <w:sz w:val="22"/>
          <w:szCs w:val="22"/>
        </w:rPr>
      </w:pPr>
      <w:r w:rsidRPr="001644A2">
        <w:rPr>
          <w:rFonts w:ascii="Noto Sans" w:hAnsi="Noto Sans"/>
          <w:i/>
          <w:sz w:val="22"/>
          <w:szCs w:val="22"/>
        </w:rPr>
        <w:t>Terres de pastura</w:t>
      </w:r>
      <w:r w:rsidRPr="001644A2">
        <w:rPr>
          <w:rFonts w:ascii="Noto Sans" w:hAnsi="Noto Sans"/>
          <w:sz w:val="22"/>
          <w:szCs w:val="22"/>
        </w:rPr>
        <w:t>: terrenys adequats per a la producció ramadera extensiva, incloses les pastures naturals i les pastures sembrades.</w:t>
      </w:r>
    </w:p>
    <w:p w14:paraId="27C03684" w14:textId="77777777" w:rsidR="00D11E65" w:rsidRPr="001644A2" w:rsidRDefault="00D11E65" w:rsidP="00C06243">
      <w:pPr>
        <w:pStyle w:val="Textbody"/>
        <w:numPr>
          <w:ilvl w:val="0"/>
          <w:numId w:val="114"/>
        </w:numPr>
        <w:tabs>
          <w:tab w:val="left" w:pos="426"/>
        </w:tabs>
        <w:ind w:left="426" w:right="-11" w:hanging="426"/>
        <w:jc w:val="both"/>
        <w:rPr>
          <w:rFonts w:ascii="Noto Sans" w:hAnsi="Noto Sans" w:cs="Noto Sans"/>
          <w:sz w:val="22"/>
          <w:szCs w:val="22"/>
        </w:rPr>
      </w:pPr>
      <w:r w:rsidRPr="001644A2">
        <w:rPr>
          <w:rFonts w:ascii="Noto Sans" w:hAnsi="Noto Sans"/>
          <w:i/>
          <w:sz w:val="22"/>
          <w:szCs w:val="22"/>
        </w:rPr>
        <w:t>Explotacions ramaderes especials de pastures</w:t>
      </w:r>
      <w:r w:rsidRPr="001644A2">
        <w:rPr>
          <w:rFonts w:ascii="Noto Sans" w:hAnsi="Noto Sans"/>
          <w:sz w:val="22"/>
          <w:szCs w:val="22"/>
        </w:rPr>
        <w:t>: explotacions que disposen de pastures amb codi oficial i que estan inscrites al REGA com a tals.</w:t>
      </w:r>
    </w:p>
    <w:p w14:paraId="13F81D41" w14:textId="77777777" w:rsidR="00D11E65" w:rsidRPr="001644A2" w:rsidRDefault="00D11E65" w:rsidP="00FC3C96">
      <w:pPr>
        <w:pStyle w:val="Textbody"/>
        <w:ind w:left="0" w:right="-11"/>
        <w:jc w:val="both"/>
        <w:rPr>
          <w:rFonts w:ascii="Noto Sans" w:hAnsi="Noto Sans" w:cs="Noto Sans"/>
          <w:sz w:val="22"/>
          <w:szCs w:val="22"/>
        </w:rPr>
      </w:pPr>
    </w:p>
    <w:p w14:paraId="75D4E70A" w14:textId="77777777" w:rsidR="00494057" w:rsidRPr="001644A2" w:rsidRDefault="00494057" w:rsidP="00494057">
      <w:pPr>
        <w:pStyle w:val="Textbody"/>
        <w:ind w:left="0" w:right="-11"/>
        <w:rPr>
          <w:rFonts w:ascii="Noto Sans" w:hAnsi="Noto Sans" w:cs="Noto Sans"/>
          <w:sz w:val="22"/>
          <w:szCs w:val="22"/>
        </w:rPr>
      </w:pPr>
    </w:p>
    <w:p w14:paraId="03B058B5" w14:textId="50107588" w:rsidR="00CD5F62" w:rsidRPr="001644A2" w:rsidRDefault="009F086A" w:rsidP="00494057">
      <w:pPr>
        <w:pStyle w:val="Textbody"/>
        <w:ind w:left="0" w:right="-11"/>
        <w:rPr>
          <w:rFonts w:ascii="Noto Sans" w:hAnsi="Noto Sans" w:cs="Noto Sans"/>
          <w:b/>
          <w:bCs/>
          <w:sz w:val="22"/>
          <w:szCs w:val="22"/>
        </w:rPr>
      </w:pPr>
      <w:r w:rsidRPr="001644A2">
        <w:rPr>
          <w:rFonts w:ascii="Noto Sans" w:hAnsi="Noto Sans" w:cs="Noto Sans"/>
          <w:b/>
          <w:bCs/>
          <w:sz w:val="22"/>
          <w:szCs w:val="22"/>
        </w:rPr>
        <w:t>Article 3</w:t>
      </w:r>
      <w:r w:rsidR="00CB4F55" w:rsidRPr="001644A2">
        <w:rPr>
          <w:rFonts w:ascii="Noto Sans" w:hAnsi="Noto Sans" w:cs="Noto Sans"/>
          <w:b/>
          <w:bCs/>
          <w:sz w:val="22"/>
          <w:szCs w:val="22"/>
        </w:rPr>
        <w:t>5</w:t>
      </w:r>
    </w:p>
    <w:p w14:paraId="1F47C4CA" w14:textId="77777777" w:rsidR="009F086A" w:rsidRPr="001644A2" w:rsidRDefault="009F086A" w:rsidP="00494057">
      <w:pPr>
        <w:pStyle w:val="Textbody"/>
        <w:ind w:left="0" w:right="-11"/>
        <w:rPr>
          <w:rFonts w:ascii="Noto Sans" w:hAnsi="Noto Sans" w:cs="Noto Sans"/>
          <w:b/>
          <w:bCs/>
          <w:sz w:val="22"/>
          <w:szCs w:val="22"/>
        </w:rPr>
      </w:pPr>
      <w:r w:rsidRPr="001644A2">
        <w:rPr>
          <w:rFonts w:ascii="Noto Sans" w:hAnsi="Noto Sans" w:cs="Noto Sans"/>
          <w:b/>
          <w:bCs/>
          <w:sz w:val="22"/>
          <w:szCs w:val="22"/>
        </w:rPr>
        <w:t>Publicitat i difusió</w:t>
      </w:r>
    </w:p>
    <w:p w14:paraId="1F55333B" w14:textId="77777777" w:rsidR="00CD5F62" w:rsidRPr="001644A2" w:rsidRDefault="00CD5F62" w:rsidP="00494057">
      <w:pPr>
        <w:pStyle w:val="Textbody"/>
        <w:ind w:left="0" w:right="-11"/>
        <w:rPr>
          <w:rFonts w:ascii="Noto Sans" w:hAnsi="Noto Sans" w:cs="Noto Sans"/>
          <w:sz w:val="22"/>
          <w:szCs w:val="22"/>
        </w:rPr>
      </w:pPr>
    </w:p>
    <w:p w14:paraId="229B1A9A" w14:textId="77777777" w:rsidR="009F086A" w:rsidRPr="001644A2" w:rsidRDefault="009F086A" w:rsidP="00494057">
      <w:pPr>
        <w:pStyle w:val="Textbody"/>
        <w:ind w:left="0" w:right="-11"/>
        <w:rPr>
          <w:rFonts w:ascii="Noto Sans" w:hAnsi="Noto Sans" w:cs="Noto Sans"/>
          <w:sz w:val="22"/>
          <w:szCs w:val="22"/>
        </w:rPr>
      </w:pPr>
      <w:r w:rsidRPr="001644A2">
        <w:rPr>
          <w:rFonts w:ascii="Noto Sans" w:hAnsi="Noto Sans" w:cs="Noto Sans"/>
          <w:sz w:val="22"/>
          <w:szCs w:val="22"/>
        </w:rPr>
        <w:t>L’autoritat competent ha de promoure campanyes de divulgació per donar a conèixer el Fons de pastures i fomentar la participació dels ramaders i propietaris de terres, amb la finalitat d’augmentar la superfície destinada a pastura per a sòl ramader. Així mateix, ha de fomentar les col·laboracions entre administracions, entitats agràries i sector privat per assegurar l’èxit del projecte.</w:t>
      </w:r>
    </w:p>
    <w:p w14:paraId="33585A51" w14:textId="77777777" w:rsidR="009F086A" w:rsidRPr="001644A2" w:rsidRDefault="009F086A">
      <w:pPr>
        <w:pStyle w:val="Textbody"/>
        <w:ind w:left="0" w:right="-11"/>
        <w:rPr>
          <w:rFonts w:ascii="Noto Sans" w:hAnsi="Noto Sans" w:cs="Noto Sans"/>
          <w:sz w:val="22"/>
          <w:szCs w:val="22"/>
        </w:rPr>
      </w:pPr>
    </w:p>
    <w:p w14:paraId="5F8D9D21"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Disposició addicional primera</w:t>
      </w:r>
    </w:p>
    <w:p w14:paraId="56D1F4AC" w14:textId="77777777" w:rsidR="000C4CDA" w:rsidRPr="001644A2" w:rsidRDefault="00617D73">
      <w:pPr>
        <w:pStyle w:val="Textbody"/>
        <w:ind w:left="0" w:right="-11"/>
        <w:rPr>
          <w:rFonts w:ascii="Noto Sans" w:hAnsi="Noto Sans" w:cs="Noto Sans"/>
          <w:b/>
          <w:spacing w:val="-2"/>
          <w:sz w:val="22"/>
          <w:szCs w:val="22"/>
        </w:rPr>
      </w:pPr>
      <w:r w:rsidRPr="001644A2">
        <w:rPr>
          <w:rFonts w:ascii="Noto Sans" w:hAnsi="Noto Sans" w:cs="Noto Sans"/>
          <w:b/>
          <w:spacing w:val="-2"/>
          <w:sz w:val="22"/>
          <w:szCs w:val="22"/>
        </w:rPr>
        <w:t>Informació sobre la tramitació i els requisits de les explotacions ramaderes</w:t>
      </w:r>
    </w:p>
    <w:p w14:paraId="4FA443B9" w14:textId="77777777" w:rsidR="000C4CDA" w:rsidRPr="001644A2" w:rsidRDefault="000C4CDA">
      <w:pPr>
        <w:pStyle w:val="Textbody"/>
        <w:ind w:left="0" w:right="-11"/>
        <w:rPr>
          <w:sz w:val="22"/>
          <w:szCs w:val="22"/>
        </w:rPr>
      </w:pPr>
    </w:p>
    <w:p w14:paraId="6BC6F6DB" w14:textId="77777777" w:rsidR="000C4CDA" w:rsidRPr="001644A2" w:rsidRDefault="00CD0592">
      <w:pPr>
        <w:pStyle w:val="Textbody"/>
        <w:ind w:left="0" w:right="-11"/>
        <w:rPr>
          <w:sz w:val="22"/>
          <w:szCs w:val="22"/>
        </w:rPr>
      </w:pPr>
      <w:r w:rsidRPr="001644A2">
        <w:rPr>
          <w:rFonts w:ascii="Noto Sans" w:hAnsi="Noto Sans" w:cs="Noto Sans"/>
          <w:sz w:val="22"/>
          <w:szCs w:val="22"/>
        </w:rPr>
        <w:t>L’autoritat competent en matèria de ramaderia ha de facilitar la informació sobre la tramitació i els requisits de les explotacions ramaderes mitjançant la web, els consells insulars competents i les oficines comarcals del FOGAIBA.</w:t>
      </w:r>
    </w:p>
    <w:p w14:paraId="4AF929EB" w14:textId="77777777" w:rsidR="000C4CDA" w:rsidRPr="001644A2" w:rsidRDefault="000C4CDA">
      <w:pPr>
        <w:pStyle w:val="Textbody"/>
        <w:ind w:left="0" w:right="-11"/>
        <w:rPr>
          <w:rFonts w:ascii="Noto Sans" w:hAnsi="Noto Sans" w:cs="Noto Sans"/>
          <w:sz w:val="22"/>
          <w:szCs w:val="22"/>
        </w:rPr>
      </w:pPr>
    </w:p>
    <w:p w14:paraId="53C9E7AC" w14:textId="77777777" w:rsidR="000C4CDA" w:rsidRPr="001644A2" w:rsidRDefault="00617D73">
      <w:pPr>
        <w:pStyle w:val="Textbody"/>
        <w:ind w:left="0" w:right="-11"/>
        <w:rPr>
          <w:rFonts w:ascii="Noto Sans" w:hAnsi="Noto Sans" w:cs="Noto Sans"/>
          <w:b/>
          <w:spacing w:val="-2"/>
          <w:sz w:val="22"/>
          <w:szCs w:val="22"/>
        </w:rPr>
      </w:pPr>
      <w:r w:rsidRPr="001644A2">
        <w:rPr>
          <w:rFonts w:ascii="Noto Sans" w:hAnsi="Noto Sans" w:cs="Noto Sans"/>
          <w:b/>
          <w:sz w:val="22"/>
          <w:szCs w:val="22"/>
        </w:rPr>
        <w:t>Disposició addicional segona</w:t>
      </w:r>
    </w:p>
    <w:p w14:paraId="03C9A062" w14:textId="77777777" w:rsidR="000C4CDA" w:rsidRPr="001644A2" w:rsidRDefault="00617D73">
      <w:pPr>
        <w:pStyle w:val="Textbody"/>
        <w:ind w:left="0" w:right="-11"/>
        <w:rPr>
          <w:sz w:val="22"/>
          <w:szCs w:val="22"/>
        </w:rPr>
      </w:pPr>
      <w:r w:rsidRPr="001644A2">
        <w:rPr>
          <w:rFonts w:ascii="Noto Sans" w:hAnsi="Noto Sans" w:cs="Noto Sans"/>
          <w:b/>
          <w:sz w:val="22"/>
          <w:szCs w:val="22"/>
        </w:rPr>
        <w:t>Simplificació documental</w:t>
      </w:r>
    </w:p>
    <w:p w14:paraId="691A7C7B" w14:textId="77777777" w:rsidR="000C4CDA" w:rsidRPr="001644A2" w:rsidRDefault="000C4CDA">
      <w:pPr>
        <w:pStyle w:val="Textbody"/>
        <w:ind w:left="0" w:right="-11"/>
        <w:rPr>
          <w:rFonts w:ascii="Noto Sans" w:hAnsi="Noto Sans" w:cs="Noto Sans"/>
          <w:sz w:val="22"/>
          <w:szCs w:val="22"/>
        </w:rPr>
      </w:pPr>
    </w:p>
    <w:p w14:paraId="38267352" w14:textId="77777777" w:rsidR="000C4CDA" w:rsidRPr="001644A2" w:rsidRDefault="00CD0592" w:rsidP="00CD0592">
      <w:pPr>
        <w:pStyle w:val="Textbody"/>
        <w:ind w:left="0" w:right="-11"/>
        <w:rPr>
          <w:rFonts w:ascii="Noto Sans" w:hAnsi="Noto Sans" w:cs="Noto Sans"/>
          <w:sz w:val="22"/>
          <w:szCs w:val="22"/>
        </w:rPr>
      </w:pPr>
      <w:r w:rsidRPr="001644A2">
        <w:rPr>
          <w:rFonts w:ascii="Noto Sans" w:hAnsi="Noto Sans" w:cs="Noto Sans"/>
          <w:sz w:val="22"/>
          <w:szCs w:val="22"/>
        </w:rPr>
        <w:t>La simplificació documental consisteix a fer efectiu el dret dels ciutadans a no presentar dades o documents no exigits per les normes aplicables al procediment administratiu, que es trobin en poder de les administracions públiques o que aquestes hagin elaborat.</w:t>
      </w:r>
    </w:p>
    <w:p w14:paraId="3622D533" w14:textId="77777777" w:rsidR="000C4CDA" w:rsidRPr="001644A2" w:rsidRDefault="000C4CDA">
      <w:pPr>
        <w:pStyle w:val="Textbody"/>
        <w:ind w:left="0" w:right="-11"/>
        <w:rPr>
          <w:rFonts w:ascii="Noto Sans" w:hAnsi="Noto Sans" w:cs="Noto Sans"/>
          <w:sz w:val="22"/>
          <w:szCs w:val="22"/>
        </w:rPr>
      </w:pPr>
    </w:p>
    <w:p w14:paraId="7159D925"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b/>
          <w:sz w:val="22"/>
          <w:szCs w:val="22"/>
        </w:rPr>
        <w:t>Disposició addicional tercera</w:t>
      </w:r>
    </w:p>
    <w:p w14:paraId="1EEC558F"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Creació d’un fitxer de dades de titulars d’explotacions ramaderes i d’animals</w:t>
      </w:r>
    </w:p>
    <w:p w14:paraId="6B9AFED3" w14:textId="77777777" w:rsidR="00E90EE5" w:rsidRPr="001644A2" w:rsidRDefault="00E90EE5">
      <w:pPr>
        <w:pStyle w:val="Textbody"/>
        <w:ind w:left="0" w:right="-11"/>
        <w:rPr>
          <w:b/>
          <w:sz w:val="22"/>
          <w:szCs w:val="22"/>
        </w:rPr>
      </w:pPr>
    </w:p>
    <w:p w14:paraId="342EE77A"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Es crea, adscrit a la direcció general competent en matèria de ramaderia, un fitxer de dades de titulars d’explotacions ramaderes i d’animals, d’acord amb el que estableixen el Reglament 2016/679 (UE) del Parlament Europeu i del Consell, de 27 d’abril de 2016, relatiu a la protecció de les persones físiques pel que fa al tractament de dades personals i a la lliure circulació d’aquestes dades i pel qual es deroga la Directiva 95/46/CE (Reglament General de Protecció de Dades), i la Llei orgànica 3/2018, de 5 de desembre, de protecció de dades personals i garanties dels drets digitals.</w:t>
      </w:r>
    </w:p>
    <w:p w14:paraId="067312DC" w14:textId="77777777" w:rsidR="00507A43" w:rsidRPr="001644A2" w:rsidRDefault="00507A43">
      <w:pPr>
        <w:pStyle w:val="Textbody"/>
        <w:ind w:left="0" w:right="-11"/>
        <w:rPr>
          <w:rFonts w:ascii="Noto Sans" w:hAnsi="Noto Sans" w:cs="Noto Sans"/>
          <w:sz w:val="22"/>
          <w:szCs w:val="22"/>
        </w:rPr>
      </w:pPr>
    </w:p>
    <w:p w14:paraId="07A725BE"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El personal del Servei de Producció Ramadera de la Direcció General d’Agricultura, Ramaderia i Desenvolupament Rural ha de garantir la integritat, la seguretat i la confidencialitat en el tractament de les dades personals de les persones físiques que sol·liciten l’autorització d’inici de l’activitat ramadera, la inscripció en el Registre d’explotacions ramaderes, o la modificació, la suspensió temporal o la baixa de les dades registrals,  d'acord amb el Reglament (UE) 2016/679 i la Llei orgànica 3/2018.</w:t>
      </w:r>
    </w:p>
    <w:p w14:paraId="325F96C2" w14:textId="77777777" w:rsidR="00507A43" w:rsidRPr="001644A2" w:rsidRDefault="00507A43">
      <w:pPr>
        <w:pStyle w:val="Textbody"/>
        <w:ind w:left="0" w:right="-11"/>
        <w:rPr>
          <w:rFonts w:ascii="Noto Sans" w:hAnsi="Noto Sans" w:cs="Noto Sans"/>
          <w:sz w:val="22"/>
          <w:szCs w:val="22"/>
        </w:rPr>
      </w:pPr>
    </w:p>
    <w:p w14:paraId="182754D0" w14:textId="77777777" w:rsidR="005216B5" w:rsidRPr="001644A2" w:rsidRDefault="005216B5">
      <w:pPr>
        <w:pStyle w:val="Textbody"/>
        <w:ind w:left="0" w:right="-11"/>
        <w:rPr>
          <w:rFonts w:ascii="Noto Sans" w:hAnsi="Noto Sans" w:cs="Noto Sans"/>
          <w:b/>
          <w:sz w:val="22"/>
          <w:szCs w:val="22"/>
        </w:rPr>
      </w:pPr>
      <w:r w:rsidRPr="001644A2">
        <w:rPr>
          <w:rFonts w:ascii="Noto Sans" w:hAnsi="Noto Sans" w:cs="Noto Sans"/>
          <w:b/>
          <w:sz w:val="22"/>
          <w:szCs w:val="22"/>
        </w:rPr>
        <w:t>Disposició addicional quarta</w:t>
      </w:r>
    </w:p>
    <w:p w14:paraId="37ED7C37" w14:textId="77777777" w:rsidR="00507A43" w:rsidRPr="001644A2" w:rsidRDefault="007960C2">
      <w:pPr>
        <w:pStyle w:val="Textbody"/>
        <w:ind w:left="0" w:right="-11"/>
        <w:rPr>
          <w:rFonts w:ascii="Noto Sans" w:hAnsi="Noto Sans" w:cs="Noto Sans"/>
          <w:b/>
          <w:sz w:val="22"/>
          <w:szCs w:val="22"/>
        </w:rPr>
      </w:pPr>
      <w:r w:rsidRPr="001644A2">
        <w:rPr>
          <w:rFonts w:ascii="Noto Sans" w:hAnsi="Noto Sans" w:cs="Noto Sans"/>
          <w:b/>
          <w:sz w:val="22"/>
          <w:szCs w:val="22"/>
        </w:rPr>
        <w:t>Publicitat i accés a la informació del Registre d'explotacions ramaderes</w:t>
      </w:r>
    </w:p>
    <w:p w14:paraId="2CC31CDA" w14:textId="77777777" w:rsidR="00507A43" w:rsidRPr="001644A2" w:rsidRDefault="00507A43">
      <w:pPr>
        <w:pStyle w:val="Textbody"/>
        <w:ind w:left="0" w:right="-11"/>
        <w:rPr>
          <w:rFonts w:ascii="Noto Sans" w:hAnsi="Noto Sans" w:cs="Noto Sans"/>
          <w:b/>
          <w:sz w:val="22"/>
          <w:szCs w:val="22"/>
        </w:rPr>
      </w:pPr>
    </w:p>
    <w:p w14:paraId="5436ACFD" w14:textId="77777777" w:rsidR="005216B5" w:rsidRPr="001644A2" w:rsidRDefault="005216B5" w:rsidP="005216B5">
      <w:pPr>
        <w:pStyle w:val="Textbody"/>
        <w:ind w:left="0" w:right="-11"/>
        <w:rPr>
          <w:rFonts w:ascii="Noto Sans" w:hAnsi="Noto Sans" w:cs="Noto Sans"/>
          <w:sz w:val="22"/>
          <w:szCs w:val="22"/>
        </w:rPr>
      </w:pPr>
      <w:r w:rsidRPr="001644A2">
        <w:rPr>
          <w:rFonts w:ascii="Noto Sans" w:hAnsi="Noto Sans" w:cs="Noto Sans"/>
          <w:sz w:val="22"/>
          <w:szCs w:val="22"/>
        </w:rPr>
        <w:t>El Registre d'explotacions ramaderes compleix els principis de publicitat i accés a la informació que caracteritzen els registres administratius públics. És un instrument administratiu que recull informació sobre les explotacions ramaderes (com ara les dades d'identificació, classificació, capacitat productiva i altres dades rellevants en matèria d’ordenació i sanitat animal) de manera accessible al públic. Aquesta publicitat es recolza en la normativa de transparència, la qual estableix el dret d'accés a la informació pública, tot i que en alguns casos hi pot haver restriccions o limitacions derivades de la protecció de dades personals o altres normes específiques.</w:t>
      </w:r>
    </w:p>
    <w:p w14:paraId="50973EED" w14:textId="77777777" w:rsidR="005216B5" w:rsidRPr="001644A2" w:rsidRDefault="005216B5" w:rsidP="005216B5">
      <w:pPr>
        <w:pStyle w:val="Textbody"/>
        <w:ind w:right="-11"/>
        <w:rPr>
          <w:rFonts w:ascii="Noto Sans" w:hAnsi="Noto Sans" w:cs="Noto Sans"/>
          <w:sz w:val="22"/>
          <w:szCs w:val="22"/>
        </w:rPr>
      </w:pPr>
    </w:p>
    <w:p w14:paraId="5555DBD8" w14:textId="77777777" w:rsidR="005216B5" w:rsidRPr="001644A2" w:rsidRDefault="005216B5" w:rsidP="005216B5">
      <w:pPr>
        <w:pStyle w:val="Textbody"/>
        <w:ind w:left="0" w:right="-11"/>
        <w:rPr>
          <w:rFonts w:ascii="Noto Sans" w:hAnsi="Noto Sans" w:cs="Noto Sans"/>
          <w:sz w:val="22"/>
          <w:szCs w:val="22"/>
        </w:rPr>
      </w:pPr>
      <w:r w:rsidRPr="001644A2">
        <w:rPr>
          <w:rFonts w:ascii="Noto Sans" w:hAnsi="Noto Sans" w:cs="Noto Sans"/>
          <w:sz w:val="22"/>
          <w:szCs w:val="22"/>
        </w:rPr>
        <w:t>Així, qualsevol persona, ja sigui a títol individual o en nom d'una entitat, té dret a accedir a aquesta informació, amb els límits que estableix la llei en matèria de protecció de dades.</w:t>
      </w:r>
    </w:p>
    <w:p w14:paraId="59DFCDD3" w14:textId="77777777" w:rsidR="005216B5" w:rsidRPr="001644A2" w:rsidRDefault="005216B5" w:rsidP="005216B5">
      <w:pPr>
        <w:pStyle w:val="Textbody"/>
        <w:ind w:right="-11"/>
        <w:rPr>
          <w:rFonts w:ascii="Noto Sans" w:hAnsi="Noto Sans" w:cs="Noto Sans"/>
          <w:sz w:val="22"/>
          <w:szCs w:val="22"/>
          <w:highlight w:val="green"/>
        </w:rPr>
      </w:pPr>
    </w:p>
    <w:p w14:paraId="79E8081E"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Disposició addicional cinquena</w:t>
      </w:r>
    </w:p>
    <w:p w14:paraId="558C5963"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Modificació dels annexos</w:t>
      </w:r>
    </w:p>
    <w:p w14:paraId="044E19CA" w14:textId="77777777" w:rsidR="000C4CDA" w:rsidRPr="001644A2" w:rsidRDefault="000C4CDA">
      <w:pPr>
        <w:pStyle w:val="Textbody"/>
        <w:ind w:left="0" w:right="-11"/>
        <w:rPr>
          <w:rFonts w:ascii="Noto Sans" w:hAnsi="Noto Sans" w:cs="Noto Sans"/>
          <w:sz w:val="22"/>
          <w:szCs w:val="22"/>
        </w:rPr>
      </w:pPr>
    </w:p>
    <w:p w14:paraId="4340004C" w14:textId="77777777" w:rsidR="000C4CDA" w:rsidRPr="001644A2" w:rsidRDefault="00617D73">
      <w:pPr>
        <w:pStyle w:val="Textbody"/>
        <w:tabs>
          <w:tab w:val="left" w:pos="284"/>
        </w:tabs>
        <w:ind w:left="0" w:right="-11"/>
        <w:rPr>
          <w:rFonts w:ascii="Noto Sans" w:hAnsi="Noto Sans" w:cs="Noto Sans"/>
          <w:sz w:val="22"/>
          <w:szCs w:val="22"/>
        </w:rPr>
      </w:pPr>
      <w:r w:rsidRPr="001644A2">
        <w:rPr>
          <w:rFonts w:ascii="Noto Sans" w:hAnsi="Noto Sans" w:cs="Noto Sans"/>
          <w:sz w:val="22"/>
          <w:szCs w:val="22"/>
        </w:rPr>
        <w:t xml:space="preserve">Es faculta la direcció general competent en matèria de ramaderia per actualitzar els annexos mitjançant la publicació de la resolució de modificació corresponent en el </w:t>
      </w:r>
      <w:r w:rsidRPr="001644A2">
        <w:rPr>
          <w:rFonts w:ascii="Noto Sans" w:hAnsi="Noto Sans" w:cs="Noto Sans"/>
          <w:i/>
          <w:iCs/>
          <w:sz w:val="22"/>
          <w:szCs w:val="22"/>
        </w:rPr>
        <w:t>Butlletí Oficial de les Illes Balears</w:t>
      </w:r>
      <w:r w:rsidRPr="001644A2">
        <w:rPr>
          <w:rFonts w:ascii="Noto Sans" w:hAnsi="Noto Sans" w:cs="Noto Sans"/>
          <w:sz w:val="22"/>
          <w:szCs w:val="22"/>
        </w:rPr>
        <w:t>. Els annexos es consideraran part integrant del present decret i tindran caràcter vinculant, essent d'obligat compliment per a les explotacions ramaderes corresponents..</w:t>
      </w:r>
    </w:p>
    <w:p w14:paraId="09583A01" w14:textId="77777777" w:rsidR="000C4CDA" w:rsidRPr="001644A2" w:rsidRDefault="000C4CDA">
      <w:pPr>
        <w:pStyle w:val="Textbody"/>
        <w:ind w:left="0" w:right="-11"/>
        <w:rPr>
          <w:rFonts w:ascii="Noto Sans" w:hAnsi="Noto Sans" w:cs="Noto Sans"/>
          <w:sz w:val="22"/>
          <w:szCs w:val="22"/>
        </w:rPr>
      </w:pPr>
    </w:p>
    <w:p w14:paraId="18B5FC67" w14:textId="77777777" w:rsidR="006750AE" w:rsidRPr="001644A2" w:rsidRDefault="006750AE" w:rsidP="006750AE">
      <w:pPr>
        <w:pStyle w:val="Textbody"/>
        <w:ind w:left="0" w:right="-11"/>
        <w:rPr>
          <w:rFonts w:ascii="Noto Sans" w:hAnsi="Noto Sans" w:cs="Noto Sans"/>
          <w:b/>
          <w:spacing w:val="-2"/>
          <w:sz w:val="22"/>
          <w:szCs w:val="22"/>
        </w:rPr>
      </w:pPr>
      <w:r w:rsidRPr="001644A2">
        <w:rPr>
          <w:rFonts w:ascii="Noto Sans" w:hAnsi="Noto Sans" w:cs="Noto Sans"/>
          <w:b/>
          <w:sz w:val="22"/>
          <w:szCs w:val="22"/>
        </w:rPr>
        <w:t>Disposició addicional sisena</w:t>
      </w:r>
    </w:p>
    <w:p w14:paraId="18A0AC33" w14:textId="77777777" w:rsidR="008F27B2" w:rsidRPr="001644A2" w:rsidRDefault="003D3566" w:rsidP="006750AE">
      <w:pPr>
        <w:pStyle w:val="Textbody"/>
        <w:ind w:left="0" w:right="-11"/>
        <w:rPr>
          <w:rFonts w:ascii="Noto Sans" w:hAnsi="Noto Sans" w:cs="Noto Sans"/>
          <w:b/>
          <w:sz w:val="22"/>
          <w:szCs w:val="22"/>
        </w:rPr>
      </w:pPr>
      <w:r w:rsidRPr="001644A2">
        <w:rPr>
          <w:rFonts w:ascii="Noto Sans" w:hAnsi="Noto Sans" w:cs="Noto Sans"/>
          <w:b/>
          <w:sz w:val="22"/>
          <w:szCs w:val="22"/>
        </w:rPr>
        <w:t>Aplicació i desplegament</w:t>
      </w:r>
    </w:p>
    <w:p w14:paraId="66FADD84" w14:textId="77777777" w:rsidR="00412B1F" w:rsidRPr="001644A2" w:rsidRDefault="00412B1F">
      <w:pPr>
        <w:pStyle w:val="Textbody"/>
        <w:ind w:left="0" w:right="-11"/>
        <w:rPr>
          <w:rFonts w:ascii="Noto Sans" w:hAnsi="Noto Sans" w:cs="Noto Sans"/>
          <w:sz w:val="22"/>
          <w:szCs w:val="22"/>
        </w:rPr>
      </w:pPr>
    </w:p>
    <w:p w14:paraId="41110B9C" w14:textId="77777777" w:rsidR="006750AE" w:rsidRPr="001644A2" w:rsidRDefault="006750AE">
      <w:pPr>
        <w:pStyle w:val="Textbody"/>
        <w:ind w:left="0" w:right="-11"/>
        <w:rPr>
          <w:rFonts w:ascii="Noto Sans" w:hAnsi="Noto Sans" w:cs="Noto Sans"/>
          <w:i/>
          <w:iCs/>
          <w:sz w:val="22"/>
          <w:szCs w:val="22"/>
        </w:rPr>
      </w:pPr>
      <w:r w:rsidRPr="001644A2">
        <w:rPr>
          <w:rFonts w:ascii="Noto Sans" w:hAnsi="Noto Sans" w:cs="Noto Sans"/>
          <w:sz w:val="22"/>
          <w:szCs w:val="22"/>
        </w:rPr>
        <w:t xml:space="preserve">Es faculta la direcció general competent en matèria de ramaderia per dictar les resolucions que siguin necessàries per aplicar i desplegar aquest Decret, especialment pel que fa a la millora de l’ordenació de les explotacions ramaderes i a la traçabilitat dels animals que hi habiten. Aquestes resolucions s’han de publicar en el </w:t>
      </w:r>
      <w:r w:rsidRPr="001644A2">
        <w:rPr>
          <w:rFonts w:ascii="Noto Sans" w:hAnsi="Noto Sans" w:cs="Noto Sans"/>
          <w:i/>
          <w:iCs/>
          <w:sz w:val="22"/>
          <w:szCs w:val="22"/>
        </w:rPr>
        <w:t xml:space="preserve">Butlletí Oficial de les Illes Balears </w:t>
      </w:r>
      <w:r w:rsidRPr="001644A2">
        <w:rPr>
          <w:rFonts w:ascii="Noto Sans" w:hAnsi="Noto Sans" w:cs="Noto Sans"/>
          <w:sz w:val="22"/>
          <w:szCs w:val="22"/>
        </w:rPr>
        <w:t>com a modificacions o complementacions del Decret.</w:t>
      </w:r>
    </w:p>
    <w:p w14:paraId="45F746C6" w14:textId="77777777" w:rsidR="006750AE" w:rsidRPr="001644A2" w:rsidRDefault="006750AE">
      <w:pPr>
        <w:pStyle w:val="Textbody"/>
        <w:ind w:left="0" w:right="-11"/>
        <w:rPr>
          <w:rFonts w:ascii="Noto Sans" w:hAnsi="Noto Sans" w:cs="Noto Sans"/>
          <w:sz w:val="22"/>
          <w:szCs w:val="22"/>
        </w:rPr>
      </w:pPr>
    </w:p>
    <w:p w14:paraId="3A62F15F" w14:textId="5580FD19"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 xml:space="preserve">Disposició transitòria </w:t>
      </w:r>
      <w:r w:rsidR="00D11E65" w:rsidRPr="001644A2">
        <w:rPr>
          <w:rFonts w:ascii="Noto Sans" w:hAnsi="Noto Sans" w:cs="Noto Sans"/>
          <w:b/>
          <w:sz w:val="22"/>
          <w:szCs w:val="22"/>
        </w:rPr>
        <w:t>primera</w:t>
      </w:r>
    </w:p>
    <w:p w14:paraId="00D2A261" w14:textId="77777777" w:rsidR="00507A43" w:rsidRPr="001644A2" w:rsidRDefault="001C1C19" w:rsidP="00EC0011">
      <w:pPr>
        <w:pStyle w:val="Textbody"/>
        <w:ind w:left="0" w:right="-11"/>
        <w:rPr>
          <w:rFonts w:ascii="Noto Sans" w:hAnsi="Noto Sans" w:cs="Noto Sans"/>
          <w:b/>
          <w:sz w:val="22"/>
          <w:szCs w:val="22"/>
        </w:rPr>
      </w:pPr>
      <w:r w:rsidRPr="001644A2">
        <w:rPr>
          <w:rFonts w:ascii="Noto Sans" w:hAnsi="Noto Sans" w:cs="Noto Sans"/>
          <w:b/>
          <w:sz w:val="22"/>
          <w:szCs w:val="22"/>
        </w:rPr>
        <w:t>Règim d’excepció per a explotacions equines preexistents al voltant d’hipòdroms o instal·lacions esportives de les Illes Balears</w:t>
      </w:r>
    </w:p>
    <w:p w14:paraId="2BAC270D" w14:textId="77777777" w:rsidR="001C1C19" w:rsidRPr="001644A2" w:rsidRDefault="001C1C19" w:rsidP="00EC0011">
      <w:pPr>
        <w:pStyle w:val="Textbody"/>
        <w:ind w:left="0" w:right="-11"/>
        <w:rPr>
          <w:rFonts w:ascii="Noto Sans" w:hAnsi="Noto Sans" w:cs="Noto Sans"/>
          <w:sz w:val="22"/>
          <w:szCs w:val="22"/>
        </w:rPr>
      </w:pPr>
    </w:p>
    <w:p w14:paraId="0662DFF7" w14:textId="77777777" w:rsidR="00EC0011" w:rsidRPr="001644A2" w:rsidRDefault="00EC0011" w:rsidP="00EC0011">
      <w:pPr>
        <w:pStyle w:val="Textbody"/>
        <w:ind w:left="0" w:right="-11"/>
        <w:rPr>
          <w:rFonts w:ascii="Noto Sans" w:hAnsi="Noto Sans" w:cs="Noto Sans"/>
          <w:b/>
          <w:sz w:val="22"/>
          <w:szCs w:val="22"/>
        </w:rPr>
      </w:pPr>
      <w:r w:rsidRPr="001644A2">
        <w:rPr>
          <w:rFonts w:ascii="Noto Sans" w:hAnsi="Noto Sans" w:cs="Noto Sans"/>
          <w:sz w:val="22"/>
          <w:szCs w:val="22"/>
        </w:rPr>
        <w:t>Les explotacions equines ubicades a menys de 200 metres d’un hipòdrom o d’una instal·lació esportiva equina, que estiguin en funcionament en la data d’entrada en vigor d’aquest Decret, poden acollir-se al règim d’excepció que preveu l’article 20, amb caràcter transitori, sempre que compleixin les condicions que estableix aquest article i iniciïn el procediment de regularització davant l’autoritat competent.</w:t>
      </w:r>
    </w:p>
    <w:p w14:paraId="1A36B53A" w14:textId="77777777" w:rsidR="00EC0011" w:rsidRPr="001644A2" w:rsidRDefault="00EC0011" w:rsidP="00EC0011">
      <w:pPr>
        <w:pStyle w:val="Textbody"/>
        <w:ind w:right="-11"/>
        <w:rPr>
          <w:rFonts w:ascii="Noto Sans" w:hAnsi="Noto Sans" w:cs="Noto Sans"/>
          <w:sz w:val="22"/>
          <w:szCs w:val="22"/>
        </w:rPr>
      </w:pPr>
    </w:p>
    <w:p w14:paraId="3FD32D87" w14:textId="77777777" w:rsidR="00EC0011" w:rsidRPr="001644A2" w:rsidRDefault="00EC0011" w:rsidP="00B113AA">
      <w:pPr>
        <w:pStyle w:val="Textbody"/>
        <w:ind w:left="0" w:right="-11"/>
        <w:rPr>
          <w:rFonts w:ascii="Noto Sans" w:hAnsi="Noto Sans" w:cs="Noto Sans"/>
          <w:sz w:val="22"/>
          <w:szCs w:val="22"/>
        </w:rPr>
      </w:pPr>
      <w:r w:rsidRPr="001644A2">
        <w:rPr>
          <w:rFonts w:ascii="Noto Sans" w:hAnsi="Noto Sans" w:cs="Noto Sans"/>
          <w:sz w:val="22"/>
          <w:szCs w:val="22"/>
        </w:rPr>
        <w:t>Aquest règim es mantindrà vigent mentre es conservin les condicions que justifiquen l’excepció, especialment la vinculació directa i habitual de l’explotació amb les instal·lacions esportives equines, i no es modifiquin substancialment les característiques ni la capacitat de l’explotació, llevat d’autorització expressa de l’autoritat competent.</w:t>
      </w:r>
    </w:p>
    <w:p w14:paraId="23865FC3" w14:textId="77777777" w:rsidR="00EC0011" w:rsidRPr="001644A2" w:rsidRDefault="00EC0011" w:rsidP="00EC0011">
      <w:pPr>
        <w:pStyle w:val="Textbody"/>
        <w:ind w:right="-11"/>
        <w:rPr>
          <w:rFonts w:ascii="Noto Sans" w:hAnsi="Noto Sans" w:cs="Noto Sans"/>
          <w:sz w:val="22"/>
          <w:szCs w:val="22"/>
        </w:rPr>
      </w:pPr>
    </w:p>
    <w:p w14:paraId="75147130" w14:textId="77777777" w:rsidR="000C4CDA" w:rsidRPr="001644A2" w:rsidRDefault="00EC0011" w:rsidP="00EC0011">
      <w:pPr>
        <w:pStyle w:val="Textbody"/>
        <w:ind w:left="0" w:right="-11"/>
        <w:rPr>
          <w:rFonts w:ascii="Noto Sans" w:hAnsi="Noto Sans" w:cs="Noto Sans"/>
          <w:sz w:val="22"/>
          <w:szCs w:val="22"/>
        </w:rPr>
      </w:pPr>
      <w:r w:rsidRPr="001644A2">
        <w:rPr>
          <w:rFonts w:ascii="Noto Sans" w:hAnsi="Noto Sans" w:cs="Noto Sans"/>
          <w:sz w:val="22"/>
          <w:szCs w:val="22"/>
        </w:rPr>
        <w:lastRenderedPageBreak/>
        <w:t>La pèrdua d’aquestes condicions pot comportar la revocació de l’excepció mitjançant una resolució motivada de l’autoritat competent.</w:t>
      </w:r>
    </w:p>
    <w:p w14:paraId="07E26062" w14:textId="77777777" w:rsidR="00D11E65" w:rsidRPr="001644A2" w:rsidRDefault="00D11E65" w:rsidP="00EC0011">
      <w:pPr>
        <w:pStyle w:val="Textbody"/>
        <w:ind w:left="0" w:right="-11"/>
        <w:rPr>
          <w:rFonts w:ascii="Noto Sans" w:hAnsi="Noto Sans" w:cs="Noto Sans"/>
          <w:sz w:val="22"/>
          <w:szCs w:val="22"/>
        </w:rPr>
      </w:pPr>
    </w:p>
    <w:p w14:paraId="5DBDDAC9" w14:textId="7F273D3E" w:rsidR="00D11E65" w:rsidRPr="001644A2" w:rsidRDefault="00D11E65" w:rsidP="00D11E65">
      <w:pPr>
        <w:pStyle w:val="Textbody"/>
        <w:ind w:left="0" w:right="-11"/>
        <w:rPr>
          <w:rFonts w:ascii="Noto Sans" w:hAnsi="Noto Sans" w:cs="Noto Sans"/>
          <w:b/>
          <w:sz w:val="22"/>
          <w:szCs w:val="22"/>
        </w:rPr>
      </w:pPr>
      <w:r w:rsidRPr="001644A2">
        <w:rPr>
          <w:rFonts w:ascii="Noto Sans" w:hAnsi="Noto Sans" w:cs="Noto Sans"/>
          <w:b/>
          <w:sz w:val="22"/>
          <w:szCs w:val="22"/>
        </w:rPr>
        <w:t>Disposició transitòria segona</w:t>
      </w:r>
    </w:p>
    <w:p w14:paraId="2C4724DE" w14:textId="77777777" w:rsidR="00507A43" w:rsidRPr="001644A2" w:rsidRDefault="00507A43">
      <w:pPr>
        <w:pStyle w:val="Textbody"/>
        <w:ind w:left="0" w:right="-11"/>
        <w:rPr>
          <w:rFonts w:ascii="Noto Sans" w:hAnsi="Noto Sans" w:cs="Noto Sans"/>
          <w:b/>
          <w:sz w:val="22"/>
          <w:szCs w:val="22"/>
        </w:rPr>
      </w:pPr>
    </w:p>
    <w:p w14:paraId="27853241" w14:textId="07A05FB4" w:rsidR="00D11E65" w:rsidRPr="001644A2" w:rsidRDefault="00D11E65" w:rsidP="00F65249">
      <w:pPr>
        <w:pStyle w:val="Textbody"/>
        <w:ind w:left="0" w:right="-11"/>
        <w:jc w:val="both"/>
        <w:rPr>
          <w:rFonts w:ascii="Noto Sans" w:hAnsi="Noto Sans" w:cs="Noto Sans"/>
          <w:b/>
          <w:bCs/>
          <w:sz w:val="22"/>
          <w:szCs w:val="22"/>
        </w:rPr>
      </w:pPr>
      <w:r w:rsidRPr="001644A2">
        <w:rPr>
          <w:rFonts w:ascii="Noto Sans" w:hAnsi="Noto Sans"/>
          <w:sz w:val="22"/>
          <w:szCs w:val="22"/>
        </w:rPr>
        <w:t xml:space="preserve">L'obligació de l' article 7.3, que obliga les persones físiques de comunicar-se amb </w:t>
      </w:r>
      <w:r w:rsidR="00CB4F55" w:rsidRPr="001644A2">
        <w:rPr>
          <w:rFonts w:ascii="Noto Sans" w:hAnsi="Noto Sans"/>
          <w:sz w:val="22"/>
          <w:szCs w:val="22"/>
        </w:rPr>
        <w:t xml:space="preserve">   </w:t>
      </w:r>
      <w:r w:rsidRPr="001644A2">
        <w:rPr>
          <w:rFonts w:ascii="Noto Sans" w:hAnsi="Noto Sans"/>
          <w:sz w:val="22"/>
          <w:szCs w:val="22"/>
        </w:rPr>
        <w:t xml:space="preserve">l'administració mitjançant el PRADIB, entrarà en vigor transcorregut dos anys des de l'entrada en vigor d' aquest Decret. </w:t>
      </w:r>
    </w:p>
    <w:p w14:paraId="7A5FB4EB" w14:textId="77777777" w:rsidR="00D11E65" w:rsidRPr="001644A2" w:rsidRDefault="00D11E65" w:rsidP="00D11E65">
      <w:pPr>
        <w:pStyle w:val="Textbody"/>
        <w:ind w:left="0" w:right="-11"/>
        <w:jc w:val="both"/>
        <w:rPr>
          <w:rFonts w:ascii="Noto Sans" w:hAnsi="Noto Sans" w:cs="Noto Sans"/>
          <w:bCs/>
          <w:color w:val="007BB8"/>
          <w:sz w:val="22"/>
          <w:szCs w:val="22"/>
        </w:rPr>
      </w:pPr>
    </w:p>
    <w:p w14:paraId="5A8C91AF" w14:textId="77777777" w:rsidR="00D11E65" w:rsidRPr="001644A2" w:rsidRDefault="00D11E65">
      <w:pPr>
        <w:pStyle w:val="Textbody"/>
        <w:ind w:left="0" w:right="-11"/>
        <w:rPr>
          <w:rFonts w:ascii="Noto Sans" w:hAnsi="Noto Sans" w:cs="Noto Sans"/>
          <w:b/>
          <w:sz w:val="22"/>
          <w:szCs w:val="22"/>
        </w:rPr>
      </w:pPr>
    </w:p>
    <w:p w14:paraId="405E17D0" w14:textId="77777777" w:rsidR="000C4CDA" w:rsidRPr="001644A2" w:rsidRDefault="00617D73">
      <w:pPr>
        <w:pStyle w:val="Textbody"/>
        <w:ind w:left="0" w:right="-11"/>
        <w:rPr>
          <w:sz w:val="22"/>
          <w:szCs w:val="22"/>
        </w:rPr>
      </w:pPr>
      <w:r w:rsidRPr="001644A2">
        <w:rPr>
          <w:rFonts w:ascii="Noto Sans" w:hAnsi="Noto Sans" w:cs="Noto Sans"/>
          <w:b/>
          <w:sz w:val="22"/>
          <w:szCs w:val="22"/>
        </w:rPr>
        <w:t>Disposició derogatòria única</w:t>
      </w:r>
    </w:p>
    <w:p w14:paraId="74C4651E" w14:textId="77777777" w:rsidR="000C4CDA" w:rsidRPr="001644A2" w:rsidRDefault="00617D73">
      <w:pPr>
        <w:pStyle w:val="Standard"/>
        <w:ind w:right="-11"/>
        <w:rPr>
          <w:rFonts w:ascii="Noto Sans" w:hAnsi="Noto Sans" w:cs="Noto Sans"/>
          <w:b/>
        </w:rPr>
      </w:pPr>
      <w:r w:rsidRPr="001644A2">
        <w:rPr>
          <w:rFonts w:ascii="Noto Sans" w:hAnsi="Noto Sans" w:cs="Noto Sans"/>
          <w:b/>
        </w:rPr>
        <w:t>Normes que es deroguen</w:t>
      </w:r>
    </w:p>
    <w:p w14:paraId="2D6838F2" w14:textId="77777777" w:rsidR="000C4CDA" w:rsidRPr="001644A2" w:rsidRDefault="000C4CDA">
      <w:pPr>
        <w:pStyle w:val="Standard"/>
        <w:ind w:right="-11"/>
        <w:rPr>
          <w:rFonts w:ascii="Noto Sans" w:hAnsi="Noto Sans" w:cs="Noto Sans"/>
        </w:rPr>
      </w:pPr>
    </w:p>
    <w:p w14:paraId="125D57EF" w14:textId="77777777" w:rsidR="000C4CDA" w:rsidRPr="001644A2" w:rsidRDefault="00617D73">
      <w:pPr>
        <w:pStyle w:val="Standard"/>
        <w:ind w:right="-11"/>
        <w:rPr>
          <w:rFonts w:ascii="Noto Sans" w:hAnsi="Noto Sans" w:cs="Noto Sans"/>
        </w:rPr>
      </w:pPr>
      <w:r w:rsidRPr="001644A2">
        <w:rPr>
          <w:rFonts w:ascii="Noto Sans" w:hAnsi="Noto Sans" w:cs="Noto Sans"/>
        </w:rPr>
        <w:t>Queden derogades totes les normes de rang igual o inferior que s’oposin a aquest Decret i, en particular, les disposicions següents:</w:t>
      </w:r>
    </w:p>
    <w:p w14:paraId="22033242" w14:textId="77777777" w:rsidR="000C4CDA" w:rsidRPr="001644A2" w:rsidRDefault="000C4CDA">
      <w:pPr>
        <w:pStyle w:val="Standard"/>
        <w:ind w:right="-11"/>
      </w:pPr>
    </w:p>
    <w:p w14:paraId="6FABDDEC" w14:textId="77777777" w:rsidR="000C4CDA" w:rsidRPr="001644A2" w:rsidRDefault="00617D73">
      <w:pPr>
        <w:pStyle w:val="Prrafodelista"/>
        <w:tabs>
          <w:tab w:val="left" w:pos="284"/>
        </w:tabs>
        <w:spacing w:before="0"/>
        <w:ind w:left="284" w:right="-11" w:hanging="284"/>
        <w:rPr>
          <w:rFonts w:ascii="Noto Sans" w:hAnsi="Noto Sans" w:cs="Noto Sans"/>
        </w:rPr>
      </w:pPr>
      <w:r w:rsidRPr="001644A2">
        <w:rPr>
          <w:rFonts w:ascii="Noto Sans" w:hAnsi="Noto Sans" w:cs="Noto Sans"/>
          <w:i/>
        </w:rPr>
        <w:t>a)</w:t>
      </w:r>
      <w:r w:rsidRPr="001644A2">
        <w:rPr>
          <w:rFonts w:ascii="Noto Sans" w:hAnsi="Noto Sans" w:cs="Noto Sans"/>
        </w:rPr>
        <w:tab/>
        <w:t>El Decret 48/2006, de 26 de maig, pel qual s’estableixen les normes d’ordenació de les explotacions apícoles de les Illes Balears.</w:t>
      </w:r>
    </w:p>
    <w:p w14:paraId="2F6D9FAC" w14:textId="77777777" w:rsidR="000C4CDA" w:rsidRPr="001644A2" w:rsidRDefault="00617D73">
      <w:pPr>
        <w:pStyle w:val="Prrafodelista"/>
        <w:tabs>
          <w:tab w:val="left" w:pos="284"/>
        </w:tabs>
        <w:spacing w:before="0"/>
        <w:ind w:left="284" w:right="-11" w:hanging="284"/>
      </w:pPr>
      <w:r w:rsidRPr="001644A2">
        <w:rPr>
          <w:rFonts w:ascii="Noto Sans" w:eastAsia="Noto Sans" w:hAnsi="Noto Sans" w:cs="Noto Sans"/>
          <w:i/>
        </w:rPr>
        <w:t>b)</w:t>
      </w:r>
      <w:r w:rsidRPr="001644A2">
        <w:rPr>
          <w:rFonts w:ascii="Noto Sans" w:eastAsia="Noto Sans" w:hAnsi="Noto Sans" w:cs="Noto Sans"/>
        </w:rPr>
        <w:tab/>
        <w:t>La Resolució de la consellera d’Agricultura i Pesca de 16 de gener de 2006, per la qual es fixen determinats aspectes per a la utilització de llibres d’explotació en format informàtic per al bestiar boví, oví, caprí i porcí, per a l’aviram i per als conills.</w:t>
      </w:r>
    </w:p>
    <w:p w14:paraId="1B93438E" w14:textId="77777777" w:rsidR="000C4CDA" w:rsidRPr="001644A2" w:rsidRDefault="00617D73">
      <w:pPr>
        <w:pStyle w:val="Prrafodelista"/>
        <w:tabs>
          <w:tab w:val="left" w:pos="284"/>
        </w:tabs>
        <w:spacing w:before="0"/>
        <w:ind w:left="284" w:right="-11" w:hanging="284"/>
      </w:pPr>
      <w:r w:rsidRPr="001644A2">
        <w:rPr>
          <w:rFonts w:ascii="Noto Sans" w:eastAsia="Noto Sans" w:hAnsi="Noto Sans" w:cs="Noto Sans"/>
          <w:i/>
        </w:rPr>
        <w:t>c)</w:t>
      </w:r>
      <w:r w:rsidRPr="001644A2">
        <w:rPr>
          <w:rFonts w:ascii="Noto Sans" w:eastAsia="Noto Sans" w:hAnsi="Noto Sans" w:cs="Noto Sans"/>
        </w:rPr>
        <w:tab/>
        <w:t xml:space="preserve">El </w:t>
      </w:r>
      <w:r w:rsidRPr="001644A2">
        <w:rPr>
          <w:rFonts w:ascii="Noto Sans" w:hAnsi="Noto Sans" w:cs="Noto Sans"/>
        </w:rPr>
        <w:t>Decret 43/2006, de 5 de maig, pel qual es regula el sistema d’identificació i registre dels animals de les espècies ovina i caprina a les Illes Balears.</w:t>
      </w:r>
    </w:p>
    <w:p w14:paraId="7B936FA8" w14:textId="77777777" w:rsidR="000C4CDA" w:rsidRPr="001644A2" w:rsidRDefault="000C4CDA">
      <w:pPr>
        <w:pStyle w:val="Textbody"/>
        <w:ind w:left="0" w:right="-11"/>
        <w:rPr>
          <w:rFonts w:ascii="Noto Sans" w:hAnsi="Noto Sans" w:cs="Noto Sans"/>
          <w:b/>
          <w:sz w:val="22"/>
          <w:szCs w:val="22"/>
        </w:rPr>
      </w:pPr>
    </w:p>
    <w:p w14:paraId="622F6E66" w14:textId="77777777" w:rsidR="000C4CDA" w:rsidRPr="001644A2" w:rsidRDefault="00617D73">
      <w:pPr>
        <w:pStyle w:val="Textbody"/>
        <w:ind w:left="0" w:right="-11"/>
        <w:rPr>
          <w:sz w:val="22"/>
          <w:szCs w:val="22"/>
        </w:rPr>
      </w:pPr>
      <w:r w:rsidRPr="001644A2">
        <w:rPr>
          <w:rFonts w:ascii="Noto Sans" w:hAnsi="Noto Sans" w:cs="Noto Sans"/>
          <w:b/>
          <w:sz w:val="22"/>
          <w:szCs w:val="22"/>
        </w:rPr>
        <w:t>Disposició final primera</w:t>
      </w:r>
    </w:p>
    <w:p w14:paraId="50AB2E53" w14:textId="77777777" w:rsidR="000C4CDA" w:rsidRPr="001644A2" w:rsidRDefault="00617D73">
      <w:pPr>
        <w:pStyle w:val="Textbody"/>
        <w:ind w:left="0" w:right="-11"/>
        <w:rPr>
          <w:sz w:val="22"/>
          <w:szCs w:val="22"/>
        </w:rPr>
      </w:pPr>
      <w:r w:rsidRPr="001644A2">
        <w:rPr>
          <w:rFonts w:ascii="Noto Sans" w:hAnsi="Noto Sans" w:cs="Noto Sans"/>
          <w:b/>
          <w:sz w:val="22"/>
          <w:szCs w:val="22"/>
        </w:rPr>
        <w:t>Facultat de desplegament</w:t>
      </w:r>
    </w:p>
    <w:p w14:paraId="521CF5E0" w14:textId="77777777" w:rsidR="000C4CDA" w:rsidRPr="001644A2" w:rsidRDefault="000C4CDA">
      <w:pPr>
        <w:pStyle w:val="Textbody"/>
        <w:ind w:left="0" w:right="-11"/>
        <w:rPr>
          <w:rFonts w:ascii="Noto Sans" w:hAnsi="Noto Sans" w:cs="Noto Sans"/>
          <w:sz w:val="22"/>
          <w:szCs w:val="22"/>
        </w:rPr>
      </w:pPr>
    </w:p>
    <w:p w14:paraId="3C117668" w14:textId="77777777" w:rsidR="004A643F"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Es faculta la persona titular de la conselleria competent en matèria de ramaderia per:</w:t>
      </w:r>
    </w:p>
    <w:p w14:paraId="04F83A11" w14:textId="77777777" w:rsidR="004864DF" w:rsidRPr="001644A2" w:rsidRDefault="004864DF">
      <w:pPr>
        <w:pStyle w:val="Textbody"/>
        <w:ind w:left="0" w:right="-11"/>
        <w:rPr>
          <w:rFonts w:ascii="Noto Sans" w:hAnsi="Noto Sans" w:cs="Noto Sans"/>
          <w:sz w:val="22"/>
          <w:szCs w:val="22"/>
        </w:rPr>
      </w:pPr>
    </w:p>
    <w:p w14:paraId="41D86030" w14:textId="77777777" w:rsidR="004A643F" w:rsidRPr="001644A2" w:rsidRDefault="004864DF" w:rsidP="001D00F6">
      <w:pPr>
        <w:pStyle w:val="Textbody"/>
        <w:numPr>
          <w:ilvl w:val="0"/>
          <w:numId w:val="98"/>
        </w:numPr>
        <w:ind w:left="426" w:right="-11" w:hanging="426"/>
        <w:rPr>
          <w:sz w:val="22"/>
          <w:szCs w:val="22"/>
        </w:rPr>
      </w:pPr>
      <w:r w:rsidRPr="001644A2">
        <w:rPr>
          <w:rFonts w:ascii="Noto Sans" w:hAnsi="Noto Sans" w:cs="Noto Sans"/>
          <w:sz w:val="22"/>
          <w:szCs w:val="22"/>
        </w:rPr>
        <w:t>Modificar els annexos pel que fa a l’ampliació de les espècies que es recullen en l’annex 1.</w:t>
      </w:r>
    </w:p>
    <w:p w14:paraId="24EEEC41" w14:textId="77777777" w:rsidR="004A643F" w:rsidRPr="001644A2" w:rsidRDefault="004864DF" w:rsidP="001D00F6">
      <w:pPr>
        <w:pStyle w:val="Textbody"/>
        <w:numPr>
          <w:ilvl w:val="0"/>
          <w:numId w:val="98"/>
        </w:numPr>
        <w:ind w:left="426" w:right="-11" w:hanging="426"/>
        <w:rPr>
          <w:sz w:val="22"/>
          <w:szCs w:val="22"/>
        </w:rPr>
      </w:pPr>
      <w:r w:rsidRPr="001644A2">
        <w:rPr>
          <w:rFonts w:ascii="Noto Sans" w:hAnsi="Noto Sans" w:cs="Noto Sans"/>
          <w:sz w:val="22"/>
          <w:szCs w:val="22"/>
        </w:rPr>
        <w:t>Dictar mesures més estrictes que les que estableix aquest Decret en situacions de risc especial per als animals.</w:t>
      </w:r>
    </w:p>
    <w:p w14:paraId="7CEA32C8" w14:textId="77777777" w:rsidR="000C4CDA" w:rsidRPr="001644A2" w:rsidRDefault="004864DF" w:rsidP="001D00F6">
      <w:pPr>
        <w:pStyle w:val="Textbody"/>
        <w:numPr>
          <w:ilvl w:val="0"/>
          <w:numId w:val="98"/>
        </w:numPr>
        <w:ind w:left="426" w:right="-11" w:hanging="426"/>
        <w:rPr>
          <w:sz w:val="22"/>
          <w:szCs w:val="22"/>
        </w:rPr>
      </w:pPr>
      <w:r w:rsidRPr="001644A2">
        <w:rPr>
          <w:rFonts w:ascii="Noto Sans" w:hAnsi="Noto Sans" w:cs="Noto Sans"/>
          <w:sz w:val="22"/>
          <w:szCs w:val="22"/>
        </w:rPr>
        <w:t>Adaptar el contingut del Decret a la normativa europea i establir requisits de formació específica del personal de les explotacions ramaderes o les persones o entitats que presten serveis a les explotacions ramaderes.</w:t>
      </w:r>
    </w:p>
    <w:p w14:paraId="4D817916" w14:textId="7715175A" w:rsidR="00D11E65" w:rsidRPr="001644A2" w:rsidRDefault="00D11E65" w:rsidP="001D00F6">
      <w:pPr>
        <w:pStyle w:val="Textbody"/>
        <w:numPr>
          <w:ilvl w:val="0"/>
          <w:numId w:val="98"/>
        </w:numPr>
        <w:ind w:left="426" w:right="-11" w:hanging="426"/>
        <w:jc w:val="both"/>
        <w:rPr>
          <w:sz w:val="22"/>
          <w:szCs w:val="22"/>
        </w:rPr>
      </w:pPr>
      <w:r w:rsidRPr="001644A2">
        <w:rPr>
          <w:rFonts w:ascii="Noto Sans" w:hAnsi="Noto Sans"/>
          <w:sz w:val="22"/>
          <w:szCs w:val="22"/>
        </w:rPr>
        <w:t>Desenvolupar mitjançant resolució el Fons de Pastures regulat als articles 33 i 34.</w:t>
      </w:r>
    </w:p>
    <w:p w14:paraId="6A014358" w14:textId="77777777" w:rsidR="00D11E65" w:rsidRPr="001644A2" w:rsidRDefault="00D11E65" w:rsidP="00D11E65">
      <w:pPr>
        <w:pStyle w:val="Textbody"/>
        <w:ind w:left="426" w:right="-11"/>
        <w:rPr>
          <w:sz w:val="22"/>
          <w:szCs w:val="22"/>
        </w:rPr>
      </w:pPr>
    </w:p>
    <w:p w14:paraId="3FAB1333" w14:textId="77777777" w:rsidR="000C4CDA" w:rsidRPr="001644A2" w:rsidRDefault="000C4CDA">
      <w:pPr>
        <w:pStyle w:val="Textbody"/>
        <w:ind w:left="0" w:right="-11"/>
        <w:rPr>
          <w:rFonts w:ascii="Noto Sans" w:hAnsi="Noto Sans" w:cs="Noto Sans"/>
          <w:sz w:val="22"/>
          <w:szCs w:val="22"/>
        </w:rPr>
      </w:pPr>
    </w:p>
    <w:p w14:paraId="210C5EC6"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Disposició final segona</w:t>
      </w:r>
    </w:p>
    <w:p w14:paraId="729CA433"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Modificació de l’article 4 del Decret 21/2015, de 17 d'abril, pel qual es regulen les mesures de control, prevenció i vigilància epidemiològica de la ràbia en animals i d’altres zoonosis en animals de companyia en l'àmbit de les Illes Balears</w:t>
      </w:r>
    </w:p>
    <w:p w14:paraId="7E54234C" w14:textId="77777777" w:rsidR="000C4CDA" w:rsidRPr="001644A2" w:rsidRDefault="000C4CDA">
      <w:pPr>
        <w:pStyle w:val="Textbody"/>
        <w:ind w:left="0" w:right="-11"/>
        <w:rPr>
          <w:rFonts w:ascii="Noto Sans" w:hAnsi="Noto Sans" w:cs="Noto Sans"/>
          <w:sz w:val="22"/>
          <w:szCs w:val="22"/>
          <w:highlight w:val="green"/>
        </w:rPr>
      </w:pPr>
    </w:p>
    <w:p w14:paraId="7CDB14AA" w14:textId="77777777" w:rsidR="000C4CDA" w:rsidRPr="001644A2" w:rsidRDefault="00617D73">
      <w:pPr>
        <w:pStyle w:val="Textbody"/>
        <w:ind w:left="0" w:right="-11"/>
        <w:rPr>
          <w:rFonts w:ascii="Noto Sans" w:hAnsi="Noto Sans" w:cs="Noto Sans"/>
          <w:sz w:val="22"/>
          <w:szCs w:val="22"/>
          <w:highlight w:val="green"/>
        </w:rPr>
      </w:pPr>
      <w:r w:rsidRPr="001644A2">
        <w:rPr>
          <w:rFonts w:ascii="Noto Sans" w:hAnsi="Noto Sans" w:cs="Noto Sans"/>
          <w:sz w:val="22"/>
          <w:szCs w:val="22"/>
        </w:rPr>
        <w:t xml:space="preserve">Els apartats 1 i 2 de l’article 4 del Decret 21/2015, de 17 d'abril, pel qual es regulen les mesures de control, prevenció i vigilància epidemiològica de la ràbia en animals i d’altres zoonosis en animals de companyia en l'àmbit de les Illes Balears, queden modificat de la manera següent: </w:t>
      </w:r>
    </w:p>
    <w:p w14:paraId="7BB4B9E9" w14:textId="77777777" w:rsidR="000C4CDA" w:rsidRPr="001644A2" w:rsidRDefault="000C4CDA">
      <w:pPr>
        <w:pStyle w:val="Textbody"/>
        <w:ind w:left="0" w:right="-11"/>
        <w:rPr>
          <w:rFonts w:ascii="Noto Sans" w:hAnsi="Noto Sans" w:cs="Noto Sans"/>
          <w:sz w:val="22"/>
          <w:szCs w:val="22"/>
          <w:highlight w:val="green"/>
        </w:rPr>
      </w:pPr>
    </w:p>
    <w:p w14:paraId="12C2F96A" w14:textId="77777777" w:rsidR="003341B7" w:rsidRDefault="003341B7">
      <w:pPr>
        <w:pStyle w:val="Textbody"/>
        <w:ind w:right="-11"/>
        <w:rPr>
          <w:rFonts w:ascii="Noto Sans" w:hAnsi="Noto Sans" w:cs="Noto Sans"/>
          <w:b/>
          <w:i/>
          <w:sz w:val="22"/>
          <w:szCs w:val="22"/>
        </w:rPr>
      </w:pPr>
    </w:p>
    <w:p w14:paraId="29889598" w14:textId="77777777" w:rsidR="003341B7" w:rsidRDefault="003341B7">
      <w:pPr>
        <w:pStyle w:val="Textbody"/>
        <w:ind w:right="-11"/>
        <w:rPr>
          <w:rFonts w:ascii="Noto Sans" w:hAnsi="Noto Sans" w:cs="Noto Sans"/>
          <w:b/>
          <w:i/>
          <w:sz w:val="22"/>
          <w:szCs w:val="22"/>
        </w:rPr>
      </w:pPr>
    </w:p>
    <w:p w14:paraId="5F4D1F19" w14:textId="5CE71E77" w:rsidR="000C4CDA" w:rsidRPr="001644A2" w:rsidRDefault="00617D73">
      <w:pPr>
        <w:pStyle w:val="Textbody"/>
        <w:ind w:right="-11"/>
        <w:rPr>
          <w:rFonts w:ascii="Noto Sans" w:hAnsi="Noto Sans" w:cs="Noto Sans"/>
          <w:b/>
          <w:i/>
          <w:sz w:val="22"/>
          <w:szCs w:val="22"/>
        </w:rPr>
      </w:pPr>
      <w:r w:rsidRPr="001644A2">
        <w:rPr>
          <w:rFonts w:ascii="Noto Sans" w:hAnsi="Noto Sans" w:cs="Noto Sans"/>
          <w:b/>
          <w:i/>
          <w:sz w:val="22"/>
          <w:szCs w:val="22"/>
        </w:rPr>
        <w:lastRenderedPageBreak/>
        <w:t>Article 4</w:t>
      </w:r>
    </w:p>
    <w:p w14:paraId="2CAEDAE0" w14:textId="77777777" w:rsidR="000C4CDA" w:rsidRPr="001644A2" w:rsidRDefault="00617D73">
      <w:pPr>
        <w:pStyle w:val="Textbody"/>
        <w:ind w:right="-11"/>
        <w:rPr>
          <w:rFonts w:ascii="Noto Sans" w:hAnsi="Noto Sans" w:cs="Noto Sans"/>
          <w:b/>
          <w:i/>
          <w:sz w:val="22"/>
          <w:szCs w:val="22"/>
        </w:rPr>
      </w:pPr>
      <w:r w:rsidRPr="001644A2">
        <w:rPr>
          <w:rFonts w:ascii="Noto Sans" w:hAnsi="Noto Sans" w:cs="Noto Sans"/>
          <w:b/>
          <w:i/>
          <w:sz w:val="22"/>
          <w:szCs w:val="22"/>
        </w:rPr>
        <w:t>Vacunació antiràbica</w:t>
      </w:r>
    </w:p>
    <w:p w14:paraId="4B0F8037" w14:textId="77777777" w:rsidR="000C4CDA" w:rsidRPr="001644A2" w:rsidRDefault="000C4CDA">
      <w:pPr>
        <w:pStyle w:val="Textbody"/>
        <w:ind w:right="-11"/>
        <w:rPr>
          <w:rFonts w:ascii="Noto Sans" w:hAnsi="Noto Sans" w:cs="Noto Sans"/>
          <w:i/>
          <w:sz w:val="22"/>
          <w:szCs w:val="22"/>
        </w:rPr>
      </w:pPr>
    </w:p>
    <w:p w14:paraId="2CB6AAB4" w14:textId="77777777" w:rsidR="000C4CDA" w:rsidRPr="001644A2" w:rsidRDefault="00617D73" w:rsidP="001D00F6">
      <w:pPr>
        <w:pStyle w:val="Textbody"/>
        <w:numPr>
          <w:ilvl w:val="0"/>
          <w:numId w:val="31"/>
        </w:numPr>
        <w:ind w:left="426" w:right="-11"/>
        <w:rPr>
          <w:rFonts w:ascii="Noto Sans" w:hAnsi="Noto Sans" w:cs="Noto Sans"/>
          <w:i/>
          <w:sz w:val="22"/>
          <w:szCs w:val="22"/>
        </w:rPr>
      </w:pPr>
      <w:r w:rsidRPr="001644A2">
        <w:rPr>
          <w:rFonts w:ascii="Noto Sans" w:hAnsi="Noto Sans" w:cs="Noto Sans"/>
          <w:i/>
          <w:sz w:val="22"/>
          <w:szCs w:val="22"/>
        </w:rPr>
        <w:t xml:space="preserve">Es declara obligatòria la vacunació contra la ràbia, a partir dels tres mesos d'edat, per a tots els animals de l'espècie canina. El període d'efectivitat i validesa de la vacunació comença amb l'establiment d'una immunitat protectora, que no pot ser inferior a vint-i-un dies des de l’acabament del protocol de vacunació exigit pel fabricant per a la </w:t>
      </w:r>
      <w:proofErr w:type="spellStart"/>
      <w:r w:rsidRPr="001644A2">
        <w:rPr>
          <w:rFonts w:ascii="Noto Sans" w:hAnsi="Noto Sans" w:cs="Noto Sans"/>
          <w:i/>
          <w:sz w:val="22"/>
          <w:szCs w:val="22"/>
        </w:rPr>
        <w:t>primovacunació</w:t>
      </w:r>
      <w:proofErr w:type="spellEnd"/>
      <w:r w:rsidRPr="001644A2">
        <w:rPr>
          <w:rFonts w:ascii="Noto Sans" w:hAnsi="Noto Sans" w:cs="Noto Sans"/>
          <w:i/>
          <w:sz w:val="22"/>
          <w:szCs w:val="22"/>
        </w:rPr>
        <w:t xml:space="preserve">. La revacunació s’ha de fer d’acord amb les indicacions de la fitxa tècnica de la vacuna corresponent. Una revacunació es considera una </w:t>
      </w:r>
      <w:proofErr w:type="spellStart"/>
      <w:r w:rsidRPr="001644A2">
        <w:rPr>
          <w:rFonts w:ascii="Noto Sans" w:hAnsi="Noto Sans" w:cs="Noto Sans"/>
          <w:i/>
          <w:sz w:val="22"/>
          <w:szCs w:val="22"/>
        </w:rPr>
        <w:t>primovacunació</w:t>
      </w:r>
      <w:proofErr w:type="spellEnd"/>
      <w:r w:rsidRPr="001644A2">
        <w:rPr>
          <w:rFonts w:ascii="Noto Sans" w:hAnsi="Noto Sans" w:cs="Noto Sans"/>
          <w:i/>
          <w:sz w:val="22"/>
          <w:szCs w:val="22"/>
        </w:rPr>
        <w:t xml:space="preserve"> si no s'ha fet amb la periodicitat que estableix la fitxa tècnica de la vacuna.</w:t>
      </w:r>
    </w:p>
    <w:p w14:paraId="76BF845E" w14:textId="77777777" w:rsidR="000C4CDA" w:rsidRPr="001644A2" w:rsidRDefault="000C4CDA">
      <w:pPr>
        <w:pStyle w:val="Textbody"/>
        <w:ind w:left="426" w:right="-11"/>
        <w:rPr>
          <w:rFonts w:ascii="Noto Sans" w:hAnsi="Noto Sans" w:cs="Noto Sans"/>
          <w:i/>
          <w:sz w:val="22"/>
          <w:szCs w:val="22"/>
        </w:rPr>
      </w:pPr>
    </w:p>
    <w:p w14:paraId="2C460735" w14:textId="77777777" w:rsidR="000C4CDA" w:rsidRPr="001644A2" w:rsidRDefault="00617D73" w:rsidP="001D00F6">
      <w:pPr>
        <w:pStyle w:val="Textbody"/>
        <w:numPr>
          <w:ilvl w:val="0"/>
          <w:numId w:val="31"/>
        </w:numPr>
        <w:ind w:left="426" w:right="-11"/>
        <w:rPr>
          <w:rFonts w:ascii="Noto Sans" w:hAnsi="Noto Sans" w:cs="Noto Sans"/>
          <w:i/>
          <w:sz w:val="22"/>
          <w:szCs w:val="22"/>
        </w:rPr>
      </w:pPr>
      <w:r w:rsidRPr="001644A2">
        <w:rPr>
          <w:rFonts w:ascii="Noto Sans" w:hAnsi="Noto Sans" w:cs="Noto Sans"/>
          <w:i/>
          <w:sz w:val="22"/>
          <w:szCs w:val="22"/>
        </w:rPr>
        <w:t xml:space="preserve">En els moixos i les fures, la vacunació antiràbica és recomanable, en especial per als animals que tinguin contacte amb l'exterior del seu habitatge. La vacunació dels moixos i les fures s’ha de fer a partir dels tres mesos. El període d'efectivitat i validesa de la vacunació comença amb l'establiment d'una immunitat protectora que no pot ser inferior a vint-i-un dies des de l’acabament del protocol de vacunació exigit pel fabricant per a la </w:t>
      </w:r>
      <w:proofErr w:type="spellStart"/>
      <w:r w:rsidRPr="001644A2">
        <w:rPr>
          <w:rFonts w:ascii="Noto Sans" w:hAnsi="Noto Sans" w:cs="Noto Sans"/>
          <w:i/>
          <w:sz w:val="22"/>
          <w:szCs w:val="22"/>
        </w:rPr>
        <w:t>primovacunació</w:t>
      </w:r>
      <w:proofErr w:type="spellEnd"/>
      <w:r w:rsidRPr="001644A2">
        <w:rPr>
          <w:rFonts w:ascii="Noto Sans" w:hAnsi="Noto Sans" w:cs="Noto Sans"/>
          <w:i/>
          <w:sz w:val="22"/>
          <w:szCs w:val="22"/>
        </w:rPr>
        <w:t xml:space="preserve">. La revacunació s’ha de fer d’acord amb les indicacions de la fitxa tècnica de la vacuna corresponent. Una revacunació es considera una </w:t>
      </w:r>
      <w:proofErr w:type="spellStart"/>
      <w:r w:rsidRPr="001644A2">
        <w:rPr>
          <w:rFonts w:ascii="Noto Sans" w:hAnsi="Noto Sans" w:cs="Noto Sans"/>
          <w:i/>
          <w:sz w:val="22"/>
          <w:szCs w:val="22"/>
        </w:rPr>
        <w:t>primovacunació</w:t>
      </w:r>
      <w:proofErr w:type="spellEnd"/>
      <w:r w:rsidRPr="001644A2">
        <w:rPr>
          <w:rFonts w:ascii="Noto Sans" w:hAnsi="Noto Sans" w:cs="Noto Sans"/>
          <w:i/>
          <w:sz w:val="22"/>
          <w:szCs w:val="22"/>
        </w:rPr>
        <w:t xml:space="preserve"> si no s'ha fet amb la periodicitat que estableix la fitxa tècnica de la vacuna.</w:t>
      </w:r>
    </w:p>
    <w:p w14:paraId="158F35E0" w14:textId="77777777" w:rsidR="000C4CDA" w:rsidRPr="001644A2" w:rsidRDefault="000C4CDA">
      <w:pPr>
        <w:pStyle w:val="Textbody"/>
        <w:ind w:left="0" w:right="-11"/>
        <w:rPr>
          <w:rFonts w:ascii="Noto Sans" w:hAnsi="Noto Sans" w:cs="Noto Sans"/>
          <w:b/>
          <w:sz w:val="22"/>
          <w:szCs w:val="22"/>
        </w:rPr>
      </w:pPr>
    </w:p>
    <w:p w14:paraId="3212A000"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Disposició final tercera</w:t>
      </w:r>
    </w:p>
    <w:p w14:paraId="0F9100BC"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Modificació de l’article 37 del Decret 56/1994, de 13 de maig, pel qual s'aprova el Reglament per al desenvolupament i l’aplicació de la Llei 1/1992, de 8 d'abril, de protecció dels animals que viuen a l'entorn humà</w:t>
      </w:r>
    </w:p>
    <w:p w14:paraId="48D5F2E1" w14:textId="77777777" w:rsidR="000C4CDA" w:rsidRPr="001644A2" w:rsidRDefault="000C4CDA">
      <w:pPr>
        <w:pStyle w:val="Textbody"/>
        <w:ind w:left="0" w:right="-11"/>
        <w:rPr>
          <w:rFonts w:ascii="Noto Sans" w:hAnsi="Noto Sans" w:cs="Noto Sans"/>
          <w:b/>
          <w:sz w:val="22"/>
          <w:szCs w:val="22"/>
        </w:rPr>
      </w:pPr>
    </w:p>
    <w:p w14:paraId="52D37F9F"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 xml:space="preserve">L’apartat </w:t>
      </w:r>
      <w:r w:rsidRPr="001644A2">
        <w:rPr>
          <w:rFonts w:ascii="Noto Sans" w:hAnsi="Noto Sans" w:cs="Noto Sans"/>
          <w:i/>
          <w:sz w:val="22"/>
          <w:szCs w:val="22"/>
        </w:rPr>
        <w:t>e)</w:t>
      </w:r>
      <w:r w:rsidRPr="001644A2">
        <w:rPr>
          <w:rFonts w:ascii="Noto Sans" w:hAnsi="Noto Sans" w:cs="Noto Sans"/>
          <w:sz w:val="22"/>
          <w:szCs w:val="22"/>
        </w:rPr>
        <w:t xml:space="preserve"> de l’article 37 del Decret 56/1994, de 13 de maig, pel qual s'aprova el Reglament per al desenvolupament i l’aplicació de la Llei 1/1992, de 8 d'abril, de protecció dels animals que viuen a l'entorn humà, queda modificat de la manera següent:</w:t>
      </w:r>
    </w:p>
    <w:p w14:paraId="16D3E775" w14:textId="77777777" w:rsidR="000C4CDA" w:rsidRPr="001644A2" w:rsidRDefault="000C4CDA">
      <w:pPr>
        <w:pStyle w:val="Textbody"/>
        <w:ind w:left="0" w:right="-11"/>
        <w:rPr>
          <w:rFonts w:ascii="Noto Sans" w:hAnsi="Noto Sans" w:cs="Noto Sans"/>
          <w:sz w:val="22"/>
          <w:szCs w:val="22"/>
          <w:highlight w:val="green"/>
        </w:rPr>
      </w:pPr>
    </w:p>
    <w:p w14:paraId="5A632E2C" w14:textId="77777777" w:rsidR="000C4CDA" w:rsidRPr="001644A2" w:rsidRDefault="00617D73">
      <w:pPr>
        <w:pStyle w:val="Textbody"/>
        <w:tabs>
          <w:tab w:val="left" w:pos="284"/>
        </w:tabs>
        <w:ind w:left="284" w:right="-11" w:hanging="284"/>
        <w:rPr>
          <w:rFonts w:ascii="Noto Sans" w:hAnsi="Noto Sans" w:cs="Noto Sans"/>
          <w:i/>
          <w:sz w:val="22"/>
          <w:szCs w:val="22"/>
        </w:rPr>
      </w:pPr>
      <w:r w:rsidRPr="001644A2">
        <w:rPr>
          <w:rFonts w:ascii="Noto Sans" w:hAnsi="Noto Sans" w:cs="Noto Sans"/>
          <w:sz w:val="22"/>
          <w:szCs w:val="22"/>
        </w:rPr>
        <w:t>e)</w:t>
      </w:r>
      <w:r w:rsidRPr="001644A2">
        <w:rPr>
          <w:rFonts w:ascii="Noto Sans" w:hAnsi="Noto Sans" w:cs="Noto Sans"/>
          <w:i/>
          <w:sz w:val="22"/>
          <w:szCs w:val="22"/>
        </w:rPr>
        <w:tab/>
        <w:t xml:space="preserve">Els animals que accedeixin a aquests establiments han de disposar del registre de la vacunació contra la ràbia al passaport veterinari. La vacunació contra la ràbia és obligatòria a partir dels tres mesos d'edat per a tots els animals de l'espècie canina. El registre de la vacunació ha d'incloure la data de la primera vacuna i les dates de revacunació, d’acord amb les indicacions de la fitxa tècnica de la vacuna corresponent. El període d'efectivitat de la vacuna comença amb l'establiment d'una immunitat protectora, que no pot ser inferior a vint-i-un dies després de completar el protocol de vacunació inicial. La revacunació s'ha de fer en la periodicitat que indiqui el fabricant de la vacuna, i s'ha de registrar al passaport veterinari. Una revacunació es considera una </w:t>
      </w:r>
      <w:proofErr w:type="spellStart"/>
      <w:r w:rsidRPr="001644A2">
        <w:rPr>
          <w:rFonts w:ascii="Noto Sans" w:hAnsi="Noto Sans" w:cs="Noto Sans"/>
          <w:i/>
          <w:sz w:val="22"/>
          <w:szCs w:val="22"/>
        </w:rPr>
        <w:t>primovacunació</w:t>
      </w:r>
      <w:proofErr w:type="spellEnd"/>
      <w:r w:rsidRPr="001644A2">
        <w:rPr>
          <w:rFonts w:ascii="Noto Sans" w:hAnsi="Noto Sans" w:cs="Noto Sans"/>
          <w:i/>
          <w:sz w:val="22"/>
          <w:szCs w:val="22"/>
        </w:rPr>
        <w:t xml:space="preserve"> si no s’ha fet amb la periodicitat que estableix la fitxa tècnica de la vacuna.</w:t>
      </w:r>
    </w:p>
    <w:p w14:paraId="29EF3071" w14:textId="77777777" w:rsidR="007B192A" w:rsidRPr="001644A2" w:rsidRDefault="007B192A">
      <w:pPr>
        <w:pStyle w:val="Textbody"/>
        <w:ind w:left="0" w:right="-11"/>
        <w:rPr>
          <w:rFonts w:ascii="Noto Sans" w:hAnsi="Noto Sans" w:cs="Noto Sans"/>
          <w:b/>
          <w:sz w:val="22"/>
          <w:szCs w:val="22"/>
        </w:rPr>
      </w:pPr>
    </w:p>
    <w:p w14:paraId="5E7AC73D" w14:textId="77777777" w:rsidR="003341B7" w:rsidRDefault="003341B7">
      <w:pPr>
        <w:widowControl/>
        <w:textAlignment w:val="auto"/>
        <w:rPr>
          <w:rFonts w:ascii="Noto Sans" w:eastAsia="Verdana" w:hAnsi="Noto Sans" w:cs="Noto Sans"/>
          <w:b/>
          <w:kern w:val="3"/>
          <w:sz w:val="22"/>
          <w:szCs w:val="22"/>
          <w:lang w:val="ca-ES"/>
        </w:rPr>
      </w:pPr>
      <w:r>
        <w:rPr>
          <w:rFonts w:ascii="Noto Sans" w:hAnsi="Noto Sans" w:cs="Noto Sans"/>
          <w:b/>
          <w:sz w:val="22"/>
          <w:szCs w:val="22"/>
        </w:rPr>
        <w:br w:type="page"/>
      </w:r>
    </w:p>
    <w:p w14:paraId="797C3266" w14:textId="77DFC44D" w:rsidR="006E3CCB" w:rsidRDefault="006E3CCB" w:rsidP="006E3CCB">
      <w:pPr>
        <w:pStyle w:val="Textbodyuser"/>
        <w:ind w:left="0" w:right="-11"/>
        <w:rPr>
          <w:rFonts w:ascii="Noto Sans" w:hAnsi="Noto Sans" w:cs="Noto Sans"/>
          <w:b/>
          <w:sz w:val="22"/>
          <w:szCs w:val="22"/>
        </w:rPr>
      </w:pPr>
      <w:r>
        <w:rPr>
          <w:rFonts w:ascii="Noto Sans" w:hAnsi="Noto Sans" w:cs="Noto Sans"/>
          <w:b/>
          <w:sz w:val="22"/>
          <w:szCs w:val="22"/>
        </w:rPr>
        <w:lastRenderedPageBreak/>
        <w:t>Disposició final quarta</w:t>
      </w:r>
    </w:p>
    <w:p w14:paraId="2CA67CD9" w14:textId="77777777" w:rsidR="006E3CCB" w:rsidRPr="00531E95" w:rsidRDefault="006E3CCB" w:rsidP="006E3CCB">
      <w:pPr>
        <w:pStyle w:val="Textbodyuser"/>
        <w:ind w:left="0" w:right="-11"/>
        <w:rPr>
          <w:rFonts w:ascii="Noto Sans" w:hAnsi="Noto Sans" w:cs="Noto Sans"/>
          <w:b/>
          <w:bCs/>
          <w:sz w:val="22"/>
          <w:szCs w:val="22"/>
        </w:rPr>
      </w:pPr>
      <w:r w:rsidRPr="00531E95">
        <w:rPr>
          <w:rFonts w:ascii="Noto Sans" w:hAnsi="Noto Sans" w:cs="Noto Sans"/>
          <w:b/>
          <w:bCs/>
          <w:sz w:val="22"/>
          <w:szCs w:val="22"/>
        </w:rPr>
        <w:t>Modificació del Decret 27/2009, de 17 d’abril, d’adaptació del règim jurídic i econòmic del Consell Balear de la Producció Agrària Ecològica al Decret 49/2004, de 28 de maig, de règim jurídic i econòmic dels consells reguladors i altres ens de gestió i de control de denominació de qualitat</w:t>
      </w:r>
    </w:p>
    <w:p w14:paraId="0A106C2C" w14:textId="77777777" w:rsidR="006E3CCB" w:rsidRPr="00531E95" w:rsidRDefault="006E3CCB" w:rsidP="006E3CCB">
      <w:pPr>
        <w:pStyle w:val="Textbodyuser"/>
        <w:ind w:left="0" w:right="-11"/>
        <w:rPr>
          <w:rFonts w:ascii="Noto Sans" w:hAnsi="Noto Sans" w:cs="Noto Sans"/>
          <w:b/>
          <w:bCs/>
          <w:sz w:val="22"/>
          <w:szCs w:val="22"/>
        </w:rPr>
      </w:pPr>
    </w:p>
    <w:p w14:paraId="33129792" w14:textId="77777777" w:rsidR="006E3CCB" w:rsidRPr="00531E95" w:rsidRDefault="006E3CCB" w:rsidP="006E3CCB">
      <w:pPr>
        <w:pStyle w:val="Textbodyuser"/>
        <w:ind w:left="0" w:right="-11"/>
        <w:rPr>
          <w:rFonts w:ascii="Noto Sans" w:hAnsi="Noto Sans" w:cs="Noto Sans"/>
          <w:b/>
          <w:bCs/>
          <w:sz w:val="22"/>
          <w:szCs w:val="22"/>
        </w:rPr>
      </w:pPr>
      <w:r w:rsidRPr="00531E95">
        <w:rPr>
          <w:rFonts w:ascii="Noto Sans" w:hAnsi="Noto Sans" w:cs="Noto Sans"/>
          <w:b/>
          <w:bCs/>
          <w:sz w:val="22"/>
          <w:szCs w:val="22"/>
        </w:rPr>
        <w:t>On diu:</w:t>
      </w:r>
    </w:p>
    <w:p w14:paraId="6B4D8FBB" w14:textId="77777777" w:rsidR="006E3CCB" w:rsidRPr="00531E95" w:rsidRDefault="006E3CCB" w:rsidP="006E3CCB">
      <w:pPr>
        <w:pStyle w:val="Textbodyuser"/>
        <w:ind w:left="0" w:right="-11"/>
        <w:rPr>
          <w:rFonts w:ascii="Noto Sans" w:hAnsi="Noto Sans" w:cs="Noto Sans"/>
          <w:b/>
          <w:bCs/>
          <w:sz w:val="22"/>
          <w:szCs w:val="22"/>
        </w:rPr>
      </w:pPr>
    </w:p>
    <w:p w14:paraId="198FF504" w14:textId="77777777" w:rsidR="006E3CCB" w:rsidRPr="00531E95" w:rsidRDefault="006E3CCB" w:rsidP="006E3CCB">
      <w:pPr>
        <w:pStyle w:val="Textbodyuser"/>
        <w:ind w:left="0" w:right="-11"/>
        <w:rPr>
          <w:rFonts w:ascii="Noto Sans" w:hAnsi="Noto Sans" w:cs="Noto Sans"/>
          <w:b/>
          <w:bCs/>
          <w:sz w:val="22"/>
          <w:szCs w:val="22"/>
        </w:rPr>
      </w:pPr>
      <w:r w:rsidRPr="00531E95">
        <w:rPr>
          <w:rFonts w:ascii="Noto Sans" w:hAnsi="Noto Sans" w:cs="Noto Sans"/>
          <w:b/>
          <w:bCs/>
          <w:sz w:val="22"/>
          <w:szCs w:val="22"/>
        </w:rPr>
        <w:t>Article 5</w:t>
      </w:r>
    </w:p>
    <w:p w14:paraId="42B76C80" w14:textId="77777777" w:rsidR="006E3CCB" w:rsidRPr="00531E95" w:rsidRDefault="006E3CCB" w:rsidP="006E3CCB">
      <w:pPr>
        <w:pStyle w:val="Textbodyuser"/>
        <w:ind w:left="0" w:right="-11"/>
        <w:rPr>
          <w:rFonts w:ascii="Noto Sans" w:hAnsi="Noto Sans" w:cs="Noto Sans"/>
          <w:b/>
          <w:bCs/>
          <w:sz w:val="22"/>
          <w:szCs w:val="22"/>
        </w:rPr>
      </w:pPr>
      <w:r w:rsidRPr="00531E95">
        <w:rPr>
          <w:rFonts w:ascii="Noto Sans" w:hAnsi="Noto Sans" w:cs="Noto Sans"/>
          <w:b/>
          <w:bCs/>
          <w:sz w:val="22"/>
          <w:szCs w:val="22"/>
        </w:rPr>
        <w:t>Composició de la Junta Rectora</w:t>
      </w:r>
    </w:p>
    <w:p w14:paraId="11CA405F" w14:textId="77777777" w:rsidR="006E3CCB" w:rsidRPr="00531E95" w:rsidRDefault="006E3CCB" w:rsidP="006E3CCB">
      <w:pPr>
        <w:pStyle w:val="Textbodyuser"/>
        <w:ind w:left="0" w:right="-11"/>
        <w:rPr>
          <w:rFonts w:ascii="Noto Sans" w:hAnsi="Noto Sans" w:cs="Noto Sans"/>
          <w:b/>
          <w:sz w:val="22"/>
          <w:szCs w:val="22"/>
        </w:rPr>
      </w:pPr>
    </w:p>
    <w:p w14:paraId="17143622"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1. La Junta Rectora està integrada pels membres següents:</w:t>
      </w:r>
    </w:p>
    <w:p w14:paraId="7D6D83F9" w14:textId="77777777" w:rsidR="006E3CCB" w:rsidRPr="00531E95" w:rsidRDefault="006E3CCB" w:rsidP="006E3CCB">
      <w:pPr>
        <w:pStyle w:val="Textbodyuser"/>
        <w:ind w:left="0" w:right="-11"/>
        <w:rPr>
          <w:rFonts w:ascii="Noto Sans" w:hAnsi="Noto Sans" w:cs="Noto Sans"/>
          <w:bCs/>
          <w:sz w:val="22"/>
          <w:szCs w:val="22"/>
        </w:rPr>
      </w:pPr>
    </w:p>
    <w:p w14:paraId="6D6CEE8D"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 El president</w:t>
      </w:r>
    </w:p>
    <w:p w14:paraId="0708843F" w14:textId="77777777" w:rsidR="006E3CCB" w:rsidRPr="00531E95" w:rsidRDefault="006E3CCB" w:rsidP="006E3CCB">
      <w:pPr>
        <w:pStyle w:val="Textbodyuser"/>
        <w:ind w:left="0" w:right="-11"/>
        <w:rPr>
          <w:rFonts w:ascii="Noto Sans" w:hAnsi="Noto Sans" w:cs="Noto Sans"/>
          <w:bCs/>
          <w:sz w:val="22"/>
          <w:szCs w:val="22"/>
        </w:rPr>
      </w:pPr>
    </w:p>
    <w:p w14:paraId="6CC62373"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 El vicepresident</w:t>
      </w:r>
    </w:p>
    <w:p w14:paraId="084AE652" w14:textId="77777777" w:rsidR="006E3CCB" w:rsidRPr="00531E95" w:rsidRDefault="006E3CCB" w:rsidP="006E3CCB">
      <w:pPr>
        <w:pStyle w:val="Textbodyuser"/>
        <w:ind w:left="0" w:right="-11"/>
        <w:rPr>
          <w:rFonts w:ascii="Noto Sans" w:hAnsi="Noto Sans" w:cs="Noto Sans"/>
          <w:bCs/>
          <w:sz w:val="22"/>
          <w:szCs w:val="22"/>
        </w:rPr>
      </w:pPr>
    </w:p>
    <w:p w14:paraId="3C728EDD"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 El vocals electes següents:</w:t>
      </w:r>
    </w:p>
    <w:p w14:paraId="11DF7B2C" w14:textId="77777777" w:rsidR="006E3CCB" w:rsidRPr="00531E95" w:rsidRDefault="006E3CCB" w:rsidP="006E3CCB">
      <w:pPr>
        <w:pStyle w:val="Textbodyuser"/>
        <w:ind w:left="0" w:right="-11"/>
        <w:rPr>
          <w:rFonts w:ascii="Noto Sans" w:hAnsi="Noto Sans" w:cs="Noto Sans"/>
          <w:bCs/>
          <w:sz w:val="22"/>
          <w:szCs w:val="22"/>
        </w:rPr>
      </w:pPr>
    </w:p>
    <w:p w14:paraId="4584F404" w14:textId="77777777" w:rsidR="006E3CCB" w:rsidRPr="00531E95" w:rsidRDefault="006E3CCB" w:rsidP="006E3CCB">
      <w:pPr>
        <w:pStyle w:val="Textbodyuser"/>
        <w:numPr>
          <w:ilvl w:val="0"/>
          <w:numId w:val="115"/>
        </w:numPr>
        <w:ind w:left="360" w:right="-11"/>
        <w:rPr>
          <w:rFonts w:ascii="Noto Sans" w:hAnsi="Noto Sans" w:cs="Noto Sans"/>
          <w:bCs/>
          <w:sz w:val="22"/>
          <w:szCs w:val="22"/>
        </w:rPr>
      </w:pPr>
      <w:r w:rsidRPr="00531E95">
        <w:rPr>
          <w:rFonts w:ascii="Noto Sans" w:hAnsi="Noto Sans" w:cs="Noto Sans"/>
          <w:bCs/>
          <w:sz w:val="22"/>
          <w:szCs w:val="22"/>
        </w:rPr>
        <w:t>Dos representants dels productors d’agricultura ecològica de Mallorca</w:t>
      </w:r>
    </w:p>
    <w:p w14:paraId="18921DAA" w14:textId="77777777" w:rsidR="006E3CCB" w:rsidRPr="00531E95" w:rsidRDefault="006E3CCB" w:rsidP="006E3CCB">
      <w:pPr>
        <w:pStyle w:val="Textbodyuser"/>
        <w:ind w:left="360" w:right="-11"/>
        <w:rPr>
          <w:rFonts w:ascii="Noto Sans" w:hAnsi="Noto Sans" w:cs="Noto Sans"/>
          <w:bCs/>
          <w:sz w:val="22"/>
          <w:szCs w:val="22"/>
        </w:rPr>
      </w:pPr>
    </w:p>
    <w:p w14:paraId="3888BEED" w14:textId="77777777" w:rsidR="006E3CCB" w:rsidRPr="00531E95" w:rsidRDefault="006E3CCB" w:rsidP="006E3CCB">
      <w:pPr>
        <w:pStyle w:val="Textbodyuser"/>
        <w:numPr>
          <w:ilvl w:val="0"/>
          <w:numId w:val="115"/>
        </w:numPr>
        <w:ind w:left="360" w:right="-11"/>
        <w:rPr>
          <w:rFonts w:ascii="Noto Sans" w:hAnsi="Noto Sans" w:cs="Noto Sans"/>
          <w:bCs/>
          <w:sz w:val="22"/>
          <w:szCs w:val="22"/>
        </w:rPr>
      </w:pPr>
      <w:r w:rsidRPr="00531E95">
        <w:rPr>
          <w:rFonts w:ascii="Noto Sans" w:hAnsi="Noto Sans" w:cs="Noto Sans"/>
          <w:bCs/>
          <w:sz w:val="22"/>
          <w:szCs w:val="22"/>
        </w:rPr>
        <w:t>Un representant dels productors d’agricultura ecològica de Menorca</w:t>
      </w:r>
    </w:p>
    <w:p w14:paraId="71115E77" w14:textId="77777777" w:rsidR="006E3CCB" w:rsidRPr="00531E95" w:rsidRDefault="006E3CCB" w:rsidP="006E3CCB">
      <w:pPr>
        <w:pStyle w:val="Textbodyuser"/>
        <w:ind w:left="360" w:right="-11"/>
        <w:rPr>
          <w:rFonts w:ascii="Noto Sans" w:hAnsi="Noto Sans" w:cs="Noto Sans"/>
          <w:bCs/>
          <w:sz w:val="22"/>
          <w:szCs w:val="22"/>
        </w:rPr>
      </w:pPr>
    </w:p>
    <w:p w14:paraId="4261E94D" w14:textId="77777777" w:rsidR="006E3CCB" w:rsidRPr="00531E95" w:rsidRDefault="006E3CCB" w:rsidP="006E3CCB">
      <w:pPr>
        <w:pStyle w:val="Textbodyuser"/>
        <w:numPr>
          <w:ilvl w:val="0"/>
          <w:numId w:val="115"/>
        </w:numPr>
        <w:ind w:left="360" w:right="-11"/>
        <w:rPr>
          <w:rFonts w:ascii="Noto Sans" w:hAnsi="Noto Sans" w:cs="Noto Sans"/>
          <w:bCs/>
          <w:sz w:val="22"/>
          <w:szCs w:val="22"/>
        </w:rPr>
      </w:pPr>
      <w:r w:rsidRPr="00531E95">
        <w:rPr>
          <w:rFonts w:ascii="Noto Sans" w:hAnsi="Noto Sans" w:cs="Noto Sans"/>
          <w:bCs/>
          <w:sz w:val="22"/>
          <w:szCs w:val="22"/>
        </w:rPr>
        <w:t>Un representant dels productors d’agricultura ecològica d’Eivissa i Formentera</w:t>
      </w:r>
    </w:p>
    <w:p w14:paraId="4140025E" w14:textId="77777777" w:rsidR="006E3CCB" w:rsidRPr="00531E95" w:rsidRDefault="006E3CCB" w:rsidP="006E3CCB">
      <w:pPr>
        <w:pStyle w:val="Textbodyuser"/>
        <w:ind w:left="360" w:right="-11"/>
        <w:rPr>
          <w:rFonts w:ascii="Noto Sans" w:hAnsi="Noto Sans" w:cs="Noto Sans"/>
          <w:bCs/>
          <w:sz w:val="22"/>
          <w:szCs w:val="22"/>
        </w:rPr>
      </w:pPr>
    </w:p>
    <w:p w14:paraId="4FA7B05B" w14:textId="77777777" w:rsidR="006E3CCB" w:rsidRPr="00531E95" w:rsidRDefault="006E3CCB" w:rsidP="006E3CCB">
      <w:pPr>
        <w:pStyle w:val="Textbodyuser"/>
        <w:numPr>
          <w:ilvl w:val="0"/>
          <w:numId w:val="115"/>
        </w:numPr>
        <w:ind w:left="360" w:right="-11"/>
        <w:rPr>
          <w:rFonts w:ascii="Noto Sans" w:hAnsi="Noto Sans" w:cs="Noto Sans"/>
          <w:bCs/>
          <w:sz w:val="22"/>
          <w:szCs w:val="22"/>
        </w:rPr>
      </w:pPr>
      <w:r w:rsidRPr="00531E95">
        <w:rPr>
          <w:rFonts w:ascii="Noto Sans" w:hAnsi="Noto Sans" w:cs="Noto Sans"/>
          <w:bCs/>
          <w:sz w:val="22"/>
          <w:szCs w:val="22"/>
        </w:rPr>
        <w:t>Un representant dels comercialitzadors de productes d’agricultura ecològica</w:t>
      </w:r>
    </w:p>
    <w:p w14:paraId="6F257596" w14:textId="77777777" w:rsidR="006E3CCB" w:rsidRPr="00531E95" w:rsidRDefault="006E3CCB" w:rsidP="006E3CCB">
      <w:pPr>
        <w:pStyle w:val="Textbodyuser"/>
        <w:ind w:left="360" w:right="-11"/>
        <w:rPr>
          <w:rFonts w:ascii="Noto Sans" w:hAnsi="Noto Sans" w:cs="Noto Sans"/>
          <w:bCs/>
          <w:sz w:val="22"/>
          <w:szCs w:val="22"/>
        </w:rPr>
      </w:pPr>
    </w:p>
    <w:p w14:paraId="0B1CF63A" w14:textId="77777777" w:rsidR="006E3CCB" w:rsidRPr="00531E95" w:rsidRDefault="006E3CCB" w:rsidP="006E3CCB">
      <w:pPr>
        <w:pStyle w:val="Textbodyuser"/>
        <w:numPr>
          <w:ilvl w:val="0"/>
          <w:numId w:val="115"/>
        </w:numPr>
        <w:ind w:left="360" w:right="-11"/>
        <w:rPr>
          <w:rFonts w:ascii="Noto Sans" w:hAnsi="Noto Sans" w:cs="Noto Sans"/>
          <w:bCs/>
          <w:sz w:val="22"/>
          <w:szCs w:val="22"/>
        </w:rPr>
      </w:pPr>
      <w:r w:rsidRPr="00531E95">
        <w:rPr>
          <w:rFonts w:ascii="Noto Sans" w:hAnsi="Noto Sans" w:cs="Noto Sans"/>
          <w:bCs/>
          <w:sz w:val="22"/>
          <w:szCs w:val="22"/>
        </w:rPr>
        <w:t>Un representant dels elaboradors d’agricultura ecològica</w:t>
      </w:r>
    </w:p>
    <w:p w14:paraId="711ED6ED" w14:textId="77777777" w:rsidR="006E3CCB" w:rsidRPr="00531E95" w:rsidRDefault="006E3CCB" w:rsidP="006E3CCB">
      <w:pPr>
        <w:pStyle w:val="Textbodyuser"/>
        <w:ind w:left="0" w:right="-11"/>
        <w:rPr>
          <w:rFonts w:ascii="Noto Sans" w:hAnsi="Noto Sans" w:cs="Noto Sans"/>
          <w:bCs/>
          <w:sz w:val="22"/>
          <w:szCs w:val="22"/>
        </w:rPr>
      </w:pPr>
    </w:p>
    <w:p w14:paraId="4728235B"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També són membres de la Junta Rectora els vocals no electes següents:</w:t>
      </w:r>
    </w:p>
    <w:p w14:paraId="69E12B34" w14:textId="77777777" w:rsidR="006E3CCB" w:rsidRPr="00531E95" w:rsidRDefault="006E3CCB" w:rsidP="006E3CCB">
      <w:pPr>
        <w:pStyle w:val="Textbodyuser"/>
        <w:ind w:left="0" w:right="-11"/>
        <w:rPr>
          <w:rFonts w:ascii="Noto Sans" w:hAnsi="Noto Sans" w:cs="Noto Sans"/>
          <w:bCs/>
          <w:sz w:val="22"/>
          <w:szCs w:val="22"/>
        </w:rPr>
      </w:pPr>
    </w:p>
    <w:p w14:paraId="7E435F3A"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Dos representants de les associacions de consumidors</w:t>
      </w:r>
    </w:p>
    <w:p w14:paraId="79A91F24" w14:textId="77777777" w:rsidR="006E3CCB" w:rsidRPr="00531E95" w:rsidRDefault="006E3CCB" w:rsidP="006E3CCB">
      <w:pPr>
        <w:pStyle w:val="Textbodyuser"/>
        <w:ind w:left="360" w:right="-11"/>
        <w:rPr>
          <w:rFonts w:ascii="Noto Sans" w:hAnsi="Noto Sans" w:cs="Noto Sans"/>
          <w:bCs/>
          <w:sz w:val="22"/>
          <w:szCs w:val="22"/>
        </w:rPr>
      </w:pPr>
    </w:p>
    <w:p w14:paraId="681C97A5"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Dos representants de la Universitat de les Illes Balears</w:t>
      </w:r>
    </w:p>
    <w:p w14:paraId="2BF2809D" w14:textId="77777777" w:rsidR="006E3CCB" w:rsidRPr="00531E95" w:rsidRDefault="006E3CCB" w:rsidP="006E3CCB">
      <w:pPr>
        <w:pStyle w:val="Textbodyuser"/>
        <w:ind w:left="360" w:right="-11"/>
        <w:rPr>
          <w:rFonts w:ascii="Noto Sans" w:hAnsi="Noto Sans" w:cs="Noto Sans"/>
          <w:bCs/>
          <w:sz w:val="22"/>
          <w:szCs w:val="22"/>
        </w:rPr>
      </w:pPr>
    </w:p>
    <w:p w14:paraId="113CE18D"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Dos representants d’organitzacions ecologistes</w:t>
      </w:r>
    </w:p>
    <w:p w14:paraId="67A5A1E1" w14:textId="77777777" w:rsidR="006E3CCB" w:rsidRPr="00531E95" w:rsidRDefault="006E3CCB" w:rsidP="006E3CCB">
      <w:pPr>
        <w:pStyle w:val="Textbodyuser"/>
        <w:ind w:left="360" w:right="-11"/>
        <w:rPr>
          <w:rFonts w:ascii="Noto Sans" w:hAnsi="Noto Sans" w:cs="Noto Sans"/>
          <w:bCs/>
          <w:sz w:val="22"/>
          <w:szCs w:val="22"/>
        </w:rPr>
      </w:pPr>
    </w:p>
    <w:p w14:paraId="584035C3"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Un representant de la Conselleria d’Agricultura i Pesca</w:t>
      </w:r>
    </w:p>
    <w:p w14:paraId="325B71CD" w14:textId="77777777" w:rsidR="006E3CCB" w:rsidRPr="00531E95" w:rsidRDefault="006E3CCB" w:rsidP="006E3CCB">
      <w:pPr>
        <w:pStyle w:val="Textbodyuser"/>
        <w:ind w:left="360" w:right="-11"/>
        <w:rPr>
          <w:rFonts w:ascii="Noto Sans" w:hAnsi="Noto Sans" w:cs="Noto Sans"/>
          <w:bCs/>
          <w:sz w:val="22"/>
          <w:szCs w:val="22"/>
        </w:rPr>
      </w:pPr>
    </w:p>
    <w:p w14:paraId="792997E4"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Un representant de la Conselleria de Medi Ambient</w:t>
      </w:r>
    </w:p>
    <w:p w14:paraId="4BB4FE8A" w14:textId="77777777" w:rsidR="006E3CCB" w:rsidRPr="00531E95" w:rsidRDefault="006E3CCB" w:rsidP="006E3CCB">
      <w:pPr>
        <w:pStyle w:val="Textbodyuser"/>
        <w:ind w:left="360" w:right="-11"/>
        <w:rPr>
          <w:rFonts w:ascii="Noto Sans" w:hAnsi="Noto Sans" w:cs="Noto Sans"/>
          <w:bCs/>
          <w:sz w:val="22"/>
          <w:szCs w:val="22"/>
        </w:rPr>
      </w:pPr>
    </w:p>
    <w:p w14:paraId="7995BF95"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Un representant del Consell Insular de Menorca</w:t>
      </w:r>
    </w:p>
    <w:p w14:paraId="00E3B3F7" w14:textId="77777777" w:rsidR="006E3CCB" w:rsidRPr="00531E95" w:rsidRDefault="006E3CCB" w:rsidP="006E3CCB">
      <w:pPr>
        <w:pStyle w:val="Textbodyuser"/>
        <w:ind w:left="360" w:right="-11"/>
        <w:rPr>
          <w:rFonts w:ascii="Noto Sans" w:hAnsi="Noto Sans" w:cs="Noto Sans"/>
          <w:bCs/>
          <w:sz w:val="22"/>
          <w:szCs w:val="22"/>
        </w:rPr>
      </w:pPr>
    </w:p>
    <w:p w14:paraId="3A7BAF85"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Un representant del Consell Insular de Mallorca</w:t>
      </w:r>
    </w:p>
    <w:p w14:paraId="36096247" w14:textId="77777777" w:rsidR="006E3CCB" w:rsidRPr="00531E95" w:rsidRDefault="006E3CCB" w:rsidP="006E3CCB">
      <w:pPr>
        <w:pStyle w:val="Textbodyuser"/>
        <w:ind w:left="360" w:right="-11"/>
        <w:rPr>
          <w:rFonts w:ascii="Noto Sans" w:hAnsi="Noto Sans" w:cs="Noto Sans"/>
          <w:bCs/>
          <w:sz w:val="22"/>
          <w:szCs w:val="22"/>
        </w:rPr>
      </w:pPr>
    </w:p>
    <w:p w14:paraId="210BFE62"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Un representant del Consell Insular d’Eivissa</w:t>
      </w:r>
    </w:p>
    <w:p w14:paraId="642ABF1B" w14:textId="77777777" w:rsidR="006E3CCB" w:rsidRPr="00531E95" w:rsidRDefault="006E3CCB" w:rsidP="006E3CCB">
      <w:pPr>
        <w:pStyle w:val="Textbodyuser"/>
        <w:ind w:left="360" w:right="-11"/>
        <w:rPr>
          <w:rFonts w:ascii="Noto Sans" w:hAnsi="Noto Sans" w:cs="Noto Sans"/>
          <w:bCs/>
          <w:sz w:val="22"/>
          <w:szCs w:val="22"/>
        </w:rPr>
      </w:pPr>
    </w:p>
    <w:p w14:paraId="56F24FEA"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Un representant del Consell Insular de Formentera</w:t>
      </w:r>
    </w:p>
    <w:p w14:paraId="28F0AD6F" w14:textId="77777777" w:rsidR="006E3CCB" w:rsidRPr="00531E95" w:rsidRDefault="006E3CCB" w:rsidP="006E3CCB">
      <w:pPr>
        <w:pStyle w:val="Textbodyuser"/>
        <w:ind w:left="360" w:right="-11"/>
        <w:rPr>
          <w:rFonts w:ascii="Noto Sans" w:hAnsi="Noto Sans" w:cs="Noto Sans"/>
          <w:bCs/>
          <w:sz w:val="22"/>
          <w:szCs w:val="22"/>
        </w:rPr>
      </w:pPr>
    </w:p>
    <w:p w14:paraId="343A449B"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t>Tres representats de les organitzacions professionals agràries</w:t>
      </w:r>
    </w:p>
    <w:p w14:paraId="3A66BA83" w14:textId="77777777" w:rsidR="006E3CCB" w:rsidRPr="00531E95" w:rsidRDefault="006E3CCB" w:rsidP="006E3CCB">
      <w:pPr>
        <w:pStyle w:val="Textbodyuser"/>
        <w:ind w:left="360" w:right="-11"/>
        <w:rPr>
          <w:rFonts w:ascii="Noto Sans" w:hAnsi="Noto Sans" w:cs="Noto Sans"/>
          <w:bCs/>
          <w:sz w:val="22"/>
          <w:szCs w:val="22"/>
        </w:rPr>
      </w:pPr>
    </w:p>
    <w:p w14:paraId="120E0304" w14:textId="77777777" w:rsidR="006E3CCB" w:rsidRPr="00531E95" w:rsidRDefault="006E3CCB" w:rsidP="006E3CCB">
      <w:pPr>
        <w:pStyle w:val="Textbodyuser"/>
        <w:numPr>
          <w:ilvl w:val="0"/>
          <w:numId w:val="116"/>
        </w:numPr>
        <w:ind w:left="360" w:right="-11"/>
        <w:rPr>
          <w:rFonts w:ascii="Noto Sans" w:hAnsi="Noto Sans" w:cs="Noto Sans"/>
          <w:bCs/>
          <w:sz w:val="22"/>
          <w:szCs w:val="22"/>
        </w:rPr>
      </w:pPr>
      <w:r w:rsidRPr="00531E95">
        <w:rPr>
          <w:rFonts w:ascii="Noto Sans" w:hAnsi="Noto Sans" w:cs="Noto Sans"/>
          <w:bCs/>
          <w:sz w:val="22"/>
          <w:szCs w:val="22"/>
        </w:rPr>
        <w:lastRenderedPageBreak/>
        <w:t>El director tècnic, que actua com a secretari, amb veu però sense vot.</w:t>
      </w:r>
    </w:p>
    <w:p w14:paraId="3E96789C" w14:textId="77777777" w:rsidR="006E3CCB" w:rsidRPr="00531E95" w:rsidRDefault="006E3CCB" w:rsidP="006E3CCB">
      <w:pPr>
        <w:pStyle w:val="Textbodyuser"/>
        <w:ind w:left="0" w:right="-11"/>
        <w:rPr>
          <w:rFonts w:ascii="Noto Sans" w:hAnsi="Noto Sans" w:cs="Noto Sans"/>
          <w:bCs/>
          <w:sz w:val="22"/>
          <w:szCs w:val="22"/>
        </w:rPr>
      </w:pPr>
    </w:p>
    <w:p w14:paraId="2D9DCF71" w14:textId="77777777" w:rsidR="006E3CCB" w:rsidRPr="00531E95" w:rsidRDefault="006E3CCB" w:rsidP="006E3CCB">
      <w:pPr>
        <w:pStyle w:val="Textbodyuser"/>
        <w:ind w:left="0" w:right="-11"/>
        <w:rPr>
          <w:rFonts w:ascii="Noto Sans" w:hAnsi="Noto Sans" w:cs="Noto Sans"/>
          <w:b/>
          <w:sz w:val="22"/>
          <w:szCs w:val="22"/>
        </w:rPr>
      </w:pPr>
      <w:r w:rsidRPr="00531E95">
        <w:rPr>
          <w:rFonts w:ascii="Noto Sans" w:hAnsi="Noto Sans" w:cs="Noto Sans"/>
          <w:b/>
          <w:sz w:val="22"/>
          <w:szCs w:val="22"/>
        </w:rPr>
        <w:t>Ha de dir:</w:t>
      </w:r>
    </w:p>
    <w:p w14:paraId="1A2BE291" w14:textId="77777777" w:rsidR="006E3CCB" w:rsidRPr="00531E95" w:rsidRDefault="006E3CCB" w:rsidP="006E3CCB">
      <w:pPr>
        <w:pStyle w:val="Textbodyuser"/>
        <w:ind w:left="0" w:right="-11"/>
        <w:rPr>
          <w:rFonts w:ascii="Noto Sans" w:hAnsi="Noto Sans" w:cs="Noto Sans"/>
          <w:b/>
          <w:sz w:val="22"/>
          <w:szCs w:val="22"/>
        </w:rPr>
      </w:pPr>
    </w:p>
    <w:p w14:paraId="209F9737" w14:textId="77777777" w:rsidR="006E3CCB" w:rsidRPr="00531E95" w:rsidRDefault="006E3CCB" w:rsidP="006E3CCB">
      <w:pPr>
        <w:pStyle w:val="Textbodyuser"/>
        <w:ind w:left="0" w:right="-11"/>
        <w:rPr>
          <w:rFonts w:ascii="Noto Sans" w:hAnsi="Noto Sans" w:cs="Noto Sans"/>
          <w:b/>
          <w:sz w:val="22"/>
          <w:szCs w:val="22"/>
        </w:rPr>
      </w:pPr>
      <w:r w:rsidRPr="00531E95">
        <w:rPr>
          <w:rFonts w:ascii="Noto Sans" w:hAnsi="Noto Sans" w:cs="Noto Sans"/>
          <w:b/>
          <w:sz w:val="22"/>
          <w:szCs w:val="22"/>
        </w:rPr>
        <w:t>Article 5</w:t>
      </w:r>
    </w:p>
    <w:p w14:paraId="2578D7D9" w14:textId="77777777" w:rsidR="006E3CCB" w:rsidRPr="00531E95" w:rsidRDefault="006E3CCB" w:rsidP="006E3CCB">
      <w:pPr>
        <w:pStyle w:val="Textbodyuser"/>
        <w:ind w:left="0" w:right="-11"/>
        <w:rPr>
          <w:rFonts w:ascii="Noto Sans" w:hAnsi="Noto Sans" w:cs="Noto Sans"/>
          <w:b/>
          <w:sz w:val="22"/>
          <w:szCs w:val="22"/>
        </w:rPr>
      </w:pPr>
      <w:r w:rsidRPr="00531E95">
        <w:rPr>
          <w:rFonts w:ascii="Noto Sans" w:hAnsi="Noto Sans" w:cs="Noto Sans"/>
          <w:b/>
          <w:sz w:val="22"/>
          <w:szCs w:val="22"/>
        </w:rPr>
        <w:t>Composició de la Junta Rectora</w:t>
      </w:r>
    </w:p>
    <w:p w14:paraId="27FD6285" w14:textId="77777777" w:rsidR="006E3CCB" w:rsidRPr="00531E95" w:rsidRDefault="006E3CCB" w:rsidP="006E3CCB">
      <w:pPr>
        <w:pStyle w:val="Textbodyuser"/>
        <w:ind w:left="0" w:right="-11"/>
        <w:rPr>
          <w:rFonts w:ascii="Noto Sans" w:hAnsi="Noto Sans" w:cs="Noto Sans"/>
          <w:bCs/>
          <w:sz w:val="22"/>
          <w:szCs w:val="22"/>
        </w:rPr>
      </w:pPr>
    </w:p>
    <w:p w14:paraId="3EB9551E" w14:textId="77777777" w:rsidR="006E3CCB" w:rsidRPr="00531E95" w:rsidRDefault="006E3CCB" w:rsidP="006E3CCB">
      <w:pPr>
        <w:pStyle w:val="Textbodyuser"/>
        <w:ind w:left="0" w:right="-11"/>
        <w:rPr>
          <w:rFonts w:ascii="Noto Sans" w:hAnsi="Noto Sans" w:cs="Noto Sans"/>
          <w:bCs/>
          <w:sz w:val="22"/>
          <w:szCs w:val="22"/>
        </w:rPr>
      </w:pPr>
      <w:r>
        <w:rPr>
          <w:rFonts w:ascii="Noto Sans" w:hAnsi="Noto Sans" w:cs="Noto Sans"/>
          <w:bCs/>
          <w:sz w:val="22"/>
          <w:szCs w:val="22"/>
        </w:rPr>
        <w:t xml:space="preserve">1. </w:t>
      </w:r>
      <w:r w:rsidRPr="00531E95">
        <w:rPr>
          <w:rFonts w:ascii="Noto Sans" w:hAnsi="Noto Sans" w:cs="Noto Sans"/>
          <w:bCs/>
          <w:sz w:val="22"/>
          <w:szCs w:val="22"/>
        </w:rPr>
        <w:t>La Junta Rectora està integrada pels membres següents:</w:t>
      </w:r>
    </w:p>
    <w:p w14:paraId="670340B4" w14:textId="77777777" w:rsidR="006E3CCB" w:rsidRPr="00531E95" w:rsidRDefault="006E3CCB" w:rsidP="006E3CCB">
      <w:pPr>
        <w:pStyle w:val="Textbodyuser"/>
        <w:ind w:left="0" w:right="-11"/>
        <w:rPr>
          <w:rFonts w:ascii="Noto Sans" w:hAnsi="Noto Sans" w:cs="Noto Sans"/>
          <w:bCs/>
          <w:sz w:val="22"/>
          <w:szCs w:val="22"/>
        </w:rPr>
      </w:pPr>
    </w:p>
    <w:p w14:paraId="02D62D4F"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 El president</w:t>
      </w:r>
    </w:p>
    <w:p w14:paraId="6D94E319" w14:textId="77777777" w:rsidR="006E3CCB" w:rsidRPr="00531E95" w:rsidRDefault="006E3CCB" w:rsidP="006E3CCB">
      <w:pPr>
        <w:pStyle w:val="Textbodyuser"/>
        <w:ind w:left="0" w:right="-11"/>
        <w:rPr>
          <w:rFonts w:ascii="Noto Sans" w:hAnsi="Noto Sans" w:cs="Noto Sans"/>
          <w:bCs/>
          <w:sz w:val="22"/>
          <w:szCs w:val="22"/>
        </w:rPr>
      </w:pPr>
    </w:p>
    <w:p w14:paraId="03D92728"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 El vicepresident</w:t>
      </w:r>
    </w:p>
    <w:p w14:paraId="3CBFD152" w14:textId="77777777" w:rsidR="006E3CCB" w:rsidRPr="00531E95" w:rsidRDefault="006E3CCB" w:rsidP="006E3CCB">
      <w:pPr>
        <w:pStyle w:val="Textbodyuser"/>
        <w:ind w:right="-11"/>
        <w:rPr>
          <w:rFonts w:ascii="Noto Sans" w:hAnsi="Noto Sans" w:cs="Noto Sans"/>
          <w:bCs/>
          <w:sz w:val="22"/>
          <w:szCs w:val="22"/>
        </w:rPr>
      </w:pPr>
    </w:p>
    <w:p w14:paraId="25CDFB93" w14:textId="77777777" w:rsidR="006E3CCB" w:rsidRPr="00531E95" w:rsidRDefault="006E3CCB" w:rsidP="006E3CCB">
      <w:pPr>
        <w:pStyle w:val="Textbodyuser"/>
        <w:ind w:left="0" w:right="-11"/>
        <w:rPr>
          <w:rFonts w:ascii="Noto Sans" w:hAnsi="Noto Sans" w:cs="Noto Sans"/>
          <w:bCs/>
          <w:sz w:val="22"/>
          <w:szCs w:val="22"/>
        </w:rPr>
      </w:pPr>
      <w:r w:rsidRPr="00531E95">
        <w:rPr>
          <w:rFonts w:ascii="Noto Sans" w:hAnsi="Noto Sans" w:cs="Noto Sans"/>
          <w:bCs/>
          <w:sz w:val="22"/>
          <w:szCs w:val="22"/>
        </w:rPr>
        <w:t>- El vocals electes següents:</w:t>
      </w:r>
    </w:p>
    <w:p w14:paraId="6A390680" w14:textId="77777777" w:rsidR="006E3CCB" w:rsidRPr="00531E95" w:rsidRDefault="006E3CCB" w:rsidP="006E3CCB">
      <w:pPr>
        <w:pStyle w:val="Textbodyuser"/>
        <w:ind w:right="-11"/>
        <w:rPr>
          <w:rFonts w:ascii="Noto Sans" w:hAnsi="Noto Sans" w:cs="Noto Sans"/>
          <w:bCs/>
          <w:sz w:val="22"/>
          <w:szCs w:val="22"/>
        </w:rPr>
      </w:pPr>
    </w:p>
    <w:p w14:paraId="28BB3D02" w14:textId="77777777" w:rsidR="006E3CCB" w:rsidRPr="00531E95" w:rsidRDefault="006E3CCB" w:rsidP="006E3CCB">
      <w:pPr>
        <w:pStyle w:val="Textbodyuser"/>
        <w:numPr>
          <w:ilvl w:val="0"/>
          <w:numId w:val="117"/>
        </w:numPr>
        <w:ind w:right="-11"/>
        <w:rPr>
          <w:rFonts w:ascii="Noto Sans" w:hAnsi="Noto Sans" w:cs="Noto Sans"/>
          <w:bCs/>
          <w:sz w:val="22"/>
          <w:szCs w:val="22"/>
        </w:rPr>
      </w:pPr>
      <w:r w:rsidRPr="00531E95">
        <w:rPr>
          <w:rFonts w:ascii="Noto Sans" w:hAnsi="Noto Sans" w:cs="Noto Sans"/>
          <w:bCs/>
          <w:sz w:val="22"/>
          <w:szCs w:val="22"/>
        </w:rPr>
        <w:t>Dos representants dels productors d’agricultura ecològica de Mallorca</w:t>
      </w:r>
    </w:p>
    <w:p w14:paraId="32204DC5" w14:textId="77777777" w:rsidR="006E3CCB" w:rsidRPr="00531E95" w:rsidRDefault="006E3CCB" w:rsidP="006E3CCB">
      <w:pPr>
        <w:pStyle w:val="Textbodyuser"/>
        <w:ind w:right="-11"/>
        <w:rPr>
          <w:rFonts w:ascii="Noto Sans" w:hAnsi="Noto Sans" w:cs="Noto Sans"/>
          <w:bCs/>
          <w:sz w:val="22"/>
          <w:szCs w:val="22"/>
        </w:rPr>
      </w:pPr>
    </w:p>
    <w:p w14:paraId="1C544274" w14:textId="77777777" w:rsidR="006E3CCB" w:rsidRPr="00531E95" w:rsidRDefault="006E3CCB" w:rsidP="006E3CCB">
      <w:pPr>
        <w:pStyle w:val="Textbodyuser"/>
        <w:numPr>
          <w:ilvl w:val="0"/>
          <w:numId w:val="117"/>
        </w:numPr>
        <w:ind w:right="-11"/>
        <w:rPr>
          <w:rFonts w:ascii="Noto Sans" w:hAnsi="Noto Sans" w:cs="Noto Sans"/>
          <w:bCs/>
          <w:sz w:val="22"/>
          <w:szCs w:val="22"/>
        </w:rPr>
      </w:pPr>
      <w:r w:rsidRPr="00531E95">
        <w:rPr>
          <w:rFonts w:ascii="Noto Sans" w:hAnsi="Noto Sans" w:cs="Noto Sans"/>
          <w:bCs/>
          <w:sz w:val="22"/>
          <w:szCs w:val="22"/>
        </w:rPr>
        <w:t>Un representant dels productors d’agricultura ecològica de Menorca</w:t>
      </w:r>
    </w:p>
    <w:p w14:paraId="67862558" w14:textId="77777777" w:rsidR="006E3CCB" w:rsidRPr="00531E95" w:rsidRDefault="006E3CCB" w:rsidP="006E3CCB">
      <w:pPr>
        <w:pStyle w:val="Textbodyuser"/>
        <w:ind w:right="-11"/>
        <w:rPr>
          <w:rFonts w:ascii="Noto Sans" w:hAnsi="Noto Sans" w:cs="Noto Sans"/>
          <w:bCs/>
          <w:sz w:val="22"/>
          <w:szCs w:val="22"/>
        </w:rPr>
      </w:pPr>
    </w:p>
    <w:p w14:paraId="20538C91" w14:textId="77777777" w:rsidR="006E3CCB" w:rsidRPr="00531E95" w:rsidRDefault="006E3CCB" w:rsidP="006E3CCB">
      <w:pPr>
        <w:pStyle w:val="Textbodyuser"/>
        <w:numPr>
          <w:ilvl w:val="0"/>
          <w:numId w:val="117"/>
        </w:numPr>
        <w:ind w:right="-11"/>
        <w:rPr>
          <w:rFonts w:ascii="Noto Sans" w:hAnsi="Noto Sans" w:cs="Noto Sans"/>
          <w:bCs/>
          <w:sz w:val="22"/>
          <w:szCs w:val="22"/>
        </w:rPr>
      </w:pPr>
      <w:r w:rsidRPr="00531E95">
        <w:rPr>
          <w:rFonts w:ascii="Noto Sans" w:hAnsi="Noto Sans" w:cs="Noto Sans"/>
          <w:bCs/>
          <w:sz w:val="22"/>
          <w:szCs w:val="22"/>
        </w:rPr>
        <w:t>Un representant dels productors d’agricultura ecològica d’Eivissa i Formentera</w:t>
      </w:r>
    </w:p>
    <w:p w14:paraId="40446A39" w14:textId="77777777" w:rsidR="006E3CCB" w:rsidRPr="00531E95" w:rsidRDefault="006E3CCB" w:rsidP="006E3CCB">
      <w:pPr>
        <w:pStyle w:val="Textbodyuser"/>
        <w:ind w:left="0" w:right="-11"/>
        <w:rPr>
          <w:rFonts w:ascii="Noto Sans" w:hAnsi="Noto Sans" w:cs="Noto Sans"/>
          <w:bCs/>
          <w:sz w:val="22"/>
          <w:szCs w:val="22"/>
        </w:rPr>
      </w:pPr>
    </w:p>
    <w:p w14:paraId="1BABD47E" w14:textId="77777777" w:rsidR="006E3CCB" w:rsidRPr="00531E95" w:rsidRDefault="006E3CCB" w:rsidP="006E3CCB">
      <w:pPr>
        <w:pStyle w:val="Textbodyuser"/>
        <w:numPr>
          <w:ilvl w:val="0"/>
          <w:numId w:val="117"/>
        </w:numPr>
        <w:ind w:right="-11"/>
        <w:rPr>
          <w:rFonts w:ascii="Noto Sans" w:hAnsi="Noto Sans" w:cs="Noto Sans"/>
          <w:bCs/>
          <w:sz w:val="22"/>
          <w:szCs w:val="22"/>
        </w:rPr>
      </w:pPr>
      <w:r w:rsidRPr="00531E95">
        <w:rPr>
          <w:rFonts w:ascii="Noto Sans" w:hAnsi="Noto Sans" w:cs="Noto Sans"/>
          <w:bCs/>
          <w:sz w:val="22"/>
          <w:szCs w:val="22"/>
        </w:rPr>
        <w:t>Un representant dels comercialitzadors de productes d’agricultura ecològica</w:t>
      </w:r>
    </w:p>
    <w:p w14:paraId="2A0399B3" w14:textId="77777777" w:rsidR="006E3CCB" w:rsidRPr="00531E95" w:rsidRDefault="006E3CCB" w:rsidP="006E3CCB">
      <w:pPr>
        <w:pStyle w:val="Textbodyuser"/>
        <w:ind w:left="0" w:right="-11"/>
        <w:rPr>
          <w:rFonts w:ascii="Noto Sans" w:hAnsi="Noto Sans" w:cs="Noto Sans"/>
          <w:bCs/>
          <w:sz w:val="22"/>
          <w:szCs w:val="22"/>
        </w:rPr>
      </w:pPr>
    </w:p>
    <w:p w14:paraId="672C3D25" w14:textId="77777777" w:rsidR="006E3CCB" w:rsidRPr="00531E95" w:rsidRDefault="006E3CCB" w:rsidP="006E3CCB">
      <w:pPr>
        <w:pStyle w:val="Textbodyuser"/>
        <w:numPr>
          <w:ilvl w:val="0"/>
          <w:numId w:val="117"/>
        </w:numPr>
        <w:ind w:right="-11"/>
        <w:rPr>
          <w:rFonts w:ascii="Noto Sans" w:hAnsi="Noto Sans" w:cs="Noto Sans"/>
          <w:bCs/>
          <w:sz w:val="22"/>
          <w:szCs w:val="22"/>
        </w:rPr>
      </w:pPr>
      <w:r w:rsidRPr="00531E95">
        <w:rPr>
          <w:rFonts w:ascii="Noto Sans" w:hAnsi="Noto Sans" w:cs="Noto Sans"/>
          <w:bCs/>
          <w:sz w:val="22"/>
          <w:szCs w:val="22"/>
        </w:rPr>
        <w:t>Un representant dels elaboradors d’agricultura ecològica</w:t>
      </w:r>
    </w:p>
    <w:p w14:paraId="27329B78" w14:textId="77777777" w:rsidR="006E3CCB" w:rsidRPr="00531E95" w:rsidRDefault="006E3CCB" w:rsidP="006E3CCB">
      <w:pPr>
        <w:pStyle w:val="Textbodyuser"/>
        <w:ind w:right="-11"/>
        <w:rPr>
          <w:rFonts w:ascii="Noto Sans" w:hAnsi="Noto Sans" w:cs="Noto Sans"/>
          <w:bCs/>
          <w:sz w:val="22"/>
          <w:szCs w:val="22"/>
        </w:rPr>
      </w:pPr>
    </w:p>
    <w:p w14:paraId="5B831B11" w14:textId="77777777" w:rsidR="006E3CCB" w:rsidRPr="00531E95" w:rsidRDefault="006E3CCB" w:rsidP="006E3CCB">
      <w:pPr>
        <w:pStyle w:val="Textbodyuser"/>
        <w:ind w:right="-11"/>
        <w:rPr>
          <w:rFonts w:ascii="Noto Sans" w:hAnsi="Noto Sans" w:cs="Noto Sans"/>
          <w:bCs/>
          <w:sz w:val="22"/>
          <w:szCs w:val="22"/>
        </w:rPr>
      </w:pPr>
      <w:r w:rsidRPr="00531E95">
        <w:rPr>
          <w:rFonts w:ascii="Noto Sans" w:hAnsi="Noto Sans" w:cs="Noto Sans"/>
          <w:bCs/>
          <w:sz w:val="22"/>
          <w:szCs w:val="22"/>
        </w:rPr>
        <w:t>També són membres de la Junta Rectora els vocals no electes següents:</w:t>
      </w:r>
    </w:p>
    <w:p w14:paraId="4FB23829" w14:textId="77777777" w:rsidR="006E3CCB" w:rsidRPr="00531E95" w:rsidRDefault="006E3CCB" w:rsidP="006E3CCB">
      <w:pPr>
        <w:pStyle w:val="Textbodyuser"/>
        <w:ind w:right="-11"/>
        <w:rPr>
          <w:rFonts w:ascii="Noto Sans" w:hAnsi="Noto Sans" w:cs="Noto Sans"/>
          <w:bCs/>
          <w:sz w:val="22"/>
          <w:szCs w:val="22"/>
        </w:rPr>
      </w:pPr>
    </w:p>
    <w:p w14:paraId="032166B3"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Dos representants de les associacions de consumidors</w:t>
      </w:r>
    </w:p>
    <w:p w14:paraId="336D806C" w14:textId="77777777" w:rsidR="006E3CCB" w:rsidRPr="00531E95" w:rsidRDefault="006E3CCB" w:rsidP="006E3CCB">
      <w:pPr>
        <w:pStyle w:val="Textbodyuser"/>
        <w:ind w:right="-11"/>
        <w:rPr>
          <w:rFonts w:ascii="Noto Sans" w:hAnsi="Noto Sans" w:cs="Noto Sans"/>
          <w:bCs/>
          <w:sz w:val="22"/>
          <w:szCs w:val="22"/>
        </w:rPr>
      </w:pPr>
    </w:p>
    <w:p w14:paraId="0AE48D33"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Dos representants de la Universitat de les Illes Balears</w:t>
      </w:r>
    </w:p>
    <w:p w14:paraId="7D099F76" w14:textId="77777777" w:rsidR="006E3CCB" w:rsidRPr="00531E95" w:rsidRDefault="006E3CCB" w:rsidP="006E3CCB">
      <w:pPr>
        <w:pStyle w:val="Textbodyuser"/>
        <w:ind w:left="0" w:right="-11"/>
        <w:rPr>
          <w:rFonts w:ascii="Noto Sans" w:hAnsi="Noto Sans" w:cs="Noto Sans"/>
          <w:bCs/>
          <w:sz w:val="22"/>
          <w:szCs w:val="22"/>
        </w:rPr>
      </w:pPr>
    </w:p>
    <w:p w14:paraId="75376C13"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Dos representants d’organitzacions ecologistes</w:t>
      </w:r>
    </w:p>
    <w:p w14:paraId="6A39F8A1" w14:textId="77777777" w:rsidR="006E3CCB" w:rsidRPr="00531E95" w:rsidRDefault="006E3CCB" w:rsidP="006E3CCB">
      <w:pPr>
        <w:pStyle w:val="Textbodyuser"/>
        <w:ind w:left="0" w:right="-11"/>
        <w:rPr>
          <w:rFonts w:ascii="Noto Sans" w:hAnsi="Noto Sans" w:cs="Noto Sans"/>
          <w:bCs/>
          <w:sz w:val="22"/>
          <w:szCs w:val="22"/>
        </w:rPr>
      </w:pPr>
    </w:p>
    <w:p w14:paraId="4D042FB3"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Un representant de la Conselleria d’Agricultura i Pesca</w:t>
      </w:r>
    </w:p>
    <w:p w14:paraId="34A6BF7E" w14:textId="77777777" w:rsidR="006E3CCB" w:rsidRPr="00531E95" w:rsidRDefault="006E3CCB" w:rsidP="006E3CCB">
      <w:pPr>
        <w:pStyle w:val="Textbodyuser"/>
        <w:ind w:left="0" w:right="-11"/>
        <w:rPr>
          <w:rFonts w:ascii="Noto Sans" w:hAnsi="Noto Sans" w:cs="Noto Sans"/>
          <w:bCs/>
          <w:sz w:val="22"/>
          <w:szCs w:val="22"/>
        </w:rPr>
      </w:pPr>
    </w:p>
    <w:p w14:paraId="7C0D19F7"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Un representant de la Conselleria de Medi Ambient</w:t>
      </w:r>
    </w:p>
    <w:p w14:paraId="1DAA06BA" w14:textId="77777777" w:rsidR="006E3CCB" w:rsidRPr="00531E95" w:rsidRDefault="006E3CCB" w:rsidP="006E3CCB">
      <w:pPr>
        <w:pStyle w:val="Textbodyuser"/>
        <w:ind w:left="0" w:right="-11"/>
        <w:rPr>
          <w:rFonts w:ascii="Noto Sans" w:hAnsi="Noto Sans" w:cs="Noto Sans"/>
          <w:bCs/>
          <w:sz w:val="22"/>
          <w:szCs w:val="22"/>
        </w:rPr>
      </w:pPr>
    </w:p>
    <w:p w14:paraId="1ED0D9ED"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Un representant del Consell Insular de Menorca</w:t>
      </w:r>
    </w:p>
    <w:p w14:paraId="4D451018" w14:textId="77777777" w:rsidR="006E3CCB" w:rsidRPr="00531E95" w:rsidRDefault="006E3CCB" w:rsidP="006E3CCB">
      <w:pPr>
        <w:pStyle w:val="Textbodyuser"/>
        <w:ind w:left="0" w:right="-11"/>
        <w:rPr>
          <w:rFonts w:ascii="Noto Sans" w:hAnsi="Noto Sans" w:cs="Noto Sans"/>
          <w:bCs/>
          <w:sz w:val="22"/>
          <w:szCs w:val="22"/>
        </w:rPr>
      </w:pPr>
    </w:p>
    <w:p w14:paraId="6D874EFE"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Un representant del Consell Insular de Mallorca</w:t>
      </w:r>
    </w:p>
    <w:p w14:paraId="7AEE6426" w14:textId="77777777" w:rsidR="006E3CCB" w:rsidRPr="00531E95" w:rsidRDefault="006E3CCB" w:rsidP="006E3CCB">
      <w:pPr>
        <w:pStyle w:val="Textbodyuser"/>
        <w:ind w:left="0" w:right="-11"/>
        <w:rPr>
          <w:rFonts w:ascii="Noto Sans" w:hAnsi="Noto Sans" w:cs="Noto Sans"/>
          <w:bCs/>
          <w:sz w:val="22"/>
          <w:szCs w:val="22"/>
        </w:rPr>
      </w:pPr>
    </w:p>
    <w:p w14:paraId="26850C01"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Un representant del Consell Insular d’Eivissa</w:t>
      </w:r>
    </w:p>
    <w:p w14:paraId="592A4220" w14:textId="77777777" w:rsidR="006E3CCB" w:rsidRPr="00531E95" w:rsidRDefault="006E3CCB" w:rsidP="006E3CCB">
      <w:pPr>
        <w:pStyle w:val="Textbodyuser"/>
        <w:ind w:left="0" w:right="-11"/>
        <w:rPr>
          <w:rFonts w:ascii="Noto Sans" w:hAnsi="Noto Sans" w:cs="Noto Sans"/>
          <w:bCs/>
          <w:sz w:val="22"/>
          <w:szCs w:val="22"/>
        </w:rPr>
      </w:pPr>
    </w:p>
    <w:p w14:paraId="4537B591"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Un representant del Consell Insular de Formentera</w:t>
      </w:r>
    </w:p>
    <w:p w14:paraId="053D63C1" w14:textId="77777777" w:rsidR="006E3CCB" w:rsidRPr="00531E95" w:rsidRDefault="006E3CCB" w:rsidP="006E3CCB">
      <w:pPr>
        <w:pStyle w:val="Textbodyuser"/>
        <w:ind w:left="0" w:right="-11"/>
        <w:rPr>
          <w:rFonts w:ascii="Noto Sans" w:hAnsi="Noto Sans" w:cs="Noto Sans"/>
          <w:bCs/>
          <w:sz w:val="22"/>
          <w:szCs w:val="22"/>
        </w:rPr>
      </w:pPr>
    </w:p>
    <w:p w14:paraId="1F28A20E"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Tres representats de les organitzacions professionals agràries</w:t>
      </w:r>
    </w:p>
    <w:p w14:paraId="74DDBCBD" w14:textId="77777777" w:rsidR="006E3CCB" w:rsidRPr="00531E95" w:rsidRDefault="006E3CCB" w:rsidP="006E3CCB">
      <w:pPr>
        <w:pStyle w:val="Textbodyuser"/>
        <w:ind w:left="0" w:right="-11"/>
        <w:rPr>
          <w:rFonts w:ascii="Noto Sans" w:hAnsi="Noto Sans" w:cs="Noto Sans"/>
          <w:bCs/>
          <w:sz w:val="22"/>
          <w:szCs w:val="22"/>
        </w:rPr>
      </w:pPr>
    </w:p>
    <w:p w14:paraId="799E8DB3" w14:textId="77777777" w:rsidR="006E3CCB" w:rsidRPr="00531E95" w:rsidRDefault="006E3CCB" w:rsidP="006E3CCB">
      <w:pPr>
        <w:pStyle w:val="Textbodyuser"/>
        <w:numPr>
          <w:ilvl w:val="0"/>
          <w:numId w:val="118"/>
        </w:numPr>
        <w:ind w:right="-11"/>
        <w:rPr>
          <w:rFonts w:ascii="Noto Sans" w:hAnsi="Noto Sans" w:cs="Noto Sans"/>
          <w:b/>
          <w:sz w:val="22"/>
          <w:szCs w:val="22"/>
        </w:rPr>
      </w:pPr>
      <w:r w:rsidRPr="00531E95">
        <w:rPr>
          <w:rFonts w:ascii="Noto Sans" w:hAnsi="Noto Sans" w:cs="Noto Sans"/>
          <w:b/>
          <w:sz w:val="22"/>
          <w:szCs w:val="22"/>
        </w:rPr>
        <w:t xml:space="preserve">Un representant de les cooperatives agroalimentàries de les Illes Balears </w:t>
      </w:r>
    </w:p>
    <w:p w14:paraId="52AF13B9" w14:textId="77777777" w:rsidR="006E3CCB" w:rsidRPr="00531E95" w:rsidRDefault="006E3CCB" w:rsidP="006E3CCB">
      <w:pPr>
        <w:pStyle w:val="Textbodyuser"/>
        <w:ind w:left="0" w:right="-11"/>
        <w:rPr>
          <w:rFonts w:ascii="Noto Sans" w:hAnsi="Noto Sans" w:cs="Noto Sans"/>
          <w:bCs/>
          <w:sz w:val="22"/>
          <w:szCs w:val="22"/>
        </w:rPr>
      </w:pPr>
    </w:p>
    <w:p w14:paraId="21947840" w14:textId="77777777" w:rsidR="006E3CCB" w:rsidRPr="00531E95" w:rsidRDefault="006E3CCB" w:rsidP="006E3CCB">
      <w:pPr>
        <w:pStyle w:val="Textbodyuser"/>
        <w:numPr>
          <w:ilvl w:val="0"/>
          <w:numId w:val="118"/>
        </w:numPr>
        <w:ind w:right="-11"/>
        <w:rPr>
          <w:rFonts w:ascii="Noto Sans" w:hAnsi="Noto Sans" w:cs="Noto Sans"/>
          <w:bCs/>
          <w:sz w:val="22"/>
          <w:szCs w:val="22"/>
        </w:rPr>
      </w:pPr>
      <w:r w:rsidRPr="00531E95">
        <w:rPr>
          <w:rFonts w:ascii="Noto Sans" w:hAnsi="Noto Sans" w:cs="Noto Sans"/>
          <w:bCs/>
          <w:sz w:val="22"/>
          <w:szCs w:val="22"/>
        </w:rPr>
        <w:t>El director tècnic, que actua com a secretari, amb veu però sense vot.</w:t>
      </w:r>
    </w:p>
    <w:p w14:paraId="57D5F322" w14:textId="77777777" w:rsidR="006E3CCB" w:rsidRPr="00531E95" w:rsidRDefault="006E3CCB" w:rsidP="006E3CCB">
      <w:pPr>
        <w:pStyle w:val="Textbodyuser"/>
        <w:ind w:left="0" w:right="-11"/>
        <w:rPr>
          <w:rFonts w:ascii="Noto Sans" w:hAnsi="Noto Sans" w:cs="Noto Sans"/>
          <w:bCs/>
          <w:sz w:val="22"/>
          <w:szCs w:val="22"/>
        </w:rPr>
      </w:pPr>
    </w:p>
    <w:p w14:paraId="45DD4EEB" w14:textId="77777777" w:rsidR="006E3CCB" w:rsidRDefault="006E3CCB" w:rsidP="006E3CCB">
      <w:pPr>
        <w:pStyle w:val="Textbodyuser"/>
        <w:ind w:left="0" w:right="-11"/>
        <w:rPr>
          <w:rFonts w:ascii="Noto Sans" w:hAnsi="Noto Sans" w:cs="Noto Sans"/>
          <w:b/>
          <w:sz w:val="22"/>
          <w:szCs w:val="22"/>
        </w:rPr>
      </w:pPr>
    </w:p>
    <w:p w14:paraId="562978F8" w14:textId="77777777" w:rsidR="006E3CCB" w:rsidRDefault="006E3CCB" w:rsidP="006E3CCB">
      <w:pPr>
        <w:pStyle w:val="Textbodyuser"/>
        <w:ind w:left="0" w:right="-11"/>
      </w:pPr>
      <w:r>
        <w:rPr>
          <w:rFonts w:ascii="Noto Sans" w:hAnsi="Noto Sans" w:cs="Noto Sans"/>
          <w:b/>
          <w:sz w:val="22"/>
          <w:szCs w:val="22"/>
        </w:rPr>
        <w:t>Disposició final cinquena</w:t>
      </w:r>
    </w:p>
    <w:p w14:paraId="101295A4" w14:textId="77777777" w:rsidR="006E3CCB" w:rsidRDefault="006E3CCB" w:rsidP="006E3CCB">
      <w:pPr>
        <w:pStyle w:val="Textbodyuser"/>
        <w:ind w:left="0" w:right="-11"/>
      </w:pPr>
      <w:r>
        <w:rPr>
          <w:rFonts w:ascii="Noto Sans" w:hAnsi="Noto Sans" w:cs="Noto Sans"/>
          <w:b/>
          <w:sz w:val="22"/>
          <w:szCs w:val="22"/>
        </w:rPr>
        <w:t>Entrada en vigor</w:t>
      </w:r>
    </w:p>
    <w:p w14:paraId="3126E20A" w14:textId="77777777" w:rsidR="000C4CDA" w:rsidRPr="001644A2" w:rsidRDefault="000C4CDA">
      <w:pPr>
        <w:pStyle w:val="Textbody"/>
        <w:ind w:left="0" w:right="-11"/>
        <w:rPr>
          <w:rFonts w:ascii="Noto Sans" w:hAnsi="Noto Sans" w:cs="Noto Sans"/>
          <w:b/>
          <w:sz w:val="22"/>
          <w:szCs w:val="22"/>
        </w:rPr>
      </w:pPr>
    </w:p>
    <w:p w14:paraId="3BBA7665"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 xml:space="preserve">Aquesta Decret entrarà en vigor l’endemà de la publicació en el </w:t>
      </w:r>
      <w:r w:rsidRPr="001644A2">
        <w:rPr>
          <w:rFonts w:ascii="Noto Sans" w:hAnsi="Noto Sans" w:cs="Noto Sans"/>
          <w:i/>
          <w:sz w:val="22"/>
          <w:szCs w:val="22"/>
        </w:rPr>
        <w:t>Butlletí Oficial de les Illes Balears</w:t>
      </w:r>
      <w:r w:rsidRPr="001644A2">
        <w:rPr>
          <w:rFonts w:ascii="Noto Sans" w:hAnsi="Noto Sans" w:cs="Noto Sans"/>
          <w:sz w:val="22"/>
          <w:szCs w:val="22"/>
        </w:rPr>
        <w:t>.</w:t>
      </w:r>
    </w:p>
    <w:p w14:paraId="7B5CD595" w14:textId="77777777" w:rsidR="000C4CDA" w:rsidRPr="001644A2" w:rsidRDefault="000C4CDA">
      <w:pPr>
        <w:pStyle w:val="Textbody"/>
        <w:ind w:left="0" w:right="-11"/>
        <w:rPr>
          <w:rFonts w:ascii="Noto Sans" w:hAnsi="Noto Sans" w:cs="Noto Sans"/>
          <w:sz w:val="22"/>
          <w:szCs w:val="22"/>
        </w:rPr>
      </w:pPr>
    </w:p>
    <w:p w14:paraId="337AAD9D" w14:textId="77777777" w:rsidR="000C4CDA" w:rsidRPr="001644A2" w:rsidRDefault="00617D73">
      <w:pPr>
        <w:pStyle w:val="Textbody"/>
        <w:ind w:left="0" w:right="-11"/>
        <w:rPr>
          <w:sz w:val="22"/>
          <w:szCs w:val="22"/>
        </w:rPr>
      </w:pPr>
      <w:r w:rsidRPr="001644A2">
        <w:rPr>
          <w:rFonts w:ascii="Noto Sans" w:hAnsi="Noto Sans" w:cs="Noto Sans"/>
          <w:sz w:val="22"/>
          <w:szCs w:val="22"/>
        </w:rPr>
        <w:t>Palma, en la data de la signatura electrònica</w:t>
      </w:r>
    </w:p>
    <w:p w14:paraId="04633CE0" w14:textId="77777777" w:rsidR="000C4CDA" w:rsidRPr="001644A2" w:rsidRDefault="000C4CDA">
      <w:pPr>
        <w:pStyle w:val="Textbody"/>
        <w:ind w:left="0" w:right="-11"/>
        <w:rPr>
          <w:rFonts w:ascii="Noto Sans" w:hAnsi="Noto Sans" w:cs="Noto Sans"/>
          <w:sz w:val="22"/>
          <w:szCs w:val="22"/>
        </w:rPr>
      </w:pPr>
    </w:p>
    <w:p w14:paraId="6E2312DF" w14:textId="77777777" w:rsidR="000C4CDA" w:rsidRPr="001644A2" w:rsidRDefault="00617D73">
      <w:pPr>
        <w:pStyle w:val="Textbody"/>
        <w:ind w:left="0" w:right="-11"/>
        <w:rPr>
          <w:rFonts w:ascii="Noto Sans" w:hAnsi="Noto Sans" w:cs="Noto Sans"/>
          <w:sz w:val="22"/>
          <w:szCs w:val="22"/>
        </w:rPr>
      </w:pPr>
      <w:r w:rsidRPr="001644A2">
        <w:rPr>
          <w:rFonts w:ascii="Noto Sans" w:hAnsi="Noto Sans" w:cs="Noto Sans"/>
          <w:sz w:val="22"/>
          <w:szCs w:val="22"/>
        </w:rPr>
        <w:t>El conseller d’Agricultura, Pesca i Medi Natural</w:t>
      </w:r>
    </w:p>
    <w:p w14:paraId="5297E960" w14:textId="77777777" w:rsidR="000C4CDA" w:rsidRPr="001644A2" w:rsidRDefault="000C4CDA">
      <w:pPr>
        <w:pStyle w:val="Textbody"/>
        <w:ind w:left="0" w:right="-11"/>
        <w:rPr>
          <w:rFonts w:ascii="Noto Sans" w:hAnsi="Noto Sans" w:cs="Noto Sans"/>
          <w:sz w:val="22"/>
          <w:szCs w:val="22"/>
        </w:rPr>
      </w:pPr>
    </w:p>
    <w:p w14:paraId="6603E912" w14:textId="1C5F4A37" w:rsidR="000C4CDA" w:rsidRPr="006E3CCB" w:rsidRDefault="00617D73" w:rsidP="006E3CCB">
      <w:pPr>
        <w:pStyle w:val="western"/>
        <w:spacing w:beforeAutospacing="0" w:after="0" w:line="240" w:lineRule="auto"/>
        <w:rPr>
          <w:lang w:val="ca-ES"/>
        </w:rPr>
      </w:pPr>
      <w:r w:rsidRPr="001644A2">
        <w:rPr>
          <w:rFonts w:ascii="Noto Sans" w:hAnsi="Noto Sans" w:cs="Noto Sans"/>
          <w:lang w:val="ca-ES"/>
        </w:rPr>
        <w:t xml:space="preserve">Joan </w:t>
      </w:r>
      <w:proofErr w:type="spellStart"/>
      <w:r w:rsidRPr="001644A2">
        <w:rPr>
          <w:rFonts w:ascii="Noto Sans" w:hAnsi="Noto Sans" w:cs="Noto Sans"/>
          <w:lang w:val="ca-ES"/>
        </w:rPr>
        <w:t>Simonet</w:t>
      </w:r>
      <w:proofErr w:type="spellEnd"/>
      <w:r w:rsidRPr="001644A2">
        <w:rPr>
          <w:rFonts w:ascii="Noto Sans" w:hAnsi="Noto Sans" w:cs="Noto Sans"/>
          <w:lang w:val="ca-ES"/>
        </w:rPr>
        <w:t xml:space="preserve"> Pons</w:t>
      </w:r>
      <w:r w:rsidRPr="001644A2">
        <w:rPr>
          <w:lang w:val="ca-ES"/>
        </w:rPr>
        <w:br w:type="page"/>
      </w:r>
    </w:p>
    <w:p w14:paraId="3F11551F" w14:textId="77777777" w:rsidR="000C4CDA" w:rsidRPr="001644A2" w:rsidRDefault="00617D73">
      <w:pPr>
        <w:pStyle w:val="Textbody"/>
        <w:ind w:left="0" w:right="-11"/>
        <w:rPr>
          <w:rFonts w:ascii="Noto Sans" w:hAnsi="Noto Sans" w:cs="Noto Sans"/>
          <w:b/>
          <w:spacing w:val="40"/>
          <w:sz w:val="22"/>
          <w:szCs w:val="22"/>
        </w:rPr>
      </w:pPr>
      <w:r w:rsidRPr="001644A2">
        <w:rPr>
          <w:rFonts w:ascii="Noto Sans" w:hAnsi="Noto Sans" w:cs="Noto Sans"/>
          <w:b/>
          <w:sz w:val="22"/>
          <w:szCs w:val="22"/>
        </w:rPr>
        <w:lastRenderedPageBreak/>
        <w:t>ANNEX 1</w:t>
      </w:r>
    </w:p>
    <w:p w14:paraId="16FB4A39"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Espècies animals</w:t>
      </w:r>
    </w:p>
    <w:p w14:paraId="415B3CE1" w14:textId="77777777" w:rsidR="000C4CDA" w:rsidRPr="001644A2" w:rsidRDefault="000C4CDA">
      <w:pPr>
        <w:pStyle w:val="Textbody"/>
        <w:spacing w:line="276" w:lineRule="auto"/>
        <w:ind w:left="0" w:right="-11"/>
        <w:rPr>
          <w:sz w:val="22"/>
          <w:szCs w:val="22"/>
        </w:rPr>
      </w:pPr>
    </w:p>
    <w:tbl>
      <w:tblPr>
        <w:tblW w:w="8520" w:type="dxa"/>
        <w:tblInd w:w="40" w:type="dxa"/>
        <w:tblLayout w:type="fixed"/>
        <w:tblCellMar>
          <w:left w:w="70" w:type="dxa"/>
          <w:right w:w="70" w:type="dxa"/>
        </w:tblCellMar>
        <w:tblLook w:val="04A0" w:firstRow="1" w:lastRow="0" w:firstColumn="1" w:lastColumn="0" w:noHBand="0" w:noVBand="1"/>
      </w:tblPr>
      <w:tblGrid>
        <w:gridCol w:w="1290"/>
        <w:gridCol w:w="7230"/>
      </w:tblGrid>
      <w:tr w:rsidR="000C4CDA" w:rsidRPr="001644A2" w14:paraId="7802922D" w14:textId="77777777">
        <w:trPr>
          <w:trHeight w:val="255"/>
        </w:trPr>
        <w:tc>
          <w:tcPr>
            <w:tcW w:w="1290" w:type="dxa"/>
            <w:tcBorders>
              <w:top w:val="single" w:sz="4" w:space="0" w:color="000000"/>
              <w:left w:val="single" w:sz="4" w:space="0" w:color="000000"/>
              <w:bottom w:val="single" w:sz="4" w:space="0" w:color="000000"/>
            </w:tcBorders>
            <w:vAlign w:val="center"/>
          </w:tcPr>
          <w:p w14:paraId="643B6B36" w14:textId="77777777" w:rsidR="000C4CDA" w:rsidRPr="001644A2" w:rsidRDefault="00617D73">
            <w:pPr>
              <w:pStyle w:val="Standard"/>
              <w:suppressAutoHyphens w:val="0"/>
              <w:rPr>
                <w:rFonts w:ascii="Noto Sans" w:eastAsia="Times New Roman" w:hAnsi="Noto Sans" w:cs="Arial"/>
                <w:i/>
                <w:color w:val="000000"/>
                <w:lang w:eastAsia="es-ES"/>
              </w:rPr>
            </w:pPr>
            <w:r w:rsidRPr="001644A2">
              <w:rPr>
                <w:rFonts w:ascii="Noto Sans" w:eastAsia="Times New Roman" w:hAnsi="Noto Sans" w:cs="Arial"/>
                <w:i/>
                <w:color w:val="000000"/>
                <w:lang w:eastAsia="es-ES"/>
              </w:rPr>
              <w:t>Família</w:t>
            </w:r>
          </w:p>
        </w:tc>
        <w:tc>
          <w:tcPr>
            <w:tcW w:w="7229" w:type="dxa"/>
            <w:tcBorders>
              <w:top w:val="single" w:sz="4" w:space="0" w:color="000000"/>
              <w:left w:val="single" w:sz="4" w:space="0" w:color="000000"/>
              <w:bottom w:val="single" w:sz="4" w:space="0" w:color="000000"/>
              <w:right w:val="single" w:sz="4" w:space="0" w:color="000000"/>
            </w:tcBorders>
            <w:vAlign w:val="center"/>
          </w:tcPr>
          <w:p w14:paraId="568CF0E6" w14:textId="77777777" w:rsidR="000C4CDA" w:rsidRPr="001644A2" w:rsidRDefault="00617D73">
            <w:pPr>
              <w:pStyle w:val="Standard"/>
              <w:suppressAutoHyphens w:val="0"/>
              <w:rPr>
                <w:rFonts w:ascii="Noto Sans" w:eastAsia="Times New Roman" w:hAnsi="Noto Sans" w:cs="Arial"/>
                <w:i/>
                <w:color w:val="000000"/>
                <w:lang w:eastAsia="es-ES"/>
              </w:rPr>
            </w:pPr>
            <w:r w:rsidRPr="001644A2">
              <w:rPr>
                <w:rFonts w:ascii="Noto Sans" w:eastAsia="Times New Roman" w:hAnsi="Noto Sans" w:cs="Arial"/>
                <w:i/>
                <w:color w:val="000000"/>
                <w:lang w:eastAsia="es-ES"/>
              </w:rPr>
              <w:t>Espècie</w:t>
            </w:r>
          </w:p>
        </w:tc>
      </w:tr>
      <w:tr w:rsidR="000C4CDA" w:rsidRPr="001644A2" w14:paraId="685B97BB" w14:textId="77777777">
        <w:trPr>
          <w:trHeight w:val="255"/>
        </w:trPr>
        <w:tc>
          <w:tcPr>
            <w:tcW w:w="1290" w:type="dxa"/>
            <w:tcBorders>
              <w:top w:val="single" w:sz="4" w:space="0" w:color="000000"/>
              <w:left w:val="single" w:sz="4" w:space="0" w:color="000000"/>
              <w:bottom w:val="single" w:sz="4" w:space="0" w:color="000000"/>
            </w:tcBorders>
            <w:vAlign w:val="center"/>
          </w:tcPr>
          <w:p w14:paraId="15AEB466"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Bòvids</w:t>
            </w:r>
          </w:p>
        </w:tc>
        <w:tc>
          <w:tcPr>
            <w:tcW w:w="7229" w:type="dxa"/>
            <w:tcBorders>
              <w:top w:val="single" w:sz="4" w:space="0" w:color="000000"/>
              <w:left w:val="single" w:sz="4" w:space="0" w:color="000000"/>
              <w:bottom w:val="single" w:sz="4" w:space="0" w:color="000000"/>
              <w:right w:val="single" w:sz="4" w:space="0" w:color="000000"/>
            </w:tcBorders>
            <w:vAlign w:val="center"/>
          </w:tcPr>
          <w:p w14:paraId="6A4B5DD5"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Boví</w:t>
            </w:r>
          </w:p>
        </w:tc>
      </w:tr>
      <w:tr w:rsidR="000C4CDA" w:rsidRPr="001644A2" w14:paraId="62168C72" w14:textId="77777777">
        <w:trPr>
          <w:trHeight w:val="255"/>
        </w:trPr>
        <w:tc>
          <w:tcPr>
            <w:tcW w:w="1290" w:type="dxa"/>
            <w:tcBorders>
              <w:top w:val="single" w:sz="4" w:space="0" w:color="000000"/>
              <w:left w:val="single" w:sz="4" w:space="0" w:color="000000"/>
              <w:bottom w:val="single" w:sz="4" w:space="0" w:color="000000"/>
            </w:tcBorders>
            <w:vAlign w:val="center"/>
          </w:tcPr>
          <w:p w14:paraId="1CD8DB98"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Porquí</w:t>
            </w:r>
          </w:p>
        </w:tc>
        <w:tc>
          <w:tcPr>
            <w:tcW w:w="7229" w:type="dxa"/>
            <w:tcBorders>
              <w:top w:val="single" w:sz="4" w:space="0" w:color="000000"/>
              <w:left w:val="single" w:sz="4" w:space="0" w:color="000000"/>
              <w:bottom w:val="single" w:sz="4" w:space="0" w:color="000000"/>
              <w:right w:val="single" w:sz="4" w:space="0" w:color="000000"/>
            </w:tcBorders>
            <w:vAlign w:val="center"/>
          </w:tcPr>
          <w:p w14:paraId="466D16F5"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Porquí</w:t>
            </w:r>
          </w:p>
        </w:tc>
      </w:tr>
      <w:tr w:rsidR="000C4CDA" w:rsidRPr="001644A2" w14:paraId="52B4BF54" w14:textId="77777777">
        <w:trPr>
          <w:trHeight w:val="255"/>
        </w:trPr>
        <w:tc>
          <w:tcPr>
            <w:tcW w:w="1290" w:type="dxa"/>
            <w:tcBorders>
              <w:top w:val="single" w:sz="4" w:space="0" w:color="000000"/>
              <w:left w:val="single" w:sz="4" w:space="0" w:color="000000"/>
              <w:bottom w:val="single" w:sz="4" w:space="0" w:color="000000"/>
            </w:tcBorders>
            <w:vAlign w:val="center"/>
          </w:tcPr>
          <w:p w14:paraId="1616CA48"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Petits remugants</w:t>
            </w:r>
          </w:p>
        </w:tc>
        <w:tc>
          <w:tcPr>
            <w:tcW w:w="7229" w:type="dxa"/>
            <w:tcBorders>
              <w:top w:val="single" w:sz="4" w:space="0" w:color="000000"/>
              <w:left w:val="single" w:sz="4" w:space="0" w:color="000000"/>
              <w:bottom w:val="single" w:sz="4" w:space="0" w:color="000000"/>
              <w:right w:val="single" w:sz="4" w:space="0" w:color="000000"/>
            </w:tcBorders>
            <w:vAlign w:val="center"/>
          </w:tcPr>
          <w:p w14:paraId="035AEFF8"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Oví i caprí</w:t>
            </w:r>
          </w:p>
        </w:tc>
      </w:tr>
      <w:tr w:rsidR="000C4CDA" w:rsidRPr="001644A2" w14:paraId="07B6768D" w14:textId="77777777">
        <w:trPr>
          <w:trHeight w:val="255"/>
        </w:trPr>
        <w:tc>
          <w:tcPr>
            <w:tcW w:w="1290" w:type="dxa"/>
            <w:tcBorders>
              <w:top w:val="single" w:sz="4" w:space="0" w:color="000000"/>
              <w:left w:val="single" w:sz="4" w:space="0" w:color="000000"/>
              <w:bottom w:val="single" w:sz="4" w:space="0" w:color="000000"/>
            </w:tcBorders>
            <w:vAlign w:val="center"/>
          </w:tcPr>
          <w:p w14:paraId="7B1CE93B"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Èquids</w:t>
            </w:r>
          </w:p>
        </w:tc>
        <w:tc>
          <w:tcPr>
            <w:tcW w:w="7229" w:type="dxa"/>
            <w:tcBorders>
              <w:top w:val="single" w:sz="4" w:space="0" w:color="000000"/>
              <w:left w:val="single" w:sz="4" w:space="0" w:color="000000"/>
              <w:bottom w:val="single" w:sz="4" w:space="0" w:color="000000"/>
              <w:right w:val="single" w:sz="4" w:space="0" w:color="000000"/>
            </w:tcBorders>
            <w:vAlign w:val="center"/>
          </w:tcPr>
          <w:p w14:paraId="1F2C75F8"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Equí</w:t>
            </w:r>
          </w:p>
        </w:tc>
      </w:tr>
      <w:tr w:rsidR="000C4CDA" w:rsidRPr="001644A2" w14:paraId="60596569" w14:textId="77777777">
        <w:trPr>
          <w:trHeight w:val="255"/>
        </w:trPr>
        <w:tc>
          <w:tcPr>
            <w:tcW w:w="1290" w:type="dxa"/>
            <w:tcBorders>
              <w:top w:val="single" w:sz="4" w:space="0" w:color="000000"/>
              <w:left w:val="single" w:sz="4" w:space="0" w:color="000000"/>
              <w:bottom w:val="single" w:sz="4" w:space="0" w:color="000000"/>
            </w:tcBorders>
            <w:vAlign w:val="center"/>
          </w:tcPr>
          <w:p w14:paraId="7DEEAF53"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Des de corral</w:t>
            </w:r>
          </w:p>
        </w:tc>
        <w:tc>
          <w:tcPr>
            <w:tcW w:w="7229" w:type="dxa"/>
            <w:tcBorders>
              <w:top w:val="single" w:sz="4" w:space="0" w:color="000000"/>
              <w:left w:val="single" w:sz="4" w:space="0" w:color="000000"/>
              <w:bottom w:val="single" w:sz="4" w:space="0" w:color="000000"/>
              <w:right w:val="single" w:sz="4" w:space="0" w:color="000000"/>
            </w:tcBorders>
            <w:vAlign w:val="center"/>
          </w:tcPr>
          <w:p w14:paraId="48C8F485"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 xml:space="preserve">Gallines, indiots, pintades, ànneres, oques, guàtleres, coloms, faisans, perdius i </w:t>
            </w:r>
            <w:proofErr w:type="spellStart"/>
            <w:r w:rsidRPr="001644A2">
              <w:rPr>
                <w:rFonts w:ascii="Noto Sans" w:eastAsia="Times New Roman" w:hAnsi="Noto Sans" w:cs="Arial"/>
                <w:color w:val="000000"/>
                <w:lang w:eastAsia="es-ES"/>
              </w:rPr>
              <w:t>ratites</w:t>
            </w:r>
            <w:proofErr w:type="spellEnd"/>
            <w:r w:rsidRPr="001644A2">
              <w:rPr>
                <w:rFonts w:ascii="Noto Sans" w:eastAsia="Times New Roman" w:hAnsi="Noto Sans" w:cs="Arial"/>
                <w:color w:val="000000"/>
                <w:lang w:eastAsia="es-ES"/>
              </w:rPr>
              <w:t xml:space="preserve"> (aus corredores)</w:t>
            </w:r>
          </w:p>
        </w:tc>
      </w:tr>
      <w:tr w:rsidR="000C4CDA" w:rsidRPr="001644A2" w14:paraId="708F6621" w14:textId="77777777">
        <w:trPr>
          <w:trHeight w:val="255"/>
        </w:trPr>
        <w:tc>
          <w:tcPr>
            <w:tcW w:w="1290" w:type="dxa"/>
            <w:tcBorders>
              <w:top w:val="single" w:sz="4" w:space="0" w:color="000000"/>
              <w:left w:val="single" w:sz="4" w:space="0" w:color="000000"/>
              <w:bottom w:val="single" w:sz="4" w:space="0" w:color="000000"/>
            </w:tcBorders>
            <w:vAlign w:val="center"/>
          </w:tcPr>
          <w:p w14:paraId="609457D7" w14:textId="77777777" w:rsidR="000C4CDA" w:rsidRPr="001644A2" w:rsidRDefault="00617D73">
            <w:pPr>
              <w:pStyle w:val="Standard"/>
              <w:suppressAutoHyphens w:val="0"/>
              <w:rPr>
                <w:rFonts w:ascii="Noto Sans" w:eastAsia="Times New Roman" w:hAnsi="Noto Sans" w:cs="Arial"/>
                <w:color w:val="000000"/>
                <w:lang w:eastAsia="es-ES"/>
              </w:rPr>
            </w:pPr>
            <w:proofErr w:type="spellStart"/>
            <w:r w:rsidRPr="001644A2">
              <w:rPr>
                <w:rFonts w:ascii="Noto Sans" w:eastAsia="Times New Roman" w:hAnsi="Noto Sans" w:cs="Arial"/>
                <w:color w:val="000000"/>
                <w:lang w:eastAsia="es-ES"/>
              </w:rPr>
              <w:t>Cunícola</w:t>
            </w:r>
            <w:proofErr w:type="spellEnd"/>
          </w:p>
        </w:tc>
        <w:tc>
          <w:tcPr>
            <w:tcW w:w="7229" w:type="dxa"/>
            <w:tcBorders>
              <w:top w:val="single" w:sz="4" w:space="0" w:color="000000"/>
              <w:left w:val="single" w:sz="4" w:space="0" w:color="000000"/>
              <w:bottom w:val="single" w:sz="4" w:space="0" w:color="000000"/>
              <w:right w:val="single" w:sz="4" w:space="0" w:color="000000"/>
            </w:tcBorders>
            <w:vAlign w:val="center"/>
          </w:tcPr>
          <w:p w14:paraId="35FAC61F"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Conills i llebres</w:t>
            </w:r>
          </w:p>
        </w:tc>
      </w:tr>
      <w:tr w:rsidR="000C4CDA" w:rsidRPr="001644A2" w14:paraId="07EE6A20" w14:textId="77777777">
        <w:trPr>
          <w:trHeight w:val="255"/>
        </w:trPr>
        <w:tc>
          <w:tcPr>
            <w:tcW w:w="1290" w:type="dxa"/>
            <w:tcBorders>
              <w:top w:val="single" w:sz="4" w:space="0" w:color="000000"/>
              <w:left w:val="single" w:sz="4" w:space="0" w:color="000000"/>
              <w:bottom w:val="single" w:sz="4" w:space="0" w:color="000000"/>
            </w:tcBorders>
            <w:vAlign w:val="center"/>
          </w:tcPr>
          <w:p w14:paraId="484DFC25"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Apícola</w:t>
            </w:r>
          </w:p>
        </w:tc>
        <w:tc>
          <w:tcPr>
            <w:tcW w:w="7229" w:type="dxa"/>
            <w:tcBorders>
              <w:top w:val="single" w:sz="4" w:space="0" w:color="000000"/>
              <w:left w:val="single" w:sz="4" w:space="0" w:color="000000"/>
              <w:bottom w:val="single" w:sz="4" w:space="0" w:color="000000"/>
              <w:right w:val="single" w:sz="4" w:space="0" w:color="000000"/>
            </w:tcBorders>
            <w:vAlign w:val="center"/>
          </w:tcPr>
          <w:p w14:paraId="72CEF087"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Abelles i borinots (</w:t>
            </w:r>
            <w:proofErr w:type="spellStart"/>
            <w:r w:rsidRPr="001644A2">
              <w:rPr>
                <w:rFonts w:ascii="Noto Sans" w:eastAsia="Times New Roman" w:hAnsi="Noto Sans" w:cs="Arial"/>
                <w:i/>
                <w:iCs/>
                <w:color w:val="000000"/>
                <w:lang w:eastAsia="es-ES"/>
              </w:rPr>
              <w:t>Bombus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terrestris</w:t>
            </w:r>
            <w:proofErr w:type="spellEnd"/>
            <w:r w:rsidRPr="001644A2">
              <w:rPr>
                <w:rFonts w:ascii="Noto Sans" w:eastAsia="Times New Roman" w:hAnsi="Noto Sans" w:cs="Arial"/>
                <w:color w:val="000000"/>
                <w:lang w:eastAsia="es-ES"/>
              </w:rPr>
              <w:t>)</w:t>
            </w:r>
          </w:p>
        </w:tc>
      </w:tr>
      <w:tr w:rsidR="000C4CDA" w:rsidRPr="001644A2" w14:paraId="6912D8C9" w14:textId="77777777">
        <w:trPr>
          <w:trHeight w:val="255"/>
        </w:trPr>
        <w:tc>
          <w:tcPr>
            <w:tcW w:w="1290" w:type="dxa"/>
            <w:tcBorders>
              <w:top w:val="single" w:sz="4" w:space="0" w:color="000000"/>
              <w:left w:val="single" w:sz="4" w:space="0" w:color="000000"/>
              <w:bottom w:val="single" w:sz="4" w:space="0" w:color="000000"/>
            </w:tcBorders>
            <w:vAlign w:val="center"/>
          </w:tcPr>
          <w:p w14:paraId="606A037F"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Espècies pelleteres</w:t>
            </w:r>
          </w:p>
        </w:tc>
        <w:tc>
          <w:tcPr>
            <w:tcW w:w="7229" w:type="dxa"/>
            <w:tcBorders>
              <w:top w:val="single" w:sz="4" w:space="0" w:color="000000"/>
              <w:left w:val="single" w:sz="4" w:space="0" w:color="000000"/>
              <w:bottom w:val="single" w:sz="4" w:space="0" w:color="000000"/>
              <w:right w:val="single" w:sz="4" w:space="0" w:color="000000"/>
            </w:tcBorders>
            <w:vAlign w:val="center"/>
          </w:tcPr>
          <w:p w14:paraId="5E150FFA"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Visons, guineus, llúdrigues i xinxilles</w:t>
            </w:r>
          </w:p>
        </w:tc>
      </w:tr>
      <w:tr w:rsidR="000C4CDA" w:rsidRPr="001644A2" w14:paraId="5EC26F14" w14:textId="77777777">
        <w:trPr>
          <w:trHeight w:val="255"/>
        </w:trPr>
        <w:tc>
          <w:tcPr>
            <w:tcW w:w="1290" w:type="dxa"/>
            <w:tcBorders>
              <w:top w:val="single" w:sz="4" w:space="0" w:color="000000"/>
              <w:left w:val="single" w:sz="4" w:space="0" w:color="000000"/>
              <w:bottom w:val="single" w:sz="4" w:space="0" w:color="000000"/>
            </w:tcBorders>
            <w:vAlign w:val="center"/>
          </w:tcPr>
          <w:p w14:paraId="13139799"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Cinegètiques de caça major</w:t>
            </w:r>
          </w:p>
        </w:tc>
        <w:tc>
          <w:tcPr>
            <w:tcW w:w="7229" w:type="dxa"/>
            <w:tcBorders>
              <w:top w:val="single" w:sz="4" w:space="0" w:color="000000"/>
              <w:left w:val="single" w:sz="4" w:space="0" w:color="000000"/>
              <w:bottom w:val="single" w:sz="4" w:space="0" w:color="000000"/>
              <w:right w:val="single" w:sz="4" w:space="0" w:color="000000"/>
            </w:tcBorders>
            <w:vAlign w:val="center"/>
          </w:tcPr>
          <w:p w14:paraId="71AB96BB"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Cérvols, cabirols, daines, porcs senglars, muflons i axis de l’Índia</w:t>
            </w:r>
          </w:p>
        </w:tc>
      </w:tr>
      <w:tr w:rsidR="000C4CDA" w:rsidRPr="001644A2" w14:paraId="71D6F316" w14:textId="77777777">
        <w:trPr>
          <w:trHeight w:val="255"/>
        </w:trPr>
        <w:tc>
          <w:tcPr>
            <w:tcW w:w="1290" w:type="dxa"/>
            <w:tcBorders>
              <w:top w:val="single" w:sz="4" w:space="0" w:color="000000"/>
              <w:left w:val="single" w:sz="4" w:space="0" w:color="000000"/>
              <w:bottom w:val="single" w:sz="4" w:space="0" w:color="000000"/>
            </w:tcBorders>
            <w:vAlign w:val="center"/>
          </w:tcPr>
          <w:p w14:paraId="642C48E0"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Altres</w:t>
            </w:r>
          </w:p>
        </w:tc>
        <w:tc>
          <w:tcPr>
            <w:tcW w:w="7229" w:type="dxa"/>
            <w:tcBorders>
              <w:top w:val="single" w:sz="4" w:space="0" w:color="000000"/>
              <w:left w:val="single" w:sz="4" w:space="0" w:color="000000"/>
              <w:bottom w:val="single" w:sz="4" w:space="0" w:color="000000"/>
              <w:right w:val="single" w:sz="4" w:space="0" w:color="000000"/>
            </w:tcBorders>
            <w:vAlign w:val="center"/>
          </w:tcPr>
          <w:p w14:paraId="11F4A7D3"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Caragols, granotes, sauris (cocodrils), cucs de terra, cucs de seda i iguanes</w:t>
            </w:r>
          </w:p>
        </w:tc>
      </w:tr>
      <w:tr w:rsidR="000C4CDA" w:rsidRPr="001644A2" w14:paraId="7962FA12" w14:textId="77777777">
        <w:trPr>
          <w:trHeight w:val="255"/>
        </w:trPr>
        <w:tc>
          <w:tcPr>
            <w:tcW w:w="1290" w:type="dxa"/>
            <w:tcBorders>
              <w:top w:val="single" w:sz="4" w:space="0" w:color="000000"/>
              <w:left w:val="single" w:sz="4" w:space="0" w:color="000000"/>
              <w:bottom w:val="single" w:sz="4" w:space="0" w:color="000000"/>
            </w:tcBorders>
            <w:vAlign w:val="center"/>
          </w:tcPr>
          <w:p w14:paraId="5E387DFD" w14:textId="77777777" w:rsidR="000C4CDA" w:rsidRPr="001644A2" w:rsidRDefault="00617D73">
            <w:pPr>
              <w:pStyle w:val="Standard"/>
              <w:suppressAutoHyphens w:val="0"/>
              <w:rPr>
                <w:rFonts w:ascii="Noto Sans" w:eastAsia="Times New Roman" w:hAnsi="Noto Sans" w:cs="Arial"/>
                <w:color w:val="000000"/>
                <w:highlight w:val="cyan"/>
                <w:lang w:eastAsia="es-ES"/>
              </w:rPr>
            </w:pPr>
            <w:r w:rsidRPr="001644A2">
              <w:rPr>
                <w:rFonts w:ascii="Noto Sans" w:eastAsia="Times New Roman" w:hAnsi="Noto Sans" w:cs="Arial"/>
                <w:color w:val="000000"/>
                <w:lang w:eastAsia="es-ES"/>
              </w:rPr>
              <w:t>Piscicultura</w:t>
            </w:r>
          </w:p>
        </w:tc>
        <w:tc>
          <w:tcPr>
            <w:tcW w:w="7229" w:type="dxa"/>
            <w:tcBorders>
              <w:top w:val="single" w:sz="4" w:space="0" w:color="000000"/>
              <w:left w:val="single" w:sz="4" w:space="0" w:color="000000"/>
              <w:bottom w:val="single" w:sz="4" w:space="0" w:color="000000"/>
              <w:right w:val="single" w:sz="4" w:space="0" w:color="000000"/>
            </w:tcBorders>
            <w:vAlign w:val="center"/>
          </w:tcPr>
          <w:p w14:paraId="38463B70"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Orades (</w:t>
            </w:r>
            <w:proofErr w:type="spellStart"/>
            <w:r w:rsidRPr="001644A2">
              <w:rPr>
                <w:rFonts w:ascii="Noto Sans" w:eastAsia="Times New Roman" w:hAnsi="Noto Sans" w:cs="Arial"/>
                <w:i/>
                <w:iCs/>
                <w:color w:val="000000"/>
                <w:lang w:eastAsia="es-ES"/>
              </w:rPr>
              <w:t>Sparus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aurata</w:t>
            </w:r>
            <w:proofErr w:type="spellEnd"/>
            <w:r w:rsidRPr="001644A2">
              <w:rPr>
                <w:rFonts w:ascii="Noto Sans" w:eastAsia="Times New Roman" w:hAnsi="Noto Sans" w:cs="Arial"/>
                <w:color w:val="000000"/>
                <w:lang w:eastAsia="es-ES"/>
              </w:rPr>
              <w:t xml:space="preserve">), llobarros o </w:t>
            </w:r>
            <w:proofErr w:type="spellStart"/>
            <w:r w:rsidRPr="001644A2">
              <w:rPr>
                <w:rFonts w:ascii="Noto Sans" w:eastAsia="Times New Roman" w:hAnsi="Noto Sans" w:cs="Arial"/>
                <w:color w:val="000000"/>
                <w:lang w:eastAsia="es-ES"/>
              </w:rPr>
              <w:t>róbalos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Dicentrarchus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labrax</w:t>
            </w:r>
            <w:proofErr w:type="spellEnd"/>
            <w:r w:rsidRPr="001644A2">
              <w:rPr>
                <w:rFonts w:ascii="Noto Sans" w:eastAsia="Times New Roman" w:hAnsi="Noto Sans" w:cs="Arial"/>
                <w:color w:val="000000"/>
                <w:lang w:eastAsia="es-ES"/>
              </w:rPr>
              <w:t>), turbots (</w:t>
            </w:r>
            <w:proofErr w:type="spellStart"/>
            <w:r w:rsidRPr="001644A2">
              <w:rPr>
                <w:rFonts w:ascii="Noto Sans" w:eastAsia="Times New Roman" w:hAnsi="Noto Sans" w:cs="Arial"/>
                <w:i/>
                <w:iCs/>
                <w:color w:val="000000"/>
                <w:lang w:eastAsia="es-ES"/>
              </w:rPr>
              <w:t>Scophthalmus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maximus</w:t>
            </w:r>
            <w:proofErr w:type="spellEnd"/>
            <w:r w:rsidRPr="001644A2">
              <w:rPr>
                <w:rFonts w:ascii="Noto Sans" w:eastAsia="Times New Roman" w:hAnsi="Noto Sans" w:cs="Arial"/>
                <w:color w:val="000000"/>
                <w:lang w:eastAsia="es-ES"/>
              </w:rPr>
              <w:t>), salmons (</w:t>
            </w:r>
            <w:proofErr w:type="spellStart"/>
            <w:r w:rsidRPr="001644A2">
              <w:rPr>
                <w:rFonts w:ascii="Noto Sans" w:eastAsia="Times New Roman" w:hAnsi="Noto Sans" w:cs="Arial"/>
                <w:i/>
                <w:iCs/>
                <w:color w:val="000000"/>
                <w:lang w:eastAsia="es-ES"/>
              </w:rPr>
              <w:t>Salmo</w:t>
            </w:r>
            <w:proofErr w:type="spellEnd"/>
            <w:r w:rsidRPr="001644A2">
              <w:rPr>
                <w:rFonts w:ascii="Noto Sans" w:eastAsia="Times New Roman" w:hAnsi="Noto Sans" w:cs="Arial"/>
                <w:i/>
                <w:iCs/>
                <w:color w:val="000000"/>
                <w:lang w:eastAsia="es-ES"/>
              </w:rPr>
              <w:t xml:space="preserve"> salar</w:t>
            </w:r>
            <w:r w:rsidRPr="001644A2">
              <w:rPr>
                <w:rFonts w:ascii="Noto Sans" w:eastAsia="Times New Roman" w:hAnsi="Noto Sans" w:cs="Arial"/>
                <w:color w:val="000000"/>
                <w:lang w:eastAsia="es-ES"/>
              </w:rPr>
              <w:t>), tonyines (</w:t>
            </w:r>
            <w:proofErr w:type="spellStart"/>
            <w:r w:rsidRPr="001644A2">
              <w:rPr>
                <w:rFonts w:ascii="Noto Sans" w:eastAsia="Times New Roman" w:hAnsi="Noto Sans" w:cs="Arial"/>
                <w:i/>
                <w:iCs/>
                <w:color w:val="000000"/>
                <w:lang w:eastAsia="es-ES"/>
              </w:rPr>
              <w:t>Thunnus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color w:val="000000"/>
                <w:lang w:eastAsia="es-ES"/>
              </w:rPr>
              <w:t>spp</w:t>
            </w:r>
            <w:proofErr w:type="spellEnd"/>
            <w:r w:rsidRPr="001644A2">
              <w:rPr>
                <w:rFonts w:ascii="Noto Sans" w:eastAsia="Times New Roman" w:hAnsi="Noto Sans" w:cs="Arial"/>
                <w:color w:val="000000"/>
                <w:lang w:eastAsia="es-ES"/>
              </w:rPr>
              <w:t>.), anguiles (</w:t>
            </w:r>
            <w:r w:rsidRPr="001644A2">
              <w:rPr>
                <w:rFonts w:ascii="Noto Sans" w:eastAsia="Times New Roman" w:hAnsi="Noto Sans" w:cs="Arial"/>
                <w:i/>
                <w:iCs/>
                <w:color w:val="000000"/>
                <w:lang w:eastAsia="es-ES"/>
              </w:rPr>
              <w:t xml:space="preserve">Anguilla </w:t>
            </w:r>
            <w:proofErr w:type="spellStart"/>
            <w:r w:rsidRPr="001644A2">
              <w:rPr>
                <w:rFonts w:ascii="Noto Sans" w:eastAsia="Times New Roman" w:hAnsi="Noto Sans" w:cs="Arial"/>
                <w:i/>
                <w:iCs/>
                <w:color w:val="000000"/>
                <w:lang w:eastAsia="es-ES"/>
              </w:rPr>
              <w:t>anguilla</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tilàpies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Oreochromis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color w:val="000000"/>
                <w:lang w:eastAsia="es-ES"/>
              </w:rPr>
              <w:t>spp</w:t>
            </w:r>
            <w:proofErr w:type="spellEnd"/>
            <w:r w:rsidRPr="001644A2">
              <w:rPr>
                <w:rFonts w:ascii="Noto Sans" w:eastAsia="Times New Roman" w:hAnsi="Noto Sans" w:cs="Arial"/>
                <w:color w:val="000000"/>
                <w:lang w:eastAsia="es-ES"/>
              </w:rPr>
              <w:t>.), gambetes (</w:t>
            </w:r>
            <w:proofErr w:type="spellStart"/>
            <w:r w:rsidRPr="001644A2">
              <w:rPr>
                <w:rFonts w:ascii="Noto Sans" w:eastAsia="Times New Roman" w:hAnsi="Noto Sans" w:cs="Arial"/>
                <w:i/>
                <w:iCs/>
                <w:color w:val="000000"/>
                <w:lang w:eastAsia="es-ES"/>
              </w:rPr>
              <w:t>Palaemon</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serratus</w:t>
            </w:r>
            <w:proofErr w:type="spellEnd"/>
            <w:r w:rsidRPr="001644A2">
              <w:rPr>
                <w:rFonts w:ascii="Noto Sans" w:eastAsia="Times New Roman" w:hAnsi="Noto Sans" w:cs="Arial"/>
                <w:color w:val="000000"/>
                <w:lang w:eastAsia="es-ES"/>
              </w:rPr>
              <w:t>), truites comunes (</w:t>
            </w:r>
            <w:proofErr w:type="spellStart"/>
            <w:r w:rsidRPr="001644A2">
              <w:rPr>
                <w:rFonts w:ascii="Noto Sans" w:eastAsia="Times New Roman" w:hAnsi="Noto Sans" w:cs="Arial"/>
                <w:i/>
                <w:iCs/>
                <w:color w:val="000000"/>
                <w:lang w:eastAsia="es-ES"/>
              </w:rPr>
              <w:t>Salmo</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trutta</w:t>
            </w:r>
            <w:proofErr w:type="spellEnd"/>
            <w:r w:rsidRPr="001644A2">
              <w:rPr>
                <w:rFonts w:ascii="Noto Sans" w:eastAsia="Times New Roman" w:hAnsi="Noto Sans" w:cs="Arial"/>
                <w:color w:val="000000"/>
                <w:lang w:eastAsia="es-ES"/>
              </w:rPr>
              <w:t>), tenques (</w:t>
            </w:r>
            <w:proofErr w:type="spellStart"/>
            <w:r w:rsidRPr="001644A2">
              <w:rPr>
                <w:rFonts w:ascii="Noto Sans" w:eastAsia="Times New Roman" w:hAnsi="Noto Sans" w:cs="Arial"/>
                <w:i/>
                <w:iCs/>
                <w:color w:val="000000"/>
                <w:lang w:eastAsia="es-ES"/>
              </w:rPr>
              <w:t>Tinca</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tinca</w:t>
            </w:r>
            <w:proofErr w:type="spellEnd"/>
            <w:r w:rsidRPr="001644A2">
              <w:rPr>
                <w:rFonts w:ascii="Noto Sans" w:eastAsia="Times New Roman" w:hAnsi="Noto Sans" w:cs="Arial"/>
                <w:color w:val="000000"/>
                <w:lang w:eastAsia="es-ES"/>
              </w:rPr>
              <w:t>), esturions (</w:t>
            </w:r>
            <w:proofErr w:type="spellStart"/>
            <w:r w:rsidRPr="001644A2">
              <w:rPr>
                <w:rFonts w:ascii="Noto Sans" w:eastAsia="Times New Roman" w:hAnsi="Noto Sans" w:cs="Arial"/>
                <w:i/>
                <w:iCs/>
                <w:color w:val="000000"/>
                <w:lang w:eastAsia="es-ES"/>
              </w:rPr>
              <w:t>Acipenser</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sturio</w:t>
            </w:r>
            <w:proofErr w:type="spellEnd"/>
            <w:r w:rsidRPr="001644A2">
              <w:rPr>
                <w:rFonts w:ascii="Noto Sans" w:eastAsia="Times New Roman" w:hAnsi="Noto Sans" w:cs="Arial"/>
                <w:color w:val="000000"/>
                <w:lang w:eastAsia="es-ES"/>
              </w:rPr>
              <w:t>), carpes (</w:t>
            </w:r>
            <w:proofErr w:type="spellStart"/>
            <w:r w:rsidRPr="001644A2">
              <w:rPr>
                <w:rFonts w:ascii="Noto Sans" w:eastAsia="Times New Roman" w:hAnsi="Noto Sans" w:cs="Arial"/>
                <w:i/>
                <w:iCs/>
                <w:color w:val="000000"/>
                <w:lang w:eastAsia="es-ES"/>
              </w:rPr>
              <w:t>Cyprinus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carpio</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carpio</w:t>
            </w:r>
            <w:proofErr w:type="spellEnd"/>
            <w:r w:rsidRPr="001644A2">
              <w:rPr>
                <w:rFonts w:ascii="Noto Sans" w:eastAsia="Times New Roman" w:hAnsi="Noto Sans" w:cs="Arial"/>
                <w:color w:val="000000"/>
                <w:lang w:eastAsia="es-ES"/>
              </w:rPr>
              <w:t>), llenguados (</w:t>
            </w:r>
            <w:proofErr w:type="spellStart"/>
            <w:r w:rsidRPr="001644A2">
              <w:rPr>
                <w:rFonts w:ascii="Noto Sans" w:eastAsia="Times New Roman" w:hAnsi="Noto Sans" w:cs="Arial"/>
                <w:i/>
                <w:iCs/>
                <w:color w:val="000000"/>
                <w:lang w:eastAsia="es-ES"/>
              </w:rPr>
              <w:t>Solea</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solea</w:t>
            </w:r>
            <w:proofErr w:type="spellEnd"/>
            <w:r w:rsidRPr="001644A2">
              <w:rPr>
                <w:rFonts w:ascii="Noto Sans" w:eastAsia="Times New Roman" w:hAnsi="Noto Sans" w:cs="Arial"/>
                <w:color w:val="000000"/>
                <w:lang w:eastAsia="es-ES"/>
              </w:rPr>
              <w:t>,</w:t>
            </w:r>
            <w:r w:rsidRPr="001644A2">
              <w:rPr>
                <w:rFonts w:ascii="Noto Sans" w:eastAsia="Times New Roman" w:hAnsi="Noto Sans" w:cs="Arial"/>
                <w:i/>
                <w:iCs/>
                <w:color w:val="000000"/>
                <w:lang w:eastAsia="es-ES"/>
              </w:rPr>
              <w:t xml:space="preserve"> S. </w:t>
            </w:r>
            <w:proofErr w:type="spellStart"/>
            <w:r w:rsidRPr="001644A2">
              <w:rPr>
                <w:rFonts w:ascii="Noto Sans" w:eastAsia="Times New Roman" w:hAnsi="Noto Sans" w:cs="Arial"/>
                <w:i/>
                <w:iCs/>
                <w:color w:val="000000"/>
                <w:lang w:eastAsia="es-ES"/>
              </w:rPr>
              <w:t>vulgaris</w:t>
            </w:r>
            <w:proofErr w:type="spellEnd"/>
            <w:r w:rsidRPr="001644A2">
              <w:rPr>
                <w:rFonts w:ascii="Noto Sans" w:eastAsia="Times New Roman" w:hAnsi="Noto Sans" w:cs="Arial"/>
                <w:i/>
                <w:iCs/>
                <w:color w:val="000000"/>
                <w:lang w:eastAsia="es-ES"/>
              </w:rPr>
              <w:t>),</w:t>
            </w:r>
            <w:r w:rsidRPr="001644A2">
              <w:rPr>
                <w:rFonts w:ascii="Noto Sans" w:eastAsia="Times New Roman" w:hAnsi="Noto Sans" w:cs="Arial"/>
                <w:color w:val="000000"/>
                <w:lang w:eastAsia="es-ES"/>
              </w:rPr>
              <w:t xml:space="preserve"> abadejos (</w:t>
            </w:r>
            <w:proofErr w:type="spellStart"/>
            <w:r w:rsidRPr="001644A2">
              <w:rPr>
                <w:rFonts w:ascii="Noto Sans" w:eastAsia="Times New Roman" w:hAnsi="Noto Sans" w:cs="Arial"/>
                <w:i/>
                <w:iCs/>
                <w:color w:val="000000"/>
                <w:lang w:eastAsia="es-ES"/>
              </w:rPr>
              <w:t>Pollachius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pollachius</w:t>
            </w:r>
            <w:proofErr w:type="spellEnd"/>
            <w:r w:rsidRPr="001644A2">
              <w:rPr>
                <w:rFonts w:ascii="Noto Sans" w:eastAsia="Times New Roman" w:hAnsi="Noto Sans" w:cs="Arial"/>
                <w:color w:val="000000"/>
                <w:lang w:eastAsia="es-ES"/>
              </w:rPr>
              <w:t>), besucs (</w:t>
            </w:r>
            <w:proofErr w:type="spellStart"/>
            <w:r w:rsidRPr="001644A2">
              <w:rPr>
                <w:rFonts w:ascii="Noto Sans" w:eastAsia="Times New Roman" w:hAnsi="Noto Sans" w:cs="Arial"/>
                <w:i/>
                <w:iCs/>
                <w:color w:val="000000"/>
                <w:lang w:eastAsia="es-ES"/>
              </w:rPr>
              <w:t>Pagellus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bogaraveo</w:t>
            </w:r>
            <w:proofErr w:type="spellEnd"/>
            <w:r w:rsidRPr="001644A2">
              <w:rPr>
                <w:rFonts w:ascii="Noto Sans" w:eastAsia="Times New Roman" w:hAnsi="Noto Sans" w:cs="Arial"/>
                <w:color w:val="000000"/>
                <w:lang w:eastAsia="es-ES"/>
              </w:rPr>
              <w:t>), sardines (</w:t>
            </w:r>
            <w:r w:rsidRPr="001644A2">
              <w:rPr>
                <w:rFonts w:ascii="Noto Sans" w:eastAsia="Times New Roman" w:hAnsi="Noto Sans" w:cs="Arial"/>
                <w:i/>
                <w:iCs/>
                <w:color w:val="000000"/>
                <w:lang w:eastAsia="es-ES"/>
              </w:rPr>
              <w:t xml:space="preserve">Sardina </w:t>
            </w:r>
            <w:proofErr w:type="spellStart"/>
            <w:r w:rsidRPr="001644A2">
              <w:rPr>
                <w:rFonts w:ascii="Noto Sans" w:eastAsia="Times New Roman" w:hAnsi="Noto Sans" w:cs="Arial"/>
                <w:i/>
                <w:iCs/>
                <w:color w:val="000000"/>
                <w:lang w:eastAsia="es-ES"/>
              </w:rPr>
              <w:t>pilchardus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d´éntols</w:t>
            </w:r>
            <w:proofErr w:type="spellEnd"/>
            <w:r w:rsidRPr="001644A2">
              <w:rPr>
                <w:rFonts w:ascii="Noto Sans" w:eastAsia="Times New Roman" w:hAnsi="Noto Sans" w:cs="Arial"/>
                <w:color w:val="000000"/>
                <w:lang w:eastAsia="es-ES"/>
              </w:rPr>
              <w:t xml:space="preserve"> o </w:t>
            </w:r>
            <w:proofErr w:type="spellStart"/>
            <w:r w:rsidRPr="001644A2">
              <w:rPr>
                <w:rFonts w:ascii="Noto Sans" w:eastAsia="Times New Roman" w:hAnsi="Noto Sans" w:cs="Arial"/>
                <w:color w:val="000000"/>
                <w:lang w:eastAsia="es-ES"/>
              </w:rPr>
              <w:t>dentons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Dentex</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dentex</w:t>
            </w:r>
            <w:proofErr w:type="spellEnd"/>
            <w:r w:rsidRPr="001644A2">
              <w:rPr>
                <w:rFonts w:ascii="Noto Sans" w:eastAsia="Times New Roman" w:hAnsi="Noto Sans" w:cs="Arial"/>
                <w:color w:val="000000"/>
                <w:lang w:eastAsia="es-ES"/>
              </w:rPr>
              <w:t>), llenguados senegalesos (</w:t>
            </w:r>
            <w:proofErr w:type="spellStart"/>
            <w:r w:rsidRPr="001644A2">
              <w:rPr>
                <w:rFonts w:ascii="Noto Sans" w:eastAsia="Times New Roman" w:hAnsi="Noto Sans" w:cs="Arial"/>
                <w:i/>
                <w:iCs/>
                <w:color w:val="000000"/>
                <w:lang w:eastAsia="es-ES"/>
              </w:rPr>
              <w:t>Solea</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senegalensis</w:t>
            </w:r>
            <w:proofErr w:type="spellEnd"/>
            <w:r w:rsidRPr="001644A2">
              <w:rPr>
                <w:rFonts w:ascii="Noto Sans" w:eastAsia="Times New Roman" w:hAnsi="Noto Sans" w:cs="Arial"/>
                <w:color w:val="000000"/>
                <w:lang w:eastAsia="es-ES"/>
              </w:rPr>
              <w:t>), llisses (</w:t>
            </w:r>
            <w:proofErr w:type="spellStart"/>
            <w:r w:rsidRPr="001644A2">
              <w:rPr>
                <w:rFonts w:ascii="Noto Sans" w:eastAsia="Times New Roman" w:hAnsi="Noto Sans" w:cs="Arial"/>
                <w:i/>
                <w:iCs/>
                <w:color w:val="000000"/>
                <w:lang w:eastAsia="es-ES"/>
              </w:rPr>
              <w:t>Mugil</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color w:val="000000"/>
                <w:lang w:eastAsia="es-ES"/>
              </w:rPr>
              <w:t>spp</w:t>
            </w:r>
            <w:proofErr w:type="spellEnd"/>
            <w:r w:rsidRPr="001644A2">
              <w:rPr>
                <w:rFonts w:ascii="Noto Sans" w:eastAsia="Times New Roman" w:hAnsi="Noto Sans" w:cs="Arial"/>
                <w:color w:val="000000"/>
                <w:lang w:eastAsia="es-ES"/>
              </w:rPr>
              <w:t>.), meros (</w:t>
            </w:r>
            <w:proofErr w:type="spellStart"/>
            <w:r w:rsidRPr="001644A2">
              <w:rPr>
                <w:rFonts w:ascii="Noto Sans" w:eastAsia="Times New Roman" w:hAnsi="Noto Sans" w:cs="Arial"/>
                <w:i/>
                <w:iCs/>
                <w:color w:val="000000"/>
                <w:lang w:eastAsia="es-ES"/>
              </w:rPr>
              <w:t>Epinephelus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marginatus</w:t>
            </w:r>
            <w:proofErr w:type="spellEnd"/>
            <w:r w:rsidRPr="001644A2">
              <w:rPr>
                <w:rFonts w:ascii="Noto Sans" w:eastAsia="Times New Roman" w:hAnsi="Noto Sans" w:cs="Arial"/>
                <w:color w:val="000000"/>
                <w:lang w:eastAsia="es-ES"/>
              </w:rPr>
              <w:t>), variades (</w:t>
            </w:r>
            <w:proofErr w:type="spellStart"/>
            <w:r w:rsidRPr="001644A2">
              <w:rPr>
                <w:rFonts w:ascii="Noto Sans" w:eastAsia="Times New Roman" w:hAnsi="Noto Sans" w:cs="Arial"/>
                <w:i/>
                <w:iCs/>
                <w:color w:val="000000"/>
                <w:lang w:eastAsia="es-ES"/>
              </w:rPr>
              <w:t>Diplodus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vulgaris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morraguetes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Liza</w:t>
            </w:r>
            <w:proofErr w:type="spellEnd"/>
            <w:r w:rsidRPr="001644A2">
              <w:rPr>
                <w:rFonts w:ascii="Noto Sans" w:eastAsia="Times New Roman" w:hAnsi="Noto Sans" w:cs="Arial"/>
                <w:i/>
                <w:iCs/>
                <w:color w:val="000000"/>
                <w:lang w:eastAsia="es-ES"/>
              </w:rPr>
              <w:t xml:space="preserve"> ramada</w:t>
            </w:r>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pargos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Pagrus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pagurs</w:t>
            </w:r>
            <w:proofErr w:type="spellEnd"/>
            <w:r w:rsidRPr="001644A2">
              <w:rPr>
                <w:rFonts w:ascii="Noto Sans" w:eastAsia="Times New Roman" w:hAnsi="Noto Sans" w:cs="Arial"/>
                <w:color w:val="000000"/>
                <w:lang w:eastAsia="es-ES"/>
              </w:rPr>
              <w:t>), salpes (</w:t>
            </w:r>
            <w:r w:rsidRPr="001644A2">
              <w:rPr>
                <w:rFonts w:ascii="Noto Sans" w:eastAsia="Times New Roman" w:hAnsi="Noto Sans" w:cs="Arial"/>
                <w:i/>
                <w:iCs/>
                <w:color w:val="000000"/>
                <w:lang w:eastAsia="es-ES"/>
              </w:rPr>
              <w:t>Sarpa salpa</w:t>
            </w:r>
            <w:r w:rsidRPr="001644A2">
              <w:rPr>
                <w:rFonts w:ascii="Noto Sans" w:eastAsia="Times New Roman" w:hAnsi="Noto Sans" w:cs="Arial"/>
                <w:color w:val="000000"/>
                <w:lang w:eastAsia="es-ES"/>
              </w:rPr>
              <w:t>), salmons reials (</w:t>
            </w:r>
            <w:proofErr w:type="spellStart"/>
            <w:r w:rsidRPr="001644A2">
              <w:rPr>
                <w:rFonts w:ascii="Noto Sans" w:eastAsia="Times New Roman" w:hAnsi="Noto Sans" w:cs="Arial"/>
                <w:i/>
                <w:iCs/>
                <w:color w:val="000000"/>
                <w:lang w:eastAsia="es-ES"/>
              </w:rPr>
              <w:t>Oncorhynchus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tshawytscha</w:t>
            </w:r>
            <w:proofErr w:type="spellEnd"/>
            <w:r w:rsidRPr="001644A2">
              <w:rPr>
                <w:rFonts w:ascii="Noto Sans" w:eastAsia="Times New Roman" w:hAnsi="Noto Sans" w:cs="Arial"/>
                <w:color w:val="000000"/>
                <w:lang w:eastAsia="es-ES"/>
              </w:rPr>
              <w:t>), morrudes (</w:t>
            </w:r>
            <w:proofErr w:type="spellStart"/>
            <w:r w:rsidRPr="001644A2">
              <w:rPr>
                <w:rFonts w:ascii="Noto Sans" w:eastAsia="Times New Roman" w:hAnsi="Noto Sans" w:cs="Arial"/>
                <w:i/>
                <w:iCs/>
                <w:color w:val="000000"/>
                <w:lang w:eastAsia="es-ES"/>
              </w:rPr>
              <w:t>Diplodus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puntazzo</w:t>
            </w:r>
            <w:proofErr w:type="spellEnd"/>
            <w:r w:rsidRPr="001644A2">
              <w:rPr>
                <w:rFonts w:ascii="Noto Sans" w:eastAsia="Times New Roman" w:hAnsi="Noto Sans" w:cs="Arial"/>
                <w:color w:val="000000"/>
                <w:lang w:eastAsia="es-ES"/>
              </w:rPr>
              <w:t>), pagres de bandes (</w:t>
            </w:r>
            <w:proofErr w:type="spellStart"/>
            <w:r w:rsidRPr="001644A2">
              <w:rPr>
                <w:rFonts w:ascii="Noto Sans" w:eastAsia="Times New Roman" w:hAnsi="Noto Sans" w:cs="Arial"/>
                <w:i/>
                <w:iCs/>
                <w:color w:val="000000"/>
                <w:lang w:eastAsia="es-ES"/>
              </w:rPr>
              <w:t>Pagrus</w:t>
            </w:r>
            <w:proofErr w:type="spellEnd"/>
            <w:r w:rsidRPr="001644A2">
              <w:rPr>
                <w:rFonts w:ascii="Noto Sans" w:eastAsia="Times New Roman" w:hAnsi="Noto Sans" w:cs="Arial"/>
                <w:i/>
                <w:iCs/>
                <w:color w:val="000000"/>
                <w:lang w:eastAsia="es-ES"/>
              </w:rPr>
              <w:t xml:space="preserve"> auriga</w:t>
            </w:r>
            <w:r w:rsidRPr="001644A2">
              <w:rPr>
                <w:rFonts w:ascii="Noto Sans" w:eastAsia="Times New Roman" w:hAnsi="Noto Sans" w:cs="Arial"/>
                <w:color w:val="000000"/>
                <w:lang w:eastAsia="es-ES"/>
              </w:rPr>
              <w:t>), pectínids (</w:t>
            </w:r>
            <w:proofErr w:type="spellStart"/>
            <w:r w:rsidRPr="001644A2">
              <w:rPr>
                <w:rFonts w:ascii="Noto Sans" w:eastAsia="Times New Roman" w:hAnsi="Noto Sans" w:cs="Arial"/>
                <w:i/>
                <w:iCs/>
                <w:color w:val="000000"/>
                <w:lang w:eastAsia="es-ES"/>
              </w:rPr>
              <w:t>Peines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color w:val="000000"/>
                <w:lang w:eastAsia="es-ES"/>
              </w:rPr>
              <w:t>spp</w:t>
            </w:r>
            <w:proofErr w:type="spellEnd"/>
            <w:r w:rsidRPr="001644A2">
              <w:rPr>
                <w:rFonts w:ascii="Noto Sans" w:eastAsia="Times New Roman" w:hAnsi="Noto Sans" w:cs="Arial"/>
                <w:color w:val="000000"/>
                <w:lang w:eastAsia="es-ES"/>
              </w:rPr>
              <w:t>.), llampugues (</w:t>
            </w:r>
            <w:proofErr w:type="spellStart"/>
            <w:r w:rsidRPr="001644A2">
              <w:rPr>
                <w:rFonts w:ascii="Noto Sans" w:eastAsia="Times New Roman" w:hAnsi="Noto Sans" w:cs="Arial"/>
                <w:i/>
                <w:iCs/>
                <w:color w:val="000000"/>
                <w:lang w:eastAsia="es-ES"/>
              </w:rPr>
              <w:t>Coryphaena</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hippurus</w:t>
            </w:r>
            <w:proofErr w:type="spellEnd"/>
            <w:r w:rsidRPr="001644A2">
              <w:rPr>
                <w:rFonts w:ascii="Noto Sans" w:eastAsia="Times New Roman" w:hAnsi="Noto Sans" w:cs="Arial"/>
                <w:color w:val="000000"/>
                <w:lang w:eastAsia="es-ES"/>
              </w:rPr>
              <w:t>), peixos doctor (</w:t>
            </w:r>
            <w:r w:rsidRPr="001644A2">
              <w:rPr>
                <w:rFonts w:ascii="Noto Sans" w:eastAsia="Times New Roman" w:hAnsi="Noto Sans" w:cs="Arial"/>
                <w:i/>
                <w:iCs/>
                <w:color w:val="000000"/>
                <w:lang w:eastAsia="es-ES"/>
              </w:rPr>
              <w:t>Garra rufa</w:t>
            </w:r>
            <w:r w:rsidRPr="001644A2">
              <w:rPr>
                <w:rFonts w:ascii="Noto Sans" w:eastAsia="Times New Roman" w:hAnsi="Noto Sans" w:cs="Arial"/>
                <w:color w:val="000000"/>
                <w:lang w:eastAsia="es-ES"/>
              </w:rPr>
              <w:t>), cavallets de mar (</w:t>
            </w:r>
            <w:proofErr w:type="spellStart"/>
            <w:r w:rsidRPr="001644A2">
              <w:rPr>
                <w:rFonts w:ascii="Noto Sans" w:eastAsia="Times New Roman" w:hAnsi="Noto Sans" w:cs="Arial"/>
                <w:i/>
                <w:iCs/>
                <w:color w:val="000000"/>
                <w:lang w:eastAsia="es-ES"/>
              </w:rPr>
              <w:t>Hippocampus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guttulatus</w:t>
            </w:r>
            <w:proofErr w:type="spellEnd"/>
            <w:r w:rsidRPr="001644A2">
              <w:rPr>
                <w:rFonts w:ascii="Noto Sans" w:eastAsia="Times New Roman" w:hAnsi="Noto Sans" w:cs="Arial"/>
                <w:color w:val="000000"/>
                <w:lang w:eastAsia="es-ES"/>
              </w:rPr>
              <w:t>), punxosets (</w:t>
            </w:r>
            <w:proofErr w:type="spellStart"/>
            <w:r w:rsidRPr="001644A2">
              <w:rPr>
                <w:rFonts w:ascii="Noto Sans" w:eastAsia="Times New Roman" w:hAnsi="Noto Sans" w:cs="Arial"/>
                <w:i/>
                <w:iCs/>
                <w:color w:val="000000"/>
                <w:lang w:eastAsia="es-ES"/>
              </w:rPr>
              <w:t>Gasterosteus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aculeatus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esterletes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Acipenser</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ruthenus</w:t>
            </w:r>
            <w:proofErr w:type="spellEnd"/>
            <w:r w:rsidRPr="001644A2">
              <w:rPr>
                <w:rFonts w:ascii="Noto Sans" w:eastAsia="Times New Roman" w:hAnsi="Noto Sans" w:cs="Arial"/>
                <w:color w:val="000000"/>
                <w:lang w:eastAsia="es-ES"/>
              </w:rPr>
              <w:t xml:space="preserve">), esturions </w:t>
            </w:r>
            <w:proofErr w:type="spellStart"/>
            <w:r w:rsidRPr="001644A2">
              <w:rPr>
                <w:rFonts w:ascii="Noto Sans" w:eastAsia="Times New Roman" w:hAnsi="Noto Sans" w:cs="Arial"/>
                <w:color w:val="000000"/>
                <w:lang w:eastAsia="es-ES"/>
              </w:rPr>
              <w:t>oscietra</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Acipenser</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gueldenstaedti</w:t>
            </w:r>
            <w:proofErr w:type="spellEnd"/>
            <w:r w:rsidRPr="001644A2">
              <w:rPr>
                <w:rFonts w:ascii="Noto Sans" w:eastAsia="Times New Roman" w:hAnsi="Noto Sans" w:cs="Arial"/>
                <w:color w:val="000000"/>
                <w:lang w:eastAsia="es-ES"/>
              </w:rPr>
              <w:t>), joells (</w:t>
            </w:r>
            <w:proofErr w:type="spellStart"/>
            <w:r w:rsidRPr="001644A2">
              <w:rPr>
                <w:rFonts w:ascii="Noto Sans" w:eastAsia="Times New Roman" w:hAnsi="Noto Sans" w:cs="Arial"/>
                <w:i/>
                <w:iCs/>
                <w:color w:val="000000"/>
                <w:lang w:eastAsia="es-ES"/>
              </w:rPr>
              <w:t>Atherina</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boyeri</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fúnduls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Fundulus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heteroclitus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còbies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Rachycentron</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canadum</w:t>
            </w:r>
            <w:proofErr w:type="spellEnd"/>
            <w:r w:rsidRPr="001644A2">
              <w:rPr>
                <w:rFonts w:ascii="Noto Sans" w:eastAsia="Times New Roman" w:hAnsi="Noto Sans" w:cs="Arial"/>
                <w:color w:val="000000"/>
                <w:lang w:eastAsia="es-ES"/>
              </w:rPr>
              <w:t>), llamprees (</w:t>
            </w:r>
            <w:proofErr w:type="spellStart"/>
            <w:r w:rsidRPr="001644A2">
              <w:rPr>
                <w:rFonts w:ascii="Noto Sans" w:eastAsia="Times New Roman" w:hAnsi="Noto Sans" w:cs="Arial"/>
                <w:i/>
                <w:iCs/>
                <w:color w:val="000000"/>
                <w:lang w:eastAsia="es-ES"/>
              </w:rPr>
              <w:t>Petromyzon</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marinus</w:t>
            </w:r>
            <w:proofErr w:type="spellEnd"/>
            <w:r w:rsidRPr="001644A2">
              <w:rPr>
                <w:rFonts w:ascii="Noto Sans" w:eastAsia="Times New Roman" w:hAnsi="Noto Sans" w:cs="Arial"/>
                <w:color w:val="000000"/>
                <w:lang w:eastAsia="es-ES"/>
              </w:rPr>
              <w:t xml:space="preserve">), esturions </w:t>
            </w:r>
            <w:proofErr w:type="spellStart"/>
            <w:r w:rsidRPr="001644A2">
              <w:rPr>
                <w:rFonts w:ascii="Noto Sans" w:eastAsia="Times New Roman" w:hAnsi="Noto Sans" w:cs="Arial"/>
                <w:color w:val="000000"/>
                <w:lang w:eastAsia="es-ES"/>
              </w:rPr>
              <w:t>sevruga</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Acipenser</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stellatus</w:t>
            </w:r>
            <w:proofErr w:type="spellEnd"/>
            <w:r w:rsidRPr="001644A2">
              <w:rPr>
                <w:rFonts w:ascii="Noto Sans" w:eastAsia="Times New Roman" w:hAnsi="Noto Sans" w:cs="Arial"/>
                <w:color w:val="000000"/>
                <w:lang w:eastAsia="es-ES"/>
              </w:rPr>
              <w:t>), esturions beluga (</w:t>
            </w:r>
            <w:proofErr w:type="spellStart"/>
            <w:r w:rsidRPr="001644A2">
              <w:rPr>
                <w:rFonts w:ascii="Noto Sans" w:eastAsia="Times New Roman" w:hAnsi="Noto Sans" w:cs="Arial"/>
                <w:i/>
                <w:iCs/>
                <w:color w:val="000000"/>
                <w:lang w:eastAsia="es-ES"/>
              </w:rPr>
              <w:t>Huso</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huso</w:t>
            </w:r>
            <w:proofErr w:type="spellEnd"/>
            <w:r w:rsidRPr="001644A2">
              <w:rPr>
                <w:rFonts w:ascii="Noto Sans" w:eastAsia="Times New Roman" w:hAnsi="Noto Sans" w:cs="Arial"/>
                <w:color w:val="000000"/>
                <w:lang w:eastAsia="es-ES"/>
              </w:rPr>
              <w:t>), tonyines (</w:t>
            </w:r>
            <w:proofErr w:type="spellStart"/>
            <w:r w:rsidRPr="001644A2">
              <w:rPr>
                <w:rFonts w:ascii="Noto Sans" w:eastAsia="Times New Roman" w:hAnsi="Noto Sans" w:cs="Arial"/>
                <w:i/>
                <w:iCs/>
                <w:color w:val="000000"/>
                <w:lang w:eastAsia="es-ES"/>
              </w:rPr>
              <w:t>Thunnus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thynnus</w:t>
            </w:r>
            <w:proofErr w:type="spellEnd"/>
            <w:r w:rsidRPr="001644A2">
              <w:rPr>
                <w:rFonts w:ascii="Noto Sans" w:eastAsia="Times New Roman" w:hAnsi="Noto Sans" w:cs="Arial"/>
                <w:color w:val="000000"/>
                <w:lang w:eastAsia="es-ES"/>
              </w:rPr>
              <w:t>), pagells (</w:t>
            </w:r>
            <w:proofErr w:type="spellStart"/>
            <w:r w:rsidRPr="001644A2">
              <w:rPr>
                <w:rFonts w:ascii="Noto Sans" w:eastAsia="Times New Roman" w:hAnsi="Noto Sans" w:cs="Arial"/>
                <w:i/>
                <w:iCs/>
                <w:color w:val="000000"/>
                <w:lang w:eastAsia="es-ES"/>
              </w:rPr>
              <w:t>Pagellus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erythrinus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angelines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Plectorhinchus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mediterraneus</w:t>
            </w:r>
            <w:proofErr w:type="spellEnd"/>
            <w:r w:rsidRPr="001644A2">
              <w:rPr>
                <w:rFonts w:ascii="Noto Sans" w:eastAsia="Times New Roman" w:hAnsi="Noto Sans" w:cs="Arial"/>
                <w:color w:val="000000"/>
                <w:lang w:eastAsia="es-ES"/>
              </w:rPr>
              <w:t>), llisses llobarreres (</w:t>
            </w:r>
            <w:proofErr w:type="spellStart"/>
            <w:r w:rsidRPr="001644A2">
              <w:rPr>
                <w:rFonts w:ascii="Noto Sans" w:eastAsia="Times New Roman" w:hAnsi="Noto Sans" w:cs="Arial"/>
                <w:i/>
                <w:iCs/>
                <w:color w:val="000000"/>
                <w:lang w:eastAsia="es-ES"/>
              </w:rPr>
              <w:t>Mugil</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cephalus</w:t>
            </w:r>
            <w:proofErr w:type="spellEnd"/>
            <w:r w:rsidRPr="001644A2">
              <w:rPr>
                <w:rFonts w:ascii="Noto Sans" w:eastAsia="Times New Roman" w:hAnsi="Noto Sans" w:cs="Arial"/>
                <w:i/>
                <w:iCs/>
                <w:color w:val="000000"/>
                <w:lang w:eastAsia="es-ES"/>
              </w:rPr>
              <w:t>),</w:t>
            </w:r>
            <w:r w:rsidRPr="001644A2">
              <w:rPr>
                <w:rFonts w:ascii="Noto Sans" w:eastAsia="Times New Roman" w:hAnsi="Noto Sans" w:cs="Arial"/>
                <w:color w:val="000000"/>
                <w:lang w:eastAsia="es-ES"/>
              </w:rPr>
              <w:t xml:space="preserve"> bailes (</w:t>
            </w:r>
            <w:proofErr w:type="spellStart"/>
            <w:r w:rsidRPr="001644A2">
              <w:rPr>
                <w:rFonts w:ascii="Noto Sans" w:eastAsia="Times New Roman" w:hAnsi="Noto Sans" w:cs="Arial"/>
                <w:i/>
                <w:iCs/>
                <w:color w:val="000000"/>
                <w:lang w:eastAsia="es-ES"/>
              </w:rPr>
              <w:t>Dicentrarchus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punctatus</w:t>
            </w:r>
            <w:proofErr w:type="spellEnd"/>
            <w:r w:rsidRPr="001644A2">
              <w:rPr>
                <w:rFonts w:ascii="Noto Sans" w:eastAsia="Times New Roman" w:hAnsi="Noto Sans" w:cs="Arial"/>
                <w:color w:val="000000"/>
                <w:lang w:eastAsia="es-ES"/>
              </w:rPr>
              <w:t>), corballs (</w:t>
            </w:r>
            <w:proofErr w:type="spellStart"/>
            <w:r w:rsidRPr="001644A2">
              <w:rPr>
                <w:rFonts w:ascii="Noto Sans" w:eastAsia="Times New Roman" w:hAnsi="Noto Sans" w:cs="Arial"/>
                <w:i/>
                <w:iCs/>
                <w:color w:val="000000"/>
                <w:lang w:eastAsia="es-ES"/>
              </w:rPr>
              <w:t>Argyrosomus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regius</w:t>
            </w:r>
            <w:proofErr w:type="spellEnd"/>
            <w:r w:rsidRPr="001644A2">
              <w:rPr>
                <w:rFonts w:ascii="Noto Sans" w:eastAsia="Times New Roman" w:hAnsi="Noto Sans" w:cs="Arial"/>
                <w:color w:val="000000"/>
                <w:lang w:eastAsia="es-ES"/>
              </w:rPr>
              <w:t>), sargs (</w:t>
            </w:r>
            <w:proofErr w:type="spellStart"/>
            <w:r w:rsidRPr="001644A2">
              <w:rPr>
                <w:rFonts w:ascii="Noto Sans" w:eastAsia="Times New Roman" w:hAnsi="Noto Sans" w:cs="Arial"/>
                <w:i/>
                <w:iCs/>
                <w:color w:val="000000"/>
                <w:lang w:eastAsia="es-ES"/>
              </w:rPr>
              <w:t>Diplodus</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sargus</w:t>
            </w:r>
            <w:proofErr w:type="spellEnd"/>
            <w:r w:rsidRPr="001644A2">
              <w:rPr>
                <w:rFonts w:ascii="Noto Sans" w:eastAsia="Times New Roman" w:hAnsi="Noto Sans" w:cs="Arial"/>
                <w:color w:val="000000"/>
                <w:lang w:eastAsia="es-ES"/>
              </w:rPr>
              <w:t>), cèrvies (</w:t>
            </w:r>
            <w:proofErr w:type="spellStart"/>
            <w:r w:rsidRPr="001644A2">
              <w:rPr>
                <w:rFonts w:ascii="Noto Sans" w:eastAsia="Times New Roman" w:hAnsi="Noto Sans" w:cs="Arial"/>
                <w:i/>
                <w:iCs/>
                <w:color w:val="000000"/>
                <w:lang w:eastAsia="es-ES"/>
              </w:rPr>
              <w:t>Seriola</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dumerili</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xernes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iCs/>
                <w:color w:val="000000"/>
                <w:lang w:eastAsia="es-ES"/>
              </w:rPr>
              <w:t>Polyprion</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americanus</w:t>
            </w:r>
            <w:proofErr w:type="spellEnd"/>
            <w:r w:rsidRPr="001644A2">
              <w:rPr>
                <w:rFonts w:ascii="Noto Sans" w:eastAsia="Times New Roman" w:hAnsi="Noto Sans" w:cs="Arial"/>
                <w:color w:val="000000"/>
                <w:lang w:eastAsia="es-ES"/>
              </w:rPr>
              <w:t>), esturions de l’Adriàtic (</w:t>
            </w:r>
            <w:proofErr w:type="spellStart"/>
            <w:r w:rsidRPr="001644A2">
              <w:rPr>
                <w:rFonts w:ascii="Noto Sans" w:eastAsia="Times New Roman" w:hAnsi="Noto Sans" w:cs="Arial"/>
                <w:i/>
                <w:iCs/>
                <w:color w:val="000000"/>
                <w:lang w:eastAsia="es-ES"/>
              </w:rPr>
              <w:t>Acipenser</w:t>
            </w:r>
            <w:proofErr w:type="spellEnd"/>
            <w:r w:rsidRPr="001644A2">
              <w:rPr>
                <w:rFonts w:ascii="Noto Sans" w:eastAsia="Times New Roman" w:hAnsi="Noto Sans" w:cs="Arial"/>
                <w:i/>
                <w:iCs/>
                <w:color w:val="000000"/>
                <w:lang w:eastAsia="es-ES"/>
              </w:rPr>
              <w:t xml:space="preserve"> </w:t>
            </w:r>
            <w:proofErr w:type="spellStart"/>
            <w:r w:rsidRPr="001644A2">
              <w:rPr>
                <w:rFonts w:ascii="Noto Sans" w:eastAsia="Times New Roman" w:hAnsi="Noto Sans" w:cs="Arial"/>
                <w:i/>
                <w:iCs/>
                <w:color w:val="000000"/>
                <w:lang w:eastAsia="es-ES"/>
              </w:rPr>
              <w:t>naccarii</w:t>
            </w:r>
            <w:proofErr w:type="spellEnd"/>
            <w:r w:rsidRPr="001644A2">
              <w:rPr>
                <w:rFonts w:ascii="Noto Sans" w:eastAsia="Times New Roman" w:hAnsi="Noto Sans" w:cs="Arial"/>
                <w:color w:val="000000"/>
                <w:lang w:eastAsia="es-ES"/>
              </w:rPr>
              <w:t>), esturions siberians (</w:t>
            </w:r>
            <w:proofErr w:type="spellStart"/>
            <w:r w:rsidRPr="001644A2">
              <w:rPr>
                <w:rFonts w:ascii="Noto Sans" w:eastAsia="Times New Roman" w:hAnsi="Noto Sans" w:cs="Arial"/>
                <w:i/>
                <w:color w:val="000000"/>
                <w:lang w:eastAsia="es-ES"/>
              </w:rPr>
              <w:t>Acipenser</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baerii</w:t>
            </w:r>
            <w:proofErr w:type="spellEnd"/>
            <w:r w:rsidRPr="001644A2">
              <w:rPr>
                <w:rFonts w:ascii="Noto Sans" w:eastAsia="Times New Roman" w:hAnsi="Noto Sans" w:cs="Arial"/>
                <w:color w:val="000000"/>
                <w:lang w:eastAsia="es-ES"/>
              </w:rPr>
              <w:t>), truites irisades (</w:t>
            </w:r>
            <w:proofErr w:type="spellStart"/>
            <w:r w:rsidRPr="001644A2">
              <w:rPr>
                <w:rFonts w:ascii="Noto Sans" w:eastAsia="Times New Roman" w:hAnsi="Noto Sans" w:cs="Arial"/>
                <w:i/>
                <w:color w:val="000000"/>
                <w:lang w:eastAsia="es-ES"/>
              </w:rPr>
              <w:t>Oncorhynchus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mykiss</w:t>
            </w:r>
            <w:proofErr w:type="spellEnd"/>
            <w:r w:rsidRPr="001644A2">
              <w:rPr>
                <w:rFonts w:ascii="Noto Sans" w:eastAsia="Times New Roman" w:hAnsi="Noto Sans" w:cs="Arial"/>
                <w:color w:val="000000"/>
                <w:lang w:eastAsia="es-ES"/>
              </w:rPr>
              <w:t xml:space="preserve">), carpes reials ( </w:t>
            </w:r>
            <w:proofErr w:type="spellStart"/>
            <w:r w:rsidRPr="001644A2">
              <w:rPr>
                <w:rFonts w:ascii="Noto Sans" w:eastAsia="Times New Roman" w:hAnsi="Noto Sans" w:cs="Arial"/>
                <w:i/>
                <w:color w:val="000000"/>
                <w:lang w:eastAsia="es-ES"/>
              </w:rPr>
              <w:t>Cyprinus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carpio</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royal</w:t>
            </w:r>
            <w:proofErr w:type="spellEnd"/>
            <w:r w:rsidRPr="001644A2">
              <w:rPr>
                <w:rFonts w:ascii="Noto Sans" w:eastAsia="Times New Roman" w:hAnsi="Noto Sans" w:cs="Arial"/>
                <w:color w:val="000000"/>
                <w:lang w:eastAsia="es-ES"/>
              </w:rPr>
              <w:t>), llenguados (</w:t>
            </w:r>
            <w:proofErr w:type="spellStart"/>
            <w:r w:rsidRPr="001644A2">
              <w:rPr>
                <w:rFonts w:ascii="Noto Sans" w:eastAsia="Times New Roman" w:hAnsi="Noto Sans" w:cs="Arial"/>
                <w:i/>
                <w:color w:val="000000"/>
                <w:lang w:eastAsia="es-ES"/>
              </w:rPr>
              <w:t>Dicologlossa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cuneata</w:t>
            </w:r>
            <w:proofErr w:type="spellEnd"/>
            <w:r w:rsidRPr="001644A2">
              <w:rPr>
                <w:rFonts w:ascii="Noto Sans" w:eastAsia="Times New Roman" w:hAnsi="Noto Sans" w:cs="Arial"/>
                <w:color w:val="000000"/>
                <w:lang w:eastAsia="es-ES"/>
              </w:rPr>
              <w:t xml:space="preserve">), círvies </w:t>
            </w:r>
            <w:proofErr w:type="spellStart"/>
            <w:r w:rsidRPr="001644A2">
              <w:rPr>
                <w:rFonts w:ascii="Noto Sans" w:eastAsia="Times New Roman" w:hAnsi="Noto Sans" w:cs="Arial"/>
                <w:color w:val="000000"/>
                <w:lang w:eastAsia="es-ES"/>
              </w:rPr>
              <w:t>rivolianes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color w:val="000000"/>
                <w:lang w:eastAsia="es-ES"/>
              </w:rPr>
              <w:t>Seriola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rivoliana</w:t>
            </w:r>
            <w:proofErr w:type="spellEnd"/>
            <w:r w:rsidRPr="001644A2">
              <w:rPr>
                <w:rFonts w:ascii="Noto Sans" w:eastAsia="Times New Roman" w:hAnsi="Noto Sans" w:cs="Arial"/>
                <w:color w:val="000000"/>
                <w:lang w:eastAsia="es-ES"/>
              </w:rPr>
              <w:t>), cervioles (</w:t>
            </w:r>
            <w:proofErr w:type="spellStart"/>
            <w:r w:rsidRPr="001644A2">
              <w:rPr>
                <w:rFonts w:ascii="Noto Sans" w:eastAsia="Times New Roman" w:hAnsi="Noto Sans" w:cs="Arial"/>
                <w:i/>
                <w:color w:val="000000"/>
                <w:lang w:eastAsia="es-ES"/>
              </w:rPr>
              <w:t>Seriola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fasciata</w:t>
            </w:r>
            <w:proofErr w:type="spellEnd"/>
            <w:r w:rsidRPr="001644A2">
              <w:rPr>
                <w:rFonts w:ascii="Noto Sans" w:eastAsia="Times New Roman" w:hAnsi="Noto Sans" w:cs="Arial"/>
                <w:color w:val="000000"/>
                <w:lang w:eastAsia="es-ES"/>
              </w:rPr>
              <w:t>), cervioles guineanes (</w:t>
            </w:r>
            <w:proofErr w:type="spellStart"/>
            <w:r w:rsidRPr="001644A2">
              <w:rPr>
                <w:rFonts w:ascii="Noto Sans" w:eastAsia="Times New Roman" w:hAnsi="Noto Sans" w:cs="Arial"/>
                <w:i/>
                <w:color w:val="000000"/>
                <w:lang w:eastAsia="es-ES"/>
              </w:rPr>
              <w:t>Seriola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carpenteri</w:t>
            </w:r>
            <w:proofErr w:type="spellEnd"/>
            <w:r w:rsidRPr="001644A2">
              <w:rPr>
                <w:rFonts w:ascii="Noto Sans" w:eastAsia="Times New Roman" w:hAnsi="Noto Sans" w:cs="Arial"/>
                <w:color w:val="000000"/>
                <w:lang w:eastAsia="es-ES"/>
              </w:rPr>
              <w:t>)</w:t>
            </w:r>
          </w:p>
        </w:tc>
      </w:tr>
      <w:tr w:rsidR="000C4CDA" w:rsidRPr="001644A2" w14:paraId="58C7DBA4" w14:textId="77777777">
        <w:trPr>
          <w:trHeight w:val="255"/>
        </w:trPr>
        <w:tc>
          <w:tcPr>
            <w:tcW w:w="1290" w:type="dxa"/>
            <w:tcBorders>
              <w:top w:val="single" w:sz="4" w:space="0" w:color="000000"/>
              <w:left w:val="single" w:sz="4" w:space="0" w:color="000000"/>
              <w:bottom w:val="single" w:sz="4" w:space="0" w:color="000000"/>
            </w:tcBorders>
            <w:vAlign w:val="center"/>
          </w:tcPr>
          <w:p w14:paraId="65208231"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Crustacis</w:t>
            </w:r>
          </w:p>
        </w:tc>
        <w:tc>
          <w:tcPr>
            <w:tcW w:w="7229" w:type="dxa"/>
            <w:tcBorders>
              <w:top w:val="single" w:sz="4" w:space="0" w:color="000000"/>
              <w:left w:val="single" w:sz="4" w:space="0" w:color="000000"/>
              <w:bottom w:val="single" w:sz="4" w:space="0" w:color="000000"/>
              <w:right w:val="single" w:sz="4" w:space="0" w:color="000000"/>
            </w:tcBorders>
            <w:vAlign w:val="center"/>
          </w:tcPr>
          <w:p w14:paraId="2B2F832B"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Llagostins tigre (</w:t>
            </w:r>
            <w:proofErr w:type="spellStart"/>
            <w:r w:rsidRPr="001644A2">
              <w:rPr>
                <w:rFonts w:ascii="Noto Sans" w:eastAsia="Times New Roman" w:hAnsi="Noto Sans" w:cs="Arial"/>
                <w:i/>
                <w:color w:val="000000"/>
                <w:lang w:eastAsia="es-ES"/>
              </w:rPr>
              <w:t>Penaeus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japonicus</w:t>
            </w:r>
            <w:proofErr w:type="spellEnd"/>
            <w:r w:rsidRPr="001644A2">
              <w:rPr>
                <w:rFonts w:ascii="Noto Sans" w:eastAsia="Times New Roman" w:hAnsi="Noto Sans" w:cs="Arial"/>
                <w:color w:val="000000"/>
                <w:lang w:eastAsia="es-ES"/>
              </w:rPr>
              <w:t>), crancs de riu americans (</w:t>
            </w:r>
            <w:proofErr w:type="spellStart"/>
            <w:r w:rsidRPr="001644A2">
              <w:rPr>
                <w:rFonts w:ascii="Noto Sans" w:eastAsia="Times New Roman" w:hAnsi="Noto Sans" w:cs="Arial"/>
                <w:i/>
                <w:color w:val="000000"/>
                <w:lang w:eastAsia="es-ES"/>
              </w:rPr>
              <w:t>Procambarus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clarkii</w:t>
            </w:r>
            <w:proofErr w:type="spellEnd"/>
            <w:r w:rsidRPr="001644A2">
              <w:rPr>
                <w:rFonts w:ascii="Noto Sans" w:eastAsia="Times New Roman" w:hAnsi="Noto Sans" w:cs="Arial"/>
                <w:color w:val="000000"/>
                <w:lang w:eastAsia="es-ES"/>
              </w:rPr>
              <w:t>), crancs de senyal (</w:t>
            </w:r>
            <w:proofErr w:type="spellStart"/>
            <w:r w:rsidRPr="001644A2">
              <w:rPr>
                <w:rFonts w:ascii="Noto Sans" w:eastAsia="Times New Roman" w:hAnsi="Noto Sans" w:cs="Arial"/>
                <w:i/>
                <w:color w:val="000000"/>
                <w:lang w:eastAsia="es-ES"/>
              </w:rPr>
              <w:t>Pacifastacus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leniusculus</w:t>
            </w:r>
            <w:proofErr w:type="spellEnd"/>
            <w:r w:rsidRPr="001644A2">
              <w:rPr>
                <w:rFonts w:ascii="Noto Sans" w:eastAsia="Times New Roman" w:hAnsi="Noto Sans" w:cs="Arial"/>
                <w:color w:val="000000"/>
                <w:lang w:eastAsia="es-ES"/>
              </w:rPr>
              <w:t xml:space="preserve">), llagostins </w:t>
            </w:r>
            <w:r w:rsidRPr="001644A2">
              <w:rPr>
                <w:rFonts w:ascii="Noto Sans" w:eastAsia="Times New Roman" w:hAnsi="Noto Sans" w:cs="Arial"/>
                <w:color w:val="000000"/>
                <w:lang w:eastAsia="es-ES"/>
              </w:rPr>
              <w:lastRenderedPageBreak/>
              <w:t>(</w:t>
            </w:r>
            <w:proofErr w:type="spellStart"/>
            <w:r w:rsidRPr="001644A2">
              <w:rPr>
                <w:rFonts w:ascii="Noto Sans" w:eastAsia="Times New Roman" w:hAnsi="Noto Sans" w:cs="Arial"/>
                <w:i/>
                <w:color w:val="000000"/>
                <w:lang w:eastAsia="es-ES"/>
              </w:rPr>
              <w:t>Penaeus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kerathurus</w:t>
            </w:r>
            <w:proofErr w:type="spellEnd"/>
            <w:r w:rsidRPr="001644A2">
              <w:rPr>
                <w:rFonts w:ascii="Noto Sans" w:eastAsia="Times New Roman" w:hAnsi="Noto Sans" w:cs="Arial"/>
                <w:color w:val="000000"/>
                <w:lang w:eastAsia="es-ES"/>
              </w:rPr>
              <w:t>), crancs de riu de potes blanques (</w:t>
            </w:r>
            <w:proofErr w:type="spellStart"/>
            <w:r w:rsidRPr="001644A2">
              <w:rPr>
                <w:rFonts w:ascii="Noto Sans" w:eastAsia="Times New Roman" w:hAnsi="Noto Sans" w:cs="Arial"/>
                <w:i/>
                <w:color w:val="000000"/>
                <w:lang w:eastAsia="es-ES"/>
              </w:rPr>
              <w:t>Austropotamobius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pallipes</w:t>
            </w:r>
            <w:proofErr w:type="spellEnd"/>
            <w:r w:rsidRPr="001644A2">
              <w:rPr>
                <w:rFonts w:ascii="Noto Sans" w:eastAsia="Times New Roman" w:hAnsi="Noto Sans" w:cs="Arial"/>
                <w:color w:val="000000"/>
                <w:lang w:eastAsia="es-ES"/>
              </w:rPr>
              <w:t>), llagostins de potes blanques (</w:t>
            </w:r>
            <w:proofErr w:type="spellStart"/>
            <w:r w:rsidRPr="001644A2">
              <w:rPr>
                <w:rFonts w:ascii="Noto Sans" w:eastAsia="Times New Roman" w:hAnsi="Noto Sans" w:cs="Arial"/>
                <w:i/>
                <w:color w:val="000000"/>
                <w:lang w:eastAsia="es-ES"/>
              </w:rPr>
              <w:t>Litopenaeus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vannamei</w:t>
            </w:r>
            <w:proofErr w:type="spellEnd"/>
            <w:r w:rsidRPr="001644A2">
              <w:rPr>
                <w:rFonts w:ascii="Noto Sans" w:eastAsia="Times New Roman" w:hAnsi="Noto Sans" w:cs="Arial"/>
                <w:color w:val="000000"/>
                <w:lang w:eastAsia="es-ES"/>
              </w:rPr>
              <w:t>), crancs de mar comuns (</w:t>
            </w:r>
            <w:proofErr w:type="spellStart"/>
            <w:r w:rsidRPr="001644A2">
              <w:rPr>
                <w:rFonts w:ascii="Noto Sans" w:eastAsia="Times New Roman" w:hAnsi="Noto Sans" w:cs="Arial"/>
                <w:i/>
                <w:color w:val="000000"/>
                <w:lang w:eastAsia="es-ES"/>
              </w:rPr>
              <w:t>Carcinus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maenas</w:t>
            </w:r>
            <w:proofErr w:type="spellEnd"/>
            <w:r w:rsidRPr="001644A2">
              <w:rPr>
                <w:rFonts w:ascii="Noto Sans" w:eastAsia="Times New Roman" w:hAnsi="Noto Sans" w:cs="Arial"/>
                <w:color w:val="000000"/>
                <w:lang w:eastAsia="es-ES"/>
              </w:rPr>
              <w:t>), gambetes bàltiques (</w:t>
            </w:r>
            <w:proofErr w:type="spellStart"/>
            <w:r w:rsidRPr="001644A2">
              <w:rPr>
                <w:rFonts w:ascii="Noto Sans" w:eastAsia="Times New Roman" w:hAnsi="Noto Sans" w:cs="Arial"/>
                <w:i/>
                <w:color w:val="000000"/>
                <w:lang w:eastAsia="es-ES"/>
              </w:rPr>
              <w:t>Palaemon</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adspersus</w:t>
            </w:r>
            <w:proofErr w:type="spellEnd"/>
            <w:r w:rsidRPr="001644A2">
              <w:rPr>
                <w:rFonts w:ascii="Noto Sans" w:eastAsia="Times New Roman" w:hAnsi="Noto Sans" w:cs="Arial"/>
                <w:color w:val="000000"/>
                <w:lang w:eastAsia="es-ES"/>
              </w:rPr>
              <w:t>), gambetes (</w:t>
            </w:r>
            <w:proofErr w:type="spellStart"/>
            <w:r w:rsidRPr="001644A2">
              <w:rPr>
                <w:rFonts w:ascii="Noto Sans" w:eastAsia="Times New Roman" w:hAnsi="Noto Sans" w:cs="Arial"/>
                <w:i/>
                <w:color w:val="000000"/>
                <w:lang w:eastAsia="es-ES"/>
              </w:rPr>
              <w:t>Palaemon</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elegans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color w:val="000000"/>
                <w:lang w:eastAsia="es-ES"/>
              </w:rPr>
              <w:t>Vargula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hilgendorfii</w:t>
            </w:r>
            <w:proofErr w:type="spellEnd"/>
            <w:r w:rsidRPr="001644A2">
              <w:rPr>
                <w:rFonts w:ascii="Noto Sans" w:eastAsia="Times New Roman" w:hAnsi="Noto Sans" w:cs="Arial"/>
                <w:color w:val="000000"/>
                <w:lang w:eastAsia="es-ES"/>
              </w:rPr>
              <w:t>, cranques (</w:t>
            </w:r>
            <w:proofErr w:type="spellStart"/>
            <w:r w:rsidRPr="001644A2">
              <w:rPr>
                <w:rFonts w:ascii="Noto Sans" w:eastAsia="Times New Roman" w:hAnsi="Noto Sans" w:cs="Arial"/>
                <w:i/>
                <w:color w:val="000000"/>
                <w:lang w:eastAsia="es-ES"/>
              </w:rPr>
              <w:t>Maja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squinado</w:t>
            </w:r>
            <w:proofErr w:type="spellEnd"/>
            <w:r w:rsidRPr="001644A2">
              <w:rPr>
                <w:rFonts w:ascii="Noto Sans" w:eastAsia="Times New Roman" w:hAnsi="Noto Sans" w:cs="Arial"/>
                <w:color w:val="000000"/>
                <w:lang w:eastAsia="es-ES"/>
              </w:rPr>
              <w:t>), crancs vermells (</w:t>
            </w:r>
            <w:proofErr w:type="spellStart"/>
            <w:r w:rsidRPr="001644A2">
              <w:rPr>
                <w:rFonts w:ascii="Noto Sans" w:eastAsia="Times New Roman" w:hAnsi="Noto Sans" w:cs="Arial"/>
                <w:i/>
                <w:color w:val="000000"/>
                <w:lang w:eastAsia="es-ES"/>
              </w:rPr>
              <w:t>Necora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puber</w:t>
            </w:r>
            <w:proofErr w:type="spellEnd"/>
            <w:r w:rsidRPr="001644A2">
              <w:rPr>
                <w:rFonts w:ascii="Noto Sans" w:eastAsia="Times New Roman" w:hAnsi="Noto Sans" w:cs="Arial"/>
                <w:color w:val="000000"/>
                <w:lang w:eastAsia="es-ES"/>
              </w:rPr>
              <w:t>), llamàntols (</w:t>
            </w:r>
            <w:proofErr w:type="spellStart"/>
            <w:r w:rsidRPr="001644A2">
              <w:rPr>
                <w:rFonts w:ascii="Noto Sans" w:eastAsia="Times New Roman" w:hAnsi="Noto Sans" w:cs="Arial"/>
                <w:i/>
                <w:color w:val="000000"/>
                <w:lang w:eastAsia="es-ES"/>
              </w:rPr>
              <w:t>Homarus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gammarus</w:t>
            </w:r>
            <w:proofErr w:type="spellEnd"/>
            <w:r w:rsidRPr="001644A2">
              <w:rPr>
                <w:rFonts w:ascii="Noto Sans" w:eastAsia="Times New Roman" w:hAnsi="Noto Sans" w:cs="Arial"/>
                <w:color w:val="000000"/>
                <w:lang w:eastAsia="es-ES"/>
              </w:rPr>
              <w:t xml:space="preserve">), llagostes </w:t>
            </w:r>
            <w:proofErr w:type="spellStart"/>
            <w:r w:rsidRPr="001644A2">
              <w:rPr>
                <w:rFonts w:ascii="Noto Sans" w:eastAsia="Times New Roman" w:hAnsi="Noto Sans" w:cs="Arial"/>
                <w:color w:val="000000"/>
                <w:lang w:eastAsia="es-ES"/>
              </w:rPr>
              <w:t>lluïses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i/>
                <w:color w:val="000000"/>
                <w:lang w:eastAsia="es-ES"/>
              </w:rPr>
              <w:t>Scyllarus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arctus</w:t>
            </w:r>
            <w:proofErr w:type="spellEnd"/>
            <w:r w:rsidRPr="001644A2">
              <w:rPr>
                <w:rFonts w:ascii="Noto Sans" w:eastAsia="Times New Roman" w:hAnsi="Noto Sans" w:cs="Arial"/>
                <w:color w:val="000000"/>
                <w:lang w:eastAsia="es-ES"/>
              </w:rPr>
              <w:t>)</w:t>
            </w:r>
          </w:p>
        </w:tc>
      </w:tr>
      <w:tr w:rsidR="000C4CDA" w:rsidRPr="001644A2" w14:paraId="3E225574" w14:textId="77777777">
        <w:trPr>
          <w:trHeight w:val="255"/>
        </w:trPr>
        <w:tc>
          <w:tcPr>
            <w:tcW w:w="1290" w:type="dxa"/>
            <w:tcBorders>
              <w:top w:val="single" w:sz="4" w:space="0" w:color="000000"/>
              <w:left w:val="single" w:sz="4" w:space="0" w:color="000000"/>
              <w:bottom w:val="single" w:sz="4" w:space="0" w:color="000000"/>
            </w:tcBorders>
            <w:vAlign w:val="center"/>
          </w:tcPr>
          <w:p w14:paraId="06420650"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lastRenderedPageBreak/>
              <w:t>Mol·luscs</w:t>
            </w:r>
          </w:p>
        </w:tc>
        <w:tc>
          <w:tcPr>
            <w:tcW w:w="7229" w:type="dxa"/>
            <w:tcBorders>
              <w:top w:val="single" w:sz="4" w:space="0" w:color="000000"/>
              <w:left w:val="single" w:sz="4" w:space="0" w:color="000000"/>
              <w:bottom w:val="single" w:sz="4" w:space="0" w:color="000000"/>
              <w:right w:val="single" w:sz="4" w:space="0" w:color="000000"/>
            </w:tcBorders>
            <w:vAlign w:val="center"/>
          </w:tcPr>
          <w:p w14:paraId="2DF8D579"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Musclos (</w:t>
            </w:r>
            <w:proofErr w:type="spellStart"/>
            <w:r w:rsidRPr="001644A2">
              <w:rPr>
                <w:rFonts w:ascii="Noto Sans" w:eastAsia="Times New Roman" w:hAnsi="Noto Sans" w:cs="Arial"/>
                <w:i/>
                <w:color w:val="000000"/>
                <w:lang w:eastAsia="es-ES"/>
              </w:rPr>
              <w:t>Mytilus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edulis</w:t>
            </w:r>
            <w:proofErr w:type="spellEnd"/>
            <w:r w:rsidRPr="001644A2">
              <w:rPr>
                <w:rFonts w:ascii="Noto Sans" w:eastAsia="Times New Roman" w:hAnsi="Noto Sans" w:cs="Arial"/>
                <w:color w:val="000000"/>
                <w:lang w:eastAsia="es-ES"/>
              </w:rPr>
              <w:t>), escopinyes llises (</w:t>
            </w:r>
            <w:proofErr w:type="spellStart"/>
            <w:r w:rsidRPr="001644A2">
              <w:rPr>
                <w:rFonts w:ascii="Noto Sans" w:eastAsia="Times New Roman" w:hAnsi="Noto Sans" w:cs="Arial"/>
                <w:i/>
                <w:color w:val="000000"/>
                <w:lang w:eastAsia="es-ES"/>
              </w:rPr>
              <w:t>Ruditapes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decussatus</w:t>
            </w:r>
            <w:proofErr w:type="spellEnd"/>
            <w:r w:rsidRPr="001644A2">
              <w:rPr>
                <w:rFonts w:ascii="Noto Sans" w:eastAsia="Times New Roman" w:hAnsi="Noto Sans" w:cs="Arial"/>
                <w:color w:val="000000"/>
                <w:lang w:eastAsia="es-ES"/>
              </w:rPr>
              <w:t>), ostres (</w:t>
            </w:r>
            <w:proofErr w:type="spellStart"/>
            <w:r w:rsidRPr="001644A2">
              <w:rPr>
                <w:rFonts w:ascii="Noto Sans" w:eastAsia="Times New Roman" w:hAnsi="Noto Sans" w:cs="Arial"/>
                <w:i/>
                <w:color w:val="000000"/>
                <w:lang w:eastAsia="es-ES"/>
              </w:rPr>
              <w:t>Ostrea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edulis</w:t>
            </w:r>
            <w:proofErr w:type="spellEnd"/>
            <w:r w:rsidRPr="001644A2">
              <w:rPr>
                <w:rFonts w:ascii="Noto Sans" w:eastAsia="Times New Roman" w:hAnsi="Noto Sans" w:cs="Arial"/>
                <w:color w:val="000000"/>
                <w:lang w:eastAsia="es-ES"/>
              </w:rPr>
              <w:t>), escopinyes de gallet (</w:t>
            </w:r>
            <w:proofErr w:type="spellStart"/>
            <w:r w:rsidRPr="001644A2">
              <w:rPr>
                <w:rFonts w:ascii="Noto Sans" w:eastAsia="Times New Roman" w:hAnsi="Noto Sans" w:cs="Arial"/>
                <w:i/>
                <w:color w:val="000000"/>
                <w:lang w:eastAsia="es-ES"/>
              </w:rPr>
              <w:t>Cerastoderma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edule</w:t>
            </w:r>
            <w:proofErr w:type="spellEnd"/>
            <w:r w:rsidRPr="001644A2">
              <w:rPr>
                <w:rFonts w:ascii="Noto Sans" w:eastAsia="Times New Roman" w:hAnsi="Noto Sans" w:cs="Arial"/>
                <w:color w:val="000000"/>
                <w:lang w:eastAsia="es-ES"/>
              </w:rPr>
              <w:t>), tellerines (</w:t>
            </w:r>
            <w:proofErr w:type="spellStart"/>
            <w:r w:rsidRPr="001644A2">
              <w:rPr>
                <w:rFonts w:ascii="Noto Sans" w:eastAsia="Times New Roman" w:hAnsi="Noto Sans" w:cs="Arial"/>
                <w:i/>
                <w:color w:val="000000"/>
                <w:lang w:eastAsia="es-ES"/>
              </w:rPr>
              <w:t>Donax</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trunculus</w:t>
            </w:r>
            <w:proofErr w:type="spellEnd"/>
            <w:r w:rsidRPr="001644A2">
              <w:rPr>
                <w:rFonts w:ascii="Noto Sans" w:eastAsia="Times New Roman" w:hAnsi="Noto Sans" w:cs="Arial"/>
                <w:color w:val="000000"/>
                <w:lang w:eastAsia="es-ES"/>
              </w:rPr>
              <w:t xml:space="preserve">), escopinyes malteses </w:t>
            </w:r>
            <w:r w:rsidRPr="001644A2">
              <w:rPr>
                <w:rFonts w:ascii="Noto Sans" w:eastAsia="Times New Roman" w:hAnsi="Noto Sans" w:cs="Arial"/>
                <w:i/>
                <w:color w:val="000000"/>
                <w:lang w:eastAsia="es-ES"/>
              </w:rPr>
              <w:t>(</w:t>
            </w:r>
            <w:proofErr w:type="spellStart"/>
            <w:r w:rsidRPr="001644A2">
              <w:rPr>
                <w:rFonts w:ascii="Noto Sans" w:eastAsia="Times New Roman" w:hAnsi="Noto Sans" w:cs="Arial"/>
                <w:i/>
                <w:color w:val="000000"/>
                <w:lang w:eastAsia="es-ES"/>
              </w:rPr>
              <w:t>Chamelea</w:t>
            </w:r>
            <w:proofErr w:type="spellEnd"/>
            <w:r w:rsidRPr="001644A2">
              <w:rPr>
                <w:rFonts w:ascii="Noto Sans" w:eastAsia="Times New Roman" w:hAnsi="Noto Sans" w:cs="Arial"/>
                <w:i/>
                <w:color w:val="000000"/>
                <w:lang w:eastAsia="es-ES"/>
              </w:rPr>
              <w:t xml:space="preserve"> gallina</w:t>
            </w:r>
            <w:r w:rsidRPr="001644A2">
              <w:rPr>
                <w:rFonts w:ascii="Noto Sans" w:eastAsia="Times New Roman" w:hAnsi="Noto Sans" w:cs="Arial"/>
                <w:color w:val="000000"/>
                <w:lang w:eastAsia="es-ES"/>
              </w:rPr>
              <w:t>), pops (</w:t>
            </w:r>
            <w:proofErr w:type="spellStart"/>
            <w:r w:rsidRPr="001644A2">
              <w:rPr>
                <w:rFonts w:ascii="Noto Sans" w:eastAsia="Times New Roman" w:hAnsi="Noto Sans" w:cs="Arial"/>
                <w:i/>
                <w:color w:val="000000"/>
                <w:lang w:eastAsia="es-ES"/>
              </w:rPr>
              <w:t>Octopus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vulgaris</w:t>
            </w:r>
            <w:proofErr w:type="spellEnd"/>
            <w:r w:rsidRPr="001644A2">
              <w:rPr>
                <w:rFonts w:ascii="Noto Sans" w:eastAsia="Times New Roman" w:hAnsi="Noto Sans" w:cs="Arial"/>
                <w:color w:val="000000"/>
                <w:lang w:eastAsia="es-ES"/>
              </w:rPr>
              <w:t>), ostres japoneses (</w:t>
            </w:r>
            <w:proofErr w:type="spellStart"/>
            <w:r w:rsidRPr="001644A2">
              <w:rPr>
                <w:rFonts w:ascii="Noto Sans" w:eastAsia="Times New Roman" w:hAnsi="Noto Sans" w:cs="Arial"/>
                <w:i/>
                <w:color w:val="000000"/>
                <w:lang w:eastAsia="es-ES"/>
              </w:rPr>
              <w:t>Magallana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gigas</w:t>
            </w:r>
            <w:proofErr w:type="spellEnd"/>
            <w:r w:rsidRPr="001644A2">
              <w:rPr>
                <w:rFonts w:ascii="Noto Sans" w:eastAsia="Times New Roman" w:hAnsi="Noto Sans" w:cs="Arial"/>
                <w:color w:val="000000"/>
                <w:lang w:eastAsia="es-ES"/>
              </w:rPr>
              <w:t>), escopinyes gravades (</w:t>
            </w:r>
            <w:r w:rsidRPr="001644A2">
              <w:rPr>
                <w:rFonts w:ascii="Noto Sans" w:eastAsia="Times New Roman" w:hAnsi="Noto Sans" w:cs="Arial"/>
                <w:i/>
                <w:color w:val="000000"/>
                <w:lang w:eastAsia="es-ES"/>
              </w:rPr>
              <w:t>Venus verrucosa</w:t>
            </w:r>
            <w:r w:rsidRPr="001644A2">
              <w:rPr>
                <w:rFonts w:ascii="Noto Sans" w:eastAsia="Times New Roman" w:hAnsi="Noto Sans" w:cs="Arial"/>
                <w:color w:val="000000"/>
                <w:lang w:eastAsia="es-ES"/>
              </w:rPr>
              <w:t>), navalles (</w:t>
            </w:r>
            <w:proofErr w:type="spellStart"/>
            <w:r w:rsidRPr="001644A2">
              <w:rPr>
                <w:rFonts w:ascii="Noto Sans" w:eastAsia="Times New Roman" w:hAnsi="Noto Sans" w:cs="Arial"/>
                <w:i/>
                <w:color w:val="000000"/>
                <w:lang w:eastAsia="es-ES"/>
              </w:rPr>
              <w:t>Ensis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arcuatus</w:t>
            </w:r>
            <w:proofErr w:type="spellEnd"/>
            <w:r w:rsidRPr="001644A2">
              <w:rPr>
                <w:rFonts w:ascii="Noto Sans" w:eastAsia="Times New Roman" w:hAnsi="Noto Sans" w:cs="Arial"/>
                <w:color w:val="000000"/>
                <w:lang w:eastAsia="es-ES"/>
              </w:rPr>
              <w:t>), xels (</w:t>
            </w:r>
            <w:proofErr w:type="spellStart"/>
            <w:r w:rsidRPr="001644A2">
              <w:rPr>
                <w:rFonts w:ascii="Noto Sans" w:eastAsia="Times New Roman" w:hAnsi="Noto Sans" w:cs="Arial"/>
                <w:i/>
                <w:color w:val="000000"/>
                <w:lang w:eastAsia="es-ES"/>
              </w:rPr>
              <w:t>Aequipecten</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opercularis</w:t>
            </w:r>
            <w:proofErr w:type="spellEnd"/>
            <w:r w:rsidRPr="001644A2">
              <w:rPr>
                <w:rFonts w:ascii="Noto Sans" w:eastAsia="Times New Roman" w:hAnsi="Noto Sans" w:cs="Arial"/>
                <w:color w:val="000000"/>
                <w:lang w:eastAsia="es-ES"/>
              </w:rPr>
              <w:t>), escopinyes variades (</w:t>
            </w:r>
            <w:proofErr w:type="spellStart"/>
            <w:r w:rsidRPr="001644A2">
              <w:rPr>
                <w:rFonts w:ascii="Noto Sans" w:eastAsia="Times New Roman" w:hAnsi="Noto Sans" w:cs="Arial"/>
                <w:i/>
                <w:color w:val="000000"/>
                <w:lang w:eastAsia="es-ES"/>
              </w:rPr>
              <w:t>Chlamys</w:t>
            </w:r>
            <w:proofErr w:type="spellEnd"/>
            <w:r w:rsidRPr="001644A2">
              <w:rPr>
                <w:rFonts w:ascii="Noto Sans" w:eastAsia="Times New Roman" w:hAnsi="Noto Sans" w:cs="Arial"/>
                <w:i/>
                <w:color w:val="000000"/>
                <w:lang w:eastAsia="es-ES"/>
              </w:rPr>
              <w:t xml:space="preserve"> varia</w:t>
            </w:r>
            <w:r w:rsidRPr="001644A2">
              <w:rPr>
                <w:rFonts w:ascii="Noto Sans" w:eastAsia="Times New Roman" w:hAnsi="Noto Sans" w:cs="Arial"/>
                <w:color w:val="000000"/>
                <w:lang w:eastAsia="es-ES"/>
              </w:rPr>
              <w:t>), escopinyes de pelegrí (</w:t>
            </w:r>
            <w:proofErr w:type="spellStart"/>
            <w:r w:rsidRPr="001644A2">
              <w:rPr>
                <w:rFonts w:ascii="Noto Sans" w:eastAsia="Times New Roman" w:hAnsi="Noto Sans" w:cs="Arial"/>
                <w:i/>
                <w:color w:val="000000"/>
                <w:lang w:eastAsia="es-ES"/>
              </w:rPr>
              <w:t>Pecten</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maximus</w:t>
            </w:r>
            <w:proofErr w:type="spellEnd"/>
            <w:r w:rsidRPr="001644A2">
              <w:rPr>
                <w:rFonts w:ascii="Noto Sans" w:eastAsia="Times New Roman" w:hAnsi="Noto Sans" w:cs="Arial"/>
                <w:color w:val="000000"/>
                <w:lang w:eastAsia="es-ES"/>
              </w:rPr>
              <w:t>), escopinyes llimac (</w:t>
            </w:r>
            <w:proofErr w:type="spellStart"/>
            <w:r w:rsidRPr="001644A2">
              <w:rPr>
                <w:rFonts w:ascii="Noto Sans" w:eastAsia="Times New Roman" w:hAnsi="Noto Sans" w:cs="Arial"/>
                <w:i/>
                <w:color w:val="000000"/>
                <w:lang w:eastAsia="es-ES"/>
              </w:rPr>
              <w:t>Venerupis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pullastra</w:t>
            </w:r>
            <w:proofErr w:type="spellEnd"/>
            <w:r w:rsidRPr="001644A2">
              <w:rPr>
                <w:rFonts w:ascii="Noto Sans" w:eastAsia="Times New Roman" w:hAnsi="Noto Sans" w:cs="Arial"/>
                <w:color w:val="000000"/>
                <w:lang w:eastAsia="es-ES"/>
              </w:rPr>
              <w:t>), escopinyes japoneses (</w:t>
            </w:r>
            <w:proofErr w:type="spellStart"/>
            <w:r w:rsidRPr="001644A2">
              <w:rPr>
                <w:rFonts w:ascii="Noto Sans" w:eastAsia="Times New Roman" w:hAnsi="Noto Sans" w:cs="Arial"/>
                <w:i/>
                <w:color w:val="000000"/>
                <w:lang w:eastAsia="es-ES"/>
              </w:rPr>
              <w:t>Ruditapes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philippinarum</w:t>
            </w:r>
            <w:proofErr w:type="spellEnd"/>
            <w:r w:rsidRPr="001644A2">
              <w:rPr>
                <w:rFonts w:ascii="Noto Sans" w:eastAsia="Times New Roman" w:hAnsi="Noto Sans" w:cs="Arial"/>
                <w:color w:val="000000"/>
                <w:lang w:eastAsia="es-ES"/>
              </w:rPr>
              <w:t>), musclos (</w:t>
            </w:r>
            <w:proofErr w:type="spellStart"/>
            <w:r w:rsidRPr="001644A2">
              <w:rPr>
                <w:rFonts w:ascii="Noto Sans" w:eastAsia="Times New Roman" w:hAnsi="Noto Sans" w:cs="Arial"/>
                <w:i/>
                <w:color w:val="000000"/>
                <w:lang w:eastAsia="es-ES"/>
              </w:rPr>
              <w:t>Mytilus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galloprovincialis</w:t>
            </w:r>
            <w:proofErr w:type="spellEnd"/>
            <w:r w:rsidRPr="001644A2">
              <w:rPr>
                <w:rFonts w:ascii="Noto Sans" w:eastAsia="Times New Roman" w:hAnsi="Noto Sans" w:cs="Arial"/>
                <w:color w:val="000000"/>
                <w:lang w:eastAsia="es-ES"/>
              </w:rPr>
              <w:t>), orelles de mar (</w:t>
            </w:r>
            <w:proofErr w:type="spellStart"/>
            <w:r w:rsidRPr="001644A2">
              <w:rPr>
                <w:rFonts w:ascii="Noto Sans" w:eastAsia="Times New Roman" w:hAnsi="Noto Sans" w:cs="Arial"/>
                <w:i/>
                <w:color w:val="000000"/>
                <w:lang w:eastAsia="es-ES"/>
              </w:rPr>
              <w:t>Haliotis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color w:val="000000"/>
                <w:lang w:eastAsia="es-ES"/>
              </w:rPr>
              <w:t>spp</w:t>
            </w:r>
            <w:proofErr w:type="spellEnd"/>
            <w:r w:rsidRPr="001644A2">
              <w:rPr>
                <w:rFonts w:ascii="Noto Sans" w:eastAsia="Times New Roman" w:hAnsi="Noto Sans" w:cs="Arial"/>
                <w:color w:val="000000"/>
                <w:lang w:eastAsia="es-ES"/>
              </w:rPr>
              <w:t>.), sípies (</w:t>
            </w:r>
            <w:proofErr w:type="spellStart"/>
            <w:r w:rsidRPr="001644A2">
              <w:rPr>
                <w:rFonts w:ascii="Noto Sans" w:eastAsia="Times New Roman" w:hAnsi="Noto Sans" w:cs="Arial"/>
                <w:i/>
                <w:color w:val="000000"/>
                <w:lang w:eastAsia="es-ES"/>
              </w:rPr>
              <w:t>Sepia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officinalis</w:t>
            </w:r>
            <w:proofErr w:type="spellEnd"/>
            <w:r w:rsidRPr="001644A2">
              <w:rPr>
                <w:rFonts w:ascii="Noto Sans" w:eastAsia="Times New Roman" w:hAnsi="Noto Sans" w:cs="Arial"/>
                <w:color w:val="000000"/>
                <w:lang w:eastAsia="es-ES"/>
              </w:rPr>
              <w:t>), escopinyes de gallet (</w:t>
            </w:r>
            <w:proofErr w:type="spellStart"/>
            <w:r w:rsidRPr="001644A2">
              <w:rPr>
                <w:rFonts w:ascii="Noto Sans" w:eastAsia="Times New Roman" w:hAnsi="Noto Sans" w:cs="Arial"/>
                <w:i/>
                <w:color w:val="000000"/>
                <w:lang w:eastAsia="es-ES"/>
              </w:rPr>
              <w:t>Cerastoderma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glaucum</w:t>
            </w:r>
            <w:proofErr w:type="spellEnd"/>
            <w:r w:rsidRPr="001644A2">
              <w:rPr>
                <w:rFonts w:ascii="Noto Sans" w:eastAsia="Times New Roman" w:hAnsi="Noto Sans" w:cs="Arial"/>
                <w:color w:val="000000"/>
                <w:lang w:eastAsia="es-ES"/>
              </w:rPr>
              <w:t>)</w:t>
            </w:r>
          </w:p>
        </w:tc>
      </w:tr>
      <w:tr w:rsidR="000C4CDA" w:rsidRPr="001644A2" w14:paraId="2E45B7B7" w14:textId="77777777">
        <w:trPr>
          <w:trHeight w:val="255"/>
        </w:trPr>
        <w:tc>
          <w:tcPr>
            <w:tcW w:w="1290" w:type="dxa"/>
            <w:tcBorders>
              <w:top w:val="single" w:sz="4" w:space="0" w:color="000000"/>
              <w:left w:val="single" w:sz="4" w:space="0" w:color="000000"/>
              <w:bottom w:val="single" w:sz="4" w:space="0" w:color="000000"/>
            </w:tcBorders>
            <w:vAlign w:val="center"/>
          </w:tcPr>
          <w:p w14:paraId="46351C75"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Camèlids</w:t>
            </w:r>
          </w:p>
        </w:tc>
        <w:tc>
          <w:tcPr>
            <w:tcW w:w="7229" w:type="dxa"/>
            <w:tcBorders>
              <w:top w:val="single" w:sz="4" w:space="0" w:color="000000"/>
              <w:left w:val="single" w:sz="4" w:space="0" w:color="000000"/>
              <w:bottom w:val="single" w:sz="4" w:space="0" w:color="000000"/>
              <w:right w:val="single" w:sz="4" w:space="0" w:color="000000"/>
            </w:tcBorders>
            <w:vAlign w:val="center"/>
          </w:tcPr>
          <w:p w14:paraId="7E917BC2"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Camells, alpaques, llames, vicunyes, dromedaris, guanacs</w:t>
            </w:r>
          </w:p>
        </w:tc>
      </w:tr>
      <w:tr w:rsidR="000C4CDA" w:rsidRPr="001644A2" w14:paraId="2D2B1CD0" w14:textId="77777777">
        <w:trPr>
          <w:trHeight w:val="255"/>
        </w:trPr>
        <w:tc>
          <w:tcPr>
            <w:tcW w:w="1290" w:type="dxa"/>
            <w:tcBorders>
              <w:top w:val="single" w:sz="4" w:space="0" w:color="000000"/>
              <w:left w:val="single" w:sz="4" w:space="0" w:color="000000"/>
              <w:bottom w:val="single" w:sz="4" w:space="0" w:color="000000"/>
            </w:tcBorders>
            <w:vAlign w:val="center"/>
          </w:tcPr>
          <w:p w14:paraId="43A5B33C"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Altres aqüicultura</w:t>
            </w:r>
          </w:p>
        </w:tc>
        <w:tc>
          <w:tcPr>
            <w:tcW w:w="7229" w:type="dxa"/>
            <w:tcBorders>
              <w:top w:val="single" w:sz="4" w:space="0" w:color="000000"/>
              <w:left w:val="single" w:sz="4" w:space="0" w:color="000000"/>
              <w:bottom w:val="single" w:sz="4" w:space="0" w:color="000000"/>
              <w:right w:val="single" w:sz="4" w:space="0" w:color="000000"/>
            </w:tcBorders>
            <w:vAlign w:val="center"/>
          </w:tcPr>
          <w:p w14:paraId="46D9D0C6"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Llagostes verdes (</w:t>
            </w:r>
            <w:proofErr w:type="spellStart"/>
            <w:r w:rsidRPr="001644A2">
              <w:rPr>
                <w:rFonts w:ascii="Noto Sans" w:eastAsia="Times New Roman" w:hAnsi="Noto Sans" w:cs="Arial"/>
                <w:i/>
                <w:color w:val="000000"/>
                <w:lang w:eastAsia="es-ES"/>
              </w:rPr>
              <w:t>Paracentrotus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lividus</w:t>
            </w:r>
            <w:proofErr w:type="spellEnd"/>
            <w:r w:rsidRPr="001644A2">
              <w:rPr>
                <w:rFonts w:ascii="Noto Sans" w:eastAsia="Times New Roman" w:hAnsi="Noto Sans" w:cs="Arial"/>
                <w:color w:val="000000"/>
                <w:lang w:eastAsia="es-ES"/>
              </w:rPr>
              <w:t xml:space="preserve">), </w:t>
            </w:r>
            <w:proofErr w:type="spellStart"/>
            <w:r w:rsidRPr="001644A2">
              <w:rPr>
                <w:rFonts w:ascii="Noto Sans" w:eastAsia="Times New Roman" w:hAnsi="Noto Sans" w:cs="Arial"/>
                <w:color w:val="000000"/>
                <w:lang w:eastAsia="es-ES"/>
              </w:rPr>
              <w:t>anemons</w:t>
            </w:r>
            <w:proofErr w:type="spellEnd"/>
            <w:r w:rsidRPr="001644A2">
              <w:rPr>
                <w:rFonts w:ascii="Noto Sans" w:eastAsia="Times New Roman" w:hAnsi="Noto Sans" w:cs="Arial"/>
                <w:color w:val="000000"/>
                <w:lang w:eastAsia="es-ES"/>
              </w:rPr>
              <w:t xml:space="preserve"> de mar comuns (</w:t>
            </w:r>
            <w:proofErr w:type="spellStart"/>
            <w:r w:rsidRPr="001644A2">
              <w:rPr>
                <w:rFonts w:ascii="Noto Sans" w:eastAsia="Times New Roman" w:hAnsi="Noto Sans" w:cs="Arial"/>
                <w:i/>
                <w:color w:val="000000"/>
                <w:lang w:eastAsia="es-ES"/>
              </w:rPr>
              <w:t>Anemonia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sulcata</w:t>
            </w:r>
            <w:proofErr w:type="spellEnd"/>
            <w:r w:rsidRPr="001644A2">
              <w:rPr>
                <w:rFonts w:ascii="Noto Sans" w:eastAsia="Times New Roman" w:hAnsi="Noto Sans" w:cs="Arial"/>
                <w:color w:val="000000"/>
                <w:lang w:eastAsia="es-ES"/>
              </w:rPr>
              <w:t>)</w:t>
            </w:r>
          </w:p>
        </w:tc>
      </w:tr>
      <w:tr w:rsidR="000C4CDA" w:rsidRPr="001644A2" w14:paraId="446B0382" w14:textId="77777777">
        <w:trPr>
          <w:trHeight w:val="255"/>
        </w:trPr>
        <w:tc>
          <w:tcPr>
            <w:tcW w:w="1290" w:type="dxa"/>
            <w:tcBorders>
              <w:top w:val="single" w:sz="4" w:space="0" w:color="000000"/>
              <w:left w:val="single" w:sz="4" w:space="0" w:color="000000"/>
              <w:bottom w:val="single" w:sz="4" w:space="0" w:color="000000"/>
            </w:tcBorders>
            <w:vAlign w:val="center"/>
          </w:tcPr>
          <w:p w14:paraId="69FD2C14"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Insectes regulats</w:t>
            </w:r>
          </w:p>
        </w:tc>
        <w:tc>
          <w:tcPr>
            <w:tcW w:w="7229" w:type="dxa"/>
            <w:tcBorders>
              <w:top w:val="single" w:sz="4" w:space="0" w:color="000000"/>
              <w:left w:val="single" w:sz="4" w:space="0" w:color="000000"/>
              <w:bottom w:val="single" w:sz="4" w:space="0" w:color="000000"/>
              <w:right w:val="single" w:sz="4" w:space="0" w:color="000000"/>
            </w:tcBorders>
            <w:vAlign w:val="center"/>
          </w:tcPr>
          <w:p w14:paraId="3090F746" w14:textId="77777777" w:rsidR="000C4CDA" w:rsidRPr="001644A2" w:rsidRDefault="00617D73">
            <w:pPr>
              <w:pStyle w:val="Standard"/>
              <w:suppressAutoHyphens w:val="0"/>
              <w:rPr>
                <w:rFonts w:ascii="Noto Sans" w:eastAsia="Times New Roman" w:hAnsi="Noto Sans" w:cs="Arial"/>
                <w:color w:val="000000"/>
                <w:lang w:eastAsia="es-ES"/>
              </w:rPr>
            </w:pPr>
            <w:r w:rsidRPr="001644A2">
              <w:rPr>
                <w:rFonts w:ascii="Noto Sans" w:eastAsia="Times New Roman" w:hAnsi="Noto Sans" w:cs="Arial"/>
                <w:color w:val="000000"/>
                <w:lang w:eastAsia="es-ES"/>
              </w:rPr>
              <w:t>Escarabats negres del jaç de les aus (</w:t>
            </w:r>
            <w:proofErr w:type="spellStart"/>
            <w:r w:rsidRPr="001644A2">
              <w:rPr>
                <w:rFonts w:ascii="Noto Sans" w:eastAsia="Times New Roman" w:hAnsi="Noto Sans" w:cs="Arial"/>
                <w:i/>
                <w:color w:val="000000"/>
                <w:lang w:eastAsia="es-ES"/>
              </w:rPr>
              <w:t>Alphitobius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diaperinus</w:t>
            </w:r>
            <w:proofErr w:type="spellEnd"/>
            <w:r w:rsidRPr="001644A2">
              <w:rPr>
                <w:rFonts w:ascii="Noto Sans" w:eastAsia="Times New Roman" w:hAnsi="Noto Sans" w:cs="Arial"/>
                <w:color w:val="000000"/>
                <w:lang w:eastAsia="es-ES"/>
              </w:rPr>
              <w:t>), grills domèstics (</w:t>
            </w:r>
            <w:proofErr w:type="spellStart"/>
            <w:r w:rsidRPr="001644A2">
              <w:rPr>
                <w:rFonts w:ascii="Noto Sans" w:eastAsia="Times New Roman" w:hAnsi="Noto Sans" w:cs="Arial"/>
                <w:i/>
                <w:color w:val="000000"/>
                <w:lang w:eastAsia="es-ES"/>
              </w:rPr>
              <w:t>Acheta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domesticus</w:t>
            </w:r>
            <w:proofErr w:type="spellEnd"/>
            <w:r w:rsidRPr="001644A2">
              <w:rPr>
                <w:rFonts w:ascii="Noto Sans" w:eastAsia="Times New Roman" w:hAnsi="Noto Sans" w:cs="Arial"/>
                <w:color w:val="000000"/>
                <w:lang w:eastAsia="es-ES"/>
              </w:rPr>
              <w:t>), grills ratllats (</w:t>
            </w:r>
            <w:proofErr w:type="spellStart"/>
            <w:r w:rsidRPr="001644A2">
              <w:rPr>
                <w:rFonts w:ascii="Noto Sans" w:eastAsia="Times New Roman" w:hAnsi="Noto Sans" w:cs="Arial"/>
                <w:i/>
                <w:color w:val="000000"/>
                <w:lang w:eastAsia="es-ES"/>
              </w:rPr>
              <w:t>Gryllodes</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sigillatus</w:t>
            </w:r>
            <w:proofErr w:type="spellEnd"/>
            <w:r w:rsidRPr="001644A2">
              <w:rPr>
                <w:rFonts w:ascii="Noto Sans" w:eastAsia="Times New Roman" w:hAnsi="Noto Sans" w:cs="Arial"/>
                <w:color w:val="000000"/>
                <w:lang w:eastAsia="es-ES"/>
              </w:rPr>
              <w:t>), grills bicolor (</w:t>
            </w:r>
            <w:proofErr w:type="spellStart"/>
            <w:r w:rsidRPr="001644A2">
              <w:rPr>
                <w:rFonts w:ascii="Noto Sans" w:eastAsia="Times New Roman" w:hAnsi="Noto Sans" w:cs="Arial"/>
                <w:i/>
                <w:color w:val="000000"/>
                <w:lang w:eastAsia="es-ES"/>
              </w:rPr>
              <w:t>Gryllus</w:t>
            </w:r>
            <w:proofErr w:type="spellEnd"/>
            <w:r w:rsidRPr="001644A2">
              <w:rPr>
                <w:rFonts w:ascii="Noto Sans" w:eastAsia="Times New Roman" w:hAnsi="Noto Sans" w:cs="Arial"/>
                <w:i/>
                <w:color w:val="000000"/>
                <w:lang w:eastAsia="es-ES"/>
              </w:rPr>
              <w:t xml:space="preserve"> assimilis</w:t>
            </w:r>
            <w:r w:rsidRPr="001644A2">
              <w:rPr>
                <w:rFonts w:ascii="Noto Sans" w:eastAsia="Times New Roman" w:hAnsi="Noto Sans" w:cs="Arial"/>
                <w:color w:val="000000"/>
                <w:lang w:eastAsia="es-ES"/>
              </w:rPr>
              <w:t>), mosques soldat negres (</w:t>
            </w:r>
            <w:proofErr w:type="spellStart"/>
            <w:r w:rsidRPr="001644A2">
              <w:rPr>
                <w:rFonts w:ascii="Noto Sans" w:eastAsia="Times New Roman" w:hAnsi="Noto Sans" w:cs="Arial"/>
                <w:i/>
                <w:color w:val="000000"/>
                <w:lang w:eastAsia="es-ES"/>
              </w:rPr>
              <w:t>Hermetia</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illucens</w:t>
            </w:r>
            <w:proofErr w:type="spellEnd"/>
            <w:r w:rsidRPr="001644A2">
              <w:rPr>
                <w:rFonts w:ascii="Noto Sans" w:eastAsia="Times New Roman" w:hAnsi="Noto Sans" w:cs="Arial"/>
                <w:color w:val="000000"/>
                <w:lang w:eastAsia="es-ES"/>
              </w:rPr>
              <w:t>), mosques comunes (</w:t>
            </w:r>
            <w:r w:rsidRPr="001644A2">
              <w:rPr>
                <w:rFonts w:ascii="Noto Sans" w:eastAsia="Times New Roman" w:hAnsi="Noto Sans" w:cs="Arial"/>
                <w:i/>
                <w:color w:val="000000"/>
                <w:lang w:eastAsia="es-ES"/>
              </w:rPr>
              <w:t>Musca domestica</w:t>
            </w:r>
            <w:r w:rsidRPr="001644A2">
              <w:rPr>
                <w:rFonts w:ascii="Noto Sans" w:eastAsia="Times New Roman" w:hAnsi="Noto Sans" w:cs="Arial"/>
                <w:color w:val="000000"/>
                <w:lang w:eastAsia="es-ES"/>
              </w:rPr>
              <w:t>), cucs de la farina (</w:t>
            </w:r>
            <w:proofErr w:type="spellStart"/>
            <w:r w:rsidRPr="001644A2">
              <w:rPr>
                <w:rFonts w:ascii="Noto Sans" w:eastAsia="Times New Roman" w:hAnsi="Noto Sans" w:cs="Arial"/>
                <w:i/>
                <w:color w:val="000000"/>
                <w:lang w:eastAsia="es-ES"/>
              </w:rPr>
              <w:t>Tenebrio</w:t>
            </w:r>
            <w:proofErr w:type="spellEnd"/>
            <w:r w:rsidRPr="001644A2">
              <w:rPr>
                <w:rFonts w:ascii="Noto Sans" w:eastAsia="Times New Roman" w:hAnsi="Noto Sans" w:cs="Arial"/>
                <w:i/>
                <w:color w:val="000000"/>
                <w:lang w:eastAsia="es-ES"/>
              </w:rPr>
              <w:t xml:space="preserve"> </w:t>
            </w:r>
            <w:proofErr w:type="spellStart"/>
            <w:r w:rsidRPr="001644A2">
              <w:rPr>
                <w:rFonts w:ascii="Noto Sans" w:eastAsia="Times New Roman" w:hAnsi="Noto Sans" w:cs="Arial"/>
                <w:i/>
                <w:color w:val="000000"/>
                <w:lang w:eastAsia="es-ES"/>
              </w:rPr>
              <w:t>molitor</w:t>
            </w:r>
            <w:proofErr w:type="spellEnd"/>
            <w:r w:rsidRPr="001644A2">
              <w:rPr>
                <w:rFonts w:ascii="Noto Sans" w:eastAsia="Times New Roman" w:hAnsi="Noto Sans" w:cs="Arial"/>
                <w:color w:val="000000"/>
                <w:lang w:eastAsia="es-ES"/>
              </w:rPr>
              <w:t>)</w:t>
            </w:r>
          </w:p>
        </w:tc>
      </w:tr>
    </w:tbl>
    <w:p w14:paraId="58726C37" w14:textId="77777777" w:rsidR="000C4CDA" w:rsidRPr="001644A2" w:rsidRDefault="000C4CDA">
      <w:pPr>
        <w:pStyle w:val="Textbody"/>
        <w:tabs>
          <w:tab w:val="left" w:pos="2797"/>
        </w:tabs>
        <w:spacing w:line="276" w:lineRule="auto"/>
        <w:ind w:left="0" w:right="-11"/>
        <w:rPr>
          <w:rFonts w:ascii="Noto Sans" w:hAnsi="Noto Sans" w:cs="Noto Sans"/>
          <w:b/>
          <w:bCs/>
          <w:sz w:val="22"/>
          <w:szCs w:val="22"/>
        </w:rPr>
      </w:pPr>
    </w:p>
    <w:p w14:paraId="38AE5997" w14:textId="77777777" w:rsidR="000C4CDA" w:rsidRPr="001644A2" w:rsidRDefault="00617D73">
      <w:pPr>
        <w:widowControl/>
        <w:suppressAutoHyphens w:val="0"/>
        <w:textAlignment w:val="auto"/>
        <w:rPr>
          <w:rFonts w:ascii="Noto Sans" w:eastAsia="Verdana" w:hAnsi="Noto Sans" w:cs="Noto Sans"/>
          <w:b/>
          <w:bCs/>
          <w:sz w:val="22"/>
          <w:szCs w:val="22"/>
          <w:lang w:val="ca-ES"/>
        </w:rPr>
      </w:pPr>
      <w:r w:rsidRPr="001644A2">
        <w:rPr>
          <w:sz w:val="22"/>
          <w:szCs w:val="22"/>
          <w:lang w:val="ca-ES"/>
        </w:rPr>
        <w:br w:type="page"/>
      </w:r>
    </w:p>
    <w:p w14:paraId="13AFC701" w14:textId="77777777" w:rsidR="000C4CDA" w:rsidRPr="001644A2" w:rsidRDefault="00617D73">
      <w:pPr>
        <w:pStyle w:val="Textbody"/>
        <w:tabs>
          <w:tab w:val="left" w:pos="2797"/>
        </w:tabs>
        <w:spacing w:line="276" w:lineRule="auto"/>
        <w:ind w:left="0" w:right="-11"/>
        <w:rPr>
          <w:rFonts w:ascii="Noto Sans" w:hAnsi="Noto Sans" w:cs="Noto Sans"/>
          <w:b/>
          <w:bCs/>
          <w:sz w:val="22"/>
          <w:szCs w:val="22"/>
        </w:rPr>
      </w:pPr>
      <w:r w:rsidRPr="001644A2">
        <w:rPr>
          <w:rFonts w:ascii="Noto Sans" w:hAnsi="Noto Sans" w:cs="Noto Sans"/>
          <w:b/>
          <w:bCs/>
          <w:sz w:val="22"/>
          <w:szCs w:val="22"/>
        </w:rPr>
        <w:lastRenderedPageBreak/>
        <w:t>ANNEX 2</w:t>
      </w:r>
    </w:p>
    <w:p w14:paraId="59724056" w14:textId="77777777" w:rsidR="000C4CDA" w:rsidRPr="001644A2" w:rsidRDefault="00617D73">
      <w:pPr>
        <w:pStyle w:val="Textbody"/>
        <w:tabs>
          <w:tab w:val="left" w:pos="2797"/>
        </w:tabs>
        <w:spacing w:line="276" w:lineRule="auto"/>
        <w:ind w:left="0" w:right="-11"/>
        <w:rPr>
          <w:rFonts w:ascii="Noto Sans" w:hAnsi="Noto Sans" w:cs="Noto Sans"/>
          <w:b/>
          <w:bCs/>
          <w:sz w:val="22"/>
          <w:szCs w:val="22"/>
        </w:rPr>
      </w:pPr>
      <w:r w:rsidRPr="001644A2">
        <w:rPr>
          <w:rFonts w:ascii="Noto Sans" w:hAnsi="Noto Sans" w:cs="Noto Sans"/>
          <w:b/>
          <w:bCs/>
          <w:sz w:val="22"/>
          <w:szCs w:val="22"/>
        </w:rPr>
        <w:t>Equivalències en UBG dels diferents tipus de ramat</w:t>
      </w:r>
    </w:p>
    <w:p w14:paraId="0F1B0E51" w14:textId="77777777" w:rsidR="00EC4BBF" w:rsidRPr="001644A2" w:rsidRDefault="00EC4BBF">
      <w:pPr>
        <w:pStyle w:val="Textbody"/>
        <w:tabs>
          <w:tab w:val="left" w:pos="2797"/>
        </w:tabs>
        <w:spacing w:line="276" w:lineRule="auto"/>
        <w:ind w:left="0" w:right="-11"/>
        <w:rPr>
          <w:rFonts w:ascii="Noto Sans" w:hAnsi="Noto Sans" w:cs="Noto Sans"/>
          <w:bCs/>
          <w:sz w:val="22"/>
          <w:szCs w:val="22"/>
        </w:rPr>
      </w:pPr>
      <w:r w:rsidRPr="001644A2">
        <w:rPr>
          <w:rFonts w:ascii="Noto Sans" w:hAnsi="Noto Sans" w:cs="Noto Sans"/>
          <w:bCs/>
          <w:sz w:val="22"/>
          <w:szCs w:val="22"/>
        </w:rPr>
        <w:t>Font: reials decrets d’ordenació ramadera i Llei 3/2019, de 31 de gener, agrària de les Illes Balears</w:t>
      </w:r>
    </w:p>
    <w:p w14:paraId="1C01028F" w14:textId="77777777" w:rsidR="000C4CDA" w:rsidRPr="001644A2" w:rsidRDefault="000C4CDA">
      <w:pPr>
        <w:pStyle w:val="Textbody"/>
        <w:tabs>
          <w:tab w:val="left" w:pos="2797"/>
        </w:tabs>
        <w:spacing w:line="276" w:lineRule="auto"/>
        <w:ind w:left="0" w:right="-11"/>
        <w:rPr>
          <w:rFonts w:ascii="Noto Sans" w:hAnsi="Noto Sans" w:cs="Noto Sans"/>
          <w:b/>
          <w:bCs/>
          <w:sz w:val="22"/>
          <w:szCs w:val="22"/>
        </w:rPr>
      </w:pPr>
    </w:p>
    <w:p w14:paraId="6DCBE636"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Porcí intensiu</w:t>
      </w:r>
    </w:p>
    <w:tbl>
      <w:tblPr>
        <w:tblW w:w="8222" w:type="dxa"/>
        <w:tblLayout w:type="fixed"/>
        <w:tblCellMar>
          <w:top w:w="15" w:type="dxa"/>
          <w:left w:w="15" w:type="dxa"/>
          <w:bottom w:w="15" w:type="dxa"/>
          <w:right w:w="15" w:type="dxa"/>
        </w:tblCellMar>
        <w:tblLook w:val="04A0" w:firstRow="1" w:lastRow="0" w:firstColumn="1" w:lastColumn="0" w:noHBand="0" w:noVBand="1"/>
      </w:tblPr>
      <w:tblGrid>
        <w:gridCol w:w="5789"/>
        <w:gridCol w:w="2433"/>
      </w:tblGrid>
      <w:tr w:rsidR="000C4CDA" w:rsidRPr="001644A2" w14:paraId="105F89AC" w14:textId="77777777">
        <w:trPr>
          <w:tblHeader/>
        </w:trPr>
        <w:tc>
          <w:tcPr>
            <w:tcW w:w="5788" w:type="dxa"/>
            <w:tcBorders>
              <w:top w:val="single" w:sz="4" w:space="0" w:color="000000"/>
              <w:left w:val="single" w:sz="4" w:space="0" w:color="000000"/>
              <w:bottom w:val="single" w:sz="4" w:space="0" w:color="000000"/>
            </w:tcBorders>
            <w:vAlign w:val="center"/>
          </w:tcPr>
          <w:p w14:paraId="424BA3A6" w14:textId="77777777" w:rsidR="000C4CDA" w:rsidRPr="001644A2" w:rsidRDefault="00617D73" w:rsidP="00DF3A56">
            <w:pPr>
              <w:pStyle w:val="Textbody"/>
              <w:tabs>
                <w:tab w:val="left" w:pos="4636"/>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Tipus de ramat (plaça)</w:t>
            </w:r>
          </w:p>
        </w:tc>
        <w:tc>
          <w:tcPr>
            <w:tcW w:w="2433" w:type="dxa"/>
            <w:tcBorders>
              <w:top w:val="single" w:sz="4" w:space="0" w:color="000000"/>
              <w:left w:val="single" w:sz="4" w:space="0" w:color="000000"/>
              <w:bottom w:val="single" w:sz="4" w:space="0" w:color="000000"/>
              <w:right w:val="single" w:sz="4" w:space="0" w:color="000000"/>
            </w:tcBorders>
            <w:vAlign w:val="center"/>
          </w:tcPr>
          <w:p w14:paraId="6AD1DEDC"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Equivalència en UBG</w:t>
            </w:r>
          </w:p>
        </w:tc>
      </w:tr>
      <w:tr w:rsidR="000C4CDA" w:rsidRPr="001644A2" w14:paraId="081F9EA8" w14:textId="77777777">
        <w:tc>
          <w:tcPr>
            <w:tcW w:w="5788" w:type="dxa"/>
            <w:tcBorders>
              <w:top w:val="single" w:sz="4" w:space="0" w:color="000000"/>
              <w:left w:val="single" w:sz="4" w:space="0" w:color="000000"/>
              <w:bottom w:val="single" w:sz="4" w:space="0" w:color="000000"/>
            </w:tcBorders>
            <w:vAlign w:val="center"/>
          </w:tcPr>
          <w:p w14:paraId="3C3146C1"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Truja en cicle tancat (*)</w:t>
            </w:r>
          </w:p>
        </w:tc>
        <w:tc>
          <w:tcPr>
            <w:tcW w:w="2433" w:type="dxa"/>
            <w:tcBorders>
              <w:top w:val="single" w:sz="4" w:space="0" w:color="000000"/>
              <w:left w:val="single" w:sz="4" w:space="0" w:color="000000"/>
              <w:bottom w:val="single" w:sz="4" w:space="0" w:color="000000"/>
              <w:right w:val="single" w:sz="4" w:space="0" w:color="000000"/>
            </w:tcBorders>
            <w:vAlign w:val="center"/>
          </w:tcPr>
          <w:p w14:paraId="49742797"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0,96</w:t>
            </w:r>
          </w:p>
        </w:tc>
      </w:tr>
      <w:tr w:rsidR="000C4CDA" w:rsidRPr="001644A2" w14:paraId="6BEF1504" w14:textId="77777777">
        <w:tc>
          <w:tcPr>
            <w:tcW w:w="5788" w:type="dxa"/>
            <w:tcBorders>
              <w:top w:val="single" w:sz="4" w:space="0" w:color="000000"/>
              <w:left w:val="single" w:sz="4" w:space="0" w:color="000000"/>
              <w:bottom w:val="single" w:sz="4" w:space="0" w:color="000000"/>
            </w:tcBorders>
            <w:vAlign w:val="center"/>
          </w:tcPr>
          <w:p w14:paraId="40163B7E"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Truja amb porcells fins al deslletament (de 0 a 6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2FF52DE9"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0,25</w:t>
            </w:r>
          </w:p>
        </w:tc>
      </w:tr>
      <w:tr w:rsidR="000C4CDA" w:rsidRPr="001644A2" w14:paraId="696927FA" w14:textId="77777777">
        <w:tc>
          <w:tcPr>
            <w:tcW w:w="5788" w:type="dxa"/>
            <w:tcBorders>
              <w:top w:val="single" w:sz="4" w:space="0" w:color="000000"/>
              <w:left w:val="single" w:sz="4" w:space="0" w:color="000000"/>
              <w:bottom w:val="single" w:sz="4" w:space="0" w:color="000000"/>
            </w:tcBorders>
            <w:vAlign w:val="center"/>
          </w:tcPr>
          <w:p w14:paraId="4E061E55"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Truja amb porcells fins a 20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5BC681A9"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0,30</w:t>
            </w:r>
          </w:p>
        </w:tc>
      </w:tr>
      <w:tr w:rsidR="000C4CDA" w:rsidRPr="001644A2" w14:paraId="5205AF46" w14:textId="77777777">
        <w:tc>
          <w:tcPr>
            <w:tcW w:w="5788" w:type="dxa"/>
            <w:tcBorders>
              <w:top w:val="single" w:sz="4" w:space="0" w:color="000000"/>
              <w:left w:val="single" w:sz="4" w:space="0" w:color="000000"/>
              <w:bottom w:val="single" w:sz="4" w:space="0" w:color="000000"/>
            </w:tcBorders>
            <w:vAlign w:val="center"/>
          </w:tcPr>
          <w:p w14:paraId="022F9E21"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proofErr w:type="spellStart"/>
            <w:r w:rsidRPr="001644A2">
              <w:rPr>
                <w:rFonts w:ascii="Noto Sans" w:hAnsi="Noto Sans" w:cs="Noto Sans"/>
                <w:sz w:val="22"/>
                <w:szCs w:val="22"/>
              </w:rPr>
              <w:t>Porcaster</w:t>
            </w:r>
            <w:proofErr w:type="spellEnd"/>
          </w:p>
        </w:tc>
        <w:tc>
          <w:tcPr>
            <w:tcW w:w="2433" w:type="dxa"/>
            <w:tcBorders>
              <w:top w:val="single" w:sz="4" w:space="0" w:color="000000"/>
              <w:left w:val="single" w:sz="4" w:space="0" w:color="000000"/>
              <w:bottom w:val="single" w:sz="4" w:space="0" w:color="000000"/>
              <w:right w:val="single" w:sz="4" w:space="0" w:color="000000"/>
            </w:tcBorders>
            <w:vAlign w:val="center"/>
          </w:tcPr>
          <w:p w14:paraId="77D21893"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0,14</w:t>
            </w:r>
          </w:p>
        </w:tc>
      </w:tr>
      <w:tr w:rsidR="000C4CDA" w:rsidRPr="001644A2" w14:paraId="0E30C1DD" w14:textId="77777777">
        <w:tc>
          <w:tcPr>
            <w:tcW w:w="5788" w:type="dxa"/>
            <w:tcBorders>
              <w:top w:val="single" w:sz="4" w:space="0" w:color="000000"/>
              <w:left w:val="single" w:sz="4" w:space="0" w:color="000000"/>
              <w:bottom w:val="single" w:sz="4" w:space="0" w:color="000000"/>
            </w:tcBorders>
            <w:vAlign w:val="center"/>
          </w:tcPr>
          <w:p w14:paraId="3F21E22D"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Porcell de 6 a 20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11EEB8B5"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0,02</w:t>
            </w:r>
          </w:p>
        </w:tc>
      </w:tr>
      <w:tr w:rsidR="000C4CDA" w:rsidRPr="001644A2" w14:paraId="6C8E490F" w14:textId="77777777">
        <w:tc>
          <w:tcPr>
            <w:tcW w:w="5788" w:type="dxa"/>
            <w:tcBorders>
              <w:top w:val="single" w:sz="4" w:space="0" w:color="000000"/>
              <w:left w:val="single" w:sz="4" w:space="0" w:color="000000"/>
              <w:bottom w:val="single" w:sz="4" w:space="0" w:color="000000"/>
            </w:tcBorders>
            <w:vAlign w:val="center"/>
          </w:tcPr>
          <w:p w14:paraId="7F89E10C"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 20 a 50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678B782D"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0,10</w:t>
            </w:r>
          </w:p>
        </w:tc>
      </w:tr>
      <w:tr w:rsidR="000C4CDA" w:rsidRPr="001644A2" w14:paraId="49276F99" w14:textId="77777777">
        <w:tc>
          <w:tcPr>
            <w:tcW w:w="5788" w:type="dxa"/>
            <w:tcBorders>
              <w:top w:val="single" w:sz="4" w:space="0" w:color="000000"/>
              <w:left w:val="single" w:sz="4" w:space="0" w:color="000000"/>
              <w:bottom w:val="single" w:sz="4" w:space="0" w:color="000000"/>
            </w:tcBorders>
            <w:vAlign w:val="center"/>
          </w:tcPr>
          <w:p w14:paraId="2995C82D"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 50 a 120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722D2669"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0,14</w:t>
            </w:r>
          </w:p>
        </w:tc>
      </w:tr>
      <w:tr w:rsidR="000C4CDA" w:rsidRPr="001644A2" w14:paraId="1E8472BC" w14:textId="77777777">
        <w:tc>
          <w:tcPr>
            <w:tcW w:w="5788" w:type="dxa"/>
            <w:tcBorders>
              <w:top w:val="single" w:sz="4" w:space="0" w:color="000000"/>
              <w:left w:val="single" w:sz="4" w:space="0" w:color="000000"/>
              <w:bottom w:val="single" w:sz="4" w:space="0" w:color="000000"/>
            </w:tcBorders>
            <w:vAlign w:val="center"/>
          </w:tcPr>
          <w:p w14:paraId="08F11854"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d’engreix de 20 a 120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243EF688"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0,12</w:t>
            </w:r>
          </w:p>
        </w:tc>
      </w:tr>
      <w:tr w:rsidR="000C4CDA" w:rsidRPr="001644A2" w14:paraId="2A31699C" w14:textId="77777777">
        <w:tc>
          <w:tcPr>
            <w:tcW w:w="5788" w:type="dxa"/>
            <w:tcBorders>
              <w:top w:val="single" w:sz="4" w:space="0" w:color="000000"/>
              <w:left w:val="single" w:sz="4" w:space="0" w:color="000000"/>
              <w:bottom w:val="single" w:sz="4" w:space="0" w:color="000000"/>
            </w:tcBorders>
            <w:vAlign w:val="center"/>
          </w:tcPr>
          <w:p w14:paraId="5A325A08"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d’engreix de 6 a 120 kg (**)</w:t>
            </w:r>
          </w:p>
        </w:tc>
        <w:tc>
          <w:tcPr>
            <w:tcW w:w="2433" w:type="dxa"/>
            <w:tcBorders>
              <w:top w:val="single" w:sz="4" w:space="0" w:color="000000"/>
              <w:left w:val="single" w:sz="4" w:space="0" w:color="000000"/>
              <w:bottom w:val="single" w:sz="4" w:space="0" w:color="000000"/>
              <w:right w:val="single" w:sz="4" w:space="0" w:color="000000"/>
            </w:tcBorders>
            <w:vAlign w:val="center"/>
          </w:tcPr>
          <w:p w14:paraId="58B4C689"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0,09</w:t>
            </w:r>
          </w:p>
        </w:tc>
      </w:tr>
      <w:tr w:rsidR="000C4CDA" w:rsidRPr="001644A2" w14:paraId="155A6003" w14:textId="77777777">
        <w:tc>
          <w:tcPr>
            <w:tcW w:w="5788" w:type="dxa"/>
            <w:tcBorders>
              <w:top w:val="single" w:sz="4" w:space="0" w:color="000000"/>
              <w:left w:val="single" w:sz="4" w:space="0" w:color="000000"/>
              <w:bottom w:val="single" w:sz="4" w:space="0" w:color="000000"/>
            </w:tcBorders>
            <w:vAlign w:val="center"/>
          </w:tcPr>
          <w:p w14:paraId="44AD5878"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d’engreix de més de 120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4927C26B"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0,15</w:t>
            </w:r>
          </w:p>
        </w:tc>
      </w:tr>
      <w:tr w:rsidR="000C4CDA" w:rsidRPr="001644A2" w14:paraId="5C7F0413" w14:textId="77777777">
        <w:tc>
          <w:tcPr>
            <w:tcW w:w="5788" w:type="dxa"/>
            <w:tcBorders>
              <w:top w:val="single" w:sz="4" w:space="0" w:color="000000"/>
              <w:left w:val="single" w:sz="4" w:space="0" w:color="000000"/>
              <w:bottom w:val="single" w:sz="4" w:space="0" w:color="000000"/>
            </w:tcBorders>
            <w:vAlign w:val="center"/>
          </w:tcPr>
          <w:p w14:paraId="4721FE19"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d’engreix de 20 a més de 120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7E1DE8F5"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0,14</w:t>
            </w:r>
          </w:p>
        </w:tc>
      </w:tr>
      <w:tr w:rsidR="000C4CDA" w:rsidRPr="001644A2" w14:paraId="0718FCD2" w14:textId="77777777">
        <w:tc>
          <w:tcPr>
            <w:tcW w:w="5788" w:type="dxa"/>
            <w:tcBorders>
              <w:top w:val="single" w:sz="4" w:space="0" w:color="000000"/>
              <w:left w:val="single" w:sz="4" w:space="0" w:color="000000"/>
              <w:bottom w:val="single" w:sz="4" w:space="0" w:color="000000"/>
            </w:tcBorders>
            <w:vAlign w:val="center"/>
          </w:tcPr>
          <w:p w14:paraId="0FCC3D86"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Senglar</w:t>
            </w:r>
          </w:p>
        </w:tc>
        <w:tc>
          <w:tcPr>
            <w:tcW w:w="2433" w:type="dxa"/>
            <w:tcBorders>
              <w:top w:val="single" w:sz="4" w:space="0" w:color="000000"/>
              <w:left w:val="single" w:sz="4" w:space="0" w:color="000000"/>
              <w:bottom w:val="single" w:sz="4" w:space="0" w:color="000000"/>
              <w:right w:val="single" w:sz="4" w:space="0" w:color="000000"/>
            </w:tcBorders>
            <w:vAlign w:val="center"/>
          </w:tcPr>
          <w:p w14:paraId="2960F162"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0,30</w:t>
            </w:r>
          </w:p>
        </w:tc>
      </w:tr>
    </w:tbl>
    <w:p w14:paraId="64A7AAF3"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 Inclou la mare i la seva descendència fins al final de l’engreix.</w:t>
      </w:r>
    </w:p>
    <w:p w14:paraId="0F5621FE" w14:textId="77777777" w:rsidR="000C4CDA" w:rsidRPr="001644A2" w:rsidRDefault="00617D73">
      <w:pPr>
        <w:pStyle w:val="Textbody"/>
        <w:tabs>
          <w:tab w:val="left" w:pos="2797"/>
        </w:tabs>
        <w:spacing w:line="276" w:lineRule="auto"/>
        <w:ind w:left="0" w:right="-11"/>
        <w:rPr>
          <w:sz w:val="22"/>
          <w:szCs w:val="22"/>
        </w:rPr>
      </w:pPr>
      <w:r w:rsidRPr="001644A2">
        <w:rPr>
          <w:rFonts w:ascii="Noto Sans" w:hAnsi="Noto Sans" w:cs="Noto Sans"/>
          <w:sz w:val="22"/>
          <w:szCs w:val="22"/>
        </w:rPr>
        <w:t>** Engreix de deslletament a acabat (</w:t>
      </w:r>
      <w:proofErr w:type="spellStart"/>
      <w:r w:rsidRPr="001644A2">
        <w:rPr>
          <w:rFonts w:ascii="Noto Sans" w:hAnsi="Noto Sans" w:cs="Noto Sans"/>
          <w:i/>
          <w:iCs/>
          <w:sz w:val="22"/>
          <w:szCs w:val="22"/>
        </w:rPr>
        <w:t>wean</w:t>
      </w:r>
      <w:proofErr w:type="spellEnd"/>
      <w:r w:rsidRPr="001644A2">
        <w:rPr>
          <w:rFonts w:ascii="Noto Sans" w:hAnsi="Noto Sans" w:cs="Noto Sans"/>
          <w:i/>
          <w:iCs/>
          <w:sz w:val="22"/>
          <w:szCs w:val="22"/>
        </w:rPr>
        <w:t xml:space="preserve"> to </w:t>
      </w:r>
      <w:proofErr w:type="spellStart"/>
      <w:r w:rsidRPr="001644A2">
        <w:rPr>
          <w:rFonts w:ascii="Noto Sans" w:hAnsi="Noto Sans" w:cs="Noto Sans"/>
          <w:i/>
          <w:iCs/>
          <w:sz w:val="22"/>
          <w:szCs w:val="22"/>
        </w:rPr>
        <w:t>finish</w:t>
      </w:r>
      <w:proofErr w:type="spellEnd"/>
      <w:r w:rsidRPr="001644A2">
        <w:rPr>
          <w:rFonts w:ascii="Noto Sans" w:hAnsi="Noto Sans" w:cs="Noto Sans"/>
          <w:sz w:val="22"/>
          <w:szCs w:val="22"/>
        </w:rPr>
        <w:t>).</w:t>
      </w:r>
    </w:p>
    <w:p w14:paraId="7662CE75" w14:textId="77777777" w:rsidR="000C4CDA" w:rsidRPr="001644A2" w:rsidRDefault="000C4CDA">
      <w:pPr>
        <w:pStyle w:val="Textbody"/>
        <w:tabs>
          <w:tab w:val="left" w:pos="2797"/>
        </w:tabs>
        <w:spacing w:line="276" w:lineRule="auto"/>
        <w:ind w:left="0" w:right="-11"/>
        <w:rPr>
          <w:rFonts w:ascii="Noto Sans" w:hAnsi="Noto Sans" w:cs="Noto Sans"/>
          <w:sz w:val="22"/>
          <w:szCs w:val="22"/>
        </w:rPr>
      </w:pPr>
    </w:p>
    <w:p w14:paraId="47975FC1" w14:textId="77777777" w:rsidR="000C4CDA" w:rsidRPr="001644A2" w:rsidRDefault="00617D73">
      <w:pPr>
        <w:pStyle w:val="Textbody"/>
        <w:tabs>
          <w:tab w:val="left" w:pos="2797"/>
        </w:tabs>
        <w:spacing w:line="276" w:lineRule="auto"/>
        <w:ind w:left="0" w:right="-11"/>
        <w:rPr>
          <w:rFonts w:ascii="Noto Sans" w:hAnsi="Noto Sans" w:cs="Noto Sans"/>
          <w:i/>
          <w:sz w:val="22"/>
          <w:szCs w:val="22"/>
        </w:rPr>
      </w:pPr>
      <w:r w:rsidRPr="001644A2">
        <w:rPr>
          <w:rFonts w:ascii="Noto Sans" w:hAnsi="Noto Sans" w:cs="Noto Sans"/>
          <w:sz w:val="22"/>
          <w:szCs w:val="22"/>
        </w:rPr>
        <w:t>Porcí extensiu</w:t>
      </w:r>
    </w:p>
    <w:tbl>
      <w:tblPr>
        <w:tblW w:w="8222" w:type="dxa"/>
        <w:tblLayout w:type="fixed"/>
        <w:tblCellMar>
          <w:top w:w="15" w:type="dxa"/>
          <w:left w:w="15" w:type="dxa"/>
          <w:bottom w:w="15" w:type="dxa"/>
          <w:right w:w="15" w:type="dxa"/>
        </w:tblCellMar>
        <w:tblLook w:val="04A0" w:firstRow="1" w:lastRow="0" w:firstColumn="1" w:lastColumn="0" w:noHBand="0" w:noVBand="1"/>
      </w:tblPr>
      <w:tblGrid>
        <w:gridCol w:w="5789"/>
        <w:gridCol w:w="2433"/>
      </w:tblGrid>
      <w:tr w:rsidR="000C4CDA" w:rsidRPr="001644A2" w14:paraId="25C149DE" w14:textId="77777777">
        <w:trPr>
          <w:tblHeader/>
        </w:trPr>
        <w:tc>
          <w:tcPr>
            <w:tcW w:w="5788" w:type="dxa"/>
            <w:tcBorders>
              <w:top w:val="single" w:sz="4" w:space="0" w:color="000000"/>
              <w:left w:val="single" w:sz="4" w:space="0" w:color="000000"/>
              <w:bottom w:val="single" w:sz="4" w:space="0" w:color="000000"/>
            </w:tcBorders>
            <w:vAlign w:val="center"/>
          </w:tcPr>
          <w:p w14:paraId="154155B1" w14:textId="77777777" w:rsidR="000C4CDA" w:rsidRPr="001644A2" w:rsidRDefault="00617D73" w:rsidP="00DF3A56">
            <w:pPr>
              <w:pStyle w:val="Textbody"/>
              <w:tabs>
                <w:tab w:val="left" w:pos="4636"/>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Tipus de ramat (plaça)</w:t>
            </w:r>
          </w:p>
        </w:tc>
        <w:tc>
          <w:tcPr>
            <w:tcW w:w="2433" w:type="dxa"/>
            <w:tcBorders>
              <w:top w:val="single" w:sz="4" w:space="0" w:color="000000"/>
              <w:left w:val="single" w:sz="4" w:space="0" w:color="000000"/>
              <w:bottom w:val="single" w:sz="4" w:space="0" w:color="000000"/>
              <w:right w:val="single" w:sz="4" w:space="0" w:color="000000"/>
            </w:tcBorders>
            <w:vAlign w:val="center"/>
          </w:tcPr>
          <w:p w14:paraId="06813455"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Equivalència en UBG</w:t>
            </w:r>
          </w:p>
        </w:tc>
      </w:tr>
      <w:tr w:rsidR="000C4CDA" w:rsidRPr="001644A2" w14:paraId="1A201CFF" w14:textId="77777777">
        <w:tc>
          <w:tcPr>
            <w:tcW w:w="5788" w:type="dxa"/>
            <w:tcBorders>
              <w:top w:val="single" w:sz="4" w:space="0" w:color="000000"/>
              <w:left w:val="single" w:sz="4" w:space="0" w:color="000000"/>
              <w:bottom w:val="single" w:sz="4" w:space="0" w:color="000000"/>
            </w:tcBorders>
            <w:vAlign w:val="center"/>
          </w:tcPr>
          <w:p w14:paraId="033B8AD7"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Truja amb porcells de fins a 23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1E4A0EA2"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0,30</w:t>
            </w:r>
          </w:p>
        </w:tc>
      </w:tr>
      <w:tr w:rsidR="000C4CDA" w:rsidRPr="001644A2" w14:paraId="369D1BF1" w14:textId="77777777">
        <w:tc>
          <w:tcPr>
            <w:tcW w:w="5788" w:type="dxa"/>
            <w:tcBorders>
              <w:top w:val="single" w:sz="4" w:space="0" w:color="000000"/>
              <w:left w:val="single" w:sz="4" w:space="0" w:color="000000"/>
              <w:bottom w:val="single" w:sz="4" w:space="0" w:color="000000"/>
            </w:tcBorders>
            <w:vAlign w:val="center"/>
          </w:tcPr>
          <w:p w14:paraId="5D051955"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proofErr w:type="spellStart"/>
            <w:r w:rsidRPr="001644A2">
              <w:rPr>
                <w:rFonts w:ascii="Noto Sans" w:hAnsi="Noto Sans" w:cs="Noto Sans"/>
                <w:sz w:val="22"/>
                <w:szCs w:val="22"/>
              </w:rPr>
              <w:t>Porcaster</w:t>
            </w:r>
            <w:proofErr w:type="spellEnd"/>
          </w:p>
        </w:tc>
        <w:tc>
          <w:tcPr>
            <w:tcW w:w="2433" w:type="dxa"/>
            <w:tcBorders>
              <w:top w:val="single" w:sz="4" w:space="0" w:color="000000"/>
              <w:left w:val="single" w:sz="4" w:space="0" w:color="000000"/>
              <w:bottom w:val="single" w:sz="4" w:space="0" w:color="000000"/>
              <w:right w:val="single" w:sz="4" w:space="0" w:color="000000"/>
            </w:tcBorders>
            <w:vAlign w:val="center"/>
          </w:tcPr>
          <w:p w14:paraId="27A9C2A6"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0,14</w:t>
            </w:r>
          </w:p>
        </w:tc>
      </w:tr>
      <w:tr w:rsidR="000C4CDA" w:rsidRPr="001644A2" w14:paraId="4531F6D4" w14:textId="77777777">
        <w:tc>
          <w:tcPr>
            <w:tcW w:w="5788" w:type="dxa"/>
            <w:tcBorders>
              <w:top w:val="single" w:sz="4" w:space="0" w:color="000000"/>
              <w:left w:val="single" w:sz="4" w:space="0" w:color="000000"/>
              <w:bottom w:val="single" w:sz="4" w:space="0" w:color="000000"/>
            </w:tcBorders>
            <w:vAlign w:val="center"/>
          </w:tcPr>
          <w:p w14:paraId="4445CAE3"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 20 a 50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4485343E"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0,10</w:t>
            </w:r>
          </w:p>
        </w:tc>
      </w:tr>
      <w:tr w:rsidR="000C4CDA" w:rsidRPr="001644A2" w14:paraId="0395BDF9" w14:textId="77777777">
        <w:tc>
          <w:tcPr>
            <w:tcW w:w="5788" w:type="dxa"/>
            <w:tcBorders>
              <w:top w:val="single" w:sz="4" w:space="0" w:color="000000"/>
              <w:left w:val="single" w:sz="4" w:space="0" w:color="000000"/>
              <w:bottom w:val="single" w:sz="4" w:space="0" w:color="000000"/>
            </w:tcBorders>
            <w:vAlign w:val="center"/>
          </w:tcPr>
          <w:p w14:paraId="28D707B9"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Porc de més de 50 kg</w:t>
            </w:r>
          </w:p>
        </w:tc>
        <w:tc>
          <w:tcPr>
            <w:tcW w:w="2433" w:type="dxa"/>
            <w:tcBorders>
              <w:top w:val="single" w:sz="4" w:space="0" w:color="000000"/>
              <w:left w:val="single" w:sz="4" w:space="0" w:color="000000"/>
              <w:bottom w:val="single" w:sz="4" w:space="0" w:color="000000"/>
              <w:right w:val="single" w:sz="4" w:space="0" w:color="000000"/>
            </w:tcBorders>
            <w:vAlign w:val="center"/>
          </w:tcPr>
          <w:p w14:paraId="5C4FFC7A"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0,16</w:t>
            </w:r>
          </w:p>
        </w:tc>
      </w:tr>
      <w:tr w:rsidR="000C4CDA" w:rsidRPr="001644A2" w14:paraId="07DAC530" w14:textId="77777777">
        <w:tc>
          <w:tcPr>
            <w:tcW w:w="5788" w:type="dxa"/>
            <w:tcBorders>
              <w:top w:val="single" w:sz="4" w:space="0" w:color="000000"/>
              <w:left w:val="single" w:sz="4" w:space="0" w:color="000000"/>
              <w:bottom w:val="single" w:sz="4" w:space="0" w:color="000000"/>
            </w:tcBorders>
            <w:vAlign w:val="center"/>
          </w:tcPr>
          <w:p w14:paraId="22A5B148"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Senglar</w:t>
            </w:r>
          </w:p>
        </w:tc>
        <w:tc>
          <w:tcPr>
            <w:tcW w:w="2433" w:type="dxa"/>
            <w:tcBorders>
              <w:top w:val="single" w:sz="4" w:space="0" w:color="000000"/>
              <w:left w:val="single" w:sz="4" w:space="0" w:color="000000"/>
              <w:bottom w:val="single" w:sz="4" w:space="0" w:color="000000"/>
              <w:right w:val="single" w:sz="4" w:space="0" w:color="000000"/>
            </w:tcBorders>
            <w:vAlign w:val="center"/>
          </w:tcPr>
          <w:p w14:paraId="498ED6FF"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0,30</w:t>
            </w:r>
          </w:p>
        </w:tc>
      </w:tr>
    </w:tbl>
    <w:p w14:paraId="6ECB8007" w14:textId="77777777" w:rsidR="000C4CDA" w:rsidRPr="001644A2" w:rsidRDefault="000C4CDA">
      <w:pPr>
        <w:pStyle w:val="Textbody"/>
        <w:tabs>
          <w:tab w:val="left" w:pos="2797"/>
        </w:tabs>
        <w:spacing w:line="276" w:lineRule="auto"/>
        <w:ind w:left="0" w:right="-11"/>
        <w:rPr>
          <w:rFonts w:ascii="Noto Sans" w:hAnsi="Noto Sans" w:cs="Noto Sans"/>
          <w:sz w:val="22"/>
          <w:szCs w:val="22"/>
        </w:rPr>
      </w:pPr>
    </w:p>
    <w:p w14:paraId="0FFB7239"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Equí</w:t>
      </w:r>
    </w:p>
    <w:tbl>
      <w:tblPr>
        <w:tblW w:w="8222" w:type="dxa"/>
        <w:tblLayout w:type="fixed"/>
        <w:tblCellMar>
          <w:top w:w="15" w:type="dxa"/>
          <w:left w:w="15" w:type="dxa"/>
          <w:bottom w:w="15" w:type="dxa"/>
          <w:right w:w="15" w:type="dxa"/>
        </w:tblCellMar>
        <w:tblLook w:val="04A0" w:firstRow="1" w:lastRow="0" w:firstColumn="1" w:lastColumn="0" w:noHBand="0" w:noVBand="1"/>
      </w:tblPr>
      <w:tblGrid>
        <w:gridCol w:w="5789"/>
        <w:gridCol w:w="2433"/>
      </w:tblGrid>
      <w:tr w:rsidR="000C4CDA" w:rsidRPr="001644A2" w14:paraId="0038B572" w14:textId="77777777">
        <w:trPr>
          <w:tblHeader/>
        </w:trPr>
        <w:tc>
          <w:tcPr>
            <w:tcW w:w="5788" w:type="dxa"/>
            <w:tcBorders>
              <w:top w:val="single" w:sz="4" w:space="0" w:color="000000"/>
              <w:left w:val="single" w:sz="4" w:space="0" w:color="000000"/>
              <w:bottom w:val="single" w:sz="4" w:space="0" w:color="000000"/>
            </w:tcBorders>
            <w:vAlign w:val="center"/>
          </w:tcPr>
          <w:p w14:paraId="3C59BAEA" w14:textId="77777777" w:rsidR="000C4CDA" w:rsidRPr="001644A2" w:rsidRDefault="00617D73" w:rsidP="00DF3A56">
            <w:pPr>
              <w:pStyle w:val="Textbody"/>
              <w:tabs>
                <w:tab w:val="left" w:pos="4636"/>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Tipus de ramat (plaça)</w:t>
            </w:r>
          </w:p>
        </w:tc>
        <w:tc>
          <w:tcPr>
            <w:tcW w:w="2433" w:type="dxa"/>
            <w:tcBorders>
              <w:top w:val="single" w:sz="4" w:space="0" w:color="000000"/>
              <w:left w:val="single" w:sz="4" w:space="0" w:color="000000"/>
              <w:bottom w:val="single" w:sz="4" w:space="0" w:color="000000"/>
              <w:right w:val="single" w:sz="4" w:space="0" w:color="000000"/>
            </w:tcBorders>
            <w:vAlign w:val="center"/>
          </w:tcPr>
          <w:p w14:paraId="5964846A"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Equivalència en UBG</w:t>
            </w:r>
          </w:p>
        </w:tc>
      </w:tr>
      <w:tr w:rsidR="000C4CDA" w:rsidRPr="001644A2" w14:paraId="06AE917F" w14:textId="77777777">
        <w:tc>
          <w:tcPr>
            <w:tcW w:w="5788" w:type="dxa"/>
            <w:tcBorders>
              <w:top w:val="single" w:sz="4" w:space="0" w:color="000000"/>
              <w:left w:val="single" w:sz="4" w:space="0" w:color="000000"/>
              <w:bottom w:val="single" w:sz="4" w:space="0" w:color="000000"/>
            </w:tcBorders>
            <w:vAlign w:val="center"/>
          </w:tcPr>
          <w:p w14:paraId="1A958F36"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Equí de més de 12 mesos</w:t>
            </w:r>
          </w:p>
        </w:tc>
        <w:tc>
          <w:tcPr>
            <w:tcW w:w="2433" w:type="dxa"/>
            <w:tcBorders>
              <w:top w:val="single" w:sz="4" w:space="0" w:color="000000"/>
              <w:left w:val="single" w:sz="4" w:space="0" w:color="000000"/>
              <w:bottom w:val="single" w:sz="4" w:space="0" w:color="000000"/>
              <w:right w:val="single" w:sz="4" w:space="0" w:color="000000"/>
            </w:tcBorders>
            <w:vAlign w:val="center"/>
          </w:tcPr>
          <w:p w14:paraId="76A3D851"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w:t>
            </w:r>
          </w:p>
        </w:tc>
      </w:tr>
      <w:tr w:rsidR="000C4CDA" w:rsidRPr="001644A2" w14:paraId="5EA5B2AF" w14:textId="77777777">
        <w:tc>
          <w:tcPr>
            <w:tcW w:w="5788" w:type="dxa"/>
            <w:tcBorders>
              <w:top w:val="single" w:sz="4" w:space="0" w:color="000000"/>
              <w:left w:val="single" w:sz="4" w:space="0" w:color="000000"/>
              <w:bottom w:val="single" w:sz="4" w:space="0" w:color="000000"/>
            </w:tcBorders>
            <w:vAlign w:val="center"/>
          </w:tcPr>
          <w:p w14:paraId="72107ABE"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Equí de més de 6 mesos i fins a 12 mesos</w:t>
            </w:r>
          </w:p>
        </w:tc>
        <w:tc>
          <w:tcPr>
            <w:tcW w:w="2433" w:type="dxa"/>
            <w:tcBorders>
              <w:top w:val="single" w:sz="4" w:space="0" w:color="000000"/>
              <w:left w:val="single" w:sz="4" w:space="0" w:color="000000"/>
              <w:bottom w:val="single" w:sz="4" w:space="0" w:color="000000"/>
              <w:right w:val="single" w:sz="4" w:space="0" w:color="000000"/>
            </w:tcBorders>
            <w:vAlign w:val="center"/>
          </w:tcPr>
          <w:p w14:paraId="7D41C168"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0,5</w:t>
            </w:r>
          </w:p>
        </w:tc>
      </w:tr>
      <w:tr w:rsidR="000C4CDA" w:rsidRPr="001644A2" w14:paraId="5A07C39A" w14:textId="77777777">
        <w:tc>
          <w:tcPr>
            <w:tcW w:w="5788" w:type="dxa"/>
            <w:tcBorders>
              <w:top w:val="single" w:sz="4" w:space="0" w:color="000000"/>
              <w:left w:val="single" w:sz="4" w:space="0" w:color="000000"/>
              <w:bottom w:val="single" w:sz="4" w:space="0" w:color="000000"/>
            </w:tcBorders>
            <w:vAlign w:val="center"/>
          </w:tcPr>
          <w:p w14:paraId="15C4BFD0"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Equí de fins a 6 mesos</w:t>
            </w:r>
          </w:p>
        </w:tc>
        <w:tc>
          <w:tcPr>
            <w:tcW w:w="2433" w:type="dxa"/>
            <w:tcBorders>
              <w:top w:val="single" w:sz="4" w:space="0" w:color="000000"/>
              <w:left w:val="single" w:sz="4" w:space="0" w:color="000000"/>
              <w:bottom w:val="single" w:sz="4" w:space="0" w:color="000000"/>
              <w:right w:val="single" w:sz="4" w:space="0" w:color="000000"/>
            </w:tcBorders>
            <w:vAlign w:val="center"/>
          </w:tcPr>
          <w:p w14:paraId="37FF590B"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0,10</w:t>
            </w:r>
          </w:p>
        </w:tc>
      </w:tr>
    </w:tbl>
    <w:p w14:paraId="76E7C528" w14:textId="77777777" w:rsidR="000C4CDA" w:rsidRPr="001644A2" w:rsidRDefault="000C4CDA">
      <w:pPr>
        <w:pStyle w:val="Textbody"/>
        <w:tabs>
          <w:tab w:val="left" w:pos="2797"/>
        </w:tabs>
        <w:spacing w:line="276" w:lineRule="auto"/>
        <w:ind w:left="0" w:right="-11"/>
        <w:rPr>
          <w:rFonts w:ascii="Noto Sans" w:hAnsi="Noto Sans" w:cs="Noto Sans"/>
          <w:sz w:val="22"/>
          <w:szCs w:val="22"/>
        </w:rPr>
      </w:pPr>
    </w:p>
    <w:p w14:paraId="3483840C"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Boví</w:t>
      </w:r>
    </w:p>
    <w:tbl>
      <w:tblPr>
        <w:tblW w:w="8222" w:type="dxa"/>
        <w:tblLayout w:type="fixed"/>
        <w:tblCellMar>
          <w:top w:w="15" w:type="dxa"/>
          <w:left w:w="15" w:type="dxa"/>
          <w:bottom w:w="15" w:type="dxa"/>
          <w:right w:w="15" w:type="dxa"/>
        </w:tblCellMar>
        <w:tblLook w:val="04A0" w:firstRow="1" w:lastRow="0" w:firstColumn="1" w:lastColumn="0" w:noHBand="0" w:noVBand="1"/>
      </w:tblPr>
      <w:tblGrid>
        <w:gridCol w:w="5789"/>
        <w:gridCol w:w="2433"/>
      </w:tblGrid>
      <w:tr w:rsidR="000C4CDA" w:rsidRPr="001644A2" w14:paraId="58C37488" w14:textId="77777777">
        <w:trPr>
          <w:tblHeader/>
        </w:trPr>
        <w:tc>
          <w:tcPr>
            <w:tcW w:w="5788" w:type="dxa"/>
            <w:tcBorders>
              <w:top w:val="single" w:sz="4" w:space="0" w:color="000000"/>
              <w:left w:val="single" w:sz="4" w:space="0" w:color="000000"/>
              <w:bottom w:val="single" w:sz="4" w:space="0" w:color="000000"/>
            </w:tcBorders>
            <w:vAlign w:val="center"/>
          </w:tcPr>
          <w:p w14:paraId="346D8538" w14:textId="77777777" w:rsidR="000C4CDA" w:rsidRPr="001644A2" w:rsidRDefault="00617D73" w:rsidP="00DF3A56">
            <w:pPr>
              <w:pStyle w:val="Textbody"/>
              <w:tabs>
                <w:tab w:val="left" w:pos="4636"/>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Tipus de ramat (plaça)</w:t>
            </w:r>
          </w:p>
        </w:tc>
        <w:tc>
          <w:tcPr>
            <w:tcW w:w="2433" w:type="dxa"/>
            <w:tcBorders>
              <w:top w:val="single" w:sz="4" w:space="0" w:color="000000"/>
              <w:left w:val="single" w:sz="4" w:space="0" w:color="000000"/>
              <w:bottom w:val="single" w:sz="4" w:space="0" w:color="000000"/>
              <w:right w:val="single" w:sz="4" w:space="0" w:color="000000"/>
            </w:tcBorders>
            <w:vAlign w:val="center"/>
          </w:tcPr>
          <w:p w14:paraId="689C8C69"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Equivalència en UBG</w:t>
            </w:r>
          </w:p>
        </w:tc>
      </w:tr>
      <w:tr w:rsidR="000C4CDA" w:rsidRPr="001644A2" w14:paraId="75E1FC6A" w14:textId="77777777">
        <w:tc>
          <w:tcPr>
            <w:tcW w:w="5788" w:type="dxa"/>
            <w:tcBorders>
              <w:top w:val="single" w:sz="4" w:space="0" w:color="000000"/>
              <w:left w:val="single" w:sz="4" w:space="0" w:color="000000"/>
              <w:bottom w:val="single" w:sz="4" w:space="0" w:color="000000"/>
            </w:tcBorders>
            <w:vAlign w:val="center"/>
          </w:tcPr>
          <w:p w14:paraId="5D5A5DD2"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Boví de menys d’un any</w:t>
            </w:r>
          </w:p>
        </w:tc>
        <w:tc>
          <w:tcPr>
            <w:tcW w:w="2433" w:type="dxa"/>
            <w:tcBorders>
              <w:top w:val="single" w:sz="4" w:space="0" w:color="000000"/>
              <w:left w:val="single" w:sz="4" w:space="0" w:color="000000"/>
              <w:bottom w:val="single" w:sz="4" w:space="0" w:color="000000"/>
              <w:right w:val="single" w:sz="4" w:space="0" w:color="000000"/>
            </w:tcBorders>
            <w:vAlign w:val="center"/>
          </w:tcPr>
          <w:p w14:paraId="6ECE2803"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0,4</w:t>
            </w:r>
          </w:p>
        </w:tc>
      </w:tr>
      <w:tr w:rsidR="000C4CDA" w:rsidRPr="001644A2" w14:paraId="60C322D5" w14:textId="77777777">
        <w:tc>
          <w:tcPr>
            <w:tcW w:w="5788" w:type="dxa"/>
            <w:tcBorders>
              <w:top w:val="single" w:sz="4" w:space="0" w:color="000000"/>
              <w:left w:val="single" w:sz="4" w:space="0" w:color="000000"/>
              <w:bottom w:val="single" w:sz="4" w:space="0" w:color="000000"/>
            </w:tcBorders>
            <w:vAlign w:val="center"/>
          </w:tcPr>
          <w:p w14:paraId="799D5C20"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Boví de més d’un any i menys de 2 anys</w:t>
            </w:r>
          </w:p>
        </w:tc>
        <w:tc>
          <w:tcPr>
            <w:tcW w:w="2433" w:type="dxa"/>
            <w:tcBorders>
              <w:top w:val="single" w:sz="4" w:space="0" w:color="000000"/>
              <w:left w:val="single" w:sz="4" w:space="0" w:color="000000"/>
              <w:bottom w:val="single" w:sz="4" w:space="0" w:color="000000"/>
              <w:right w:val="single" w:sz="4" w:space="0" w:color="000000"/>
            </w:tcBorders>
            <w:vAlign w:val="center"/>
          </w:tcPr>
          <w:p w14:paraId="24E42DF0"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0,7</w:t>
            </w:r>
          </w:p>
        </w:tc>
      </w:tr>
      <w:tr w:rsidR="000C4CDA" w:rsidRPr="001644A2" w14:paraId="6DF97245" w14:textId="77777777">
        <w:tc>
          <w:tcPr>
            <w:tcW w:w="5788" w:type="dxa"/>
            <w:tcBorders>
              <w:top w:val="single" w:sz="4" w:space="0" w:color="000000"/>
              <w:left w:val="single" w:sz="4" w:space="0" w:color="000000"/>
              <w:bottom w:val="single" w:sz="4" w:space="0" w:color="000000"/>
            </w:tcBorders>
            <w:vAlign w:val="center"/>
          </w:tcPr>
          <w:p w14:paraId="391C2CA1"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Boví mascle de 2 anys o més</w:t>
            </w:r>
          </w:p>
        </w:tc>
        <w:tc>
          <w:tcPr>
            <w:tcW w:w="2433" w:type="dxa"/>
            <w:tcBorders>
              <w:top w:val="single" w:sz="4" w:space="0" w:color="000000"/>
              <w:left w:val="single" w:sz="4" w:space="0" w:color="000000"/>
              <w:bottom w:val="single" w:sz="4" w:space="0" w:color="000000"/>
              <w:right w:val="single" w:sz="4" w:space="0" w:color="000000"/>
            </w:tcBorders>
            <w:vAlign w:val="center"/>
          </w:tcPr>
          <w:p w14:paraId="08E901DF"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w:t>
            </w:r>
          </w:p>
        </w:tc>
      </w:tr>
      <w:tr w:rsidR="000C4CDA" w:rsidRPr="001644A2" w14:paraId="72E5A3F8" w14:textId="77777777">
        <w:tc>
          <w:tcPr>
            <w:tcW w:w="5788" w:type="dxa"/>
            <w:tcBorders>
              <w:top w:val="single" w:sz="4" w:space="0" w:color="000000"/>
              <w:left w:val="single" w:sz="4" w:space="0" w:color="000000"/>
              <w:bottom w:val="single" w:sz="4" w:space="0" w:color="000000"/>
            </w:tcBorders>
            <w:vAlign w:val="center"/>
          </w:tcPr>
          <w:p w14:paraId="15A1ABFE"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lastRenderedPageBreak/>
              <w:t>Brava de 2 anys o més</w:t>
            </w:r>
          </w:p>
        </w:tc>
        <w:tc>
          <w:tcPr>
            <w:tcW w:w="2433" w:type="dxa"/>
            <w:tcBorders>
              <w:top w:val="single" w:sz="4" w:space="0" w:color="000000"/>
              <w:left w:val="single" w:sz="4" w:space="0" w:color="000000"/>
              <w:bottom w:val="single" w:sz="4" w:space="0" w:color="000000"/>
              <w:right w:val="single" w:sz="4" w:space="0" w:color="000000"/>
            </w:tcBorders>
            <w:vAlign w:val="center"/>
          </w:tcPr>
          <w:p w14:paraId="764FEA8A"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0,8</w:t>
            </w:r>
          </w:p>
        </w:tc>
      </w:tr>
      <w:tr w:rsidR="000C4CDA" w:rsidRPr="001644A2" w14:paraId="21AEDF8D" w14:textId="77777777">
        <w:tc>
          <w:tcPr>
            <w:tcW w:w="5788" w:type="dxa"/>
            <w:tcBorders>
              <w:top w:val="single" w:sz="4" w:space="0" w:color="000000"/>
              <w:left w:val="single" w:sz="4" w:space="0" w:color="000000"/>
              <w:bottom w:val="single" w:sz="4" w:space="0" w:color="000000"/>
            </w:tcBorders>
            <w:vAlign w:val="center"/>
          </w:tcPr>
          <w:p w14:paraId="6ED05A66"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Vaca d’aptitud làctia, de 2 anys o més</w:t>
            </w:r>
          </w:p>
        </w:tc>
        <w:tc>
          <w:tcPr>
            <w:tcW w:w="2433" w:type="dxa"/>
            <w:tcBorders>
              <w:top w:val="single" w:sz="4" w:space="0" w:color="000000"/>
              <w:left w:val="single" w:sz="4" w:space="0" w:color="000000"/>
              <w:bottom w:val="single" w:sz="4" w:space="0" w:color="000000"/>
              <w:right w:val="single" w:sz="4" w:space="0" w:color="000000"/>
            </w:tcBorders>
            <w:vAlign w:val="center"/>
          </w:tcPr>
          <w:p w14:paraId="4A28FE41"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w:t>
            </w:r>
          </w:p>
        </w:tc>
      </w:tr>
      <w:tr w:rsidR="000C4CDA" w:rsidRPr="001644A2" w14:paraId="6E8EF48A" w14:textId="77777777">
        <w:tc>
          <w:tcPr>
            <w:tcW w:w="5788" w:type="dxa"/>
            <w:tcBorders>
              <w:top w:val="single" w:sz="4" w:space="0" w:color="000000"/>
              <w:left w:val="single" w:sz="4" w:space="0" w:color="000000"/>
              <w:bottom w:val="single" w:sz="4" w:space="0" w:color="000000"/>
            </w:tcBorders>
            <w:vAlign w:val="center"/>
          </w:tcPr>
          <w:p w14:paraId="4CC2F931"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Altres vaques, de 2 anys o més</w:t>
            </w:r>
          </w:p>
        </w:tc>
        <w:tc>
          <w:tcPr>
            <w:tcW w:w="2433" w:type="dxa"/>
            <w:tcBorders>
              <w:top w:val="single" w:sz="4" w:space="0" w:color="000000"/>
              <w:left w:val="single" w:sz="4" w:space="0" w:color="000000"/>
              <w:bottom w:val="single" w:sz="4" w:space="0" w:color="000000"/>
              <w:right w:val="single" w:sz="4" w:space="0" w:color="000000"/>
            </w:tcBorders>
            <w:vAlign w:val="center"/>
          </w:tcPr>
          <w:p w14:paraId="6EDEA5E3"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0,8</w:t>
            </w:r>
          </w:p>
        </w:tc>
      </w:tr>
    </w:tbl>
    <w:p w14:paraId="7D4854BB" w14:textId="77777777" w:rsidR="000C4CDA" w:rsidRPr="001644A2" w:rsidRDefault="000C4CDA">
      <w:pPr>
        <w:pStyle w:val="Textbody"/>
        <w:tabs>
          <w:tab w:val="left" w:pos="2797"/>
        </w:tabs>
        <w:ind w:left="0" w:right="-11"/>
        <w:rPr>
          <w:rFonts w:ascii="Noto Sans" w:hAnsi="Noto Sans" w:cs="Noto Sans"/>
          <w:sz w:val="22"/>
          <w:szCs w:val="22"/>
        </w:rPr>
      </w:pPr>
    </w:p>
    <w:p w14:paraId="5AE77AD9" w14:textId="77777777" w:rsidR="000C4CDA" w:rsidRPr="001644A2" w:rsidRDefault="00617D73">
      <w:pPr>
        <w:pStyle w:val="Textbody"/>
        <w:tabs>
          <w:tab w:val="left" w:pos="2797"/>
        </w:tabs>
        <w:ind w:left="0" w:right="-11"/>
        <w:rPr>
          <w:rFonts w:ascii="Noto Sans" w:hAnsi="Noto Sans" w:cs="Noto Sans"/>
          <w:sz w:val="22"/>
          <w:szCs w:val="22"/>
        </w:rPr>
      </w:pPr>
      <w:r w:rsidRPr="001644A2">
        <w:rPr>
          <w:rFonts w:ascii="Noto Sans" w:hAnsi="Noto Sans" w:cs="Noto Sans"/>
          <w:sz w:val="22"/>
          <w:szCs w:val="22"/>
        </w:rPr>
        <w:t>Des de corral</w:t>
      </w:r>
    </w:p>
    <w:tbl>
      <w:tblPr>
        <w:tblpPr w:leftFromText="141" w:rightFromText="141" w:vertAnchor="text" w:horzAnchor="margin" w:tblpY="145"/>
        <w:tblW w:w="8217" w:type="dxa"/>
        <w:tblLayout w:type="fixed"/>
        <w:tblCellMar>
          <w:top w:w="15" w:type="dxa"/>
          <w:left w:w="15" w:type="dxa"/>
          <w:bottom w:w="15" w:type="dxa"/>
          <w:right w:w="15" w:type="dxa"/>
        </w:tblCellMar>
        <w:tblLook w:val="04A0" w:firstRow="1" w:lastRow="0" w:firstColumn="1" w:lastColumn="0" w:noHBand="0" w:noVBand="1"/>
      </w:tblPr>
      <w:tblGrid>
        <w:gridCol w:w="4677"/>
        <w:gridCol w:w="1559"/>
        <w:gridCol w:w="1981"/>
      </w:tblGrid>
      <w:tr w:rsidR="000C4CDA" w:rsidRPr="001644A2" w14:paraId="58F69AF1" w14:textId="77777777">
        <w:trPr>
          <w:tblHeader/>
        </w:trPr>
        <w:tc>
          <w:tcPr>
            <w:tcW w:w="4677" w:type="dxa"/>
            <w:tcBorders>
              <w:top w:val="single" w:sz="4" w:space="0" w:color="000000"/>
              <w:left w:val="single" w:sz="4" w:space="0" w:color="000000"/>
              <w:bottom w:val="single" w:sz="4" w:space="0" w:color="000000"/>
            </w:tcBorders>
            <w:vAlign w:val="center"/>
          </w:tcPr>
          <w:p w14:paraId="7D60CCD7"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Espècie</w:t>
            </w:r>
          </w:p>
        </w:tc>
        <w:tc>
          <w:tcPr>
            <w:tcW w:w="1559" w:type="dxa"/>
            <w:tcBorders>
              <w:top w:val="single" w:sz="4" w:space="0" w:color="000000"/>
              <w:left w:val="single" w:sz="4" w:space="0" w:color="000000"/>
              <w:bottom w:val="single" w:sz="4" w:space="0" w:color="000000"/>
            </w:tcBorders>
            <w:vAlign w:val="center"/>
          </w:tcPr>
          <w:p w14:paraId="059F5789"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UBG</w:t>
            </w:r>
          </w:p>
        </w:tc>
        <w:tc>
          <w:tcPr>
            <w:tcW w:w="1981" w:type="dxa"/>
            <w:tcBorders>
              <w:top w:val="single" w:sz="4" w:space="0" w:color="000000"/>
              <w:left w:val="single" w:sz="4" w:space="0" w:color="000000"/>
              <w:bottom w:val="single" w:sz="4" w:space="0" w:color="000000"/>
              <w:right w:val="single" w:sz="4" w:space="0" w:color="000000"/>
            </w:tcBorders>
            <w:vAlign w:val="center"/>
          </w:tcPr>
          <w:p w14:paraId="4CEDC6F6"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Nre. d’animals/UBG</w:t>
            </w:r>
          </w:p>
        </w:tc>
      </w:tr>
      <w:tr w:rsidR="000C4CDA" w:rsidRPr="001644A2" w14:paraId="2B36406B" w14:textId="77777777">
        <w:tc>
          <w:tcPr>
            <w:tcW w:w="4677" w:type="dxa"/>
            <w:tcBorders>
              <w:top w:val="single" w:sz="4" w:space="0" w:color="000000"/>
              <w:left w:val="single" w:sz="4" w:space="0" w:color="000000"/>
              <w:bottom w:val="single" w:sz="4" w:space="0" w:color="000000"/>
            </w:tcBorders>
            <w:vAlign w:val="center"/>
          </w:tcPr>
          <w:p w14:paraId="07A2E5A6"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Gallina ponedora</w:t>
            </w:r>
          </w:p>
        </w:tc>
        <w:tc>
          <w:tcPr>
            <w:tcW w:w="1559" w:type="dxa"/>
            <w:tcBorders>
              <w:top w:val="single" w:sz="4" w:space="0" w:color="000000"/>
              <w:left w:val="single" w:sz="4" w:space="0" w:color="000000"/>
              <w:bottom w:val="single" w:sz="4" w:space="0" w:color="000000"/>
            </w:tcBorders>
            <w:vAlign w:val="center"/>
          </w:tcPr>
          <w:p w14:paraId="0F50B978"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0,005</w:t>
            </w:r>
          </w:p>
        </w:tc>
        <w:tc>
          <w:tcPr>
            <w:tcW w:w="1981" w:type="dxa"/>
            <w:tcBorders>
              <w:top w:val="single" w:sz="4" w:space="0" w:color="000000"/>
              <w:left w:val="single" w:sz="4" w:space="0" w:color="000000"/>
              <w:bottom w:val="single" w:sz="4" w:space="0" w:color="000000"/>
              <w:right w:val="single" w:sz="4" w:space="0" w:color="000000"/>
            </w:tcBorders>
            <w:vAlign w:val="center"/>
          </w:tcPr>
          <w:p w14:paraId="26E7F1DC"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200</w:t>
            </w:r>
          </w:p>
        </w:tc>
      </w:tr>
      <w:tr w:rsidR="000C4CDA" w:rsidRPr="001644A2" w14:paraId="4D436887" w14:textId="77777777">
        <w:tc>
          <w:tcPr>
            <w:tcW w:w="4677" w:type="dxa"/>
            <w:tcBorders>
              <w:top w:val="single" w:sz="4" w:space="0" w:color="000000"/>
              <w:left w:val="single" w:sz="4" w:space="0" w:color="000000"/>
              <w:bottom w:val="single" w:sz="4" w:space="0" w:color="000000"/>
            </w:tcBorders>
            <w:vAlign w:val="center"/>
          </w:tcPr>
          <w:p w14:paraId="5B5204E3"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proofErr w:type="spellStart"/>
            <w:r w:rsidRPr="001644A2">
              <w:rPr>
                <w:rFonts w:ascii="Noto Sans" w:hAnsi="Noto Sans" w:cs="Noto Sans"/>
                <w:sz w:val="22"/>
                <w:szCs w:val="22"/>
              </w:rPr>
              <w:t>Polleta</w:t>
            </w:r>
            <w:proofErr w:type="spellEnd"/>
            <w:r w:rsidRPr="001644A2">
              <w:rPr>
                <w:rFonts w:ascii="Noto Sans" w:hAnsi="Noto Sans" w:cs="Noto Sans"/>
                <w:sz w:val="22"/>
                <w:szCs w:val="22"/>
              </w:rPr>
              <w:t xml:space="preserve"> de recria</w:t>
            </w:r>
          </w:p>
        </w:tc>
        <w:tc>
          <w:tcPr>
            <w:tcW w:w="1559" w:type="dxa"/>
            <w:tcBorders>
              <w:top w:val="single" w:sz="4" w:space="0" w:color="000000"/>
              <w:left w:val="single" w:sz="4" w:space="0" w:color="000000"/>
              <w:bottom w:val="single" w:sz="4" w:space="0" w:color="000000"/>
            </w:tcBorders>
            <w:vAlign w:val="center"/>
          </w:tcPr>
          <w:p w14:paraId="74926542"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0,001</w:t>
            </w:r>
          </w:p>
        </w:tc>
        <w:tc>
          <w:tcPr>
            <w:tcW w:w="1981" w:type="dxa"/>
            <w:tcBorders>
              <w:top w:val="single" w:sz="4" w:space="0" w:color="000000"/>
              <w:left w:val="single" w:sz="4" w:space="0" w:color="000000"/>
              <w:bottom w:val="single" w:sz="4" w:space="0" w:color="000000"/>
              <w:right w:val="single" w:sz="4" w:space="0" w:color="000000"/>
            </w:tcBorders>
            <w:vAlign w:val="center"/>
          </w:tcPr>
          <w:p w14:paraId="2F438B4A"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1.000</w:t>
            </w:r>
          </w:p>
        </w:tc>
      </w:tr>
      <w:tr w:rsidR="000C4CDA" w:rsidRPr="001644A2" w14:paraId="05A53050" w14:textId="77777777">
        <w:tc>
          <w:tcPr>
            <w:tcW w:w="4677" w:type="dxa"/>
            <w:tcBorders>
              <w:top w:val="single" w:sz="4" w:space="0" w:color="000000"/>
              <w:left w:val="single" w:sz="4" w:space="0" w:color="000000"/>
              <w:bottom w:val="single" w:sz="4" w:space="0" w:color="000000"/>
            </w:tcBorders>
            <w:vAlign w:val="center"/>
          </w:tcPr>
          <w:p w14:paraId="2E0DEA4C"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Gallina reproductora pesada</w:t>
            </w:r>
          </w:p>
        </w:tc>
        <w:tc>
          <w:tcPr>
            <w:tcW w:w="1559" w:type="dxa"/>
            <w:tcBorders>
              <w:top w:val="single" w:sz="4" w:space="0" w:color="000000"/>
              <w:left w:val="single" w:sz="4" w:space="0" w:color="000000"/>
              <w:bottom w:val="single" w:sz="4" w:space="0" w:color="000000"/>
            </w:tcBorders>
            <w:vAlign w:val="center"/>
          </w:tcPr>
          <w:p w14:paraId="66E2249F"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0,005</w:t>
            </w:r>
          </w:p>
        </w:tc>
        <w:tc>
          <w:tcPr>
            <w:tcW w:w="1981" w:type="dxa"/>
            <w:tcBorders>
              <w:top w:val="single" w:sz="4" w:space="0" w:color="000000"/>
              <w:left w:val="single" w:sz="4" w:space="0" w:color="000000"/>
              <w:bottom w:val="single" w:sz="4" w:space="0" w:color="000000"/>
              <w:right w:val="single" w:sz="4" w:space="0" w:color="000000"/>
            </w:tcBorders>
            <w:vAlign w:val="center"/>
          </w:tcPr>
          <w:p w14:paraId="0CA3DEC0"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200</w:t>
            </w:r>
          </w:p>
        </w:tc>
      </w:tr>
      <w:tr w:rsidR="000C4CDA" w:rsidRPr="001644A2" w14:paraId="0732F32F" w14:textId="77777777">
        <w:tc>
          <w:tcPr>
            <w:tcW w:w="4677" w:type="dxa"/>
            <w:tcBorders>
              <w:top w:val="single" w:sz="4" w:space="0" w:color="000000"/>
              <w:left w:val="single" w:sz="4" w:space="0" w:color="000000"/>
              <w:bottom w:val="single" w:sz="4" w:space="0" w:color="000000"/>
            </w:tcBorders>
            <w:vAlign w:val="center"/>
          </w:tcPr>
          <w:p w14:paraId="2D3B2842"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Gallina reproductora lleugera</w:t>
            </w:r>
          </w:p>
        </w:tc>
        <w:tc>
          <w:tcPr>
            <w:tcW w:w="1559" w:type="dxa"/>
            <w:tcBorders>
              <w:top w:val="single" w:sz="4" w:space="0" w:color="000000"/>
              <w:left w:val="single" w:sz="4" w:space="0" w:color="000000"/>
              <w:bottom w:val="single" w:sz="4" w:space="0" w:color="000000"/>
            </w:tcBorders>
            <w:vAlign w:val="center"/>
          </w:tcPr>
          <w:p w14:paraId="5184327C"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0,004</w:t>
            </w:r>
          </w:p>
        </w:tc>
        <w:tc>
          <w:tcPr>
            <w:tcW w:w="1981" w:type="dxa"/>
            <w:tcBorders>
              <w:top w:val="single" w:sz="4" w:space="0" w:color="000000"/>
              <w:left w:val="single" w:sz="4" w:space="0" w:color="000000"/>
              <w:bottom w:val="single" w:sz="4" w:space="0" w:color="000000"/>
              <w:right w:val="single" w:sz="4" w:space="0" w:color="000000"/>
            </w:tcBorders>
            <w:vAlign w:val="center"/>
          </w:tcPr>
          <w:p w14:paraId="579195F6"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250</w:t>
            </w:r>
          </w:p>
        </w:tc>
      </w:tr>
      <w:tr w:rsidR="000C4CDA" w:rsidRPr="001644A2" w14:paraId="612301CE" w14:textId="77777777">
        <w:tc>
          <w:tcPr>
            <w:tcW w:w="4677" w:type="dxa"/>
            <w:tcBorders>
              <w:top w:val="single" w:sz="4" w:space="0" w:color="000000"/>
              <w:left w:val="single" w:sz="4" w:space="0" w:color="000000"/>
              <w:bottom w:val="single" w:sz="4" w:space="0" w:color="000000"/>
            </w:tcBorders>
            <w:vAlign w:val="center"/>
          </w:tcPr>
          <w:p w14:paraId="48A80C5E"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Pollastre d’engreix (</w:t>
            </w:r>
            <w:proofErr w:type="spellStart"/>
            <w:r w:rsidRPr="001644A2">
              <w:rPr>
                <w:rFonts w:ascii="Noto Sans" w:hAnsi="Noto Sans" w:cs="Noto Sans"/>
                <w:i/>
                <w:sz w:val="22"/>
                <w:szCs w:val="22"/>
              </w:rPr>
              <w:t>broiler</w:t>
            </w:r>
            <w:proofErr w:type="spellEnd"/>
            <w:r w:rsidRPr="001644A2">
              <w:rPr>
                <w:rFonts w:ascii="Noto Sans" w:hAnsi="Noto Sans" w:cs="Noto Sans"/>
                <w:sz w:val="22"/>
                <w:szCs w:val="22"/>
              </w:rPr>
              <w:t>)</w:t>
            </w:r>
          </w:p>
        </w:tc>
        <w:tc>
          <w:tcPr>
            <w:tcW w:w="1559" w:type="dxa"/>
            <w:tcBorders>
              <w:top w:val="single" w:sz="4" w:space="0" w:color="000000"/>
              <w:left w:val="single" w:sz="4" w:space="0" w:color="000000"/>
              <w:bottom w:val="single" w:sz="4" w:space="0" w:color="000000"/>
            </w:tcBorders>
            <w:vAlign w:val="center"/>
          </w:tcPr>
          <w:p w14:paraId="71EF5820"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0,003</w:t>
            </w:r>
          </w:p>
        </w:tc>
        <w:tc>
          <w:tcPr>
            <w:tcW w:w="1981" w:type="dxa"/>
            <w:tcBorders>
              <w:top w:val="single" w:sz="4" w:space="0" w:color="000000"/>
              <w:left w:val="single" w:sz="4" w:space="0" w:color="000000"/>
              <w:bottom w:val="single" w:sz="4" w:space="0" w:color="000000"/>
              <w:right w:val="single" w:sz="4" w:space="0" w:color="000000"/>
            </w:tcBorders>
            <w:vAlign w:val="center"/>
          </w:tcPr>
          <w:p w14:paraId="0614A5A3"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333</w:t>
            </w:r>
          </w:p>
        </w:tc>
      </w:tr>
      <w:tr w:rsidR="000C4CDA" w:rsidRPr="001644A2" w14:paraId="33819CFA" w14:textId="77777777">
        <w:tc>
          <w:tcPr>
            <w:tcW w:w="4677" w:type="dxa"/>
            <w:tcBorders>
              <w:top w:val="single" w:sz="4" w:space="0" w:color="000000"/>
              <w:left w:val="single" w:sz="4" w:space="0" w:color="000000"/>
              <w:bottom w:val="single" w:sz="4" w:space="0" w:color="000000"/>
            </w:tcBorders>
            <w:vAlign w:val="center"/>
          </w:tcPr>
          <w:p w14:paraId="17092064"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Indiot reproductor</w:t>
            </w:r>
          </w:p>
        </w:tc>
        <w:tc>
          <w:tcPr>
            <w:tcW w:w="1559" w:type="dxa"/>
            <w:tcBorders>
              <w:top w:val="single" w:sz="4" w:space="0" w:color="000000"/>
              <w:left w:val="single" w:sz="4" w:space="0" w:color="000000"/>
              <w:bottom w:val="single" w:sz="4" w:space="0" w:color="000000"/>
            </w:tcBorders>
            <w:vAlign w:val="center"/>
          </w:tcPr>
          <w:p w14:paraId="542C6D06"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0,01</w:t>
            </w:r>
          </w:p>
        </w:tc>
        <w:tc>
          <w:tcPr>
            <w:tcW w:w="1981" w:type="dxa"/>
            <w:tcBorders>
              <w:top w:val="single" w:sz="4" w:space="0" w:color="000000"/>
              <w:left w:val="single" w:sz="4" w:space="0" w:color="000000"/>
              <w:bottom w:val="single" w:sz="4" w:space="0" w:color="000000"/>
              <w:right w:val="single" w:sz="4" w:space="0" w:color="000000"/>
            </w:tcBorders>
            <w:vAlign w:val="center"/>
          </w:tcPr>
          <w:p w14:paraId="475F7112"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100</w:t>
            </w:r>
          </w:p>
        </w:tc>
      </w:tr>
      <w:tr w:rsidR="000C4CDA" w:rsidRPr="001644A2" w14:paraId="04A0EF9B" w14:textId="77777777">
        <w:tc>
          <w:tcPr>
            <w:tcW w:w="4677" w:type="dxa"/>
            <w:tcBorders>
              <w:top w:val="single" w:sz="4" w:space="0" w:color="000000"/>
              <w:left w:val="single" w:sz="4" w:space="0" w:color="000000"/>
              <w:bottom w:val="single" w:sz="4" w:space="0" w:color="000000"/>
            </w:tcBorders>
            <w:vAlign w:val="center"/>
          </w:tcPr>
          <w:p w14:paraId="0E6FE9B5"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Indiot d’engreix</w:t>
            </w:r>
          </w:p>
        </w:tc>
        <w:tc>
          <w:tcPr>
            <w:tcW w:w="1559" w:type="dxa"/>
            <w:tcBorders>
              <w:top w:val="single" w:sz="4" w:space="0" w:color="000000"/>
              <w:left w:val="single" w:sz="4" w:space="0" w:color="000000"/>
              <w:bottom w:val="single" w:sz="4" w:space="0" w:color="000000"/>
            </w:tcBorders>
            <w:vAlign w:val="center"/>
          </w:tcPr>
          <w:p w14:paraId="766571C8"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0,005</w:t>
            </w:r>
          </w:p>
        </w:tc>
        <w:tc>
          <w:tcPr>
            <w:tcW w:w="1981" w:type="dxa"/>
            <w:tcBorders>
              <w:top w:val="single" w:sz="4" w:space="0" w:color="000000"/>
              <w:left w:val="single" w:sz="4" w:space="0" w:color="000000"/>
              <w:bottom w:val="single" w:sz="4" w:space="0" w:color="000000"/>
              <w:right w:val="single" w:sz="4" w:space="0" w:color="000000"/>
            </w:tcBorders>
            <w:vAlign w:val="center"/>
          </w:tcPr>
          <w:p w14:paraId="2CCB0C3B"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200</w:t>
            </w:r>
          </w:p>
        </w:tc>
      </w:tr>
      <w:tr w:rsidR="000C4CDA" w:rsidRPr="001644A2" w14:paraId="4F1A28B9" w14:textId="77777777">
        <w:tc>
          <w:tcPr>
            <w:tcW w:w="4677" w:type="dxa"/>
            <w:tcBorders>
              <w:top w:val="single" w:sz="4" w:space="0" w:color="000000"/>
              <w:left w:val="single" w:sz="4" w:space="0" w:color="000000"/>
              <w:bottom w:val="single" w:sz="4" w:space="0" w:color="000000"/>
            </w:tcBorders>
            <w:vAlign w:val="center"/>
          </w:tcPr>
          <w:p w14:paraId="2D14BB51"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Ànnera reproductora</w:t>
            </w:r>
          </w:p>
        </w:tc>
        <w:tc>
          <w:tcPr>
            <w:tcW w:w="1559" w:type="dxa"/>
            <w:tcBorders>
              <w:top w:val="single" w:sz="4" w:space="0" w:color="000000"/>
              <w:left w:val="single" w:sz="4" w:space="0" w:color="000000"/>
              <w:bottom w:val="single" w:sz="4" w:space="0" w:color="000000"/>
            </w:tcBorders>
            <w:vAlign w:val="center"/>
          </w:tcPr>
          <w:p w14:paraId="0F62DA23"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0,006</w:t>
            </w:r>
          </w:p>
        </w:tc>
        <w:tc>
          <w:tcPr>
            <w:tcW w:w="1981" w:type="dxa"/>
            <w:tcBorders>
              <w:top w:val="single" w:sz="4" w:space="0" w:color="000000"/>
              <w:left w:val="single" w:sz="4" w:space="0" w:color="000000"/>
              <w:bottom w:val="single" w:sz="4" w:space="0" w:color="000000"/>
              <w:right w:val="single" w:sz="4" w:space="0" w:color="000000"/>
            </w:tcBorders>
            <w:vAlign w:val="center"/>
          </w:tcPr>
          <w:p w14:paraId="5E571DAC"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167</w:t>
            </w:r>
          </w:p>
        </w:tc>
      </w:tr>
      <w:tr w:rsidR="000C4CDA" w:rsidRPr="001644A2" w14:paraId="2229B582" w14:textId="77777777">
        <w:tc>
          <w:tcPr>
            <w:tcW w:w="4677" w:type="dxa"/>
            <w:tcBorders>
              <w:top w:val="single" w:sz="4" w:space="0" w:color="000000"/>
              <w:left w:val="single" w:sz="4" w:space="0" w:color="000000"/>
              <w:bottom w:val="single" w:sz="4" w:space="0" w:color="000000"/>
            </w:tcBorders>
            <w:vAlign w:val="center"/>
          </w:tcPr>
          <w:p w14:paraId="399927DC"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Ànnera d’engreix</w:t>
            </w:r>
          </w:p>
        </w:tc>
        <w:tc>
          <w:tcPr>
            <w:tcW w:w="1559" w:type="dxa"/>
            <w:tcBorders>
              <w:top w:val="single" w:sz="4" w:space="0" w:color="000000"/>
              <w:left w:val="single" w:sz="4" w:space="0" w:color="000000"/>
              <w:bottom w:val="single" w:sz="4" w:space="0" w:color="000000"/>
            </w:tcBorders>
            <w:vAlign w:val="center"/>
          </w:tcPr>
          <w:p w14:paraId="439AF6EB"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0,003</w:t>
            </w:r>
          </w:p>
        </w:tc>
        <w:tc>
          <w:tcPr>
            <w:tcW w:w="1981" w:type="dxa"/>
            <w:tcBorders>
              <w:top w:val="single" w:sz="4" w:space="0" w:color="000000"/>
              <w:left w:val="single" w:sz="4" w:space="0" w:color="000000"/>
              <w:bottom w:val="single" w:sz="4" w:space="0" w:color="000000"/>
              <w:right w:val="single" w:sz="4" w:space="0" w:color="000000"/>
            </w:tcBorders>
            <w:vAlign w:val="center"/>
          </w:tcPr>
          <w:p w14:paraId="2AFF609A"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333</w:t>
            </w:r>
          </w:p>
        </w:tc>
      </w:tr>
      <w:tr w:rsidR="000C4CDA" w:rsidRPr="001644A2" w14:paraId="68509B3D" w14:textId="77777777">
        <w:tc>
          <w:tcPr>
            <w:tcW w:w="4677" w:type="dxa"/>
            <w:tcBorders>
              <w:top w:val="single" w:sz="4" w:space="0" w:color="000000"/>
              <w:left w:val="single" w:sz="4" w:space="0" w:color="000000"/>
              <w:bottom w:val="single" w:sz="4" w:space="0" w:color="000000"/>
            </w:tcBorders>
            <w:vAlign w:val="center"/>
          </w:tcPr>
          <w:p w14:paraId="35251398"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Pintada</w:t>
            </w:r>
          </w:p>
        </w:tc>
        <w:tc>
          <w:tcPr>
            <w:tcW w:w="1559" w:type="dxa"/>
            <w:tcBorders>
              <w:top w:val="single" w:sz="4" w:space="0" w:color="000000"/>
              <w:left w:val="single" w:sz="4" w:space="0" w:color="000000"/>
              <w:bottom w:val="single" w:sz="4" w:space="0" w:color="000000"/>
            </w:tcBorders>
            <w:vAlign w:val="center"/>
          </w:tcPr>
          <w:p w14:paraId="6A6D801D"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0,007</w:t>
            </w:r>
          </w:p>
        </w:tc>
        <w:tc>
          <w:tcPr>
            <w:tcW w:w="1981" w:type="dxa"/>
            <w:tcBorders>
              <w:top w:val="single" w:sz="4" w:space="0" w:color="000000"/>
              <w:left w:val="single" w:sz="4" w:space="0" w:color="000000"/>
              <w:bottom w:val="single" w:sz="4" w:space="0" w:color="000000"/>
              <w:right w:val="single" w:sz="4" w:space="0" w:color="000000"/>
            </w:tcBorders>
            <w:vAlign w:val="center"/>
          </w:tcPr>
          <w:p w14:paraId="05D8C6D5"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143</w:t>
            </w:r>
          </w:p>
        </w:tc>
      </w:tr>
      <w:tr w:rsidR="000C4CDA" w:rsidRPr="001644A2" w14:paraId="3C47D136" w14:textId="77777777">
        <w:tc>
          <w:tcPr>
            <w:tcW w:w="4677" w:type="dxa"/>
            <w:tcBorders>
              <w:top w:val="single" w:sz="4" w:space="0" w:color="000000"/>
              <w:left w:val="single" w:sz="4" w:space="0" w:color="000000"/>
              <w:bottom w:val="single" w:sz="4" w:space="0" w:color="000000"/>
            </w:tcBorders>
            <w:vAlign w:val="center"/>
          </w:tcPr>
          <w:p w14:paraId="77606666"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Oca reproductora</w:t>
            </w:r>
          </w:p>
        </w:tc>
        <w:tc>
          <w:tcPr>
            <w:tcW w:w="1559" w:type="dxa"/>
            <w:tcBorders>
              <w:top w:val="single" w:sz="4" w:space="0" w:color="000000"/>
              <w:left w:val="single" w:sz="4" w:space="0" w:color="000000"/>
              <w:bottom w:val="single" w:sz="4" w:space="0" w:color="000000"/>
            </w:tcBorders>
            <w:vAlign w:val="center"/>
          </w:tcPr>
          <w:p w14:paraId="48453ED5"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0,006</w:t>
            </w:r>
          </w:p>
        </w:tc>
        <w:tc>
          <w:tcPr>
            <w:tcW w:w="1981" w:type="dxa"/>
            <w:tcBorders>
              <w:top w:val="single" w:sz="4" w:space="0" w:color="000000"/>
              <w:left w:val="single" w:sz="4" w:space="0" w:color="000000"/>
              <w:bottom w:val="single" w:sz="4" w:space="0" w:color="000000"/>
              <w:right w:val="single" w:sz="4" w:space="0" w:color="000000"/>
            </w:tcBorders>
            <w:vAlign w:val="center"/>
          </w:tcPr>
          <w:p w14:paraId="23883AE3"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167</w:t>
            </w:r>
          </w:p>
        </w:tc>
      </w:tr>
      <w:tr w:rsidR="000C4CDA" w:rsidRPr="001644A2" w14:paraId="0AC1BE3F" w14:textId="77777777">
        <w:tc>
          <w:tcPr>
            <w:tcW w:w="4677" w:type="dxa"/>
            <w:tcBorders>
              <w:top w:val="single" w:sz="4" w:space="0" w:color="000000"/>
              <w:left w:val="single" w:sz="4" w:space="0" w:color="000000"/>
              <w:bottom w:val="single" w:sz="4" w:space="0" w:color="000000"/>
            </w:tcBorders>
            <w:vAlign w:val="center"/>
          </w:tcPr>
          <w:p w14:paraId="2A31C7AE"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Oca d’engreix</w:t>
            </w:r>
          </w:p>
        </w:tc>
        <w:tc>
          <w:tcPr>
            <w:tcW w:w="1559" w:type="dxa"/>
            <w:tcBorders>
              <w:top w:val="single" w:sz="4" w:space="0" w:color="000000"/>
              <w:left w:val="single" w:sz="4" w:space="0" w:color="000000"/>
              <w:bottom w:val="single" w:sz="4" w:space="0" w:color="000000"/>
            </w:tcBorders>
            <w:vAlign w:val="center"/>
          </w:tcPr>
          <w:p w14:paraId="52C6277D"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0,003</w:t>
            </w:r>
          </w:p>
        </w:tc>
        <w:tc>
          <w:tcPr>
            <w:tcW w:w="1981" w:type="dxa"/>
            <w:tcBorders>
              <w:top w:val="single" w:sz="4" w:space="0" w:color="000000"/>
              <w:left w:val="single" w:sz="4" w:space="0" w:color="000000"/>
              <w:bottom w:val="single" w:sz="4" w:space="0" w:color="000000"/>
              <w:right w:val="single" w:sz="4" w:space="0" w:color="000000"/>
            </w:tcBorders>
            <w:vAlign w:val="center"/>
          </w:tcPr>
          <w:p w14:paraId="16E5D8FA"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333</w:t>
            </w:r>
          </w:p>
        </w:tc>
      </w:tr>
      <w:tr w:rsidR="000C4CDA" w:rsidRPr="001644A2" w14:paraId="08902F75" w14:textId="77777777">
        <w:tc>
          <w:tcPr>
            <w:tcW w:w="4677" w:type="dxa"/>
            <w:tcBorders>
              <w:top w:val="single" w:sz="4" w:space="0" w:color="000000"/>
              <w:left w:val="single" w:sz="4" w:space="0" w:color="000000"/>
              <w:bottom w:val="single" w:sz="4" w:space="0" w:color="000000"/>
            </w:tcBorders>
            <w:vAlign w:val="center"/>
          </w:tcPr>
          <w:p w14:paraId="45AC3F0B"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Estruç</w:t>
            </w:r>
          </w:p>
        </w:tc>
        <w:tc>
          <w:tcPr>
            <w:tcW w:w="1559" w:type="dxa"/>
            <w:tcBorders>
              <w:top w:val="single" w:sz="4" w:space="0" w:color="000000"/>
              <w:left w:val="single" w:sz="4" w:space="0" w:color="000000"/>
              <w:bottom w:val="single" w:sz="4" w:space="0" w:color="000000"/>
            </w:tcBorders>
            <w:vAlign w:val="center"/>
          </w:tcPr>
          <w:p w14:paraId="7BFB5FC2"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0,33</w:t>
            </w:r>
          </w:p>
        </w:tc>
        <w:tc>
          <w:tcPr>
            <w:tcW w:w="1981" w:type="dxa"/>
            <w:tcBorders>
              <w:top w:val="single" w:sz="4" w:space="0" w:color="000000"/>
              <w:left w:val="single" w:sz="4" w:space="0" w:color="000000"/>
              <w:bottom w:val="single" w:sz="4" w:space="0" w:color="000000"/>
              <w:right w:val="single" w:sz="4" w:space="0" w:color="000000"/>
            </w:tcBorders>
            <w:vAlign w:val="center"/>
          </w:tcPr>
          <w:p w14:paraId="7595A2B7"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3</w:t>
            </w:r>
          </w:p>
        </w:tc>
      </w:tr>
      <w:tr w:rsidR="000C4CDA" w:rsidRPr="001644A2" w14:paraId="3C75F062" w14:textId="77777777">
        <w:tc>
          <w:tcPr>
            <w:tcW w:w="4677" w:type="dxa"/>
            <w:tcBorders>
              <w:top w:val="single" w:sz="4" w:space="0" w:color="000000"/>
              <w:left w:val="single" w:sz="4" w:space="0" w:color="000000"/>
              <w:bottom w:val="single" w:sz="4" w:space="0" w:color="000000"/>
            </w:tcBorders>
            <w:vAlign w:val="center"/>
          </w:tcPr>
          <w:p w14:paraId="1E79616A"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Perdiu reproductora</w:t>
            </w:r>
          </w:p>
        </w:tc>
        <w:tc>
          <w:tcPr>
            <w:tcW w:w="1559" w:type="dxa"/>
            <w:tcBorders>
              <w:top w:val="single" w:sz="4" w:space="0" w:color="000000"/>
              <w:left w:val="single" w:sz="4" w:space="0" w:color="000000"/>
              <w:bottom w:val="single" w:sz="4" w:space="0" w:color="000000"/>
            </w:tcBorders>
            <w:vAlign w:val="center"/>
          </w:tcPr>
          <w:p w14:paraId="319AE50B"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0,002</w:t>
            </w:r>
          </w:p>
        </w:tc>
        <w:tc>
          <w:tcPr>
            <w:tcW w:w="1981" w:type="dxa"/>
            <w:tcBorders>
              <w:top w:val="single" w:sz="4" w:space="0" w:color="000000"/>
              <w:left w:val="single" w:sz="4" w:space="0" w:color="000000"/>
              <w:bottom w:val="single" w:sz="4" w:space="0" w:color="000000"/>
              <w:right w:val="single" w:sz="4" w:space="0" w:color="000000"/>
            </w:tcBorders>
            <w:vAlign w:val="center"/>
          </w:tcPr>
          <w:p w14:paraId="1E51A00E"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500</w:t>
            </w:r>
          </w:p>
        </w:tc>
      </w:tr>
      <w:tr w:rsidR="000C4CDA" w:rsidRPr="001644A2" w14:paraId="1AD34815" w14:textId="77777777">
        <w:tc>
          <w:tcPr>
            <w:tcW w:w="4677" w:type="dxa"/>
            <w:tcBorders>
              <w:top w:val="single" w:sz="4" w:space="0" w:color="000000"/>
              <w:left w:val="single" w:sz="4" w:space="0" w:color="000000"/>
              <w:bottom w:val="single" w:sz="4" w:space="0" w:color="000000"/>
            </w:tcBorders>
            <w:vAlign w:val="center"/>
          </w:tcPr>
          <w:p w14:paraId="1393BB64"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Perdiu d’engreix</w:t>
            </w:r>
          </w:p>
        </w:tc>
        <w:tc>
          <w:tcPr>
            <w:tcW w:w="1559" w:type="dxa"/>
            <w:tcBorders>
              <w:top w:val="single" w:sz="4" w:space="0" w:color="000000"/>
              <w:left w:val="single" w:sz="4" w:space="0" w:color="000000"/>
              <w:bottom w:val="single" w:sz="4" w:space="0" w:color="000000"/>
            </w:tcBorders>
            <w:vAlign w:val="center"/>
          </w:tcPr>
          <w:p w14:paraId="2588B25D"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0,0009</w:t>
            </w:r>
          </w:p>
        </w:tc>
        <w:tc>
          <w:tcPr>
            <w:tcW w:w="1981" w:type="dxa"/>
            <w:tcBorders>
              <w:top w:val="single" w:sz="4" w:space="0" w:color="000000"/>
              <w:left w:val="single" w:sz="4" w:space="0" w:color="000000"/>
              <w:bottom w:val="single" w:sz="4" w:space="0" w:color="000000"/>
              <w:right w:val="single" w:sz="4" w:space="0" w:color="000000"/>
            </w:tcBorders>
            <w:vAlign w:val="center"/>
          </w:tcPr>
          <w:p w14:paraId="082F54C2"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1.111</w:t>
            </w:r>
          </w:p>
        </w:tc>
      </w:tr>
      <w:tr w:rsidR="000C4CDA" w:rsidRPr="001644A2" w14:paraId="7C5FD2AC" w14:textId="77777777">
        <w:tc>
          <w:tcPr>
            <w:tcW w:w="4677" w:type="dxa"/>
            <w:tcBorders>
              <w:top w:val="single" w:sz="4" w:space="0" w:color="000000"/>
              <w:left w:val="single" w:sz="4" w:space="0" w:color="000000"/>
              <w:bottom w:val="single" w:sz="4" w:space="0" w:color="000000"/>
            </w:tcBorders>
            <w:vAlign w:val="center"/>
          </w:tcPr>
          <w:p w14:paraId="36810A8C"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Guàtlera reproductora i ponedora</w:t>
            </w:r>
          </w:p>
        </w:tc>
        <w:tc>
          <w:tcPr>
            <w:tcW w:w="1559" w:type="dxa"/>
            <w:tcBorders>
              <w:top w:val="single" w:sz="4" w:space="0" w:color="000000"/>
              <w:left w:val="single" w:sz="4" w:space="0" w:color="000000"/>
              <w:bottom w:val="single" w:sz="4" w:space="0" w:color="000000"/>
            </w:tcBorders>
            <w:vAlign w:val="center"/>
          </w:tcPr>
          <w:p w14:paraId="0F7E6A30"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0,0009</w:t>
            </w:r>
          </w:p>
        </w:tc>
        <w:tc>
          <w:tcPr>
            <w:tcW w:w="1981" w:type="dxa"/>
            <w:tcBorders>
              <w:top w:val="single" w:sz="4" w:space="0" w:color="000000"/>
              <w:left w:val="single" w:sz="4" w:space="0" w:color="000000"/>
              <w:bottom w:val="single" w:sz="4" w:space="0" w:color="000000"/>
              <w:right w:val="single" w:sz="4" w:space="0" w:color="000000"/>
            </w:tcBorders>
            <w:vAlign w:val="center"/>
          </w:tcPr>
          <w:p w14:paraId="7FBC784B"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1.111</w:t>
            </w:r>
          </w:p>
        </w:tc>
      </w:tr>
      <w:tr w:rsidR="000C4CDA" w:rsidRPr="001644A2" w14:paraId="68F2D73B" w14:textId="77777777">
        <w:tc>
          <w:tcPr>
            <w:tcW w:w="4677" w:type="dxa"/>
            <w:tcBorders>
              <w:top w:val="single" w:sz="4" w:space="0" w:color="000000"/>
              <w:left w:val="single" w:sz="4" w:space="0" w:color="000000"/>
              <w:bottom w:val="single" w:sz="4" w:space="0" w:color="000000"/>
            </w:tcBorders>
            <w:vAlign w:val="center"/>
          </w:tcPr>
          <w:p w14:paraId="03221363"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Guàtlera d’engreix</w:t>
            </w:r>
          </w:p>
        </w:tc>
        <w:tc>
          <w:tcPr>
            <w:tcW w:w="1559" w:type="dxa"/>
            <w:tcBorders>
              <w:top w:val="single" w:sz="4" w:space="0" w:color="000000"/>
              <w:left w:val="single" w:sz="4" w:space="0" w:color="000000"/>
              <w:bottom w:val="single" w:sz="4" w:space="0" w:color="000000"/>
            </w:tcBorders>
            <w:vAlign w:val="center"/>
          </w:tcPr>
          <w:p w14:paraId="4D4E7D07"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0,0004</w:t>
            </w:r>
          </w:p>
        </w:tc>
        <w:tc>
          <w:tcPr>
            <w:tcW w:w="1981" w:type="dxa"/>
            <w:tcBorders>
              <w:top w:val="single" w:sz="4" w:space="0" w:color="000000"/>
              <w:left w:val="single" w:sz="4" w:space="0" w:color="000000"/>
              <w:bottom w:val="single" w:sz="4" w:space="0" w:color="000000"/>
              <w:right w:val="single" w:sz="4" w:space="0" w:color="000000"/>
            </w:tcBorders>
            <w:vAlign w:val="center"/>
          </w:tcPr>
          <w:p w14:paraId="571F5AFF"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2.500</w:t>
            </w:r>
          </w:p>
        </w:tc>
      </w:tr>
      <w:tr w:rsidR="000C4CDA" w:rsidRPr="001644A2" w14:paraId="230D3383" w14:textId="77777777">
        <w:tc>
          <w:tcPr>
            <w:tcW w:w="4677" w:type="dxa"/>
            <w:tcBorders>
              <w:top w:val="single" w:sz="4" w:space="0" w:color="000000"/>
              <w:left w:val="single" w:sz="4" w:space="0" w:color="000000"/>
              <w:bottom w:val="single" w:sz="4" w:space="0" w:color="000000"/>
            </w:tcBorders>
            <w:vAlign w:val="center"/>
          </w:tcPr>
          <w:p w14:paraId="4737D02B"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Faisà reproductor</w:t>
            </w:r>
          </w:p>
        </w:tc>
        <w:tc>
          <w:tcPr>
            <w:tcW w:w="1559" w:type="dxa"/>
            <w:tcBorders>
              <w:top w:val="single" w:sz="4" w:space="0" w:color="000000"/>
              <w:left w:val="single" w:sz="4" w:space="0" w:color="000000"/>
              <w:bottom w:val="single" w:sz="4" w:space="0" w:color="000000"/>
            </w:tcBorders>
            <w:vAlign w:val="center"/>
          </w:tcPr>
          <w:p w14:paraId="4339E460"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0,006</w:t>
            </w:r>
          </w:p>
        </w:tc>
        <w:tc>
          <w:tcPr>
            <w:tcW w:w="1981" w:type="dxa"/>
            <w:tcBorders>
              <w:top w:val="single" w:sz="4" w:space="0" w:color="000000"/>
              <w:left w:val="single" w:sz="4" w:space="0" w:color="000000"/>
              <w:bottom w:val="single" w:sz="4" w:space="0" w:color="000000"/>
              <w:right w:val="single" w:sz="4" w:space="0" w:color="000000"/>
            </w:tcBorders>
            <w:vAlign w:val="center"/>
          </w:tcPr>
          <w:p w14:paraId="1EFB2027"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167</w:t>
            </w:r>
          </w:p>
        </w:tc>
      </w:tr>
      <w:tr w:rsidR="000C4CDA" w:rsidRPr="001644A2" w14:paraId="01BCA927" w14:textId="77777777">
        <w:tc>
          <w:tcPr>
            <w:tcW w:w="4677" w:type="dxa"/>
            <w:tcBorders>
              <w:top w:val="single" w:sz="4" w:space="0" w:color="000000"/>
              <w:left w:val="single" w:sz="4" w:space="0" w:color="000000"/>
              <w:bottom w:val="single" w:sz="4" w:space="0" w:color="000000"/>
            </w:tcBorders>
            <w:vAlign w:val="center"/>
          </w:tcPr>
          <w:p w14:paraId="4C7DFD09"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Faisà d’engreix</w:t>
            </w:r>
          </w:p>
        </w:tc>
        <w:tc>
          <w:tcPr>
            <w:tcW w:w="1559" w:type="dxa"/>
            <w:tcBorders>
              <w:top w:val="single" w:sz="4" w:space="0" w:color="000000"/>
              <w:left w:val="single" w:sz="4" w:space="0" w:color="000000"/>
              <w:bottom w:val="single" w:sz="4" w:space="0" w:color="000000"/>
            </w:tcBorders>
            <w:vAlign w:val="center"/>
          </w:tcPr>
          <w:p w14:paraId="186110F2"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0,003</w:t>
            </w:r>
          </w:p>
        </w:tc>
        <w:tc>
          <w:tcPr>
            <w:tcW w:w="1981" w:type="dxa"/>
            <w:tcBorders>
              <w:top w:val="single" w:sz="4" w:space="0" w:color="000000"/>
              <w:left w:val="single" w:sz="4" w:space="0" w:color="000000"/>
              <w:bottom w:val="single" w:sz="4" w:space="0" w:color="000000"/>
              <w:right w:val="single" w:sz="4" w:space="0" w:color="000000"/>
            </w:tcBorders>
            <w:vAlign w:val="center"/>
          </w:tcPr>
          <w:p w14:paraId="5ED3E31D"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333</w:t>
            </w:r>
          </w:p>
        </w:tc>
      </w:tr>
      <w:tr w:rsidR="000C4CDA" w:rsidRPr="001644A2" w14:paraId="3F102843" w14:textId="77777777">
        <w:tc>
          <w:tcPr>
            <w:tcW w:w="4677" w:type="dxa"/>
            <w:tcBorders>
              <w:top w:val="single" w:sz="4" w:space="0" w:color="000000"/>
              <w:left w:val="single" w:sz="4" w:space="0" w:color="000000"/>
              <w:bottom w:val="single" w:sz="4" w:space="0" w:color="000000"/>
            </w:tcBorders>
            <w:vAlign w:val="center"/>
          </w:tcPr>
          <w:p w14:paraId="3DB1F9EF"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Colom</w:t>
            </w:r>
          </w:p>
        </w:tc>
        <w:tc>
          <w:tcPr>
            <w:tcW w:w="1559" w:type="dxa"/>
            <w:tcBorders>
              <w:top w:val="single" w:sz="4" w:space="0" w:color="000000"/>
              <w:left w:val="single" w:sz="4" w:space="0" w:color="000000"/>
              <w:bottom w:val="single" w:sz="4" w:space="0" w:color="000000"/>
            </w:tcBorders>
            <w:vAlign w:val="center"/>
          </w:tcPr>
          <w:p w14:paraId="6FCE2B94" w14:textId="77777777" w:rsidR="000C4CDA" w:rsidRPr="001644A2" w:rsidRDefault="00617D73">
            <w:pPr>
              <w:pStyle w:val="Textbody"/>
              <w:tabs>
                <w:tab w:val="left" w:pos="2797"/>
              </w:tabs>
              <w:spacing w:line="276" w:lineRule="auto"/>
              <w:ind w:left="0" w:right="134"/>
              <w:jc w:val="right"/>
              <w:rPr>
                <w:rFonts w:ascii="Noto Sans" w:hAnsi="Noto Sans" w:cs="Noto Sans"/>
                <w:sz w:val="22"/>
                <w:szCs w:val="22"/>
              </w:rPr>
            </w:pPr>
            <w:r w:rsidRPr="001644A2">
              <w:rPr>
                <w:rFonts w:ascii="Noto Sans" w:hAnsi="Noto Sans" w:cs="Noto Sans"/>
                <w:sz w:val="22"/>
                <w:szCs w:val="22"/>
              </w:rPr>
              <w:t>0,002</w:t>
            </w:r>
          </w:p>
        </w:tc>
        <w:tc>
          <w:tcPr>
            <w:tcW w:w="1981" w:type="dxa"/>
            <w:tcBorders>
              <w:top w:val="single" w:sz="4" w:space="0" w:color="000000"/>
              <w:left w:val="single" w:sz="4" w:space="0" w:color="000000"/>
              <w:bottom w:val="single" w:sz="4" w:space="0" w:color="000000"/>
              <w:right w:val="single" w:sz="4" w:space="0" w:color="000000"/>
            </w:tcBorders>
            <w:vAlign w:val="center"/>
          </w:tcPr>
          <w:p w14:paraId="536AB0DE"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500</w:t>
            </w:r>
          </w:p>
        </w:tc>
      </w:tr>
    </w:tbl>
    <w:p w14:paraId="69E57697" w14:textId="77777777" w:rsidR="000C4CDA" w:rsidRPr="001644A2" w:rsidRDefault="000C4CDA">
      <w:pPr>
        <w:pStyle w:val="Textbody"/>
        <w:tabs>
          <w:tab w:val="left" w:pos="2797"/>
        </w:tabs>
        <w:spacing w:line="276" w:lineRule="auto"/>
        <w:ind w:left="0" w:right="-11"/>
        <w:rPr>
          <w:rFonts w:ascii="Noto Sans" w:hAnsi="Noto Sans" w:cs="Noto Sans"/>
          <w:sz w:val="22"/>
          <w:szCs w:val="22"/>
        </w:rPr>
      </w:pPr>
    </w:p>
    <w:p w14:paraId="07A685B2" w14:textId="77777777" w:rsidR="001F5600" w:rsidRDefault="001F5600">
      <w:pPr>
        <w:pStyle w:val="Textbody"/>
        <w:tabs>
          <w:tab w:val="left" w:pos="2797"/>
        </w:tabs>
        <w:spacing w:line="276" w:lineRule="auto"/>
        <w:ind w:left="0" w:right="-11"/>
        <w:rPr>
          <w:rFonts w:ascii="Noto Sans" w:hAnsi="Noto Sans" w:cs="Noto Sans"/>
          <w:sz w:val="22"/>
          <w:szCs w:val="22"/>
        </w:rPr>
      </w:pPr>
    </w:p>
    <w:p w14:paraId="23038069" w14:textId="3348B723"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Altres espècies</w:t>
      </w:r>
    </w:p>
    <w:tbl>
      <w:tblPr>
        <w:tblW w:w="8222" w:type="dxa"/>
        <w:tblLayout w:type="fixed"/>
        <w:tblCellMar>
          <w:top w:w="15" w:type="dxa"/>
          <w:left w:w="15" w:type="dxa"/>
          <w:bottom w:w="15" w:type="dxa"/>
          <w:right w:w="15" w:type="dxa"/>
        </w:tblCellMar>
        <w:tblLook w:val="04A0" w:firstRow="1" w:lastRow="0" w:firstColumn="1" w:lastColumn="0" w:noHBand="0" w:noVBand="1"/>
      </w:tblPr>
      <w:tblGrid>
        <w:gridCol w:w="5789"/>
        <w:gridCol w:w="2433"/>
      </w:tblGrid>
      <w:tr w:rsidR="000C4CDA" w:rsidRPr="001644A2" w14:paraId="693D128A" w14:textId="77777777" w:rsidTr="00703C23">
        <w:trPr>
          <w:tblHeader/>
        </w:trPr>
        <w:tc>
          <w:tcPr>
            <w:tcW w:w="5789" w:type="dxa"/>
            <w:tcBorders>
              <w:top w:val="single" w:sz="4" w:space="0" w:color="000000"/>
              <w:left w:val="single" w:sz="4" w:space="0" w:color="000000"/>
              <w:bottom w:val="single" w:sz="4" w:space="0" w:color="000000"/>
            </w:tcBorders>
            <w:vAlign w:val="center"/>
          </w:tcPr>
          <w:p w14:paraId="5861F1CB" w14:textId="77777777" w:rsidR="000C4CDA" w:rsidRPr="001644A2" w:rsidRDefault="00617D73" w:rsidP="00DF3A56">
            <w:pPr>
              <w:pStyle w:val="Textbody"/>
              <w:tabs>
                <w:tab w:val="left" w:pos="4636"/>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Tipus de ramat (plaça)</w:t>
            </w:r>
          </w:p>
        </w:tc>
        <w:tc>
          <w:tcPr>
            <w:tcW w:w="2433" w:type="dxa"/>
            <w:tcBorders>
              <w:top w:val="single" w:sz="4" w:space="0" w:color="000000"/>
              <w:left w:val="single" w:sz="4" w:space="0" w:color="000000"/>
              <w:bottom w:val="single" w:sz="4" w:space="0" w:color="000000"/>
              <w:right w:val="single" w:sz="4" w:space="0" w:color="000000"/>
            </w:tcBorders>
            <w:vAlign w:val="center"/>
          </w:tcPr>
          <w:p w14:paraId="4085D4AF" w14:textId="77777777" w:rsidR="000C4CDA" w:rsidRPr="001644A2" w:rsidRDefault="00617D73" w:rsidP="00DF3A56">
            <w:pPr>
              <w:pStyle w:val="Textbody"/>
              <w:tabs>
                <w:tab w:val="left" w:pos="2797"/>
              </w:tabs>
              <w:spacing w:line="276" w:lineRule="auto"/>
              <w:ind w:left="0" w:right="-11"/>
              <w:jc w:val="center"/>
              <w:rPr>
                <w:rFonts w:ascii="Noto Sans" w:hAnsi="Noto Sans" w:cs="Noto Sans"/>
                <w:bCs/>
                <w:i/>
                <w:sz w:val="22"/>
                <w:szCs w:val="22"/>
              </w:rPr>
            </w:pPr>
            <w:r w:rsidRPr="001644A2">
              <w:rPr>
                <w:rFonts w:ascii="Noto Sans" w:hAnsi="Noto Sans" w:cs="Noto Sans"/>
                <w:bCs/>
                <w:i/>
                <w:sz w:val="22"/>
                <w:szCs w:val="22"/>
              </w:rPr>
              <w:t>Equivalència en UBG</w:t>
            </w:r>
          </w:p>
        </w:tc>
      </w:tr>
      <w:tr w:rsidR="000C4CDA" w:rsidRPr="001644A2" w14:paraId="0CA7237E" w14:textId="77777777" w:rsidTr="00703C23">
        <w:tc>
          <w:tcPr>
            <w:tcW w:w="5789" w:type="dxa"/>
            <w:tcBorders>
              <w:top w:val="single" w:sz="4" w:space="0" w:color="000000"/>
              <w:left w:val="single" w:sz="4" w:space="0" w:color="000000"/>
              <w:bottom w:val="single" w:sz="4" w:space="0" w:color="000000"/>
            </w:tcBorders>
            <w:vAlign w:val="center"/>
          </w:tcPr>
          <w:p w14:paraId="66FD3795"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Conill</w:t>
            </w:r>
          </w:p>
        </w:tc>
        <w:tc>
          <w:tcPr>
            <w:tcW w:w="24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4A4E36" w14:textId="77777777" w:rsidR="000C4CDA" w:rsidRPr="001644A2" w:rsidRDefault="000C4CDA">
            <w:pPr>
              <w:pStyle w:val="Textbody"/>
              <w:tabs>
                <w:tab w:val="left" w:pos="2797"/>
              </w:tabs>
              <w:snapToGrid w:val="0"/>
              <w:spacing w:line="276" w:lineRule="auto"/>
              <w:ind w:left="0" w:right="130"/>
              <w:jc w:val="right"/>
              <w:rPr>
                <w:rFonts w:ascii="Noto Sans" w:hAnsi="Noto Sans" w:cs="Noto Sans"/>
                <w:sz w:val="22"/>
                <w:szCs w:val="22"/>
              </w:rPr>
            </w:pPr>
          </w:p>
        </w:tc>
      </w:tr>
      <w:tr w:rsidR="000C4CDA" w:rsidRPr="001644A2" w14:paraId="779DA78F" w14:textId="77777777" w:rsidTr="00703C23">
        <w:tc>
          <w:tcPr>
            <w:tcW w:w="5789" w:type="dxa"/>
            <w:tcBorders>
              <w:top w:val="single" w:sz="4" w:space="0" w:color="000000"/>
              <w:left w:val="single" w:sz="4" w:space="0" w:color="000000"/>
              <w:bottom w:val="single" w:sz="4" w:space="0" w:color="000000"/>
            </w:tcBorders>
            <w:vAlign w:val="center"/>
          </w:tcPr>
          <w:p w14:paraId="03096342" w14:textId="77777777" w:rsidR="000C4CDA" w:rsidRPr="001644A2" w:rsidRDefault="00617D73">
            <w:pPr>
              <w:pStyle w:val="Textbody"/>
              <w:tabs>
                <w:tab w:val="left" w:pos="2797"/>
              </w:tabs>
              <w:spacing w:line="276" w:lineRule="auto"/>
              <w:ind w:left="127" w:right="-11"/>
              <w:rPr>
                <w:rFonts w:ascii="Noto Sans" w:hAnsi="Noto Sans" w:cs="Noto Sans"/>
                <w:sz w:val="22"/>
                <w:szCs w:val="22"/>
              </w:rPr>
            </w:pPr>
            <w:r w:rsidRPr="001644A2">
              <w:rPr>
                <w:rFonts w:ascii="Noto Sans" w:hAnsi="Noto Sans" w:cs="Noto Sans"/>
                <w:sz w:val="22"/>
                <w:szCs w:val="22"/>
              </w:rPr>
              <w:t>Conill reproductor</w:t>
            </w:r>
          </w:p>
        </w:tc>
        <w:tc>
          <w:tcPr>
            <w:tcW w:w="2433" w:type="dxa"/>
            <w:tcBorders>
              <w:top w:val="single" w:sz="4" w:space="0" w:color="000000"/>
              <w:left w:val="single" w:sz="4" w:space="0" w:color="000000"/>
              <w:bottom w:val="single" w:sz="4" w:space="0" w:color="000000"/>
              <w:right w:val="single" w:sz="4" w:space="0" w:color="000000"/>
            </w:tcBorders>
            <w:vAlign w:val="center"/>
          </w:tcPr>
          <w:p w14:paraId="1A317D39"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0,01</w:t>
            </w:r>
          </w:p>
        </w:tc>
      </w:tr>
      <w:tr w:rsidR="000C4CDA" w:rsidRPr="001644A2" w14:paraId="258F84C9" w14:textId="77777777" w:rsidTr="00703C23">
        <w:tc>
          <w:tcPr>
            <w:tcW w:w="5789" w:type="dxa"/>
            <w:tcBorders>
              <w:top w:val="single" w:sz="4" w:space="0" w:color="000000"/>
              <w:left w:val="single" w:sz="4" w:space="0" w:color="000000"/>
              <w:bottom w:val="single" w:sz="4" w:space="0" w:color="000000"/>
            </w:tcBorders>
            <w:vAlign w:val="center"/>
          </w:tcPr>
          <w:p w14:paraId="7631FE19" w14:textId="77777777" w:rsidR="000C4CDA" w:rsidRPr="001644A2" w:rsidRDefault="00617D73">
            <w:pPr>
              <w:pStyle w:val="Textbody"/>
              <w:tabs>
                <w:tab w:val="left" w:pos="2797"/>
              </w:tabs>
              <w:spacing w:line="276" w:lineRule="auto"/>
              <w:ind w:left="127" w:right="-11"/>
              <w:rPr>
                <w:rFonts w:ascii="Noto Sans" w:hAnsi="Noto Sans" w:cs="Noto Sans"/>
                <w:sz w:val="22"/>
                <w:szCs w:val="22"/>
              </w:rPr>
            </w:pPr>
            <w:r w:rsidRPr="001644A2">
              <w:rPr>
                <w:rFonts w:ascii="Noto Sans" w:hAnsi="Noto Sans" w:cs="Noto Sans"/>
                <w:sz w:val="22"/>
                <w:szCs w:val="22"/>
              </w:rPr>
              <w:t>Conill d’engreix</w:t>
            </w:r>
          </w:p>
        </w:tc>
        <w:tc>
          <w:tcPr>
            <w:tcW w:w="2433" w:type="dxa"/>
            <w:tcBorders>
              <w:top w:val="single" w:sz="4" w:space="0" w:color="000000"/>
              <w:left w:val="single" w:sz="4" w:space="0" w:color="000000"/>
              <w:bottom w:val="single" w:sz="4" w:space="0" w:color="000000"/>
              <w:right w:val="single" w:sz="4" w:space="0" w:color="000000"/>
            </w:tcBorders>
            <w:vAlign w:val="center"/>
          </w:tcPr>
          <w:p w14:paraId="76EE0DAC"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0,004</w:t>
            </w:r>
          </w:p>
        </w:tc>
      </w:tr>
      <w:tr w:rsidR="000C4CDA" w:rsidRPr="001644A2" w14:paraId="7A57F1B7" w14:textId="77777777" w:rsidTr="00703C23">
        <w:tc>
          <w:tcPr>
            <w:tcW w:w="5789" w:type="dxa"/>
            <w:tcBorders>
              <w:top w:val="single" w:sz="4" w:space="0" w:color="000000"/>
              <w:left w:val="single" w:sz="4" w:space="0" w:color="000000"/>
              <w:bottom w:val="single" w:sz="4" w:space="0" w:color="000000"/>
            </w:tcBorders>
            <w:vAlign w:val="center"/>
          </w:tcPr>
          <w:p w14:paraId="0DE5CBE5" w14:textId="77777777" w:rsidR="000C4CDA" w:rsidRPr="001644A2" w:rsidRDefault="00617D7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t>Oví i caprí</w:t>
            </w:r>
          </w:p>
        </w:tc>
        <w:tc>
          <w:tcPr>
            <w:tcW w:w="24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CBBE7F" w14:textId="77777777" w:rsidR="000C4CDA" w:rsidRPr="001644A2" w:rsidRDefault="000C4CDA">
            <w:pPr>
              <w:pStyle w:val="Textbody"/>
              <w:tabs>
                <w:tab w:val="left" w:pos="2797"/>
              </w:tabs>
              <w:snapToGrid w:val="0"/>
              <w:spacing w:line="276" w:lineRule="auto"/>
              <w:ind w:left="0" w:right="130"/>
              <w:jc w:val="right"/>
              <w:rPr>
                <w:rFonts w:ascii="Noto Sans" w:hAnsi="Noto Sans" w:cs="Noto Sans"/>
                <w:sz w:val="22"/>
                <w:szCs w:val="22"/>
              </w:rPr>
            </w:pPr>
          </w:p>
        </w:tc>
      </w:tr>
      <w:tr w:rsidR="000C4CDA" w:rsidRPr="001644A2" w14:paraId="7EEECDD7" w14:textId="77777777" w:rsidTr="00703C23">
        <w:tc>
          <w:tcPr>
            <w:tcW w:w="5789" w:type="dxa"/>
            <w:tcBorders>
              <w:top w:val="single" w:sz="4" w:space="0" w:color="000000"/>
              <w:left w:val="single" w:sz="4" w:space="0" w:color="000000"/>
              <w:bottom w:val="single" w:sz="4" w:space="0" w:color="000000"/>
            </w:tcBorders>
            <w:vAlign w:val="center"/>
          </w:tcPr>
          <w:p w14:paraId="1AE0E2AF" w14:textId="77777777" w:rsidR="000C4CDA" w:rsidRPr="001644A2" w:rsidRDefault="00617D73">
            <w:pPr>
              <w:pStyle w:val="Textbody"/>
              <w:tabs>
                <w:tab w:val="left" w:pos="2797"/>
              </w:tabs>
              <w:spacing w:line="276" w:lineRule="auto"/>
              <w:ind w:left="122" w:right="-11"/>
              <w:rPr>
                <w:rFonts w:ascii="Noto Sans" w:hAnsi="Noto Sans" w:cs="Noto Sans"/>
                <w:sz w:val="22"/>
                <w:szCs w:val="22"/>
              </w:rPr>
            </w:pPr>
            <w:r w:rsidRPr="001644A2">
              <w:rPr>
                <w:rFonts w:ascii="Noto Sans" w:hAnsi="Noto Sans" w:cs="Noto Sans"/>
                <w:sz w:val="22"/>
                <w:szCs w:val="22"/>
              </w:rPr>
              <w:t>Reproductors</w:t>
            </w:r>
          </w:p>
        </w:tc>
        <w:tc>
          <w:tcPr>
            <w:tcW w:w="2433" w:type="dxa"/>
            <w:tcBorders>
              <w:top w:val="single" w:sz="4" w:space="0" w:color="000000"/>
              <w:left w:val="single" w:sz="4" w:space="0" w:color="000000"/>
              <w:bottom w:val="single" w:sz="4" w:space="0" w:color="000000"/>
              <w:right w:val="single" w:sz="4" w:space="0" w:color="000000"/>
            </w:tcBorders>
            <w:vAlign w:val="center"/>
          </w:tcPr>
          <w:p w14:paraId="406507F3"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0,15</w:t>
            </w:r>
          </w:p>
        </w:tc>
      </w:tr>
      <w:tr w:rsidR="000C4CDA" w:rsidRPr="001644A2" w14:paraId="4852439C" w14:textId="77777777" w:rsidTr="00703C23">
        <w:tc>
          <w:tcPr>
            <w:tcW w:w="5789" w:type="dxa"/>
            <w:tcBorders>
              <w:top w:val="single" w:sz="4" w:space="0" w:color="000000"/>
              <w:left w:val="single" w:sz="4" w:space="0" w:color="000000"/>
              <w:bottom w:val="single" w:sz="4" w:space="0" w:color="000000"/>
            </w:tcBorders>
            <w:vAlign w:val="center"/>
          </w:tcPr>
          <w:p w14:paraId="2A5BA5C5" w14:textId="77777777" w:rsidR="000C4CDA" w:rsidRPr="001644A2" w:rsidRDefault="00617D73">
            <w:pPr>
              <w:pStyle w:val="Textbody"/>
              <w:tabs>
                <w:tab w:val="left" w:pos="2797"/>
              </w:tabs>
              <w:spacing w:line="276" w:lineRule="auto"/>
              <w:ind w:left="122" w:right="-11"/>
              <w:rPr>
                <w:rFonts w:ascii="Noto Sans" w:hAnsi="Noto Sans" w:cs="Noto Sans"/>
                <w:sz w:val="22"/>
                <w:szCs w:val="22"/>
              </w:rPr>
            </w:pPr>
            <w:r w:rsidRPr="001644A2">
              <w:rPr>
                <w:rFonts w:ascii="Noto Sans" w:hAnsi="Noto Sans" w:cs="Noto Sans"/>
                <w:sz w:val="22"/>
                <w:szCs w:val="22"/>
              </w:rPr>
              <w:t>Reposició</w:t>
            </w:r>
          </w:p>
        </w:tc>
        <w:tc>
          <w:tcPr>
            <w:tcW w:w="2433" w:type="dxa"/>
            <w:tcBorders>
              <w:top w:val="single" w:sz="4" w:space="0" w:color="000000"/>
              <w:left w:val="single" w:sz="4" w:space="0" w:color="000000"/>
              <w:bottom w:val="single" w:sz="4" w:space="0" w:color="000000"/>
              <w:right w:val="single" w:sz="4" w:space="0" w:color="000000"/>
            </w:tcBorders>
            <w:vAlign w:val="center"/>
          </w:tcPr>
          <w:p w14:paraId="18F3495D"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w:t>
            </w:r>
          </w:p>
        </w:tc>
      </w:tr>
      <w:tr w:rsidR="000C4CDA" w:rsidRPr="001644A2" w14:paraId="7643B6EA" w14:textId="77777777" w:rsidTr="00703C23">
        <w:tc>
          <w:tcPr>
            <w:tcW w:w="5789" w:type="dxa"/>
            <w:tcBorders>
              <w:top w:val="single" w:sz="4" w:space="0" w:color="000000"/>
              <w:left w:val="single" w:sz="4" w:space="0" w:color="000000"/>
              <w:bottom w:val="single" w:sz="4" w:space="0" w:color="000000"/>
            </w:tcBorders>
            <w:vAlign w:val="center"/>
          </w:tcPr>
          <w:p w14:paraId="16F894D0" w14:textId="77777777" w:rsidR="000C4CDA" w:rsidRPr="001644A2" w:rsidRDefault="00617D73">
            <w:pPr>
              <w:pStyle w:val="Textbody"/>
              <w:tabs>
                <w:tab w:val="left" w:pos="2797"/>
              </w:tabs>
              <w:spacing w:line="276" w:lineRule="auto"/>
              <w:ind w:left="122" w:right="-11"/>
              <w:rPr>
                <w:rFonts w:ascii="Noto Sans" w:hAnsi="Noto Sans" w:cs="Noto Sans"/>
                <w:sz w:val="22"/>
                <w:szCs w:val="22"/>
              </w:rPr>
            </w:pPr>
            <w:r w:rsidRPr="001644A2">
              <w:rPr>
                <w:rFonts w:ascii="Noto Sans" w:hAnsi="Noto Sans" w:cs="Noto Sans"/>
                <w:sz w:val="22"/>
                <w:szCs w:val="22"/>
              </w:rPr>
              <w:t>Mi</w:t>
            </w:r>
          </w:p>
        </w:tc>
        <w:tc>
          <w:tcPr>
            <w:tcW w:w="2433" w:type="dxa"/>
            <w:tcBorders>
              <w:top w:val="single" w:sz="4" w:space="0" w:color="000000"/>
              <w:left w:val="single" w:sz="4" w:space="0" w:color="000000"/>
              <w:bottom w:val="single" w:sz="4" w:space="0" w:color="000000"/>
              <w:right w:val="single" w:sz="4" w:space="0" w:color="000000"/>
            </w:tcBorders>
            <w:vAlign w:val="center"/>
          </w:tcPr>
          <w:p w14:paraId="59719A92"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0,05</w:t>
            </w:r>
          </w:p>
        </w:tc>
      </w:tr>
      <w:tr w:rsidR="000C4CDA" w:rsidRPr="001644A2" w14:paraId="47F45F2A" w14:textId="77777777" w:rsidTr="00703C23">
        <w:tc>
          <w:tcPr>
            <w:tcW w:w="5789" w:type="dxa"/>
            <w:tcBorders>
              <w:top w:val="single" w:sz="4" w:space="0" w:color="000000"/>
              <w:left w:val="single" w:sz="4" w:space="0" w:color="000000"/>
              <w:bottom w:val="single" w:sz="4" w:space="0" w:color="000000"/>
            </w:tcBorders>
            <w:vAlign w:val="center"/>
          </w:tcPr>
          <w:p w14:paraId="1ECD3415" w14:textId="77777777" w:rsidR="000C4CDA" w:rsidRPr="001644A2" w:rsidRDefault="00617D73">
            <w:pPr>
              <w:pStyle w:val="Textbody"/>
              <w:tabs>
                <w:tab w:val="left" w:pos="2797"/>
              </w:tabs>
              <w:spacing w:line="276" w:lineRule="auto"/>
              <w:ind w:left="122" w:right="-11"/>
              <w:rPr>
                <w:rFonts w:ascii="Noto Sans" w:hAnsi="Noto Sans" w:cs="Noto Sans"/>
                <w:sz w:val="22"/>
                <w:szCs w:val="22"/>
              </w:rPr>
            </w:pPr>
            <w:r w:rsidRPr="001644A2">
              <w:rPr>
                <w:rFonts w:ascii="Noto Sans" w:hAnsi="Noto Sans" w:cs="Noto Sans"/>
                <w:sz w:val="22"/>
                <w:szCs w:val="22"/>
              </w:rPr>
              <w:t>Me de llet i cabrit</w:t>
            </w:r>
          </w:p>
        </w:tc>
        <w:tc>
          <w:tcPr>
            <w:tcW w:w="2433" w:type="dxa"/>
            <w:tcBorders>
              <w:top w:val="single" w:sz="4" w:space="0" w:color="000000"/>
              <w:left w:val="single" w:sz="4" w:space="0" w:color="000000"/>
              <w:bottom w:val="single" w:sz="4" w:space="0" w:color="000000"/>
              <w:right w:val="single" w:sz="4" w:space="0" w:color="000000"/>
            </w:tcBorders>
            <w:vAlign w:val="center"/>
          </w:tcPr>
          <w:p w14:paraId="4153D3E2" w14:textId="77777777" w:rsidR="000C4CDA" w:rsidRPr="001644A2" w:rsidRDefault="00617D7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0,02</w:t>
            </w:r>
          </w:p>
        </w:tc>
      </w:tr>
      <w:tr w:rsidR="00703C23" w:rsidRPr="001644A2" w14:paraId="3EA74EEA" w14:textId="77777777" w:rsidTr="00703C23">
        <w:tc>
          <w:tcPr>
            <w:tcW w:w="5789" w:type="dxa"/>
            <w:tcBorders>
              <w:top w:val="single" w:sz="4" w:space="0" w:color="000000"/>
              <w:left w:val="single" w:sz="4" w:space="0" w:color="000000"/>
              <w:bottom w:val="single" w:sz="4" w:space="0" w:color="000000"/>
            </w:tcBorders>
            <w:vAlign w:val="center"/>
          </w:tcPr>
          <w:p w14:paraId="04F3B4D7" w14:textId="77777777" w:rsidR="00703C23" w:rsidRPr="001644A2" w:rsidRDefault="00703C23" w:rsidP="00703C23">
            <w:pPr>
              <w:pStyle w:val="Textbody"/>
              <w:tabs>
                <w:tab w:val="left" w:pos="2797"/>
              </w:tabs>
              <w:spacing w:line="276" w:lineRule="auto"/>
              <w:ind w:left="0" w:right="-11"/>
              <w:rPr>
                <w:rFonts w:ascii="Noto Sans" w:hAnsi="Noto Sans" w:cs="Noto Sans"/>
                <w:sz w:val="22"/>
                <w:szCs w:val="22"/>
              </w:rPr>
            </w:pPr>
            <w:r w:rsidRPr="001644A2">
              <w:rPr>
                <w:rFonts w:ascii="Noto Sans" w:hAnsi="Noto Sans" w:cs="Noto Sans"/>
                <w:sz w:val="22"/>
                <w:szCs w:val="22"/>
              </w:rPr>
              <w:lastRenderedPageBreak/>
              <w:t>Abelles</w:t>
            </w:r>
          </w:p>
        </w:tc>
        <w:tc>
          <w:tcPr>
            <w:tcW w:w="24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6D42C5" w14:textId="77777777" w:rsidR="00703C23" w:rsidRPr="001644A2" w:rsidRDefault="00703C23" w:rsidP="00703C23">
            <w:pPr>
              <w:pStyle w:val="Textbody"/>
              <w:tabs>
                <w:tab w:val="left" w:pos="2797"/>
              </w:tabs>
              <w:snapToGrid w:val="0"/>
              <w:spacing w:line="276" w:lineRule="auto"/>
              <w:ind w:left="0" w:right="130"/>
              <w:jc w:val="right"/>
              <w:rPr>
                <w:rFonts w:ascii="Noto Sans" w:hAnsi="Noto Sans" w:cs="Noto Sans"/>
                <w:sz w:val="22"/>
                <w:szCs w:val="22"/>
              </w:rPr>
            </w:pPr>
          </w:p>
        </w:tc>
      </w:tr>
      <w:tr w:rsidR="00703C23" w:rsidRPr="001644A2" w14:paraId="10475E3F" w14:textId="77777777" w:rsidTr="00703C23">
        <w:tc>
          <w:tcPr>
            <w:tcW w:w="5789" w:type="dxa"/>
            <w:tcBorders>
              <w:top w:val="single" w:sz="4" w:space="0" w:color="000000"/>
              <w:left w:val="single" w:sz="4" w:space="0" w:color="000000"/>
              <w:bottom w:val="single" w:sz="4" w:space="0" w:color="000000"/>
            </w:tcBorders>
            <w:vAlign w:val="center"/>
          </w:tcPr>
          <w:p w14:paraId="338B4E8F" w14:textId="77777777" w:rsidR="00703C23" w:rsidRPr="001644A2" w:rsidRDefault="00703C23" w:rsidP="00703C23">
            <w:pPr>
              <w:pStyle w:val="Textbody"/>
              <w:tabs>
                <w:tab w:val="left" w:pos="2797"/>
              </w:tabs>
              <w:spacing w:line="276" w:lineRule="auto"/>
              <w:ind w:left="122" w:right="-11"/>
              <w:rPr>
                <w:rFonts w:ascii="Noto Sans" w:hAnsi="Noto Sans" w:cs="Noto Sans"/>
                <w:sz w:val="22"/>
                <w:szCs w:val="22"/>
              </w:rPr>
            </w:pPr>
            <w:r w:rsidRPr="001644A2">
              <w:rPr>
                <w:rFonts w:ascii="Noto Sans" w:hAnsi="Noto Sans" w:cs="Noto Sans"/>
                <w:sz w:val="22"/>
                <w:szCs w:val="22"/>
              </w:rPr>
              <w:t>1 casolana</w:t>
            </w:r>
          </w:p>
        </w:tc>
        <w:tc>
          <w:tcPr>
            <w:tcW w:w="2433" w:type="dxa"/>
            <w:tcBorders>
              <w:top w:val="single" w:sz="4" w:space="0" w:color="000000"/>
              <w:left w:val="single" w:sz="4" w:space="0" w:color="000000"/>
              <w:bottom w:val="single" w:sz="4" w:space="0" w:color="000000"/>
              <w:right w:val="single" w:sz="4" w:space="0" w:color="000000"/>
            </w:tcBorders>
            <w:vAlign w:val="center"/>
          </w:tcPr>
          <w:p w14:paraId="02519ED7" w14:textId="77777777" w:rsidR="00703C23" w:rsidRPr="001644A2" w:rsidRDefault="00703C23" w:rsidP="00703C23">
            <w:pPr>
              <w:pStyle w:val="Textbody"/>
              <w:tabs>
                <w:tab w:val="left" w:pos="2797"/>
              </w:tabs>
              <w:spacing w:line="276" w:lineRule="auto"/>
              <w:ind w:left="0" w:right="130"/>
              <w:jc w:val="right"/>
              <w:rPr>
                <w:rFonts w:ascii="Noto Sans" w:hAnsi="Noto Sans" w:cs="Noto Sans"/>
                <w:sz w:val="22"/>
                <w:szCs w:val="22"/>
              </w:rPr>
            </w:pPr>
            <w:r w:rsidRPr="001644A2">
              <w:rPr>
                <w:rFonts w:ascii="Noto Sans" w:hAnsi="Noto Sans" w:cs="Noto Sans"/>
                <w:sz w:val="22"/>
                <w:szCs w:val="22"/>
              </w:rPr>
              <w:t>0,15</w:t>
            </w:r>
          </w:p>
        </w:tc>
      </w:tr>
    </w:tbl>
    <w:p w14:paraId="1CF75CF3" w14:textId="77777777" w:rsidR="000C4CDA" w:rsidRPr="001644A2" w:rsidRDefault="00617D73">
      <w:pPr>
        <w:widowControl/>
        <w:suppressAutoHyphens w:val="0"/>
        <w:textAlignment w:val="auto"/>
        <w:rPr>
          <w:rFonts w:ascii="Noto Sans" w:eastAsia="Verdana" w:hAnsi="Noto Sans" w:cs="Noto Sans"/>
          <w:sz w:val="22"/>
          <w:szCs w:val="22"/>
          <w:lang w:val="ca-ES"/>
        </w:rPr>
      </w:pPr>
      <w:r w:rsidRPr="001644A2">
        <w:rPr>
          <w:sz w:val="22"/>
          <w:szCs w:val="22"/>
          <w:lang w:val="ca-ES"/>
        </w:rPr>
        <w:br w:type="page"/>
      </w:r>
    </w:p>
    <w:p w14:paraId="58B59A63" w14:textId="77777777" w:rsidR="004D2578" w:rsidRPr="001644A2" w:rsidRDefault="004D2578" w:rsidP="004D2578">
      <w:pPr>
        <w:widowControl/>
        <w:suppressAutoHyphens w:val="0"/>
        <w:textAlignment w:val="auto"/>
        <w:rPr>
          <w:rFonts w:ascii="Noto Sans" w:eastAsia="Verdana" w:hAnsi="Noto Sans" w:cs="Noto Sans"/>
          <w:b/>
          <w:sz w:val="22"/>
          <w:szCs w:val="22"/>
          <w:lang w:val="ca-ES"/>
        </w:rPr>
      </w:pPr>
      <w:r w:rsidRPr="001644A2">
        <w:rPr>
          <w:rFonts w:ascii="Noto Sans" w:hAnsi="Noto Sans" w:cs="Noto Sans"/>
          <w:b/>
          <w:sz w:val="22"/>
          <w:szCs w:val="22"/>
          <w:lang w:val="ca-ES"/>
        </w:rPr>
        <w:lastRenderedPageBreak/>
        <w:t>ANNEX 3</w:t>
      </w:r>
    </w:p>
    <w:p w14:paraId="49F0A613" w14:textId="77777777" w:rsidR="004D2578" w:rsidRPr="001644A2" w:rsidRDefault="004D2578" w:rsidP="004D2578">
      <w:pPr>
        <w:pStyle w:val="Textbody"/>
        <w:ind w:left="0" w:right="-11"/>
        <w:rPr>
          <w:rFonts w:ascii="Noto Sans" w:hAnsi="Noto Sans" w:cs="Noto Sans"/>
          <w:b/>
          <w:sz w:val="22"/>
          <w:szCs w:val="22"/>
        </w:rPr>
      </w:pPr>
      <w:r w:rsidRPr="001644A2">
        <w:rPr>
          <w:rFonts w:ascii="Noto Sans" w:hAnsi="Noto Sans" w:cs="Noto Sans"/>
          <w:b/>
          <w:sz w:val="22"/>
          <w:szCs w:val="22"/>
        </w:rPr>
        <w:t>Declaració anual obligatòria</w:t>
      </w:r>
    </w:p>
    <w:p w14:paraId="30200623" w14:textId="77777777" w:rsidR="004D2578" w:rsidRPr="001644A2" w:rsidRDefault="004D2578" w:rsidP="004D2578">
      <w:pPr>
        <w:pStyle w:val="Textbody"/>
        <w:ind w:left="0" w:right="-11"/>
        <w:rPr>
          <w:rFonts w:ascii="Noto Sans" w:hAnsi="Noto Sans" w:cs="Noto Sans"/>
          <w:sz w:val="22"/>
          <w:szCs w:val="22"/>
        </w:rPr>
      </w:pPr>
    </w:p>
    <w:p w14:paraId="57984162" w14:textId="77777777" w:rsidR="004D2578" w:rsidRPr="001644A2" w:rsidRDefault="004D2578" w:rsidP="004D2578">
      <w:pPr>
        <w:pStyle w:val="Textbody"/>
        <w:ind w:left="0" w:right="-11"/>
        <w:rPr>
          <w:rFonts w:ascii="Noto Sans" w:hAnsi="Noto Sans" w:cs="Noto Sans"/>
          <w:sz w:val="22"/>
          <w:szCs w:val="22"/>
        </w:rPr>
      </w:pPr>
      <w:r w:rsidRPr="001644A2">
        <w:rPr>
          <w:rFonts w:ascii="Noto Sans" w:hAnsi="Noto Sans" w:cs="Noto Sans"/>
          <w:sz w:val="22"/>
          <w:szCs w:val="22"/>
        </w:rPr>
        <w:t>El titular de l'explotació ha de presentar una declaració del cens dels animals almenys una vegada a l'any, abans de l'1 de març. Aquest declaració no és aplicable a les explotacions que siguin centres de concentració d’èquids o escorxadors ni a les que no allotgin animals de manera permanent, com pastures, certàmens ramaders, places de toros i punts d’aturada.</w:t>
      </w:r>
    </w:p>
    <w:p w14:paraId="0711302F" w14:textId="77777777" w:rsidR="004D2578" w:rsidRPr="001644A2" w:rsidRDefault="004D2578" w:rsidP="004D2578">
      <w:pPr>
        <w:pStyle w:val="Textbody"/>
        <w:ind w:left="0" w:right="-11"/>
        <w:rPr>
          <w:rFonts w:ascii="Noto Sans" w:hAnsi="Noto Sans" w:cs="Noto Sans"/>
          <w:b/>
          <w:sz w:val="22"/>
          <w:szCs w:val="22"/>
        </w:rPr>
      </w:pPr>
    </w:p>
    <w:p w14:paraId="39723DE9" w14:textId="77777777" w:rsidR="004D2578" w:rsidRPr="001644A2" w:rsidRDefault="004D2578" w:rsidP="004D2578">
      <w:pPr>
        <w:pStyle w:val="Textbody"/>
        <w:ind w:left="0" w:right="-11"/>
        <w:rPr>
          <w:rFonts w:ascii="Noto Sans" w:hAnsi="Noto Sans" w:cs="Noto Sans"/>
          <w:sz w:val="22"/>
          <w:szCs w:val="22"/>
        </w:rPr>
      </w:pPr>
      <w:r w:rsidRPr="001644A2">
        <w:rPr>
          <w:rFonts w:ascii="Noto Sans" w:hAnsi="Noto Sans" w:cs="Noto Sans"/>
          <w:sz w:val="22"/>
          <w:szCs w:val="22"/>
        </w:rPr>
        <w:t>La comunicació de censos depèn de l’espècie. Així:</w:t>
      </w:r>
    </w:p>
    <w:p w14:paraId="6EBDEE61" w14:textId="77777777" w:rsidR="004D2578" w:rsidRPr="001644A2" w:rsidRDefault="004D2578" w:rsidP="004D2578">
      <w:pPr>
        <w:pStyle w:val="Textbody"/>
        <w:ind w:left="0" w:right="-11"/>
        <w:rPr>
          <w:rFonts w:ascii="Noto Sans" w:hAnsi="Noto Sans" w:cs="Noto Sans"/>
          <w:b/>
          <w:sz w:val="22"/>
          <w:szCs w:val="22"/>
        </w:rPr>
      </w:pPr>
    </w:p>
    <w:p w14:paraId="076EFE2C" w14:textId="77777777" w:rsidR="004D2578" w:rsidRPr="001644A2" w:rsidRDefault="004D2578" w:rsidP="001D00F6">
      <w:pPr>
        <w:pStyle w:val="Textbody"/>
        <w:numPr>
          <w:ilvl w:val="0"/>
          <w:numId w:val="16"/>
        </w:numPr>
        <w:tabs>
          <w:tab w:val="left" w:pos="284"/>
        </w:tabs>
        <w:ind w:left="284" w:right="-11" w:hanging="284"/>
        <w:rPr>
          <w:rFonts w:ascii="Noto Sans" w:hAnsi="Noto Sans" w:cs="Noto Sans"/>
          <w:b/>
          <w:sz w:val="22"/>
          <w:szCs w:val="22"/>
        </w:rPr>
      </w:pPr>
      <w:r w:rsidRPr="001644A2">
        <w:rPr>
          <w:rFonts w:ascii="Noto Sans" w:hAnsi="Noto Sans" w:cs="Noto Sans"/>
          <w:sz w:val="22"/>
          <w:szCs w:val="22"/>
        </w:rPr>
        <w:t>Per als animals de les espècies bovina i equina, es farà d'acord amb les dades que s’obtinguin del Registre d’identificació individual d’animals el dia 1 de gener de l’any de la declaració anual obligatòria.</w:t>
      </w:r>
    </w:p>
    <w:p w14:paraId="48198612" w14:textId="77777777" w:rsidR="004D2578" w:rsidRPr="001644A2" w:rsidRDefault="004D2578" w:rsidP="001D00F6">
      <w:pPr>
        <w:pStyle w:val="Textbody"/>
        <w:numPr>
          <w:ilvl w:val="0"/>
          <w:numId w:val="16"/>
        </w:numPr>
        <w:tabs>
          <w:tab w:val="left" w:pos="284"/>
        </w:tabs>
        <w:ind w:left="284" w:right="-11" w:hanging="284"/>
        <w:rPr>
          <w:rFonts w:ascii="Noto Sans" w:hAnsi="Noto Sans" w:cs="Noto Sans"/>
          <w:b/>
          <w:sz w:val="22"/>
          <w:szCs w:val="22"/>
        </w:rPr>
      </w:pPr>
      <w:r w:rsidRPr="001644A2">
        <w:rPr>
          <w:rFonts w:ascii="Noto Sans" w:hAnsi="Noto Sans" w:cs="Noto Sans"/>
          <w:sz w:val="22"/>
          <w:szCs w:val="22"/>
        </w:rPr>
        <w:t>Per als animals de les espècies ovina i caprina, es farà d'acord amb les dades que s’obtinguin del Registre d’identificació individual d’animals el dia 1 de gener de l’any de la declaració anual obligatòria per als animals identificats individualment, i per als no identificats individualment, d'acord amb les dades per a les categories d'animals següents:</w:t>
      </w:r>
    </w:p>
    <w:p w14:paraId="16394133" w14:textId="77777777" w:rsidR="004D2578" w:rsidRPr="001644A2" w:rsidRDefault="004D2578" w:rsidP="001D00F6">
      <w:pPr>
        <w:pStyle w:val="Textbody"/>
        <w:numPr>
          <w:ilvl w:val="1"/>
          <w:numId w:val="17"/>
        </w:numPr>
        <w:tabs>
          <w:tab w:val="left" w:pos="567"/>
        </w:tabs>
        <w:ind w:left="567" w:right="-11" w:hanging="283"/>
        <w:rPr>
          <w:rFonts w:ascii="Noto Sans" w:hAnsi="Noto Sans" w:cs="Noto Sans"/>
          <w:sz w:val="22"/>
          <w:szCs w:val="22"/>
        </w:rPr>
      </w:pPr>
      <w:r w:rsidRPr="001644A2">
        <w:rPr>
          <w:rFonts w:ascii="Noto Sans" w:hAnsi="Noto Sans" w:cs="Noto Sans"/>
          <w:sz w:val="22"/>
          <w:szCs w:val="22"/>
        </w:rPr>
        <w:t>No reproductors de menys de quatre mesos.</w:t>
      </w:r>
    </w:p>
    <w:p w14:paraId="2D870125" w14:textId="77777777" w:rsidR="004D2578" w:rsidRPr="001644A2" w:rsidRDefault="004D2578" w:rsidP="001D00F6">
      <w:pPr>
        <w:pStyle w:val="Textbody"/>
        <w:numPr>
          <w:ilvl w:val="1"/>
          <w:numId w:val="17"/>
        </w:numPr>
        <w:tabs>
          <w:tab w:val="left" w:pos="567"/>
        </w:tabs>
        <w:ind w:left="567" w:right="-11" w:hanging="283"/>
        <w:rPr>
          <w:rFonts w:ascii="Noto Sans" w:hAnsi="Noto Sans" w:cs="Noto Sans"/>
          <w:sz w:val="22"/>
          <w:szCs w:val="22"/>
        </w:rPr>
      </w:pPr>
      <w:r w:rsidRPr="001644A2">
        <w:rPr>
          <w:rFonts w:ascii="Noto Sans" w:hAnsi="Noto Sans" w:cs="Noto Sans"/>
          <w:sz w:val="22"/>
          <w:szCs w:val="22"/>
        </w:rPr>
        <w:t>No reproductors de quatre a dotze mesos.</w:t>
      </w:r>
    </w:p>
    <w:p w14:paraId="2F43A416" w14:textId="77777777" w:rsidR="004D2578" w:rsidRPr="001644A2" w:rsidRDefault="004D2578" w:rsidP="001D00F6">
      <w:pPr>
        <w:pStyle w:val="Textbody"/>
        <w:numPr>
          <w:ilvl w:val="0"/>
          <w:numId w:val="16"/>
        </w:numPr>
        <w:tabs>
          <w:tab w:val="left" w:pos="284"/>
        </w:tabs>
        <w:ind w:left="284" w:right="-11" w:hanging="284"/>
        <w:rPr>
          <w:rFonts w:ascii="Noto Sans" w:hAnsi="Noto Sans" w:cs="Noto Sans"/>
          <w:b/>
          <w:sz w:val="22"/>
          <w:szCs w:val="22"/>
          <w:shd w:val="clear" w:color="auto" w:fill="00FF00"/>
        </w:rPr>
      </w:pPr>
      <w:r w:rsidRPr="001644A2">
        <w:rPr>
          <w:rFonts w:ascii="Noto Sans" w:hAnsi="Noto Sans" w:cs="Noto Sans"/>
          <w:sz w:val="22"/>
          <w:szCs w:val="22"/>
        </w:rPr>
        <w:t>Per a la resta d’espècies, s’ha d’indicar el cens a 1 de gener o el cens que s'estableixi en les disposicions normatives específiques de cada sector.</w:t>
      </w:r>
    </w:p>
    <w:p w14:paraId="50FAA9F2" w14:textId="77777777" w:rsidR="004D2578" w:rsidRPr="001644A2" w:rsidRDefault="004D2578" w:rsidP="004D2578">
      <w:pPr>
        <w:pStyle w:val="Textbody"/>
        <w:tabs>
          <w:tab w:val="left" w:pos="284"/>
        </w:tabs>
        <w:ind w:left="0" w:right="-11"/>
        <w:rPr>
          <w:rFonts w:ascii="Noto Sans" w:hAnsi="Noto Sans" w:cs="Noto Sans"/>
          <w:sz w:val="22"/>
          <w:szCs w:val="22"/>
        </w:rPr>
      </w:pPr>
    </w:p>
    <w:p w14:paraId="3B568D78" w14:textId="77777777" w:rsidR="004D2578" w:rsidRPr="001644A2" w:rsidRDefault="004D2578" w:rsidP="004D2578">
      <w:pPr>
        <w:pStyle w:val="Textbody"/>
        <w:ind w:right="-11"/>
        <w:rPr>
          <w:rFonts w:ascii="Noto Sans" w:hAnsi="Noto Sans" w:cs="Noto Sans"/>
          <w:b/>
          <w:sz w:val="22"/>
          <w:szCs w:val="22"/>
          <w:shd w:val="clear" w:color="auto" w:fill="00FF00"/>
        </w:rPr>
      </w:pPr>
      <w:r w:rsidRPr="001644A2">
        <w:rPr>
          <w:rFonts w:ascii="Noto Sans" w:hAnsi="Noto Sans" w:cs="Noto Sans"/>
          <w:sz w:val="22"/>
          <w:szCs w:val="22"/>
        </w:rPr>
        <w:t>La cartilla ramadera s’emet automàticament un cop formalitzada i registrada la declaració anual obligatòria de totes les espècies de l’explotació, i constitueix el document acreditatiu de la situació censal i sanitària.</w:t>
      </w:r>
    </w:p>
    <w:p w14:paraId="027E054C" w14:textId="77777777" w:rsidR="004D2578" w:rsidRPr="001644A2" w:rsidRDefault="004D2578">
      <w:pPr>
        <w:pStyle w:val="Textbody"/>
        <w:ind w:left="0" w:right="-11"/>
        <w:rPr>
          <w:rFonts w:ascii="Noto Sans" w:hAnsi="Noto Sans" w:cs="Noto Sans"/>
          <w:b/>
          <w:sz w:val="22"/>
          <w:szCs w:val="22"/>
        </w:rPr>
      </w:pPr>
    </w:p>
    <w:p w14:paraId="379DD9C6" w14:textId="77777777" w:rsidR="004A6FDE" w:rsidRPr="001644A2" w:rsidRDefault="004A6FDE">
      <w:pPr>
        <w:widowControl/>
        <w:textAlignment w:val="auto"/>
        <w:rPr>
          <w:rFonts w:ascii="Noto Sans" w:eastAsia="Verdana" w:hAnsi="Noto Sans" w:cs="Noto Sans"/>
          <w:b/>
          <w:sz w:val="22"/>
          <w:szCs w:val="22"/>
          <w:lang w:val="ca-ES"/>
        </w:rPr>
      </w:pPr>
      <w:r w:rsidRPr="001644A2">
        <w:rPr>
          <w:rFonts w:ascii="Noto Sans" w:hAnsi="Noto Sans" w:cs="Noto Sans"/>
          <w:b/>
          <w:sz w:val="22"/>
          <w:szCs w:val="22"/>
          <w:lang w:val="ca-ES"/>
        </w:rPr>
        <w:br w:type="page"/>
      </w:r>
    </w:p>
    <w:p w14:paraId="3DB85E5E" w14:textId="77777777" w:rsidR="004D2578" w:rsidRPr="001644A2" w:rsidRDefault="00EC4BBF" w:rsidP="004D2578">
      <w:pPr>
        <w:pStyle w:val="Textbody"/>
        <w:tabs>
          <w:tab w:val="left" w:pos="2797"/>
        </w:tabs>
        <w:ind w:left="0" w:right="-11"/>
        <w:rPr>
          <w:rFonts w:ascii="Noto Sans" w:hAnsi="Noto Sans" w:cs="Noto Sans"/>
          <w:b/>
          <w:sz w:val="22"/>
          <w:szCs w:val="22"/>
        </w:rPr>
      </w:pPr>
      <w:r w:rsidRPr="001644A2">
        <w:rPr>
          <w:rFonts w:ascii="Noto Sans" w:hAnsi="Noto Sans" w:cs="Noto Sans"/>
          <w:b/>
          <w:sz w:val="22"/>
          <w:szCs w:val="22"/>
        </w:rPr>
        <w:lastRenderedPageBreak/>
        <w:t>ANNEX 4</w:t>
      </w:r>
    </w:p>
    <w:p w14:paraId="65091A08" w14:textId="77777777" w:rsidR="004D2578" w:rsidRPr="001644A2" w:rsidRDefault="004D2578" w:rsidP="004D2578">
      <w:pPr>
        <w:pStyle w:val="Textbody"/>
        <w:tabs>
          <w:tab w:val="left" w:pos="2797"/>
        </w:tabs>
        <w:ind w:left="0" w:right="-11"/>
        <w:rPr>
          <w:rFonts w:ascii="Noto Sans" w:hAnsi="Noto Sans" w:cs="Noto Sans"/>
          <w:b/>
          <w:sz w:val="22"/>
          <w:szCs w:val="22"/>
        </w:rPr>
      </w:pPr>
      <w:r w:rsidRPr="001644A2">
        <w:rPr>
          <w:rFonts w:ascii="Noto Sans" w:hAnsi="Noto Sans" w:cs="Noto Sans"/>
          <w:b/>
          <w:sz w:val="22"/>
          <w:szCs w:val="22"/>
        </w:rPr>
        <w:t>Mòduls del registre</w:t>
      </w:r>
    </w:p>
    <w:p w14:paraId="2938959A" w14:textId="77777777" w:rsidR="004D2578" w:rsidRPr="001644A2" w:rsidRDefault="004D2578" w:rsidP="004D2578">
      <w:pPr>
        <w:pStyle w:val="Textbody"/>
        <w:ind w:left="0" w:right="-11"/>
        <w:rPr>
          <w:rFonts w:ascii="Noto Sans" w:hAnsi="Noto Sans" w:cs="Noto Sans"/>
          <w:sz w:val="22"/>
          <w:szCs w:val="22"/>
        </w:rPr>
      </w:pPr>
    </w:p>
    <w:p w14:paraId="7ACFEF9C" w14:textId="77777777" w:rsidR="004D2578" w:rsidRPr="001644A2" w:rsidRDefault="004D2578" w:rsidP="004D2578">
      <w:pPr>
        <w:pStyle w:val="Textbody"/>
        <w:ind w:left="0" w:right="-11"/>
        <w:rPr>
          <w:rFonts w:ascii="Noto Sans" w:hAnsi="Noto Sans" w:cs="Noto Sans"/>
          <w:sz w:val="22"/>
          <w:szCs w:val="22"/>
        </w:rPr>
      </w:pPr>
      <w:r w:rsidRPr="001644A2">
        <w:rPr>
          <w:rFonts w:ascii="Noto Sans" w:hAnsi="Noto Sans" w:cs="Noto Sans"/>
          <w:sz w:val="22"/>
          <w:szCs w:val="22"/>
        </w:rPr>
        <w:t>El Registre d’explotacions ramaderes i identificació i traçabilitat dels animals de les Illes Balears quedarà estructurat en els mòduls de PRADIB següents:</w:t>
      </w:r>
    </w:p>
    <w:p w14:paraId="16283C7E" w14:textId="77777777" w:rsidR="004D2578" w:rsidRPr="001644A2" w:rsidRDefault="004D2578" w:rsidP="004D2578">
      <w:pPr>
        <w:pStyle w:val="Textbody"/>
        <w:ind w:left="0" w:right="-11"/>
        <w:rPr>
          <w:rFonts w:ascii="Noto Sans" w:hAnsi="Noto Sans" w:cs="Noto Sans"/>
          <w:sz w:val="22"/>
          <w:szCs w:val="22"/>
        </w:rPr>
      </w:pPr>
    </w:p>
    <w:p w14:paraId="20A57B54"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Registre d’explotacions ramaderes</w:t>
      </w:r>
    </w:p>
    <w:p w14:paraId="0778F8EC"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Registre d’identificació individual d’animals</w:t>
      </w:r>
    </w:p>
    <w:p w14:paraId="46F21A13"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Registre de moviments</w:t>
      </w:r>
    </w:p>
    <w:p w14:paraId="50DF286A"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Registre de les agrupacions de defensa sanitària ramaderes (ADS).</w:t>
      </w:r>
    </w:p>
    <w:p w14:paraId="1C1E385C"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Registre de transportistes</w:t>
      </w:r>
    </w:p>
    <w:p w14:paraId="4E64F0B2"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Registre de nuclis zoològics</w:t>
      </w:r>
    </w:p>
    <w:p w14:paraId="1172BD40"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Control oficial</w:t>
      </w:r>
    </w:p>
    <w:p w14:paraId="79D2F8E5" w14:textId="77777777" w:rsidR="004D2578" w:rsidRPr="001644A2" w:rsidRDefault="004D2578" w:rsidP="001D00F6">
      <w:pPr>
        <w:pStyle w:val="Textbody"/>
        <w:numPr>
          <w:ilvl w:val="0"/>
          <w:numId w:val="96"/>
        </w:numPr>
        <w:tabs>
          <w:tab w:val="left" w:pos="426"/>
        </w:tabs>
        <w:ind w:left="426" w:right="-11"/>
        <w:rPr>
          <w:rFonts w:ascii="Noto Sans" w:hAnsi="Noto Sans" w:cs="Noto Sans"/>
          <w:sz w:val="22"/>
          <w:szCs w:val="22"/>
        </w:rPr>
      </w:pPr>
      <w:r w:rsidRPr="001644A2">
        <w:rPr>
          <w:rFonts w:ascii="Noto Sans" w:hAnsi="Noto Sans" w:cs="Noto Sans"/>
          <w:sz w:val="22"/>
          <w:szCs w:val="22"/>
        </w:rPr>
        <w:t>Programes sanitaris oficials</w:t>
      </w:r>
    </w:p>
    <w:p w14:paraId="2DA34F52" w14:textId="77777777" w:rsidR="004D2578" w:rsidRPr="001644A2" w:rsidRDefault="004D2578" w:rsidP="004D2578">
      <w:pPr>
        <w:pStyle w:val="Textbody"/>
        <w:numPr>
          <w:ilvl w:val="0"/>
          <w:numId w:val="3"/>
        </w:numPr>
        <w:tabs>
          <w:tab w:val="left" w:pos="284"/>
        </w:tabs>
        <w:ind w:left="284" w:right="-11" w:hanging="284"/>
        <w:rPr>
          <w:rFonts w:ascii="Noto Sans" w:hAnsi="Noto Sans" w:cs="Noto Sans"/>
          <w:sz w:val="22"/>
          <w:szCs w:val="22"/>
        </w:rPr>
      </w:pPr>
      <w:r w:rsidRPr="001644A2">
        <w:rPr>
          <w:sz w:val="22"/>
          <w:szCs w:val="22"/>
        </w:rPr>
        <w:br w:type="page"/>
      </w:r>
    </w:p>
    <w:p w14:paraId="78DC5329" w14:textId="08333557" w:rsidR="00D11E65" w:rsidRPr="001644A2" w:rsidRDefault="00D11E65" w:rsidP="00D11E65">
      <w:pPr>
        <w:pStyle w:val="Prrafodelista"/>
        <w:ind w:left="0"/>
        <w:rPr>
          <w:rFonts w:ascii="Noto Sans" w:hAnsi="Noto Sans" w:cs="Noto Sans"/>
          <w:b/>
          <w:bCs/>
        </w:rPr>
      </w:pPr>
      <w:r w:rsidRPr="001644A2">
        <w:rPr>
          <w:rFonts w:ascii="Noto Sans" w:hAnsi="Noto Sans" w:cs="Noto Sans"/>
          <w:b/>
          <w:bCs/>
        </w:rPr>
        <w:lastRenderedPageBreak/>
        <w:t>ANNEX 5</w:t>
      </w:r>
    </w:p>
    <w:p w14:paraId="376F49C6" w14:textId="1AEFB446" w:rsidR="00D11E65" w:rsidRPr="001644A2" w:rsidRDefault="00D11E65" w:rsidP="00D11E65">
      <w:pPr>
        <w:pStyle w:val="Prrafodelista"/>
        <w:ind w:left="0"/>
        <w:rPr>
          <w:rFonts w:ascii="Noto Sans" w:hAnsi="Noto Sans" w:cs="Noto Sans"/>
          <w:b/>
          <w:bCs/>
        </w:rPr>
      </w:pPr>
      <w:r w:rsidRPr="001644A2">
        <w:rPr>
          <w:rFonts w:ascii="Noto Sans" w:hAnsi="Noto Sans" w:cs="Noto Sans"/>
          <w:b/>
          <w:bCs/>
        </w:rPr>
        <w:t>Da</w:t>
      </w:r>
      <w:r w:rsidR="005A3D1C" w:rsidRPr="001644A2">
        <w:rPr>
          <w:rFonts w:ascii="Noto Sans" w:hAnsi="Noto Sans" w:cs="Noto Sans"/>
          <w:b/>
          <w:bCs/>
        </w:rPr>
        <w:t>des</w:t>
      </w:r>
      <w:r w:rsidRPr="001644A2">
        <w:rPr>
          <w:rFonts w:ascii="Noto Sans" w:hAnsi="Noto Sans" w:cs="Noto Sans"/>
          <w:b/>
          <w:bCs/>
        </w:rPr>
        <w:t xml:space="preserve"> de l</w:t>
      </w:r>
      <w:r w:rsidR="005A3D1C" w:rsidRPr="001644A2">
        <w:rPr>
          <w:rFonts w:ascii="Noto Sans" w:hAnsi="Noto Sans" w:cs="Noto Sans"/>
          <w:b/>
          <w:bCs/>
        </w:rPr>
        <w:t>e</w:t>
      </w:r>
      <w:r w:rsidRPr="001644A2">
        <w:rPr>
          <w:rFonts w:ascii="Noto Sans" w:hAnsi="Noto Sans" w:cs="Noto Sans"/>
          <w:b/>
          <w:bCs/>
        </w:rPr>
        <w:t>s explotacions en el SIG</w:t>
      </w:r>
    </w:p>
    <w:p w14:paraId="3002D097" w14:textId="77777777" w:rsidR="00D11E65" w:rsidRPr="001644A2" w:rsidRDefault="00D11E65" w:rsidP="00D11E65">
      <w:pPr>
        <w:pStyle w:val="Prrafodelista"/>
        <w:ind w:left="0"/>
        <w:rPr>
          <w:rFonts w:ascii="Noto Sans" w:hAnsi="Noto Sans" w:cs="Noto Sans"/>
          <w:b/>
          <w:bCs/>
        </w:rPr>
      </w:pPr>
    </w:p>
    <w:p w14:paraId="316D4F32"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Polígon i parcel.la. Coordenades geogràfiques</w:t>
      </w:r>
    </w:p>
    <w:p w14:paraId="4983F520"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Codi REGA.</w:t>
      </w:r>
    </w:p>
    <w:p w14:paraId="665F9CCC"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Espècies ramaderes amb data d' alta al registre</w:t>
      </w:r>
    </w:p>
    <w:p w14:paraId="7D0F2595"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Tipus d' explotació</w:t>
      </w:r>
    </w:p>
    <w:p w14:paraId="4921BF69"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Classificació zootècnica</w:t>
      </w:r>
    </w:p>
    <w:p w14:paraId="2EB909C5"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Capacitat màxima si escau</w:t>
      </w:r>
    </w:p>
    <w:p w14:paraId="0BB89041" w14:textId="494C99CA" w:rsidR="0081413A" w:rsidRPr="001644A2" w:rsidRDefault="001644A2" w:rsidP="00D32ADB">
      <w:pPr>
        <w:pStyle w:val="Prrafodelista"/>
        <w:ind w:left="3119" w:hanging="2410"/>
        <w:rPr>
          <w:rFonts w:ascii="Noto Sans" w:hAnsi="Noto Sans" w:cs="Noto Sans"/>
        </w:rPr>
      </w:pPr>
      <w:r>
        <w:rPr>
          <w:rFonts w:ascii="Noto Sans" w:hAnsi="Noto Sans" w:cs="Noto Sans"/>
        </w:rPr>
        <w:t xml:space="preserve">Grau </w:t>
      </w:r>
      <w:proofErr w:type="spellStart"/>
      <w:r>
        <w:rPr>
          <w:rFonts w:ascii="Noto Sans" w:hAnsi="Noto Sans" w:cs="Noto Sans"/>
        </w:rPr>
        <w:t>d'</w:t>
      </w:r>
      <w:r w:rsidR="0081413A" w:rsidRPr="001644A2">
        <w:rPr>
          <w:rFonts w:ascii="Noto Sans" w:hAnsi="Noto Sans" w:cs="Noto Sans"/>
        </w:rPr>
        <w:t>extensivitat</w:t>
      </w:r>
      <w:proofErr w:type="spellEnd"/>
    </w:p>
    <w:p w14:paraId="4282BE3E" w14:textId="77777777" w:rsidR="0081413A" w:rsidRPr="001644A2" w:rsidRDefault="0081413A" w:rsidP="00D32ADB">
      <w:pPr>
        <w:pStyle w:val="Prrafodelista"/>
        <w:ind w:left="3119" w:hanging="2410"/>
        <w:rPr>
          <w:rFonts w:ascii="Noto Sans" w:hAnsi="Noto Sans" w:cs="Noto Sans"/>
        </w:rPr>
      </w:pPr>
      <w:r w:rsidRPr="001644A2">
        <w:rPr>
          <w:rFonts w:ascii="Noto Sans" w:hAnsi="Noto Sans" w:cs="Noto Sans"/>
        </w:rPr>
        <w:t>Zona ZECER</w:t>
      </w:r>
    </w:p>
    <w:p w14:paraId="708905B4" w14:textId="77777777" w:rsidR="00D11E65" w:rsidRPr="001644A2" w:rsidRDefault="00D11E65">
      <w:pPr>
        <w:pStyle w:val="Textbody"/>
        <w:ind w:left="0" w:right="-11"/>
        <w:rPr>
          <w:rFonts w:ascii="Noto Sans" w:hAnsi="Noto Sans" w:cs="Noto Sans"/>
          <w:b/>
          <w:sz w:val="22"/>
          <w:szCs w:val="22"/>
        </w:rPr>
      </w:pPr>
    </w:p>
    <w:p w14:paraId="22BD6AD1" w14:textId="77777777" w:rsidR="00D11E65" w:rsidRPr="001644A2" w:rsidRDefault="00D11E65">
      <w:pPr>
        <w:pStyle w:val="Textbody"/>
        <w:ind w:left="0" w:right="-11"/>
        <w:rPr>
          <w:rFonts w:ascii="Noto Sans" w:hAnsi="Noto Sans" w:cs="Noto Sans"/>
          <w:b/>
          <w:sz w:val="22"/>
          <w:szCs w:val="22"/>
        </w:rPr>
      </w:pPr>
    </w:p>
    <w:p w14:paraId="4777C667" w14:textId="77777777" w:rsidR="001F5600" w:rsidRDefault="001F5600">
      <w:pPr>
        <w:pStyle w:val="Textbody"/>
        <w:ind w:left="0" w:right="-11"/>
        <w:rPr>
          <w:rFonts w:ascii="Noto Sans" w:hAnsi="Noto Sans" w:cs="Noto Sans"/>
          <w:b/>
          <w:sz w:val="22"/>
          <w:szCs w:val="22"/>
        </w:rPr>
      </w:pPr>
    </w:p>
    <w:p w14:paraId="38BA385C" w14:textId="77777777" w:rsidR="001F5600" w:rsidRDefault="001F5600">
      <w:pPr>
        <w:pStyle w:val="Textbody"/>
        <w:ind w:left="0" w:right="-11"/>
        <w:rPr>
          <w:rFonts w:ascii="Noto Sans" w:hAnsi="Noto Sans" w:cs="Noto Sans"/>
          <w:b/>
          <w:sz w:val="22"/>
          <w:szCs w:val="22"/>
        </w:rPr>
      </w:pPr>
    </w:p>
    <w:p w14:paraId="0ECE2A71" w14:textId="77777777" w:rsidR="001F5600" w:rsidRDefault="001F5600">
      <w:pPr>
        <w:pStyle w:val="Textbody"/>
        <w:ind w:left="0" w:right="-11"/>
        <w:rPr>
          <w:rFonts w:ascii="Noto Sans" w:hAnsi="Noto Sans" w:cs="Noto Sans"/>
          <w:b/>
          <w:sz w:val="22"/>
          <w:szCs w:val="22"/>
        </w:rPr>
      </w:pPr>
    </w:p>
    <w:p w14:paraId="2C831A4E" w14:textId="77777777" w:rsidR="001F5600" w:rsidRDefault="001F5600">
      <w:pPr>
        <w:pStyle w:val="Textbody"/>
        <w:ind w:left="0" w:right="-11"/>
        <w:rPr>
          <w:rFonts w:ascii="Noto Sans" w:hAnsi="Noto Sans" w:cs="Noto Sans"/>
          <w:b/>
          <w:sz w:val="22"/>
          <w:szCs w:val="22"/>
        </w:rPr>
      </w:pPr>
    </w:p>
    <w:p w14:paraId="0F0F400D" w14:textId="77777777" w:rsidR="001F5600" w:rsidRDefault="001F5600">
      <w:pPr>
        <w:pStyle w:val="Textbody"/>
        <w:ind w:left="0" w:right="-11"/>
        <w:rPr>
          <w:rFonts w:ascii="Noto Sans" w:hAnsi="Noto Sans" w:cs="Noto Sans"/>
          <w:b/>
          <w:sz w:val="22"/>
          <w:szCs w:val="22"/>
        </w:rPr>
      </w:pPr>
    </w:p>
    <w:p w14:paraId="3E068E9E" w14:textId="77777777" w:rsidR="001F5600" w:rsidRDefault="001F5600">
      <w:pPr>
        <w:pStyle w:val="Textbody"/>
        <w:ind w:left="0" w:right="-11"/>
        <w:rPr>
          <w:rFonts w:ascii="Noto Sans" w:hAnsi="Noto Sans" w:cs="Noto Sans"/>
          <w:b/>
          <w:sz w:val="22"/>
          <w:szCs w:val="22"/>
        </w:rPr>
      </w:pPr>
    </w:p>
    <w:p w14:paraId="0360BEBA" w14:textId="77777777" w:rsidR="001F5600" w:rsidRDefault="001F5600">
      <w:pPr>
        <w:pStyle w:val="Textbody"/>
        <w:ind w:left="0" w:right="-11"/>
        <w:rPr>
          <w:rFonts w:ascii="Noto Sans" w:hAnsi="Noto Sans" w:cs="Noto Sans"/>
          <w:b/>
          <w:sz w:val="22"/>
          <w:szCs w:val="22"/>
        </w:rPr>
      </w:pPr>
    </w:p>
    <w:p w14:paraId="35C9F3CD" w14:textId="77777777" w:rsidR="001F5600" w:rsidRDefault="001F5600">
      <w:pPr>
        <w:pStyle w:val="Textbody"/>
        <w:ind w:left="0" w:right="-11"/>
        <w:rPr>
          <w:rFonts w:ascii="Noto Sans" w:hAnsi="Noto Sans" w:cs="Noto Sans"/>
          <w:b/>
          <w:sz w:val="22"/>
          <w:szCs w:val="22"/>
        </w:rPr>
      </w:pPr>
    </w:p>
    <w:p w14:paraId="711F45C0" w14:textId="77777777" w:rsidR="001F5600" w:rsidRDefault="001F5600">
      <w:pPr>
        <w:pStyle w:val="Textbody"/>
        <w:ind w:left="0" w:right="-11"/>
        <w:rPr>
          <w:rFonts w:ascii="Noto Sans" w:hAnsi="Noto Sans" w:cs="Noto Sans"/>
          <w:b/>
          <w:sz w:val="22"/>
          <w:szCs w:val="22"/>
        </w:rPr>
      </w:pPr>
    </w:p>
    <w:p w14:paraId="70528A46" w14:textId="77777777" w:rsidR="001F5600" w:rsidRDefault="001F5600">
      <w:pPr>
        <w:pStyle w:val="Textbody"/>
        <w:ind w:left="0" w:right="-11"/>
        <w:rPr>
          <w:rFonts w:ascii="Noto Sans" w:hAnsi="Noto Sans" w:cs="Noto Sans"/>
          <w:b/>
          <w:sz w:val="22"/>
          <w:szCs w:val="22"/>
        </w:rPr>
      </w:pPr>
    </w:p>
    <w:p w14:paraId="7AA0546E" w14:textId="77777777" w:rsidR="001F5600" w:rsidRDefault="001F5600">
      <w:pPr>
        <w:pStyle w:val="Textbody"/>
        <w:ind w:left="0" w:right="-11"/>
        <w:rPr>
          <w:rFonts w:ascii="Noto Sans" w:hAnsi="Noto Sans" w:cs="Noto Sans"/>
          <w:b/>
          <w:sz w:val="22"/>
          <w:szCs w:val="22"/>
        </w:rPr>
      </w:pPr>
    </w:p>
    <w:p w14:paraId="66C5FC3A" w14:textId="77777777" w:rsidR="001F5600" w:rsidRDefault="001F5600">
      <w:pPr>
        <w:pStyle w:val="Textbody"/>
        <w:ind w:left="0" w:right="-11"/>
        <w:rPr>
          <w:rFonts w:ascii="Noto Sans" w:hAnsi="Noto Sans" w:cs="Noto Sans"/>
          <w:b/>
          <w:sz w:val="22"/>
          <w:szCs w:val="22"/>
        </w:rPr>
      </w:pPr>
    </w:p>
    <w:p w14:paraId="0D9467EA" w14:textId="77777777" w:rsidR="001F5600" w:rsidRDefault="001F5600">
      <w:pPr>
        <w:pStyle w:val="Textbody"/>
        <w:ind w:left="0" w:right="-11"/>
        <w:rPr>
          <w:rFonts w:ascii="Noto Sans" w:hAnsi="Noto Sans" w:cs="Noto Sans"/>
          <w:b/>
          <w:sz w:val="22"/>
          <w:szCs w:val="22"/>
        </w:rPr>
      </w:pPr>
    </w:p>
    <w:p w14:paraId="3FD91458" w14:textId="77777777" w:rsidR="001F5600" w:rsidRDefault="001F5600">
      <w:pPr>
        <w:pStyle w:val="Textbody"/>
        <w:ind w:left="0" w:right="-11"/>
        <w:rPr>
          <w:rFonts w:ascii="Noto Sans" w:hAnsi="Noto Sans" w:cs="Noto Sans"/>
          <w:b/>
          <w:sz w:val="22"/>
          <w:szCs w:val="22"/>
        </w:rPr>
      </w:pPr>
    </w:p>
    <w:p w14:paraId="7171639F" w14:textId="77777777" w:rsidR="001F5600" w:rsidRDefault="001F5600">
      <w:pPr>
        <w:pStyle w:val="Textbody"/>
        <w:ind w:left="0" w:right="-11"/>
        <w:rPr>
          <w:rFonts w:ascii="Noto Sans" w:hAnsi="Noto Sans" w:cs="Noto Sans"/>
          <w:b/>
          <w:sz w:val="22"/>
          <w:szCs w:val="22"/>
        </w:rPr>
      </w:pPr>
    </w:p>
    <w:p w14:paraId="42DCAB20" w14:textId="77777777" w:rsidR="001F5600" w:rsidRDefault="001F5600">
      <w:pPr>
        <w:pStyle w:val="Textbody"/>
        <w:ind w:left="0" w:right="-11"/>
        <w:rPr>
          <w:rFonts w:ascii="Noto Sans" w:hAnsi="Noto Sans" w:cs="Noto Sans"/>
          <w:b/>
          <w:sz w:val="22"/>
          <w:szCs w:val="22"/>
        </w:rPr>
      </w:pPr>
    </w:p>
    <w:p w14:paraId="6C4B8DEB" w14:textId="77777777" w:rsidR="001F5600" w:rsidRDefault="001F5600">
      <w:pPr>
        <w:pStyle w:val="Textbody"/>
        <w:ind w:left="0" w:right="-11"/>
        <w:rPr>
          <w:rFonts w:ascii="Noto Sans" w:hAnsi="Noto Sans" w:cs="Noto Sans"/>
          <w:b/>
          <w:sz w:val="22"/>
          <w:szCs w:val="22"/>
        </w:rPr>
      </w:pPr>
    </w:p>
    <w:p w14:paraId="34AE02EB" w14:textId="77777777" w:rsidR="001F5600" w:rsidRDefault="001F5600">
      <w:pPr>
        <w:pStyle w:val="Textbody"/>
        <w:ind w:left="0" w:right="-11"/>
        <w:rPr>
          <w:rFonts w:ascii="Noto Sans" w:hAnsi="Noto Sans" w:cs="Noto Sans"/>
          <w:b/>
          <w:sz w:val="22"/>
          <w:szCs w:val="22"/>
        </w:rPr>
      </w:pPr>
    </w:p>
    <w:p w14:paraId="2AE6690D" w14:textId="77777777" w:rsidR="001F5600" w:rsidRDefault="001F5600">
      <w:pPr>
        <w:pStyle w:val="Textbody"/>
        <w:ind w:left="0" w:right="-11"/>
        <w:rPr>
          <w:rFonts w:ascii="Noto Sans" w:hAnsi="Noto Sans" w:cs="Noto Sans"/>
          <w:b/>
          <w:sz w:val="22"/>
          <w:szCs w:val="22"/>
        </w:rPr>
      </w:pPr>
    </w:p>
    <w:p w14:paraId="0E4764DE" w14:textId="77777777" w:rsidR="001F5600" w:rsidRDefault="001F5600">
      <w:pPr>
        <w:pStyle w:val="Textbody"/>
        <w:ind w:left="0" w:right="-11"/>
        <w:rPr>
          <w:rFonts w:ascii="Noto Sans" w:hAnsi="Noto Sans" w:cs="Noto Sans"/>
          <w:b/>
          <w:sz w:val="22"/>
          <w:szCs w:val="22"/>
        </w:rPr>
      </w:pPr>
    </w:p>
    <w:p w14:paraId="6A74C96C" w14:textId="77777777" w:rsidR="001F5600" w:rsidRDefault="001F5600">
      <w:pPr>
        <w:pStyle w:val="Textbody"/>
        <w:ind w:left="0" w:right="-11"/>
        <w:rPr>
          <w:rFonts w:ascii="Noto Sans" w:hAnsi="Noto Sans" w:cs="Noto Sans"/>
          <w:b/>
          <w:sz w:val="22"/>
          <w:szCs w:val="22"/>
        </w:rPr>
      </w:pPr>
    </w:p>
    <w:p w14:paraId="12C868F3" w14:textId="77777777" w:rsidR="001F5600" w:rsidRDefault="001F5600">
      <w:pPr>
        <w:pStyle w:val="Textbody"/>
        <w:ind w:left="0" w:right="-11"/>
        <w:rPr>
          <w:rFonts w:ascii="Noto Sans" w:hAnsi="Noto Sans" w:cs="Noto Sans"/>
          <w:b/>
          <w:sz w:val="22"/>
          <w:szCs w:val="22"/>
        </w:rPr>
      </w:pPr>
    </w:p>
    <w:p w14:paraId="0E8D2E13" w14:textId="77777777" w:rsidR="001F5600" w:rsidRDefault="001F5600">
      <w:pPr>
        <w:pStyle w:val="Textbody"/>
        <w:ind w:left="0" w:right="-11"/>
        <w:rPr>
          <w:rFonts w:ascii="Noto Sans" w:hAnsi="Noto Sans" w:cs="Noto Sans"/>
          <w:b/>
          <w:sz w:val="22"/>
          <w:szCs w:val="22"/>
        </w:rPr>
      </w:pPr>
    </w:p>
    <w:p w14:paraId="7F3DF05C" w14:textId="77777777" w:rsidR="001F5600" w:rsidRDefault="001F5600">
      <w:pPr>
        <w:pStyle w:val="Textbody"/>
        <w:ind w:left="0" w:right="-11"/>
        <w:rPr>
          <w:rFonts w:ascii="Noto Sans" w:hAnsi="Noto Sans" w:cs="Noto Sans"/>
          <w:b/>
          <w:sz w:val="22"/>
          <w:szCs w:val="22"/>
        </w:rPr>
      </w:pPr>
    </w:p>
    <w:p w14:paraId="42541DB3" w14:textId="77777777" w:rsidR="001F5600" w:rsidRDefault="001F5600">
      <w:pPr>
        <w:pStyle w:val="Textbody"/>
        <w:ind w:left="0" w:right="-11"/>
        <w:rPr>
          <w:rFonts w:ascii="Noto Sans" w:hAnsi="Noto Sans" w:cs="Noto Sans"/>
          <w:b/>
          <w:sz w:val="22"/>
          <w:szCs w:val="22"/>
        </w:rPr>
      </w:pPr>
    </w:p>
    <w:p w14:paraId="648B5A52" w14:textId="77777777" w:rsidR="006E3CCB" w:rsidRDefault="006E3CCB">
      <w:pPr>
        <w:widowControl/>
        <w:textAlignment w:val="auto"/>
        <w:rPr>
          <w:rFonts w:ascii="Noto Sans" w:eastAsia="Verdana" w:hAnsi="Noto Sans" w:cs="Noto Sans"/>
          <w:b/>
          <w:sz w:val="22"/>
          <w:szCs w:val="22"/>
          <w:lang w:val="ca-ES"/>
        </w:rPr>
      </w:pPr>
      <w:r>
        <w:rPr>
          <w:rFonts w:ascii="Noto Sans" w:hAnsi="Noto Sans" w:cs="Noto Sans"/>
          <w:b/>
          <w:sz w:val="22"/>
          <w:szCs w:val="22"/>
        </w:rPr>
        <w:br w:type="page"/>
      </w:r>
    </w:p>
    <w:p w14:paraId="6D26C671" w14:textId="0EAED76E" w:rsidR="000C4CDA" w:rsidRPr="001644A2" w:rsidRDefault="00EC4BBF">
      <w:pPr>
        <w:pStyle w:val="Textbody"/>
        <w:ind w:left="0" w:right="-11"/>
        <w:rPr>
          <w:rFonts w:ascii="Noto Sans" w:hAnsi="Noto Sans" w:cs="Noto Sans"/>
          <w:b/>
          <w:sz w:val="22"/>
          <w:szCs w:val="22"/>
        </w:rPr>
      </w:pPr>
      <w:r w:rsidRPr="001644A2">
        <w:rPr>
          <w:rFonts w:ascii="Noto Sans" w:hAnsi="Noto Sans" w:cs="Noto Sans"/>
          <w:b/>
          <w:sz w:val="22"/>
          <w:szCs w:val="22"/>
        </w:rPr>
        <w:lastRenderedPageBreak/>
        <w:t>ANNEX</w:t>
      </w:r>
      <w:r w:rsidR="00D11E65" w:rsidRPr="001644A2">
        <w:rPr>
          <w:rFonts w:ascii="Noto Sans" w:hAnsi="Noto Sans" w:cs="Noto Sans"/>
          <w:b/>
          <w:sz w:val="22"/>
          <w:szCs w:val="22"/>
        </w:rPr>
        <w:t xml:space="preserve"> 6</w:t>
      </w:r>
    </w:p>
    <w:p w14:paraId="0397CC19" w14:textId="77777777" w:rsidR="000C4CDA" w:rsidRPr="001644A2" w:rsidRDefault="00617D73">
      <w:pPr>
        <w:pStyle w:val="Textbody"/>
        <w:ind w:left="0" w:right="-11"/>
        <w:rPr>
          <w:rFonts w:ascii="Noto Sans" w:hAnsi="Noto Sans" w:cs="Noto Sans"/>
          <w:b/>
          <w:sz w:val="22"/>
          <w:szCs w:val="22"/>
        </w:rPr>
      </w:pPr>
      <w:r w:rsidRPr="001644A2">
        <w:rPr>
          <w:rFonts w:ascii="Noto Sans" w:hAnsi="Noto Sans" w:cs="Noto Sans"/>
          <w:b/>
          <w:sz w:val="22"/>
          <w:szCs w:val="22"/>
        </w:rPr>
        <w:t>Dades obligatòries que han de constar en el Registre d’explotacions ramaderes</w:t>
      </w:r>
    </w:p>
    <w:p w14:paraId="717D960C" w14:textId="77777777" w:rsidR="000C4CDA" w:rsidRPr="001644A2" w:rsidRDefault="000C4CDA">
      <w:pPr>
        <w:pStyle w:val="Textbody"/>
        <w:ind w:left="0" w:right="-11"/>
        <w:rPr>
          <w:rFonts w:ascii="Noto Sans" w:hAnsi="Noto Sans" w:cs="Noto Sans"/>
          <w:b/>
          <w:sz w:val="22"/>
          <w:szCs w:val="22"/>
        </w:rPr>
      </w:pPr>
    </w:p>
    <w:p w14:paraId="79F248AF" w14:textId="77777777" w:rsidR="000C4CDA" w:rsidRPr="001644A2" w:rsidRDefault="00617D73">
      <w:pPr>
        <w:pStyle w:val="Textbody"/>
        <w:tabs>
          <w:tab w:val="left" w:pos="284"/>
        </w:tabs>
        <w:ind w:left="0" w:right="-11"/>
        <w:rPr>
          <w:b/>
          <w:sz w:val="22"/>
          <w:szCs w:val="22"/>
        </w:rPr>
      </w:pPr>
      <w:r w:rsidRPr="001644A2">
        <w:rPr>
          <w:rFonts w:ascii="Noto Sans" w:hAnsi="Noto Sans" w:cs="Noto Sans"/>
          <w:b/>
          <w:sz w:val="22"/>
          <w:szCs w:val="22"/>
        </w:rPr>
        <w:t>Relatives al conjunt de l’explotació</w:t>
      </w:r>
    </w:p>
    <w:p w14:paraId="5EDB6B5E" w14:textId="77777777" w:rsidR="000C4CDA" w:rsidRPr="001644A2" w:rsidRDefault="000C4CDA">
      <w:pPr>
        <w:pStyle w:val="Textbody"/>
        <w:ind w:left="0" w:right="-11"/>
        <w:rPr>
          <w:rFonts w:ascii="Noto Sans" w:hAnsi="Noto Sans" w:cs="Noto Sans"/>
          <w:b/>
          <w:sz w:val="22"/>
          <w:szCs w:val="22"/>
        </w:rPr>
      </w:pPr>
    </w:p>
    <w:p w14:paraId="22B2D07D" w14:textId="77777777" w:rsidR="000C4CDA" w:rsidRPr="001644A2" w:rsidRDefault="00617D73" w:rsidP="001D00F6">
      <w:pPr>
        <w:pStyle w:val="Textbody"/>
        <w:numPr>
          <w:ilvl w:val="1"/>
          <w:numId w:val="21"/>
        </w:numPr>
        <w:tabs>
          <w:tab w:val="left" w:pos="284"/>
        </w:tabs>
        <w:ind w:left="284" w:right="-11" w:hanging="284"/>
        <w:rPr>
          <w:sz w:val="22"/>
          <w:szCs w:val="22"/>
        </w:rPr>
      </w:pPr>
      <w:r w:rsidRPr="001644A2">
        <w:rPr>
          <w:rFonts w:ascii="Noto Sans" w:hAnsi="Noto Sans" w:cs="Noto Sans"/>
          <w:sz w:val="22"/>
          <w:szCs w:val="22"/>
        </w:rPr>
        <w:t>Codi d’identificació de l’explotació.</w:t>
      </w:r>
    </w:p>
    <w:p w14:paraId="40F50EFF" w14:textId="77777777" w:rsidR="00F658F8" w:rsidRPr="001644A2" w:rsidRDefault="00F658F8" w:rsidP="00F658F8">
      <w:pPr>
        <w:pStyle w:val="Textbody"/>
        <w:tabs>
          <w:tab w:val="left" w:pos="284"/>
        </w:tabs>
        <w:ind w:left="284" w:right="-11"/>
        <w:rPr>
          <w:sz w:val="22"/>
          <w:szCs w:val="22"/>
        </w:rPr>
      </w:pPr>
    </w:p>
    <w:p w14:paraId="144D2056" w14:textId="77777777" w:rsidR="001F5EE8" w:rsidRPr="001644A2" w:rsidRDefault="0028078E" w:rsidP="001D00F6">
      <w:pPr>
        <w:pStyle w:val="Textbody"/>
        <w:numPr>
          <w:ilvl w:val="1"/>
          <w:numId w:val="21"/>
        </w:numPr>
        <w:tabs>
          <w:tab w:val="left" w:pos="284"/>
        </w:tabs>
        <w:ind w:left="284" w:right="-11" w:hanging="284"/>
        <w:rPr>
          <w:sz w:val="22"/>
          <w:szCs w:val="22"/>
        </w:rPr>
      </w:pPr>
      <w:r w:rsidRPr="001644A2">
        <w:rPr>
          <w:rFonts w:ascii="Noto Sans" w:hAnsi="Noto Sans" w:cs="Noto Sans"/>
          <w:spacing w:val="-2"/>
          <w:sz w:val="22"/>
          <w:szCs w:val="22"/>
        </w:rPr>
        <w:t>*Nom de l’explotació.</w:t>
      </w:r>
    </w:p>
    <w:p w14:paraId="6DDE3298" w14:textId="77777777" w:rsidR="00F658F8" w:rsidRPr="001644A2" w:rsidRDefault="00F658F8" w:rsidP="00F658F8">
      <w:pPr>
        <w:pStyle w:val="Textbody"/>
        <w:tabs>
          <w:tab w:val="left" w:pos="284"/>
        </w:tabs>
        <w:ind w:left="284" w:right="-11"/>
        <w:rPr>
          <w:sz w:val="22"/>
          <w:szCs w:val="22"/>
        </w:rPr>
      </w:pPr>
    </w:p>
    <w:p w14:paraId="0047E9A2" w14:textId="77777777" w:rsidR="000C4CDA" w:rsidRPr="001644A2" w:rsidRDefault="0028078E" w:rsidP="001D00F6">
      <w:pPr>
        <w:pStyle w:val="Textbody"/>
        <w:numPr>
          <w:ilvl w:val="1"/>
          <w:numId w:val="21"/>
        </w:numPr>
        <w:tabs>
          <w:tab w:val="left" w:pos="284"/>
        </w:tabs>
        <w:ind w:left="284" w:right="-11" w:hanging="284"/>
        <w:rPr>
          <w:sz w:val="22"/>
          <w:szCs w:val="22"/>
        </w:rPr>
      </w:pPr>
      <w:r w:rsidRPr="001644A2">
        <w:rPr>
          <w:rFonts w:ascii="Noto Sans" w:hAnsi="Noto Sans" w:cs="Noto Sans"/>
          <w:spacing w:val="-2"/>
          <w:sz w:val="22"/>
          <w:szCs w:val="22"/>
        </w:rPr>
        <w:t>*Dades del titular de l’explotació: cognoms i nom o raó social, número o codi d’identificació fiscal (NIF/NIE), adreça, codi postal, municipi, província i telèfon i adreça electrònica (si pertoca).</w:t>
      </w:r>
    </w:p>
    <w:p w14:paraId="61DA9B6E" w14:textId="77777777" w:rsidR="00F658F8" w:rsidRPr="001644A2" w:rsidRDefault="00F658F8" w:rsidP="00F658F8">
      <w:pPr>
        <w:pStyle w:val="Textbody"/>
        <w:tabs>
          <w:tab w:val="left" w:pos="284"/>
        </w:tabs>
        <w:ind w:left="284" w:right="-11"/>
        <w:rPr>
          <w:sz w:val="22"/>
          <w:szCs w:val="22"/>
        </w:rPr>
      </w:pPr>
    </w:p>
    <w:p w14:paraId="1A89B1EB" w14:textId="77777777" w:rsidR="000C4CDA" w:rsidRPr="001644A2" w:rsidRDefault="0028078E" w:rsidP="001D00F6">
      <w:pPr>
        <w:pStyle w:val="Textbody"/>
        <w:numPr>
          <w:ilvl w:val="1"/>
          <w:numId w:val="21"/>
        </w:numPr>
        <w:tabs>
          <w:tab w:val="left" w:pos="284"/>
        </w:tabs>
        <w:ind w:left="284" w:right="-11" w:hanging="284"/>
        <w:rPr>
          <w:sz w:val="22"/>
          <w:szCs w:val="22"/>
        </w:rPr>
      </w:pPr>
      <w:r w:rsidRPr="001644A2">
        <w:rPr>
          <w:rFonts w:ascii="Noto Sans" w:hAnsi="Noto Sans" w:cs="Noto Sans"/>
          <w:spacing w:val="-2"/>
          <w:sz w:val="22"/>
          <w:szCs w:val="22"/>
        </w:rPr>
        <w:t>*Dades d’altres persones relacionades amb l’explotació: cognoms i nom o raó social, NIF/NIE i relació amb l’explotació.</w:t>
      </w:r>
    </w:p>
    <w:p w14:paraId="2F7B35E6" w14:textId="77777777" w:rsidR="00F658F8" w:rsidRPr="001644A2" w:rsidRDefault="00F658F8" w:rsidP="00F658F8">
      <w:pPr>
        <w:pStyle w:val="Textbody"/>
        <w:tabs>
          <w:tab w:val="left" w:pos="284"/>
        </w:tabs>
        <w:ind w:left="284" w:right="-11"/>
        <w:rPr>
          <w:sz w:val="22"/>
          <w:szCs w:val="22"/>
        </w:rPr>
      </w:pPr>
    </w:p>
    <w:p w14:paraId="24CF94DE" w14:textId="77777777" w:rsidR="000C4CDA" w:rsidRPr="001644A2" w:rsidRDefault="0028078E" w:rsidP="001D00F6">
      <w:pPr>
        <w:pStyle w:val="Textbody"/>
        <w:numPr>
          <w:ilvl w:val="1"/>
          <w:numId w:val="21"/>
        </w:numPr>
        <w:tabs>
          <w:tab w:val="left" w:pos="284"/>
        </w:tabs>
        <w:ind w:left="284" w:right="-11" w:hanging="284"/>
        <w:rPr>
          <w:sz w:val="22"/>
          <w:szCs w:val="22"/>
        </w:rPr>
      </w:pPr>
      <w:r w:rsidRPr="001644A2">
        <w:rPr>
          <w:rFonts w:ascii="Noto Sans" w:hAnsi="Noto Sans" w:cs="Noto Sans"/>
          <w:spacing w:val="-2"/>
          <w:sz w:val="22"/>
          <w:szCs w:val="22"/>
        </w:rPr>
        <w:t>*Dades dels responsables sanitaris de l’explotació (no obligatori).</w:t>
      </w:r>
    </w:p>
    <w:p w14:paraId="4A8EDA18" w14:textId="77777777" w:rsidR="00F658F8" w:rsidRPr="001644A2" w:rsidRDefault="00F658F8" w:rsidP="00F658F8">
      <w:pPr>
        <w:pStyle w:val="Textbody"/>
        <w:tabs>
          <w:tab w:val="left" w:pos="284"/>
        </w:tabs>
        <w:ind w:left="284" w:right="-11"/>
        <w:rPr>
          <w:sz w:val="22"/>
          <w:szCs w:val="22"/>
        </w:rPr>
      </w:pPr>
    </w:p>
    <w:p w14:paraId="6551B591" w14:textId="77777777" w:rsidR="000C4CDA" w:rsidRPr="001644A2" w:rsidRDefault="0028078E" w:rsidP="001D00F6">
      <w:pPr>
        <w:pStyle w:val="Textbody"/>
        <w:numPr>
          <w:ilvl w:val="1"/>
          <w:numId w:val="21"/>
        </w:numPr>
        <w:tabs>
          <w:tab w:val="left" w:pos="284"/>
        </w:tabs>
        <w:ind w:left="284" w:right="-11" w:hanging="284"/>
        <w:rPr>
          <w:sz w:val="22"/>
          <w:szCs w:val="22"/>
        </w:rPr>
      </w:pPr>
      <w:r w:rsidRPr="001644A2">
        <w:rPr>
          <w:rFonts w:ascii="Noto Sans" w:hAnsi="Noto Sans" w:cs="Noto Sans"/>
          <w:spacing w:val="-2"/>
          <w:sz w:val="22"/>
          <w:szCs w:val="22"/>
        </w:rPr>
        <w:t>*Tipus d’explotació:</w:t>
      </w:r>
    </w:p>
    <w:p w14:paraId="0AAF5645" w14:textId="77777777" w:rsidR="00F658F8" w:rsidRPr="001644A2" w:rsidRDefault="00F658F8" w:rsidP="00F658F8">
      <w:pPr>
        <w:pStyle w:val="Textbody"/>
        <w:tabs>
          <w:tab w:val="left" w:pos="284"/>
        </w:tabs>
        <w:ind w:left="284" w:right="-11"/>
        <w:rPr>
          <w:sz w:val="22"/>
          <w:szCs w:val="22"/>
        </w:rPr>
      </w:pPr>
    </w:p>
    <w:p w14:paraId="038D3956" w14:textId="77777777" w:rsidR="000C4CDA" w:rsidRPr="001644A2" w:rsidRDefault="00617D73" w:rsidP="001D00F6">
      <w:pPr>
        <w:pStyle w:val="Textbody"/>
        <w:numPr>
          <w:ilvl w:val="0"/>
          <w:numId w:val="22"/>
        </w:numPr>
        <w:tabs>
          <w:tab w:val="left" w:pos="567"/>
        </w:tabs>
        <w:ind w:left="567" w:right="-11" w:hanging="283"/>
        <w:rPr>
          <w:rFonts w:ascii="Noto Sans" w:hAnsi="Noto Sans" w:cs="Noto Sans"/>
          <w:sz w:val="22"/>
          <w:szCs w:val="22"/>
        </w:rPr>
      </w:pPr>
      <w:r w:rsidRPr="001644A2">
        <w:rPr>
          <w:rFonts w:ascii="Noto Sans" w:hAnsi="Noto Sans" w:cs="Noto Sans"/>
          <w:sz w:val="22"/>
          <w:szCs w:val="22"/>
        </w:rPr>
        <w:t>Explotacions ramaderes de producció i reproducció: les que mantenen i crien animals, bé amb la finalitat d'obtenir un lucre de la producció, bé per destinar-los al consum familiar.</w:t>
      </w:r>
    </w:p>
    <w:p w14:paraId="5BDD486B" w14:textId="77777777" w:rsidR="000C4CDA" w:rsidRPr="001644A2" w:rsidRDefault="00617D73" w:rsidP="001D00F6">
      <w:pPr>
        <w:pStyle w:val="Textbody"/>
        <w:numPr>
          <w:ilvl w:val="0"/>
          <w:numId w:val="22"/>
        </w:numPr>
        <w:tabs>
          <w:tab w:val="left" w:pos="567"/>
        </w:tabs>
        <w:ind w:left="567" w:right="-11" w:hanging="283"/>
        <w:rPr>
          <w:sz w:val="22"/>
          <w:szCs w:val="22"/>
        </w:rPr>
      </w:pPr>
      <w:r w:rsidRPr="001644A2">
        <w:rPr>
          <w:rFonts w:ascii="Noto Sans" w:hAnsi="Noto Sans" w:cs="Noto Sans"/>
          <w:sz w:val="22"/>
          <w:szCs w:val="22"/>
        </w:rPr>
        <w:t>Explotacions ramaderes especials (entre d’altres, les que estableix el Reial decret 479/2004, de 26 de març, pel qual s’estableix i regula el Registre general d’explotacions ramaderes):</w:t>
      </w:r>
    </w:p>
    <w:p w14:paraId="53302935" w14:textId="77777777" w:rsidR="00D34CED" w:rsidRPr="001644A2" w:rsidRDefault="00617D73" w:rsidP="001D00F6">
      <w:pPr>
        <w:pStyle w:val="Textbody"/>
        <w:numPr>
          <w:ilvl w:val="2"/>
          <w:numId w:val="23"/>
        </w:numPr>
        <w:tabs>
          <w:tab w:val="left" w:pos="851"/>
        </w:tabs>
        <w:ind w:left="851" w:right="-11" w:hanging="284"/>
        <w:rPr>
          <w:rFonts w:ascii="Noto Sans" w:hAnsi="Noto Sans" w:cs="Noto Sans"/>
          <w:sz w:val="22"/>
          <w:szCs w:val="22"/>
        </w:rPr>
      </w:pPr>
      <w:r w:rsidRPr="001644A2">
        <w:rPr>
          <w:rFonts w:ascii="Noto Sans" w:hAnsi="Noto Sans" w:cs="Noto Sans"/>
          <w:sz w:val="22"/>
          <w:szCs w:val="22"/>
        </w:rPr>
        <w:t>Explotacions de tractants o operadors comercials: les que pertanyen a qualsevol persona física o jurídica registrada en l'activitat que:</w:t>
      </w:r>
    </w:p>
    <w:p w14:paraId="79A9A526" w14:textId="77777777" w:rsidR="00D34CED" w:rsidRPr="001644A2" w:rsidRDefault="00D34CED" w:rsidP="00C06243">
      <w:pPr>
        <w:pStyle w:val="Textbody"/>
        <w:numPr>
          <w:ilvl w:val="3"/>
          <w:numId w:val="112"/>
        </w:numPr>
        <w:tabs>
          <w:tab w:val="left" w:pos="1276"/>
        </w:tabs>
        <w:ind w:left="1276" w:right="-11" w:hanging="425"/>
        <w:rPr>
          <w:rFonts w:ascii="Noto Sans" w:hAnsi="Noto Sans" w:cs="Noto Sans"/>
          <w:sz w:val="22"/>
          <w:szCs w:val="22"/>
        </w:rPr>
      </w:pPr>
      <w:r w:rsidRPr="001644A2">
        <w:rPr>
          <w:rFonts w:ascii="Noto Sans" w:hAnsi="Noto Sans" w:cs="Noto Sans"/>
          <w:sz w:val="22"/>
          <w:szCs w:val="22"/>
        </w:rPr>
        <w:t xml:space="preserve">està dedicada directament o indirectament a la compra i venda d'animals amb finalitats comercials immediates, </w:t>
      </w:r>
    </w:p>
    <w:p w14:paraId="7C31AD45" w14:textId="77777777" w:rsidR="00D34CED" w:rsidRPr="001644A2" w:rsidRDefault="00617D73" w:rsidP="00C06243">
      <w:pPr>
        <w:pStyle w:val="Textbody"/>
        <w:numPr>
          <w:ilvl w:val="3"/>
          <w:numId w:val="112"/>
        </w:numPr>
        <w:tabs>
          <w:tab w:val="left" w:pos="1276"/>
        </w:tabs>
        <w:ind w:left="1276" w:right="-11" w:hanging="425"/>
        <w:rPr>
          <w:rFonts w:ascii="Noto Sans" w:hAnsi="Noto Sans" w:cs="Noto Sans"/>
          <w:sz w:val="22"/>
          <w:szCs w:val="22"/>
        </w:rPr>
      </w:pPr>
      <w:r w:rsidRPr="001644A2">
        <w:rPr>
          <w:rFonts w:ascii="Noto Sans" w:hAnsi="Noto Sans" w:cs="Noto Sans"/>
          <w:sz w:val="22"/>
          <w:szCs w:val="22"/>
        </w:rPr>
        <w:t xml:space="preserve">té una xifra de negoci regular amb aquests animals i </w:t>
      </w:r>
    </w:p>
    <w:p w14:paraId="18D123AF" w14:textId="77777777" w:rsidR="000C4CDA" w:rsidRPr="001644A2" w:rsidRDefault="00617D73" w:rsidP="00C06243">
      <w:pPr>
        <w:pStyle w:val="Textbody"/>
        <w:numPr>
          <w:ilvl w:val="3"/>
          <w:numId w:val="112"/>
        </w:numPr>
        <w:tabs>
          <w:tab w:val="left" w:pos="1276"/>
        </w:tabs>
        <w:ind w:left="1276" w:right="-11" w:hanging="425"/>
        <w:rPr>
          <w:rFonts w:ascii="Noto Sans" w:hAnsi="Noto Sans" w:cs="Noto Sans"/>
          <w:sz w:val="22"/>
          <w:szCs w:val="22"/>
        </w:rPr>
      </w:pPr>
      <w:r w:rsidRPr="001644A2">
        <w:rPr>
          <w:rFonts w:ascii="Noto Sans" w:hAnsi="Noto Sans" w:cs="Noto Sans"/>
          <w:sz w:val="22"/>
          <w:szCs w:val="22"/>
        </w:rPr>
        <w:t>en un termini màxim de 30 dies després d'adquirir els animals, els ven o els trasllada de les primeres instal·lacions a d’altres que no li pertanyen.</w:t>
      </w:r>
    </w:p>
    <w:p w14:paraId="2A52AE8B" w14:textId="77777777" w:rsidR="000C4CDA" w:rsidRPr="001644A2" w:rsidRDefault="00617D73" w:rsidP="001D00F6">
      <w:pPr>
        <w:pStyle w:val="Textbody"/>
        <w:numPr>
          <w:ilvl w:val="2"/>
          <w:numId w:val="23"/>
        </w:numPr>
        <w:tabs>
          <w:tab w:val="left" w:pos="851"/>
        </w:tabs>
        <w:ind w:left="851" w:right="-11" w:hanging="284"/>
        <w:rPr>
          <w:rFonts w:ascii="Noto Sans" w:hAnsi="Noto Sans" w:cs="Noto Sans"/>
          <w:sz w:val="22"/>
          <w:szCs w:val="22"/>
        </w:rPr>
      </w:pPr>
      <w:r w:rsidRPr="001644A2">
        <w:rPr>
          <w:rFonts w:ascii="Noto Sans" w:hAnsi="Noto Sans" w:cs="Noto Sans"/>
          <w:sz w:val="22"/>
          <w:szCs w:val="22"/>
        </w:rPr>
        <w:t xml:space="preserve">Centres de concentració d'animals: aquelles instal·lacions, incloses les explotacions o certàmens, en els quals es reuneix bestiar procedent de diferents explotacions per formar lots d'animals destinats posteriorment a comerç, concurs o exposició, i també els centres de </w:t>
      </w:r>
      <w:proofErr w:type="spellStart"/>
      <w:r w:rsidRPr="001644A2">
        <w:rPr>
          <w:rFonts w:ascii="Noto Sans" w:hAnsi="Noto Sans" w:cs="Noto Sans"/>
          <w:sz w:val="22"/>
          <w:szCs w:val="22"/>
        </w:rPr>
        <w:t>testatge</w:t>
      </w:r>
      <w:proofErr w:type="spellEnd"/>
      <w:r w:rsidRPr="001644A2">
        <w:rPr>
          <w:rFonts w:ascii="Noto Sans" w:hAnsi="Noto Sans" w:cs="Noto Sans"/>
          <w:sz w:val="22"/>
          <w:szCs w:val="22"/>
        </w:rPr>
        <w:t xml:space="preserve"> d'animals.</w:t>
      </w:r>
    </w:p>
    <w:p w14:paraId="40FEC64A" w14:textId="77777777" w:rsidR="000C4CDA" w:rsidRPr="001644A2" w:rsidRDefault="00617D73" w:rsidP="001D00F6">
      <w:pPr>
        <w:pStyle w:val="Textbody"/>
        <w:numPr>
          <w:ilvl w:val="2"/>
          <w:numId w:val="23"/>
        </w:numPr>
        <w:tabs>
          <w:tab w:val="left" w:pos="851"/>
        </w:tabs>
        <w:ind w:left="851" w:right="-11" w:hanging="284"/>
        <w:rPr>
          <w:rFonts w:ascii="Noto Sans" w:hAnsi="Noto Sans" w:cs="Noto Sans"/>
          <w:sz w:val="22"/>
          <w:szCs w:val="22"/>
        </w:rPr>
      </w:pPr>
      <w:r w:rsidRPr="001644A2">
        <w:rPr>
          <w:rFonts w:ascii="Noto Sans" w:hAnsi="Noto Sans" w:cs="Noto Sans"/>
          <w:sz w:val="22"/>
          <w:szCs w:val="22"/>
        </w:rPr>
        <w:t>Explotacions d'oci, ensenyament i recerca: instal·lacions en les quals es mantenen animals, amb caràcter permanent, amb finalitats d'esplai o didàctiques.</w:t>
      </w:r>
    </w:p>
    <w:p w14:paraId="0909DCC7" w14:textId="77777777" w:rsidR="000C4CDA" w:rsidRPr="001644A2" w:rsidRDefault="00617D73" w:rsidP="001D00F6">
      <w:pPr>
        <w:pStyle w:val="Textbody"/>
        <w:numPr>
          <w:ilvl w:val="2"/>
          <w:numId w:val="23"/>
        </w:numPr>
        <w:tabs>
          <w:tab w:val="left" w:pos="851"/>
        </w:tabs>
        <w:ind w:left="851" w:right="-11" w:hanging="284"/>
        <w:rPr>
          <w:rFonts w:ascii="Noto Sans" w:hAnsi="Noto Sans" w:cs="Noto Sans"/>
          <w:sz w:val="22"/>
          <w:szCs w:val="22"/>
        </w:rPr>
      </w:pPr>
      <w:r w:rsidRPr="001644A2">
        <w:rPr>
          <w:rFonts w:ascii="Noto Sans" w:hAnsi="Noto Sans" w:cs="Noto Sans"/>
          <w:sz w:val="22"/>
          <w:szCs w:val="22"/>
        </w:rPr>
        <w:t>Escorxadors.</w:t>
      </w:r>
    </w:p>
    <w:p w14:paraId="5A67743D" w14:textId="77777777" w:rsidR="00EC4BBF" w:rsidRPr="001644A2" w:rsidRDefault="00617D73" w:rsidP="001D00F6">
      <w:pPr>
        <w:pStyle w:val="Textbody"/>
        <w:numPr>
          <w:ilvl w:val="2"/>
          <w:numId w:val="23"/>
        </w:numPr>
        <w:tabs>
          <w:tab w:val="left" w:pos="851"/>
        </w:tabs>
        <w:ind w:left="851" w:right="-11" w:hanging="284"/>
        <w:rPr>
          <w:rFonts w:ascii="Noto Sans" w:hAnsi="Noto Sans" w:cs="Noto Sans"/>
          <w:sz w:val="22"/>
          <w:szCs w:val="22"/>
        </w:rPr>
      </w:pPr>
      <w:r w:rsidRPr="001644A2">
        <w:rPr>
          <w:rFonts w:ascii="Noto Sans" w:hAnsi="Noto Sans" w:cs="Noto Sans"/>
          <w:sz w:val="22"/>
          <w:szCs w:val="22"/>
        </w:rPr>
        <w:t>Pastures: explotacions que alberguen bestiar de manera permanent o ocasional per a l'aprofitament mitjançant pasturatge de les produccions vegetals naturals o sembrades del terreny.</w:t>
      </w:r>
    </w:p>
    <w:p w14:paraId="4DE33FF8" w14:textId="77777777" w:rsidR="00F658F8" w:rsidRPr="001644A2" w:rsidRDefault="00F658F8">
      <w:pPr>
        <w:pStyle w:val="Textbody"/>
        <w:tabs>
          <w:tab w:val="left" w:pos="284"/>
        </w:tabs>
        <w:ind w:left="284" w:right="-11" w:hanging="284"/>
        <w:rPr>
          <w:rFonts w:ascii="Noto Sans" w:hAnsi="Noto Sans" w:cs="Noto Sans"/>
          <w:b/>
          <w:sz w:val="22"/>
          <w:szCs w:val="22"/>
        </w:rPr>
      </w:pPr>
    </w:p>
    <w:p w14:paraId="2219F7F2" w14:textId="77777777" w:rsidR="000C4CDA" w:rsidRPr="001644A2" w:rsidRDefault="00617D73" w:rsidP="00F658F8">
      <w:pPr>
        <w:pStyle w:val="Textbody"/>
        <w:widowControl/>
        <w:tabs>
          <w:tab w:val="left" w:pos="284"/>
        </w:tabs>
        <w:ind w:left="284" w:right="-11" w:hanging="284"/>
        <w:rPr>
          <w:rFonts w:ascii="Noto Sans" w:hAnsi="Noto Sans" w:cs="Noto Sans"/>
          <w:b/>
          <w:sz w:val="22"/>
          <w:szCs w:val="22"/>
        </w:rPr>
      </w:pPr>
      <w:r w:rsidRPr="001644A2">
        <w:rPr>
          <w:rFonts w:ascii="Noto Sans" w:hAnsi="Noto Sans" w:cs="Noto Sans"/>
          <w:b/>
          <w:sz w:val="22"/>
          <w:szCs w:val="22"/>
        </w:rPr>
        <w:t>Relatives a cadascuna de les espècies</w:t>
      </w:r>
    </w:p>
    <w:p w14:paraId="5949B323" w14:textId="77777777" w:rsidR="000C4CDA" w:rsidRPr="001644A2" w:rsidRDefault="000C4CDA" w:rsidP="00F658F8">
      <w:pPr>
        <w:pStyle w:val="Textbody"/>
        <w:widowControl/>
        <w:ind w:left="0" w:right="-11"/>
        <w:rPr>
          <w:rFonts w:ascii="Noto Sans" w:hAnsi="Noto Sans" w:cs="Noto Sans"/>
          <w:b/>
          <w:sz w:val="22"/>
          <w:szCs w:val="22"/>
        </w:rPr>
      </w:pPr>
    </w:p>
    <w:p w14:paraId="7B6A36B4" w14:textId="77777777" w:rsidR="000C4CDA" w:rsidRPr="001644A2" w:rsidRDefault="00617D73">
      <w:pPr>
        <w:pStyle w:val="Textbody"/>
        <w:ind w:left="0" w:right="-11"/>
        <w:rPr>
          <w:rFonts w:ascii="Noto Sans" w:hAnsi="Noto Sans" w:cs="Noto Sans"/>
          <w:smallCaps/>
          <w:sz w:val="22"/>
          <w:szCs w:val="22"/>
        </w:rPr>
      </w:pPr>
      <w:r w:rsidRPr="001644A2">
        <w:rPr>
          <w:rFonts w:ascii="Noto Sans" w:hAnsi="Noto Sans" w:cs="Noto Sans"/>
          <w:smallCaps/>
          <w:sz w:val="22"/>
          <w:szCs w:val="22"/>
        </w:rPr>
        <w:t>Per a totes les espècies</w:t>
      </w:r>
    </w:p>
    <w:p w14:paraId="34C1944C" w14:textId="77777777" w:rsidR="000C4CDA" w:rsidRPr="001644A2" w:rsidRDefault="000C4CDA">
      <w:pPr>
        <w:pStyle w:val="Textbody"/>
        <w:ind w:left="0" w:right="-11"/>
        <w:rPr>
          <w:rFonts w:ascii="Noto Sans" w:hAnsi="Noto Sans" w:cs="Noto Sans"/>
          <w:smallCaps/>
          <w:sz w:val="22"/>
          <w:szCs w:val="22"/>
        </w:rPr>
      </w:pPr>
    </w:p>
    <w:p w14:paraId="0162F9A9" w14:textId="77777777" w:rsidR="000C4CDA" w:rsidRPr="001644A2" w:rsidRDefault="0028078E" w:rsidP="001D00F6">
      <w:pPr>
        <w:pStyle w:val="Textbody"/>
        <w:numPr>
          <w:ilvl w:val="1"/>
          <w:numId w:val="24"/>
        </w:numPr>
        <w:tabs>
          <w:tab w:val="left" w:pos="426"/>
        </w:tabs>
        <w:ind w:left="426" w:right="-11" w:hanging="426"/>
        <w:rPr>
          <w:rFonts w:ascii="Noto Sans" w:hAnsi="Noto Sans" w:cs="Noto Sans"/>
          <w:spacing w:val="-2"/>
          <w:sz w:val="22"/>
          <w:szCs w:val="22"/>
        </w:rPr>
      </w:pPr>
      <w:r w:rsidRPr="001644A2">
        <w:rPr>
          <w:rFonts w:ascii="Noto Sans" w:hAnsi="Noto Sans" w:cs="Noto Sans"/>
          <w:spacing w:val="-2"/>
          <w:sz w:val="22"/>
          <w:szCs w:val="22"/>
        </w:rPr>
        <w:t>*Espècie/s presents a l’explotació.</w:t>
      </w:r>
    </w:p>
    <w:p w14:paraId="4D1077E6" w14:textId="77777777" w:rsidR="00F658F8" w:rsidRPr="001644A2" w:rsidRDefault="00F658F8" w:rsidP="00F658F8">
      <w:pPr>
        <w:pStyle w:val="Textbody"/>
        <w:tabs>
          <w:tab w:val="left" w:pos="426"/>
        </w:tabs>
        <w:ind w:left="426" w:right="-11"/>
        <w:rPr>
          <w:rFonts w:ascii="Noto Sans" w:hAnsi="Noto Sans" w:cs="Noto Sans"/>
          <w:spacing w:val="-2"/>
          <w:sz w:val="22"/>
          <w:szCs w:val="22"/>
        </w:rPr>
      </w:pPr>
    </w:p>
    <w:p w14:paraId="0BD4928B" w14:textId="77777777" w:rsidR="000C4CDA" w:rsidRPr="001644A2" w:rsidRDefault="0028078E" w:rsidP="001D00F6">
      <w:pPr>
        <w:pStyle w:val="Textbody"/>
        <w:numPr>
          <w:ilvl w:val="1"/>
          <w:numId w:val="24"/>
        </w:numPr>
        <w:tabs>
          <w:tab w:val="left" w:pos="426"/>
        </w:tabs>
        <w:ind w:left="426" w:right="-11" w:hanging="426"/>
        <w:rPr>
          <w:rFonts w:ascii="Noto Sans" w:hAnsi="Noto Sans" w:cs="Noto Sans"/>
          <w:spacing w:val="-2"/>
          <w:sz w:val="22"/>
          <w:szCs w:val="22"/>
        </w:rPr>
      </w:pPr>
      <w:r w:rsidRPr="001644A2">
        <w:rPr>
          <w:rFonts w:ascii="Noto Sans" w:hAnsi="Noto Sans" w:cs="Noto Sans"/>
          <w:spacing w:val="-2"/>
          <w:sz w:val="22"/>
          <w:szCs w:val="22"/>
        </w:rPr>
        <w:t>*Dades de la ubicació principal on es cria cada espècie: adreça de l’explotació, codi postal, municipi i província.</w:t>
      </w:r>
    </w:p>
    <w:p w14:paraId="75069138" w14:textId="77777777" w:rsidR="00F658F8" w:rsidRPr="001644A2" w:rsidRDefault="00F658F8" w:rsidP="00F658F8">
      <w:pPr>
        <w:pStyle w:val="Textbody"/>
        <w:tabs>
          <w:tab w:val="left" w:pos="426"/>
        </w:tabs>
        <w:ind w:left="426" w:right="-11"/>
        <w:rPr>
          <w:rFonts w:ascii="Noto Sans" w:hAnsi="Noto Sans" w:cs="Noto Sans"/>
          <w:spacing w:val="-2"/>
          <w:sz w:val="22"/>
          <w:szCs w:val="22"/>
        </w:rPr>
      </w:pPr>
    </w:p>
    <w:p w14:paraId="17FE106D" w14:textId="77777777" w:rsidR="000C4CDA" w:rsidRPr="001644A2" w:rsidRDefault="00617D73" w:rsidP="001D00F6">
      <w:pPr>
        <w:pStyle w:val="Textbody"/>
        <w:numPr>
          <w:ilvl w:val="1"/>
          <w:numId w:val="24"/>
        </w:numPr>
        <w:tabs>
          <w:tab w:val="left" w:pos="426"/>
        </w:tabs>
        <w:ind w:left="426" w:right="-11" w:hanging="426"/>
        <w:rPr>
          <w:sz w:val="22"/>
          <w:szCs w:val="22"/>
        </w:rPr>
      </w:pPr>
      <w:r w:rsidRPr="001644A2">
        <w:rPr>
          <w:rFonts w:ascii="Noto Sans" w:hAnsi="Noto Sans" w:cs="Noto Sans"/>
          <w:spacing w:val="-2"/>
          <w:sz w:val="22"/>
          <w:szCs w:val="22"/>
        </w:rPr>
        <w:t>Coordenades geogràfiques de la ubicació principal i de la ubicació o ubicacions secundàries per a cada espècie. S’ha d’emprar el sistema de coordenades WGS 84 (graus decimals). A les explotacions extensives les coordenades s’han de prendre en el lloc on estigui previst el confinament dels animals; a les explotacions intensives, a les portes principals d’entrada de la ubicació principal i de les ubicacions secundàries, i a les explotacions apícoles, en el centre o punt mitjà dels assentaments apícoles principal i secundari.</w:t>
      </w:r>
    </w:p>
    <w:p w14:paraId="08C8DB7A" w14:textId="77777777" w:rsidR="00F658F8" w:rsidRPr="001644A2" w:rsidRDefault="00F658F8" w:rsidP="00F658F8">
      <w:pPr>
        <w:pStyle w:val="Textbody"/>
        <w:tabs>
          <w:tab w:val="left" w:pos="426"/>
        </w:tabs>
        <w:ind w:left="426" w:right="-11"/>
        <w:rPr>
          <w:sz w:val="22"/>
          <w:szCs w:val="22"/>
        </w:rPr>
      </w:pPr>
    </w:p>
    <w:p w14:paraId="1C987B70" w14:textId="77777777" w:rsidR="000C4CDA" w:rsidRPr="001644A2" w:rsidRDefault="0028078E" w:rsidP="001D00F6">
      <w:pPr>
        <w:pStyle w:val="Textbody"/>
        <w:numPr>
          <w:ilvl w:val="1"/>
          <w:numId w:val="24"/>
        </w:numPr>
        <w:tabs>
          <w:tab w:val="left" w:pos="426"/>
        </w:tabs>
        <w:ind w:left="426" w:right="-11" w:hanging="426"/>
        <w:rPr>
          <w:rFonts w:ascii="Noto Sans" w:hAnsi="Noto Sans" w:cs="Noto Sans"/>
          <w:spacing w:val="-2"/>
          <w:sz w:val="22"/>
          <w:szCs w:val="22"/>
        </w:rPr>
      </w:pPr>
      <w:r w:rsidRPr="001644A2">
        <w:rPr>
          <w:rFonts w:ascii="Noto Sans" w:hAnsi="Noto Sans" w:cs="Noto Sans"/>
          <w:spacing w:val="-2"/>
          <w:sz w:val="22"/>
          <w:szCs w:val="22"/>
        </w:rPr>
        <w:t>*Polígons i parcel·les de la ubicació principal i de la ubicació o les ubicacions secundàries on es cria o manté cada espècie.</w:t>
      </w:r>
    </w:p>
    <w:p w14:paraId="20C4404C" w14:textId="77777777" w:rsidR="00F658F8" w:rsidRPr="001644A2" w:rsidRDefault="00F658F8" w:rsidP="00F658F8">
      <w:pPr>
        <w:pStyle w:val="Textbody"/>
        <w:tabs>
          <w:tab w:val="left" w:pos="426"/>
        </w:tabs>
        <w:ind w:left="426" w:right="-11"/>
        <w:rPr>
          <w:rFonts w:ascii="Noto Sans" w:hAnsi="Noto Sans" w:cs="Noto Sans"/>
          <w:spacing w:val="-2"/>
          <w:sz w:val="22"/>
          <w:szCs w:val="22"/>
        </w:rPr>
      </w:pPr>
    </w:p>
    <w:p w14:paraId="23E35776" w14:textId="77777777" w:rsidR="000C4CDA" w:rsidRPr="001644A2" w:rsidRDefault="00617D73" w:rsidP="001D00F6">
      <w:pPr>
        <w:pStyle w:val="Textbody"/>
        <w:numPr>
          <w:ilvl w:val="1"/>
          <w:numId w:val="24"/>
        </w:numPr>
        <w:tabs>
          <w:tab w:val="left" w:pos="426"/>
        </w:tabs>
        <w:ind w:left="426" w:right="-11" w:hanging="426"/>
        <w:rPr>
          <w:sz w:val="22"/>
          <w:szCs w:val="22"/>
        </w:rPr>
      </w:pPr>
      <w:r w:rsidRPr="001644A2">
        <w:rPr>
          <w:rFonts w:ascii="Noto Sans" w:hAnsi="Noto Sans" w:cs="Noto Sans"/>
          <w:sz w:val="22"/>
          <w:szCs w:val="22"/>
        </w:rPr>
        <w:t>Estat de l’espècie en el registre: alta, inactiva o baixa.</w:t>
      </w:r>
    </w:p>
    <w:p w14:paraId="639F1804" w14:textId="77777777" w:rsidR="00F658F8" w:rsidRPr="001644A2" w:rsidRDefault="00F658F8" w:rsidP="00F658F8">
      <w:pPr>
        <w:pStyle w:val="Textbody"/>
        <w:tabs>
          <w:tab w:val="left" w:pos="426"/>
        </w:tabs>
        <w:ind w:left="426" w:right="-11"/>
        <w:rPr>
          <w:sz w:val="22"/>
          <w:szCs w:val="22"/>
        </w:rPr>
      </w:pPr>
    </w:p>
    <w:p w14:paraId="69693C99" w14:textId="77777777" w:rsidR="000C4CDA" w:rsidRPr="001644A2" w:rsidRDefault="0028078E" w:rsidP="001D00F6">
      <w:pPr>
        <w:pStyle w:val="Textbody"/>
        <w:numPr>
          <w:ilvl w:val="1"/>
          <w:numId w:val="24"/>
        </w:numPr>
        <w:tabs>
          <w:tab w:val="left" w:pos="426"/>
        </w:tabs>
        <w:ind w:left="426" w:right="-11" w:hanging="426"/>
        <w:rPr>
          <w:sz w:val="22"/>
          <w:szCs w:val="22"/>
        </w:rPr>
      </w:pPr>
      <w:r w:rsidRPr="001644A2">
        <w:rPr>
          <w:rFonts w:ascii="Noto Sans" w:hAnsi="Noto Sans" w:cs="Noto Sans"/>
          <w:spacing w:val="-2"/>
          <w:sz w:val="22"/>
          <w:szCs w:val="22"/>
        </w:rPr>
        <w:t>*Classificació zootècnica.</w:t>
      </w:r>
    </w:p>
    <w:p w14:paraId="0546B00C" w14:textId="77777777" w:rsidR="00F658F8" w:rsidRPr="001644A2" w:rsidRDefault="00F658F8" w:rsidP="00F658F8">
      <w:pPr>
        <w:pStyle w:val="Textbody"/>
        <w:tabs>
          <w:tab w:val="left" w:pos="426"/>
        </w:tabs>
        <w:ind w:left="426" w:right="-11"/>
        <w:rPr>
          <w:sz w:val="22"/>
          <w:szCs w:val="22"/>
        </w:rPr>
      </w:pPr>
    </w:p>
    <w:p w14:paraId="03DC7682" w14:textId="77777777" w:rsidR="000C4CDA" w:rsidRPr="001644A2" w:rsidRDefault="0028078E" w:rsidP="001D00F6">
      <w:pPr>
        <w:pStyle w:val="Textbody"/>
        <w:numPr>
          <w:ilvl w:val="1"/>
          <w:numId w:val="24"/>
        </w:numPr>
        <w:tabs>
          <w:tab w:val="left" w:pos="426"/>
        </w:tabs>
        <w:ind w:left="426" w:right="-11" w:hanging="426"/>
        <w:rPr>
          <w:rFonts w:ascii="Noto Sans" w:hAnsi="Noto Sans" w:cs="Noto Sans"/>
          <w:sz w:val="22"/>
          <w:szCs w:val="22"/>
        </w:rPr>
      </w:pPr>
      <w:r w:rsidRPr="001644A2">
        <w:rPr>
          <w:rFonts w:ascii="Noto Sans" w:hAnsi="Noto Sans" w:cs="Noto Sans"/>
          <w:spacing w:val="-2"/>
          <w:sz w:val="22"/>
          <w:szCs w:val="22"/>
        </w:rPr>
        <w:t xml:space="preserve">*Classificació segons el sistema productiu: intensiu, extensiu, mixt, no extensiu o </w:t>
      </w:r>
      <w:proofErr w:type="spellStart"/>
      <w:r w:rsidRPr="001644A2">
        <w:rPr>
          <w:rFonts w:ascii="Noto Sans" w:hAnsi="Noto Sans" w:cs="Noto Sans"/>
          <w:spacing w:val="-2"/>
          <w:sz w:val="22"/>
          <w:szCs w:val="22"/>
        </w:rPr>
        <w:t>semiextensiu</w:t>
      </w:r>
      <w:proofErr w:type="spellEnd"/>
      <w:r w:rsidRPr="001644A2">
        <w:rPr>
          <w:rFonts w:ascii="Noto Sans" w:hAnsi="Noto Sans" w:cs="Noto Sans"/>
          <w:spacing w:val="-2"/>
          <w:sz w:val="22"/>
          <w:szCs w:val="22"/>
        </w:rPr>
        <w:t>, d’acord amb l’espècie.</w:t>
      </w:r>
    </w:p>
    <w:p w14:paraId="3BBB0AE8" w14:textId="77777777" w:rsidR="00F658F8" w:rsidRPr="001644A2" w:rsidRDefault="00F658F8" w:rsidP="00F658F8">
      <w:pPr>
        <w:pStyle w:val="Textbody"/>
        <w:tabs>
          <w:tab w:val="left" w:pos="426"/>
        </w:tabs>
        <w:ind w:left="426" w:right="-11"/>
        <w:rPr>
          <w:rFonts w:ascii="Noto Sans" w:hAnsi="Noto Sans" w:cs="Noto Sans"/>
          <w:sz w:val="22"/>
          <w:szCs w:val="22"/>
        </w:rPr>
      </w:pPr>
    </w:p>
    <w:p w14:paraId="119E2A2B" w14:textId="77777777" w:rsidR="000C4CDA" w:rsidRPr="001644A2" w:rsidRDefault="0028078E" w:rsidP="001D00F6">
      <w:pPr>
        <w:pStyle w:val="Textbody"/>
        <w:numPr>
          <w:ilvl w:val="1"/>
          <w:numId w:val="24"/>
        </w:numPr>
        <w:tabs>
          <w:tab w:val="left" w:pos="426"/>
        </w:tabs>
        <w:ind w:left="426" w:right="-11" w:hanging="426"/>
        <w:rPr>
          <w:sz w:val="22"/>
          <w:szCs w:val="22"/>
        </w:rPr>
      </w:pPr>
      <w:r w:rsidRPr="001644A2">
        <w:rPr>
          <w:rFonts w:ascii="Noto Sans" w:hAnsi="Noto Sans" w:cs="Noto Sans"/>
          <w:spacing w:val="-2"/>
          <w:sz w:val="22"/>
          <w:szCs w:val="22"/>
        </w:rPr>
        <w:t>*Classificació segons criteris de sostenibilitat o autocontrol: explotacions ecològiques, integrades, sostenibles o convencionals.</w:t>
      </w:r>
    </w:p>
    <w:p w14:paraId="7BC47CD3" w14:textId="77777777" w:rsidR="00F658F8" w:rsidRPr="001644A2" w:rsidRDefault="00F658F8" w:rsidP="00F658F8">
      <w:pPr>
        <w:pStyle w:val="Textbody"/>
        <w:tabs>
          <w:tab w:val="left" w:pos="426"/>
        </w:tabs>
        <w:ind w:left="426" w:right="-11"/>
        <w:rPr>
          <w:sz w:val="22"/>
          <w:szCs w:val="22"/>
        </w:rPr>
      </w:pPr>
    </w:p>
    <w:p w14:paraId="3BF59640" w14:textId="77777777" w:rsidR="000C4CDA" w:rsidRPr="001644A2" w:rsidRDefault="0028078E" w:rsidP="001D00F6">
      <w:pPr>
        <w:pStyle w:val="Textbody"/>
        <w:numPr>
          <w:ilvl w:val="1"/>
          <w:numId w:val="24"/>
        </w:numPr>
        <w:tabs>
          <w:tab w:val="left" w:pos="426"/>
        </w:tabs>
        <w:ind w:left="426" w:right="-11" w:hanging="426"/>
        <w:rPr>
          <w:sz w:val="22"/>
          <w:szCs w:val="22"/>
        </w:rPr>
      </w:pPr>
      <w:r w:rsidRPr="001644A2">
        <w:rPr>
          <w:rFonts w:ascii="Noto Sans" w:hAnsi="Noto Sans" w:cs="Noto Sans"/>
          <w:spacing w:val="-2"/>
          <w:sz w:val="22"/>
          <w:szCs w:val="22"/>
        </w:rPr>
        <w:t>*Cens i data d’actualització.</w:t>
      </w:r>
    </w:p>
    <w:p w14:paraId="5791E8CB" w14:textId="77777777" w:rsidR="00F658F8" w:rsidRPr="001644A2" w:rsidRDefault="00F658F8" w:rsidP="00F658F8">
      <w:pPr>
        <w:pStyle w:val="Textbody"/>
        <w:tabs>
          <w:tab w:val="left" w:pos="426"/>
        </w:tabs>
        <w:ind w:left="426" w:right="-11"/>
        <w:rPr>
          <w:sz w:val="22"/>
          <w:szCs w:val="22"/>
        </w:rPr>
      </w:pPr>
    </w:p>
    <w:p w14:paraId="139CA1E5" w14:textId="77777777" w:rsidR="000C4CDA" w:rsidRPr="001644A2" w:rsidRDefault="00617D73" w:rsidP="001D00F6">
      <w:pPr>
        <w:pStyle w:val="Textbody"/>
        <w:numPr>
          <w:ilvl w:val="1"/>
          <w:numId w:val="24"/>
        </w:numPr>
        <w:tabs>
          <w:tab w:val="left" w:pos="426"/>
        </w:tabs>
        <w:ind w:left="426" w:right="-11" w:hanging="426"/>
        <w:rPr>
          <w:sz w:val="22"/>
          <w:szCs w:val="22"/>
        </w:rPr>
      </w:pPr>
      <w:r w:rsidRPr="001644A2">
        <w:rPr>
          <w:rFonts w:ascii="Noto Sans" w:hAnsi="Noto Sans" w:cs="Noto Sans"/>
          <w:sz w:val="22"/>
          <w:szCs w:val="22"/>
        </w:rPr>
        <w:t>Règim d’integració i identificació de l’empresa integradora, si escau.</w:t>
      </w:r>
    </w:p>
    <w:p w14:paraId="7AFB821D" w14:textId="77777777" w:rsidR="00F658F8" w:rsidRPr="001644A2" w:rsidRDefault="00F658F8" w:rsidP="00F658F8">
      <w:pPr>
        <w:pStyle w:val="Textbody"/>
        <w:tabs>
          <w:tab w:val="left" w:pos="426"/>
        </w:tabs>
        <w:ind w:left="426" w:right="-11"/>
        <w:rPr>
          <w:sz w:val="22"/>
          <w:szCs w:val="22"/>
        </w:rPr>
      </w:pPr>
    </w:p>
    <w:p w14:paraId="1DBB8E05" w14:textId="77777777" w:rsidR="000C4CDA" w:rsidRPr="001644A2" w:rsidRDefault="0028078E" w:rsidP="001D00F6">
      <w:pPr>
        <w:pStyle w:val="Textbody"/>
        <w:numPr>
          <w:ilvl w:val="1"/>
          <w:numId w:val="24"/>
        </w:numPr>
        <w:tabs>
          <w:tab w:val="left" w:pos="426"/>
        </w:tabs>
        <w:ind w:left="426" w:right="-11" w:hanging="426"/>
        <w:rPr>
          <w:sz w:val="22"/>
          <w:szCs w:val="22"/>
        </w:rPr>
      </w:pPr>
      <w:r w:rsidRPr="001644A2">
        <w:rPr>
          <w:rFonts w:ascii="Noto Sans" w:hAnsi="Noto Sans" w:cs="Noto Sans"/>
          <w:spacing w:val="-2"/>
          <w:sz w:val="22"/>
          <w:szCs w:val="22"/>
        </w:rPr>
        <w:t>*Codi d’identificació, raó social, adreça, codi postal i municipi de l’agrupació de defensa sanitària, si escau.</w:t>
      </w:r>
    </w:p>
    <w:p w14:paraId="3F44167B" w14:textId="77777777" w:rsidR="00F658F8" w:rsidRPr="001644A2" w:rsidRDefault="00F658F8" w:rsidP="00F658F8">
      <w:pPr>
        <w:pStyle w:val="Textbody"/>
        <w:tabs>
          <w:tab w:val="left" w:pos="426"/>
        </w:tabs>
        <w:ind w:left="426" w:right="-11"/>
        <w:rPr>
          <w:sz w:val="22"/>
          <w:szCs w:val="22"/>
        </w:rPr>
      </w:pPr>
    </w:p>
    <w:p w14:paraId="321F3D28" w14:textId="77777777" w:rsidR="000C4CDA" w:rsidRPr="001644A2" w:rsidRDefault="0028078E" w:rsidP="001D00F6">
      <w:pPr>
        <w:pStyle w:val="Textbody"/>
        <w:numPr>
          <w:ilvl w:val="1"/>
          <w:numId w:val="24"/>
        </w:numPr>
        <w:tabs>
          <w:tab w:val="left" w:pos="426"/>
        </w:tabs>
        <w:ind w:left="426" w:right="-11" w:hanging="426"/>
        <w:rPr>
          <w:sz w:val="22"/>
          <w:szCs w:val="22"/>
        </w:rPr>
      </w:pPr>
      <w:r w:rsidRPr="001644A2">
        <w:rPr>
          <w:rFonts w:ascii="Noto Sans" w:hAnsi="Noto Sans" w:cs="Noto Sans"/>
          <w:spacing w:val="-2"/>
          <w:sz w:val="22"/>
          <w:szCs w:val="22"/>
        </w:rPr>
        <w:t>*Número de col·legiat, cognoms i nom, NIF i telèfon dels veterinaris de referència i del veterinari de l’explotació.</w:t>
      </w:r>
    </w:p>
    <w:p w14:paraId="737A0484" w14:textId="77777777" w:rsidR="00F658F8" w:rsidRPr="001644A2" w:rsidRDefault="00F658F8" w:rsidP="00F658F8">
      <w:pPr>
        <w:pStyle w:val="Textbody"/>
        <w:tabs>
          <w:tab w:val="left" w:pos="426"/>
        </w:tabs>
        <w:ind w:left="426" w:right="-11"/>
        <w:rPr>
          <w:sz w:val="22"/>
          <w:szCs w:val="22"/>
        </w:rPr>
      </w:pPr>
    </w:p>
    <w:p w14:paraId="2B0C25C1" w14:textId="77777777" w:rsidR="000C4CDA" w:rsidRPr="001644A2" w:rsidRDefault="00617D73" w:rsidP="001D00F6">
      <w:pPr>
        <w:pStyle w:val="Textbody"/>
        <w:numPr>
          <w:ilvl w:val="1"/>
          <w:numId w:val="24"/>
        </w:numPr>
        <w:tabs>
          <w:tab w:val="left" w:pos="426"/>
        </w:tabs>
        <w:ind w:left="426" w:right="-11" w:hanging="426"/>
        <w:rPr>
          <w:sz w:val="22"/>
          <w:szCs w:val="22"/>
        </w:rPr>
      </w:pPr>
      <w:r w:rsidRPr="001644A2">
        <w:rPr>
          <w:rFonts w:ascii="Noto Sans" w:hAnsi="Noto Sans" w:cs="Noto Sans"/>
          <w:sz w:val="22"/>
          <w:szCs w:val="22"/>
        </w:rPr>
        <w:t>Informació sobre els controls, la qualificació sanitària, les vacunacions i els tractaments que afectin l’espècie considerada, si escau.</w:t>
      </w:r>
    </w:p>
    <w:p w14:paraId="0C1122E0" w14:textId="77777777" w:rsidR="00F658F8" w:rsidRPr="001644A2" w:rsidRDefault="00F658F8" w:rsidP="00F658F8">
      <w:pPr>
        <w:pStyle w:val="Textbody"/>
        <w:tabs>
          <w:tab w:val="left" w:pos="426"/>
        </w:tabs>
        <w:ind w:left="426" w:right="-11"/>
        <w:rPr>
          <w:sz w:val="22"/>
          <w:szCs w:val="22"/>
        </w:rPr>
      </w:pPr>
    </w:p>
    <w:p w14:paraId="0873A2FA" w14:textId="77777777" w:rsidR="000C4CDA" w:rsidRPr="001644A2" w:rsidRDefault="00617D73" w:rsidP="001D00F6">
      <w:pPr>
        <w:pStyle w:val="Textbody"/>
        <w:numPr>
          <w:ilvl w:val="1"/>
          <w:numId w:val="24"/>
        </w:numPr>
        <w:tabs>
          <w:tab w:val="left" w:pos="426"/>
        </w:tabs>
        <w:ind w:left="426" w:right="-11" w:hanging="426"/>
        <w:rPr>
          <w:sz w:val="22"/>
          <w:szCs w:val="22"/>
        </w:rPr>
      </w:pPr>
      <w:r w:rsidRPr="001644A2">
        <w:rPr>
          <w:rFonts w:ascii="Noto Sans" w:hAnsi="Noto Sans" w:cs="Noto Sans"/>
          <w:sz w:val="22"/>
          <w:szCs w:val="22"/>
        </w:rPr>
        <w:t>Informació sanitària relativa a les restriccions d’entrada i sortida que afectin l’espècie considerada dins l’explotació, amb indicació de les causes.</w:t>
      </w:r>
    </w:p>
    <w:p w14:paraId="573FFBC1" w14:textId="77777777" w:rsidR="000C4CDA" w:rsidRPr="001644A2" w:rsidRDefault="000C4CDA">
      <w:pPr>
        <w:pStyle w:val="Textbody"/>
        <w:ind w:left="0" w:right="-11"/>
        <w:rPr>
          <w:rFonts w:ascii="Noto Sans" w:hAnsi="Noto Sans" w:cs="Noto Sans"/>
          <w:b/>
          <w:sz w:val="22"/>
          <w:szCs w:val="22"/>
        </w:rPr>
      </w:pPr>
    </w:p>
    <w:p w14:paraId="4CA9F806" w14:textId="77777777" w:rsidR="000C4CDA" w:rsidRPr="001644A2" w:rsidRDefault="00617D73">
      <w:pPr>
        <w:pStyle w:val="Textbody"/>
        <w:ind w:left="0" w:right="-11"/>
        <w:rPr>
          <w:rFonts w:ascii="Noto Sans" w:hAnsi="Noto Sans" w:cs="Noto Sans"/>
          <w:smallCaps/>
          <w:sz w:val="22"/>
          <w:szCs w:val="22"/>
        </w:rPr>
      </w:pPr>
      <w:r w:rsidRPr="001644A2">
        <w:rPr>
          <w:rFonts w:ascii="Noto Sans" w:hAnsi="Noto Sans" w:cs="Noto Sans"/>
          <w:smallCaps/>
          <w:sz w:val="22"/>
          <w:szCs w:val="22"/>
        </w:rPr>
        <w:t>Per a algunes espècies</w:t>
      </w:r>
    </w:p>
    <w:p w14:paraId="2F9CE103" w14:textId="77777777" w:rsidR="000C4CDA" w:rsidRPr="001644A2" w:rsidRDefault="000C4CDA">
      <w:pPr>
        <w:pStyle w:val="Textbody"/>
        <w:ind w:left="0" w:right="-11"/>
        <w:rPr>
          <w:rFonts w:ascii="Noto Sans" w:hAnsi="Noto Sans" w:cs="Noto Sans"/>
          <w:b/>
          <w:sz w:val="22"/>
          <w:szCs w:val="22"/>
        </w:rPr>
      </w:pPr>
    </w:p>
    <w:p w14:paraId="3070F9F8" w14:textId="77777777" w:rsidR="000C4CDA" w:rsidRPr="001644A2" w:rsidRDefault="00617D73" w:rsidP="001D00F6">
      <w:pPr>
        <w:pStyle w:val="Textbody"/>
        <w:numPr>
          <w:ilvl w:val="0"/>
          <w:numId w:val="25"/>
        </w:numPr>
        <w:tabs>
          <w:tab w:val="left" w:pos="426"/>
        </w:tabs>
        <w:ind w:left="426" w:right="-11" w:hanging="426"/>
        <w:rPr>
          <w:sz w:val="22"/>
          <w:szCs w:val="22"/>
        </w:rPr>
      </w:pPr>
      <w:r w:rsidRPr="001644A2">
        <w:rPr>
          <w:rFonts w:ascii="Noto Sans" w:hAnsi="Noto Sans" w:cs="Noto Sans"/>
          <w:spacing w:val="-2"/>
          <w:sz w:val="22"/>
          <w:szCs w:val="22"/>
        </w:rPr>
        <w:t>Per a les espècies bovina i porcina, els conills, les aus de corral i les abelles, classificació segons la capacitat productiva.</w:t>
      </w:r>
    </w:p>
    <w:p w14:paraId="79327CAD" w14:textId="77777777" w:rsidR="00F658F8" w:rsidRPr="001644A2" w:rsidRDefault="00F658F8" w:rsidP="00F658F8">
      <w:pPr>
        <w:pStyle w:val="Textbody"/>
        <w:tabs>
          <w:tab w:val="left" w:pos="426"/>
        </w:tabs>
        <w:ind w:left="426" w:right="-11"/>
        <w:rPr>
          <w:sz w:val="22"/>
          <w:szCs w:val="22"/>
        </w:rPr>
      </w:pPr>
    </w:p>
    <w:p w14:paraId="20E5F408" w14:textId="77777777" w:rsidR="000C4CDA" w:rsidRPr="001644A2" w:rsidRDefault="0028078E" w:rsidP="001D00F6">
      <w:pPr>
        <w:pStyle w:val="Textbody"/>
        <w:numPr>
          <w:ilvl w:val="0"/>
          <w:numId w:val="25"/>
        </w:numPr>
        <w:tabs>
          <w:tab w:val="left" w:pos="426"/>
        </w:tabs>
        <w:ind w:left="426" w:right="-11" w:hanging="426"/>
        <w:rPr>
          <w:sz w:val="22"/>
          <w:szCs w:val="22"/>
        </w:rPr>
      </w:pPr>
      <w:r w:rsidRPr="001644A2">
        <w:rPr>
          <w:rFonts w:ascii="Noto Sans" w:hAnsi="Noto Sans" w:cs="Noto Sans"/>
          <w:spacing w:val="-2"/>
          <w:sz w:val="22"/>
          <w:szCs w:val="22"/>
        </w:rPr>
        <w:t>*Per a les aus de corral, classificació segons la forma de cria.</w:t>
      </w:r>
    </w:p>
    <w:p w14:paraId="30CFA210" w14:textId="77777777" w:rsidR="00F658F8" w:rsidRPr="001644A2" w:rsidRDefault="00F658F8" w:rsidP="00F658F8">
      <w:pPr>
        <w:pStyle w:val="Textbody"/>
        <w:tabs>
          <w:tab w:val="left" w:pos="426"/>
        </w:tabs>
        <w:ind w:left="426" w:right="-11"/>
        <w:rPr>
          <w:sz w:val="22"/>
          <w:szCs w:val="22"/>
        </w:rPr>
      </w:pPr>
    </w:p>
    <w:p w14:paraId="2888FA68" w14:textId="77777777" w:rsidR="001F5EE8" w:rsidRPr="001644A2" w:rsidRDefault="00617D73" w:rsidP="001D00F6">
      <w:pPr>
        <w:pStyle w:val="Textbody"/>
        <w:numPr>
          <w:ilvl w:val="0"/>
          <w:numId w:val="25"/>
        </w:numPr>
        <w:tabs>
          <w:tab w:val="left" w:pos="426"/>
        </w:tabs>
        <w:ind w:left="426" w:right="-11" w:hanging="426"/>
        <w:rPr>
          <w:sz w:val="22"/>
          <w:szCs w:val="22"/>
        </w:rPr>
      </w:pPr>
      <w:r w:rsidRPr="001644A2">
        <w:rPr>
          <w:rFonts w:ascii="Noto Sans" w:hAnsi="Noto Sans" w:cs="Noto Sans"/>
          <w:spacing w:val="-2"/>
          <w:sz w:val="22"/>
          <w:szCs w:val="22"/>
        </w:rPr>
        <w:t>Per a les espècies bovina, porcina i equina, els conills, les aus de corral i les abelles, capacitat màxima.</w:t>
      </w:r>
    </w:p>
    <w:p w14:paraId="29FB4345" w14:textId="77777777" w:rsidR="00F658F8" w:rsidRPr="001644A2" w:rsidRDefault="00F658F8" w:rsidP="00F658F8">
      <w:pPr>
        <w:pStyle w:val="Textbody"/>
        <w:tabs>
          <w:tab w:val="left" w:pos="426"/>
        </w:tabs>
        <w:ind w:left="426" w:right="-11"/>
        <w:rPr>
          <w:sz w:val="22"/>
          <w:szCs w:val="22"/>
        </w:rPr>
      </w:pPr>
    </w:p>
    <w:p w14:paraId="27507F97" w14:textId="77777777" w:rsidR="001F5EE8" w:rsidRPr="001644A2" w:rsidRDefault="0028078E" w:rsidP="001D00F6">
      <w:pPr>
        <w:pStyle w:val="Textbody"/>
        <w:numPr>
          <w:ilvl w:val="0"/>
          <w:numId w:val="25"/>
        </w:numPr>
        <w:tabs>
          <w:tab w:val="left" w:pos="426"/>
        </w:tabs>
        <w:ind w:left="426" w:right="-11" w:hanging="426"/>
        <w:rPr>
          <w:rFonts w:ascii="Noto Sans" w:hAnsi="Noto Sans"/>
          <w:sz w:val="22"/>
          <w:szCs w:val="22"/>
        </w:rPr>
      </w:pPr>
      <w:r w:rsidRPr="001644A2">
        <w:rPr>
          <w:rFonts w:ascii="Noto Sans" w:hAnsi="Noto Sans" w:cs="Noto Sans"/>
          <w:spacing w:val="-2"/>
          <w:sz w:val="22"/>
          <w:szCs w:val="22"/>
        </w:rPr>
        <w:t>*</w:t>
      </w:r>
      <w:r w:rsidR="001F5EE8" w:rsidRPr="001644A2">
        <w:rPr>
          <w:rFonts w:ascii="Noto Sans" w:hAnsi="Noto Sans"/>
          <w:sz w:val="22"/>
          <w:szCs w:val="22"/>
        </w:rPr>
        <w:t xml:space="preserve">Per a les explotacions porcines, aviàries i bovines, que </w:t>
      </w:r>
      <w:proofErr w:type="spellStart"/>
      <w:r w:rsidR="001F5EE8" w:rsidRPr="001644A2">
        <w:rPr>
          <w:rFonts w:ascii="Noto Sans" w:hAnsi="Noto Sans"/>
          <w:sz w:val="22"/>
          <w:szCs w:val="22"/>
        </w:rPr>
        <w:t>tenguin</w:t>
      </w:r>
      <w:proofErr w:type="spellEnd"/>
      <w:r w:rsidR="001F5EE8" w:rsidRPr="001644A2">
        <w:rPr>
          <w:rFonts w:ascii="Noto Sans" w:hAnsi="Noto Sans"/>
          <w:sz w:val="22"/>
          <w:szCs w:val="22"/>
        </w:rPr>
        <w:t xml:space="preserve"> obligació de reduir emissions, memòria sobre l’aplicació de les millors tècniques disponibles. Tenen l’obligació de reduir emissions les explotacions següents:</w:t>
      </w:r>
    </w:p>
    <w:p w14:paraId="563B8F4F" w14:textId="77777777" w:rsidR="00F658F8" w:rsidRPr="001644A2" w:rsidRDefault="00F658F8" w:rsidP="00F658F8">
      <w:pPr>
        <w:pStyle w:val="Textbody"/>
        <w:tabs>
          <w:tab w:val="left" w:pos="426"/>
        </w:tabs>
        <w:ind w:left="426" w:right="-11"/>
        <w:rPr>
          <w:rFonts w:ascii="Noto Sans" w:hAnsi="Noto Sans"/>
          <w:sz w:val="22"/>
          <w:szCs w:val="22"/>
        </w:rPr>
      </w:pPr>
    </w:p>
    <w:p w14:paraId="45F5A02B" w14:textId="77777777" w:rsidR="001F5EE8" w:rsidRPr="001644A2" w:rsidRDefault="001F5EE8" w:rsidP="001D00F6">
      <w:pPr>
        <w:pStyle w:val="Textbody"/>
        <w:numPr>
          <w:ilvl w:val="1"/>
          <w:numId w:val="25"/>
        </w:numPr>
        <w:tabs>
          <w:tab w:val="left" w:pos="851"/>
        </w:tabs>
        <w:ind w:left="851" w:right="-11" w:hanging="425"/>
        <w:rPr>
          <w:rFonts w:ascii="Noto Sans" w:hAnsi="Noto Sans"/>
          <w:sz w:val="22"/>
          <w:szCs w:val="22"/>
        </w:rPr>
      </w:pPr>
      <w:r w:rsidRPr="001644A2">
        <w:rPr>
          <w:rFonts w:ascii="Noto Sans" w:hAnsi="Noto Sans"/>
          <w:sz w:val="22"/>
          <w:szCs w:val="22"/>
        </w:rPr>
        <w:t>Porcines no reduïdes, intensives o mixtes.</w:t>
      </w:r>
    </w:p>
    <w:p w14:paraId="7B0E5C9F" w14:textId="77777777" w:rsidR="001F5EE8" w:rsidRPr="001644A2" w:rsidRDefault="001F5EE8" w:rsidP="001D00F6">
      <w:pPr>
        <w:pStyle w:val="Textbody"/>
        <w:numPr>
          <w:ilvl w:val="1"/>
          <w:numId w:val="25"/>
        </w:numPr>
        <w:tabs>
          <w:tab w:val="left" w:pos="851"/>
        </w:tabs>
        <w:ind w:left="851" w:right="-11" w:hanging="425"/>
        <w:rPr>
          <w:rFonts w:ascii="Noto Sans" w:hAnsi="Noto Sans"/>
          <w:sz w:val="22"/>
          <w:szCs w:val="22"/>
        </w:rPr>
      </w:pPr>
      <w:r w:rsidRPr="001644A2">
        <w:rPr>
          <w:rFonts w:ascii="Noto Sans" w:hAnsi="Noto Sans"/>
          <w:sz w:val="22"/>
          <w:szCs w:val="22"/>
        </w:rPr>
        <w:t>Aviàries de gallines, pollastres de carn i galls d’indi de nova instal·lació, amb una capacitat màxima superior a 55 UBG.</w:t>
      </w:r>
    </w:p>
    <w:p w14:paraId="71043925" w14:textId="77777777" w:rsidR="001F5EE8" w:rsidRPr="001644A2" w:rsidRDefault="001F5EE8" w:rsidP="001D00F6">
      <w:pPr>
        <w:pStyle w:val="Textbody"/>
        <w:numPr>
          <w:ilvl w:val="1"/>
          <w:numId w:val="25"/>
        </w:numPr>
        <w:tabs>
          <w:tab w:val="left" w:pos="851"/>
        </w:tabs>
        <w:ind w:left="851" w:right="-11" w:hanging="425"/>
        <w:rPr>
          <w:rFonts w:ascii="Noto Sans" w:hAnsi="Noto Sans"/>
          <w:sz w:val="22"/>
          <w:szCs w:val="22"/>
        </w:rPr>
      </w:pPr>
      <w:r w:rsidRPr="001644A2">
        <w:rPr>
          <w:rFonts w:ascii="Noto Sans" w:hAnsi="Noto Sans"/>
          <w:sz w:val="22"/>
          <w:szCs w:val="22"/>
        </w:rPr>
        <w:t>Bovines del grup III.</w:t>
      </w:r>
    </w:p>
    <w:p w14:paraId="4A11242C" w14:textId="77777777" w:rsidR="00F658F8" w:rsidRPr="001644A2" w:rsidRDefault="00F658F8" w:rsidP="00F658F8">
      <w:pPr>
        <w:pStyle w:val="Textbody"/>
        <w:tabs>
          <w:tab w:val="left" w:pos="851"/>
        </w:tabs>
        <w:ind w:left="851" w:right="-11"/>
        <w:rPr>
          <w:rFonts w:ascii="Noto Sans" w:hAnsi="Noto Sans"/>
          <w:sz w:val="22"/>
          <w:szCs w:val="22"/>
        </w:rPr>
      </w:pPr>
    </w:p>
    <w:p w14:paraId="0EA57CD6" w14:textId="77777777" w:rsidR="004B3545" w:rsidRPr="001644A2" w:rsidRDefault="004B3545" w:rsidP="001D00F6">
      <w:pPr>
        <w:pStyle w:val="Textbody"/>
        <w:numPr>
          <w:ilvl w:val="0"/>
          <w:numId w:val="25"/>
        </w:numPr>
        <w:tabs>
          <w:tab w:val="left" w:pos="426"/>
        </w:tabs>
        <w:ind w:left="426" w:right="-11"/>
        <w:rPr>
          <w:rFonts w:ascii="Noto Sans" w:hAnsi="Noto Sans"/>
          <w:sz w:val="22"/>
          <w:szCs w:val="22"/>
        </w:rPr>
      </w:pPr>
      <w:r w:rsidRPr="001644A2">
        <w:rPr>
          <w:rFonts w:ascii="Noto Sans" w:hAnsi="Noto Sans" w:cs="Noto Sans"/>
          <w:spacing w:val="-2"/>
          <w:sz w:val="22"/>
          <w:szCs w:val="22"/>
        </w:rPr>
        <w:t>*</w:t>
      </w:r>
      <w:r w:rsidRPr="001644A2">
        <w:rPr>
          <w:rFonts w:ascii="Noto Sans" w:hAnsi="Noto Sans"/>
          <w:sz w:val="22"/>
          <w:szCs w:val="22"/>
        </w:rPr>
        <w:t>Tipus d’alimentació animal.</w:t>
      </w:r>
    </w:p>
    <w:p w14:paraId="7DB2D0D7" w14:textId="77777777" w:rsidR="00F658F8" w:rsidRPr="001644A2" w:rsidRDefault="00F658F8" w:rsidP="00F658F8">
      <w:pPr>
        <w:pStyle w:val="Textbody"/>
        <w:tabs>
          <w:tab w:val="left" w:pos="426"/>
        </w:tabs>
        <w:ind w:left="426" w:right="-11"/>
        <w:rPr>
          <w:rFonts w:ascii="Noto Sans" w:hAnsi="Noto Sans"/>
          <w:sz w:val="22"/>
          <w:szCs w:val="22"/>
        </w:rPr>
      </w:pPr>
    </w:p>
    <w:p w14:paraId="5002C3A9" w14:textId="77777777" w:rsidR="001F5EE8" w:rsidRPr="001644A2" w:rsidRDefault="004B3545" w:rsidP="001D00F6">
      <w:pPr>
        <w:pStyle w:val="Textbody"/>
        <w:numPr>
          <w:ilvl w:val="0"/>
          <w:numId w:val="25"/>
        </w:numPr>
        <w:tabs>
          <w:tab w:val="left" w:pos="426"/>
        </w:tabs>
        <w:ind w:left="426" w:right="-11"/>
        <w:rPr>
          <w:rFonts w:ascii="Noto Sans" w:hAnsi="Noto Sans"/>
          <w:sz w:val="22"/>
          <w:szCs w:val="22"/>
        </w:rPr>
      </w:pPr>
      <w:r w:rsidRPr="001644A2">
        <w:rPr>
          <w:rFonts w:ascii="Noto Sans" w:hAnsi="Noto Sans" w:cs="Noto Sans"/>
          <w:spacing w:val="-2"/>
          <w:sz w:val="22"/>
          <w:szCs w:val="22"/>
        </w:rPr>
        <w:t>*Tipus d’</w:t>
      </w:r>
      <w:r w:rsidR="00EB6F3B" w:rsidRPr="001644A2">
        <w:rPr>
          <w:rFonts w:ascii="Noto Sans" w:hAnsi="Noto Sans"/>
          <w:sz w:val="22"/>
          <w:szCs w:val="22"/>
        </w:rPr>
        <w:t>eliminació de SANDACH.</w:t>
      </w:r>
    </w:p>
    <w:p w14:paraId="15191878" w14:textId="77777777" w:rsidR="002C5826" w:rsidRPr="001644A2" w:rsidRDefault="002C5826" w:rsidP="002C5826">
      <w:pPr>
        <w:pStyle w:val="Textbody"/>
        <w:tabs>
          <w:tab w:val="left" w:pos="426"/>
        </w:tabs>
        <w:ind w:left="0" w:right="-11"/>
        <w:rPr>
          <w:rFonts w:ascii="Noto Sans" w:hAnsi="Noto Sans"/>
          <w:sz w:val="22"/>
          <w:szCs w:val="22"/>
        </w:rPr>
      </w:pPr>
    </w:p>
    <w:p w14:paraId="7ECC608C" w14:textId="77777777" w:rsidR="009D5041" w:rsidRPr="001644A2" w:rsidRDefault="00FA0E2F" w:rsidP="002C5826">
      <w:pPr>
        <w:pStyle w:val="Textbody"/>
        <w:tabs>
          <w:tab w:val="left" w:pos="426"/>
        </w:tabs>
        <w:ind w:left="0" w:right="-11"/>
        <w:rPr>
          <w:rFonts w:ascii="Noto Sans" w:hAnsi="Noto Sans"/>
          <w:sz w:val="22"/>
          <w:szCs w:val="22"/>
        </w:rPr>
      </w:pPr>
      <w:r w:rsidRPr="001644A2">
        <w:rPr>
          <w:rFonts w:ascii="Noto Sans" w:hAnsi="Noto Sans"/>
          <w:sz w:val="22"/>
          <w:szCs w:val="22"/>
        </w:rPr>
        <w:t xml:space="preserve">*Les dades marcades amb un asterisc, les ha de facilitar la persona titular. </w:t>
      </w:r>
    </w:p>
    <w:p w14:paraId="01A0DA77" w14:textId="77777777" w:rsidR="000C4CDA" w:rsidRPr="001644A2" w:rsidRDefault="00617D73">
      <w:pPr>
        <w:widowControl/>
        <w:suppressAutoHyphens w:val="0"/>
        <w:textAlignment w:val="auto"/>
        <w:rPr>
          <w:rFonts w:ascii="Noto Sans" w:eastAsia="Verdana" w:hAnsi="Noto Sans" w:cs="Noto Sans"/>
          <w:b/>
          <w:sz w:val="22"/>
          <w:szCs w:val="22"/>
          <w:lang w:val="ca-ES"/>
        </w:rPr>
      </w:pPr>
      <w:r w:rsidRPr="001644A2">
        <w:rPr>
          <w:rFonts w:ascii="Noto Sans" w:hAnsi="Noto Sans"/>
          <w:sz w:val="22"/>
          <w:szCs w:val="22"/>
          <w:lang w:val="ca-ES"/>
        </w:rPr>
        <w:br w:type="page"/>
      </w:r>
    </w:p>
    <w:p w14:paraId="12E9C799" w14:textId="1CB866F8" w:rsidR="00BE21C5" w:rsidRPr="001644A2" w:rsidRDefault="00BE21C5" w:rsidP="001F5600">
      <w:pPr>
        <w:pStyle w:val="Textbody"/>
        <w:tabs>
          <w:tab w:val="left" w:pos="284"/>
        </w:tabs>
        <w:ind w:left="0" w:right="-11"/>
        <w:rPr>
          <w:rFonts w:ascii="Noto Sans" w:hAnsi="Noto Sans" w:cs="Noto Sans"/>
          <w:b/>
          <w:spacing w:val="-5"/>
          <w:sz w:val="22"/>
          <w:szCs w:val="22"/>
        </w:rPr>
      </w:pPr>
      <w:r w:rsidRPr="001644A2">
        <w:rPr>
          <w:rFonts w:ascii="Noto Sans" w:hAnsi="Noto Sans" w:cs="Noto Sans"/>
          <w:b/>
          <w:sz w:val="22"/>
          <w:szCs w:val="22"/>
        </w:rPr>
        <w:lastRenderedPageBreak/>
        <w:t xml:space="preserve">ANNEX </w:t>
      </w:r>
      <w:r w:rsidR="00D11E65" w:rsidRPr="001644A2">
        <w:rPr>
          <w:rFonts w:ascii="Noto Sans" w:hAnsi="Noto Sans" w:cs="Noto Sans"/>
          <w:b/>
          <w:sz w:val="22"/>
          <w:szCs w:val="22"/>
        </w:rPr>
        <w:t>7</w:t>
      </w:r>
    </w:p>
    <w:p w14:paraId="2D9AED2F" w14:textId="77777777" w:rsidR="00BE21C5" w:rsidRPr="001644A2" w:rsidRDefault="00BE21C5" w:rsidP="00BE21C5">
      <w:pPr>
        <w:pStyle w:val="Textbody"/>
        <w:tabs>
          <w:tab w:val="left" w:pos="0"/>
        </w:tabs>
        <w:ind w:left="0" w:right="-11"/>
        <w:rPr>
          <w:sz w:val="22"/>
          <w:szCs w:val="22"/>
        </w:rPr>
      </w:pPr>
      <w:r w:rsidRPr="001644A2">
        <w:rPr>
          <w:rFonts w:ascii="Noto Sans" w:hAnsi="Noto Sans" w:cs="Noto Sans"/>
          <w:b/>
          <w:sz w:val="22"/>
          <w:szCs w:val="22"/>
        </w:rPr>
        <w:t>Informació mínima del registre d’una explotació per al control oficial</w:t>
      </w:r>
    </w:p>
    <w:p w14:paraId="2B89F6AF" w14:textId="77777777" w:rsidR="00BE21C5" w:rsidRPr="001644A2" w:rsidRDefault="00BE21C5" w:rsidP="00BE21C5">
      <w:pPr>
        <w:pStyle w:val="Textbody"/>
        <w:tabs>
          <w:tab w:val="left" w:pos="284"/>
        </w:tabs>
        <w:ind w:left="284" w:right="-11" w:hanging="284"/>
        <w:rPr>
          <w:rFonts w:ascii="Noto Sans" w:hAnsi="Noto Sans" w:cs="Noto Sans"/>
          <w:b/>
          <w:sz w:val="22"/>
          <w:szCs w:val="22"/>
        </w:rPr>
      </w:pPr>
    </w:p>
    <w:p w14:paraId="66C96828" w14:textId="77777777" w:rsidR="00BE21C5" w:rsidRPr="001644A2" w:rsidRDefault="00BE21C5" w:rsidP="00BE21C5">
      <w:pPr>
        <w:pStyle w:val="Textbody"/>
        <w:tabs>
          <w:tab w:val="left" w:pos="0"/>
        </w:tabs>
        <w:ind w:left="0" w:right="-11"/>
        <w:rPr>
          <w:sz w:val="22"/>
          <w:szCs w:val="22"/>
        </w:rPr>
      </w:pPr>
      <w:r w:rsidRPr="001644A2">
        <w:rPr>
          <w:rFonts w:ascii="Noto Sans" w:hAnsi="Noto Sans" w:cs="Noto Sans"/>
          <w:sz w:val="22"/>
          <w:szCs w:val="22"/>
        </w:rPr>
        <w:t>En els registres d’autocontrol de l’explotació ha de constar la informació mínima següent:</w:t>
      </w:r>
    </w:p>
    <w:p w14:paraId="57ADC126" w14:textId="77777777" w:rsidR="00BE21C5" w:rsidRPr="001644A2" w:rsidRDefault="00BE21C5" w:rsidP="00BE21C5">
      <w:pPr>
        <w:pStyle w:val="Textbody"/>
        <w:tabs>
          <w:tab w:val="left" w:pos="284"/>
        </w:tabs>
        <w:ind w:left="284" w:right="-11" w:hanging="284"/>
        <w:rPr>
          <w:rFonts w:ascii="Noto Sans" w:hAnsi="Noto Sans" w:cs="Noto Sans"/>
          <w:spacing w:val="-2"/>
          <w:sz w:val="22"/>
          <w:szCs w:val="22"/>
        </w:rPr>
      </w:pPr>
    </w:p>
    <w:p w14:paraId="3FD7C5A4" w14:textId="77777777" w:rsidR="00BE21C5" w:rsidRPr="001644A2" w:rsidRDefault="00BE21C5" w:rsidP="001D00F6">
      <w:pPr>
        <w:pStyle w:val="Prrafodelista"/>
        <w:numPr>
          <w:ilvl w:val="0"/>
          <w:numId w:val="8"/>
        </w:numPr>
        <w:tabs>
          <w:tab w:val="left" w:pos="284"/>
          <w:tab w:val="left" w:pos="1499"/>
        </w:tabs>
        <w:spacing w:before="0"/>
        <w:ind w:left="284" w:right="-11" w:hanging="284"/>
      </w:pPr>
      <w:r w:rsidRPr="001644A2">
        <w:rPr>
          <w:rFonts w:ascii="Noto Sans" w:hAnsi="Noto Sans" w:cs="Noto Sans"/>
        </w:rPr>
        <w:t>Número de registre de l’explotació.</w:t>
      </w:r>
    </w:p>
    <w:p w14:paraId="53C60190" w14:textId="77777777" w:rsidR="00BE21C5" w:rsidRPr="001644A2" w:rsidRDefault="00BE21C5" w:rsidP="001D00F6">
      <w:pPr>
        <w:pStyle w:val="Prrafodelista"/>
        <w:numPr>
          <w:ilvl w:val="0"/>
          <w:numId w:val="76"/>
        </w:numPr>
        <w:tabs>
          <w:tab w:val="left" w:pos="284"/>
          <w:tab w:val="left" w:pos="1499"/>
        </w:tabs>
        <w:spacing w:before="0"/>
        <w:ind w:left="284" w:right="-11" w:hanging="284"/>
      </w:pPr>
      <w:r w:rsidRPr="001644A2">
        <w:rPr>
          <w:rFonts w:ascii="Noto Sans" w:hAnsi="Noto Sans" w:cs="Noto Sans"/>
        </w:rPr>
        <w:t>Nom i adreça de l’explotació.</w:t>
      </w:r>
    </w:p>
    <w:p w14:paraId="6E36DB1C" w14:textId="77777777" w:rsidR="00BE21C5" w:rsidRPr="001644A2" w:rsidRDefault="00BE21C5" w:rsidP="001D00F6">
      <w:pPr>
        <w:pStyle w:val="Prrafodelista"/>
        <w:numPr>
          <w:ilvl w:val="0"/>
          <w:numId w:val="77"/>
        </w:numPr>
        <w:tabs>
          <w:tab w:val="left" w:pos="284"/>
          <w:tab w:val="left" w:pos="1499"/>
        </w:tabs>
        <w:spacing w:before="0"/>
        <w:ind w:left="284" w:right="-11" w:hanging="284"/>
      </w:pPr>
      <w:r w:rsidRPr="001644A2">
        <w:rPr>
          <w:rFonts w:ascii="Noto Sans" w:hAnsi="Noto Sans" w:cs="Noto Sans"/>
        </w:rPr>
        <w:t>Dades de la persona titular.</w:t>
      </w:r>
    </w:p>
    <w:p w14:paraId="4980AD4B" w14:textId="77777777" w:rsidR="00BE21C5" w:rsidRPr="001644A2" w:rsidRDefault="00BE21C5" w:rsidP="001D00F6">
      <w:pPr>
        <w:pStyle w:val="Prrafodelista"/>
        <w:numPr>
          <w:ilvl w:val="0"/>
          <w:numId w:val="78"/>
        </w:numPr>
        <w:tabs>
          <w:tab w:val="left" w:pos="284"/>
          <w:tab w:val="left" w:pos="1499"/>
        </w:tabs>
        <w:spacing w:before="0"/>
        <w:ind w:left="284" w:right="-11" w:hanging="284"/>
      </w:pPr>
      <w:r w:rsidRPr="001644A2">
        <w:rPr>
          <w:rFonts w:ascii="Noto Sans" w:hAnsi="Noto Sans" w:cs="Noto Sans"/>
        </w:rPr>
        <w:t>Tipus d’explotació i classificació zootècnica.</w:t>
      </w:r>
    </w:p>
    <w:p w14:paraId="6884F447" w14:textId="77777777" w:rsidR="00BE21C5" w:rsidRPr="001644A2" w:rsidRDefault="00BE21C5" w:rsidP="001D00F6">
      <w:pPr>
        <w:pStyle w:val="Prrafodelista"/>
        <w:numPr>
          <w:ilvl w:val="0"/>
          <w:numId w:val="79"/>
        </w:numPr>
        <w:tabs>
          <w:tab w:val="left" w:pos="284"/>
          <w:tab w:val="left" w:pos="1499"/>
        </w:tabs>
        <w:spacing w:before="0"/>
        <w:ind w:left="284" w:right="-11" w:hanging="284"/>
      </w:pPr>
      <w:r w:rsidRPr="001644A2">
        <w:rPr>
          <w:rFonts w:ascii="Noto Sans" w:hAnsi="Noto Sans" w:cs="Noto Sans"/>
        </w:rPr>
        <w:t>Capacitat i cens.</w:t>
      </w:r>
    </w:p>
    <w:p w14:paraId="4F9C466C" w14:textId="77777777" w:rsidR="00BE21C5" w:rsidRPr="001644A2" w:rsidRDefault="00BE21C5" w:rsidP="001D00F6">
      <w:pPr>
        <w:pStyle w:val="Prrafodelista"/>
        <w:numPr>
          <w:ilvl w:val="0"/>
          <w:numId w:val="80"/>
        </w:numPr>
        <w:tabs>
          <w:tab w:val="left" w:pos="284"/>
          <w:tab w:val="left" w:pos="1499"/>
        </w:tabs>
        <w:spacing w:before="0"/>
        <w:ind w:left="284" w:right="-11" w:hanging="284"/>
      </w:pPr>
      <w:r w:rsidRPr="001644A2">
        <w:rPr>
          <w:rFonts w:ascii="Noto Sans" w:hAnsi="Noto Sans" w:cs="Noto Sans"/>
        </w:rPr>
        <w:t>Identificació dels animals (en cas d’animals identificats individualment).</w:t>
      </w:r>
    </w:p>
    <w:p w14:paraId="39467606" w14:textId="77777777" w:rsidR="00BE21C5" w:rsidRPr="001644A2" w:rsidRDefault="00BE21C5" w:rsidP="001D00F6">
      <w:pPr>
        <w:pStyle w:val="Prrafodelista"/>
        <w:numPr>
          <w:ilvl w:val="0"/>
          <w:numId w:val="81"/>
        </w:numPr>
        <w:tabs>
          <w:tab w:val="left" w:pos="284"/>
          <w:tab w:val="left" w:pos="1499"/>
        </w:tabs>
        <w:spacing w:before="0"/>
        <w:ind w:left="284" w:right="-11" w:hanging="284"/>
      </w:pPr>
      <w:r w:rsidRPr="001644A2">
        <w:rPr>
          <w:rFonts w:ascii="Noto Sans" w:hAnsi="Noto Sans" w:cs="Noto Sans"/>
        </w:rPr>
        <w:t>Moviments i incidències relatives als animals.</w:t>
      </w:r>
    </w:p>
    <w:p w14:paraId="5F2AA762" w14:textId="77777777" w:rsidR="00BE21C5" w:rsidRPr="001644A2" w:rsidRDefault="00BE21C5" w:rsidP="001D00F6">
      <w:pPr>
        <w:pStyle w:val="Prrafodelista"/>
        <w:numPr>
          <w:ilvl w:val="0"/>
          <w:numId w:val="82"/>
        </w:numPr>
        <w:tabs>
          <w:tab w:val="left" w:pos="284"/>
          <w:tab w:val="left" w:pos="1499"/>
        </w:tabs>
        <w:spacing w:before="0"/>
        <w:ind w:left="284" w:right="-11" w:hanging="284"/>
      </w:pPr>
      <w:r w:rsidRPr="001644A2">
        <w:rPr>
          <w:rFonts w:ascii="Noto Sans" w:hAnsi="Noto Sans" w:cs="Noto Sans"/>
        </w:rPr>
        <w:t>Tractaments i medicaments aplicats en els animals i dates en què s’han aplicat.</w:t>
      </w:r>
    </w:p>
    <w:p w14:paraId="02644754" w14:textId="77777777" w:rsidR="00BE21C5" w:rsidRPr="001644A2" w:rsidRDefault="00BE21C5" w:rsidP="001D00F6">
      <w:pPr>
        <w:pStyle w:val="Prrafodelista"/>
        <w:numPr>
          <w:ilvl w:val="0"/>
          <w:numId w:val="83"/>
        </w:numPr>
        <w:tabs>
          <w:tab w:val="left" w:pos="284"/>
          <w:tab w:val="left" w:pos="1499"/>
        </w:tabs>
        <w:spacing w:before="0"/>
        <w:ind w:left="284" w:right="-11" w:hanging="284"/>
      </w:pPr>
      <w:r w:rsidRPr="001644A2">
        <w:rPr>
          <w:rFonts w:ascii="Noto Sans" w:hAnsi="Noto Sans" w:cs="Noto Sans"/>
        </w:rPr>
        <w:t>Dades relatives a la utilització de material genètic.</w:t>
      </w:r>
    </w:p>
    <w:p w14:paraId="5C110422" w14:textId="77777777" w:rsidR="00BE21C5" w:rsidRPr="001644A2" w:rsidRDefault="00BE21C5" w:rsidP="001D00F6">
      <w:pPr>
        <w:pStyle w:val="Prrafodelista"/>
        <w:numPr>
          <w:ilvl w:val="0"/>
          <w:numId w:val="84"/>
        </w:numPr>
        <w:tabs>
          <w:tab w:val="left" w:pos="284"/>
          <w:tab w:val="left" w:pos="1499"/>
        </w:tabs>
        <w:spacing w:before="0"/>
        <w:ind w:left="284" w:right="-11" w:hanging="284"/>
      </w:pPr>
      <w:r w:rsidRPr="001644A2">
        <w:rPr>
          <w:rFonts w:ascii="Noto Sans" w:hAnsi="Noto Sans" w:cs="Noto Sans"/>
        </w:rPr>
        <w:t>Productes utilitzats per a la neteja, desinfecció desinsectació o desratització.</w:t>
      </w:r>
    </w:p>
    <w:p w14:paraId="13D8630D" w14:textId="77777777" w:rsidR="00BE21C5" w:rsidRPr="001644A2" w:rsidRDefault="00BE21C5" w:rsidP="001D00F6">
      <w:pPr>
        <w:pStyle w:val="Prrafodelista"/>
        <w:numPr>
          <w:ilvl w:val="0"/>
          <w:numId w:val="85"/>
        </w:numPr>
        <w:tabs>
          <w:tab w:val="left" w:pos="284"/>
          <w:tab w:val="left" w:pos="1499"/>
        </w:tabs>
        <w:spacing w:before="0"/>
        <w:ind w:left="284" w:right="-11" w:hanging="284"/>
      </w:pPr>
      <w:r w:rsidRPr="001644A2">
        <w:rPr>
          <w:rFonts w:ascii="Noto Sans" w:hAnsi="Noto Sans" w:cs="Noto Sans"/>
        </w:rPr>
        <w:t>Origen, quantitat i destinació de les entrades de pinso.</w:t>
      </w:r>
    </w:p>
    <w:p w14:paraId="6F5C93E8" w14:textId="77777777" w:rsidR="00BE21C5" w:rsidRPr="001644A2" w:rsidRDefault="00BE21C5" w:rsidP="001D00F6">
      <w:pPr>
        <w:pStyle w:val="Prrafodelista"/>
        <w:numPr>
          <w:ilvl w:val="0"/>
          <w:numId w:val="86"/>
        </w:numPr>
        <w:tabs>
          <w:tab w:val="left" w:pos="284"/>
          <w:tab w:val="left" w:pos="1499"/>
        </w:tabs>
        <w:spacing w:before="0"/>
        <w:ind w:left="284" w:right="-11" w:hanging="284"/>
      </w:pPr>
      <w:r w:rsidRPr="001644A2">
        <w:rPr>
          <w:rFonts w:ascii="Noto Sans" w:hAnsi="Noto Sans" w:cs="Noto Sans"/>
        </w:rPr>
        <w:t>Aparició de malalties que puguin afectar la seguretat dels productes o que afecten els animals.</w:t>
      </w:r>
    </w:p>
    <w:p w14:paraId="4DA30F3C" w14:textId="77777777" w:rsidR="00BE21C5" w:rsidRPr="001644A2" w:rsidRDefault="00BE21C5" w:rsidP="001D00F6">
      <w:pPr>
        <w:pStyle w:val="Prrafodelista"/>
        <w:numPr>
          <w:ilvl w:val="0"/>
          <w:numId w:val="87"/>
        </w:numPr>
        <w:tabs>
          <w:tab w:val="left" w:pos="284"/>
          <w:tab w:val="left" w:pos="1499"/>
        </w:tabs>
        <w:spacing w:before="0"/>
        <w:ind w:left="284" w:right="-11" w:hanging="284"/>
      </w:pPr>
      <w:r w:rsidRPr="001644A2">
        <w:rPr>
          <w:rFonts w:ascii="Noto Sans" w:hAnsi="Noto Sans" w:cs="Noto Sans"/>
        </w:rPr>
        <w:t>Inspeccions i controls.</w:t>
      </w:r>
    </w:p>
    <w:p w14:paraId="038C56A1" w14:textId="77777777" w:rsidR="00BE21C5" w:rsidRPr="001644A2" w:rsidRDefault="00BE21C5" w:rsidP="001D00F6">
      <w:pPr>
        <w:pStyle w:val="Prrafodelista"/>
        <w:numPr>
          <w:ilvl w:val="0"/>
          <w:numId w:val="88"/>
        </w:numPr>
        <w:tabs>
          <w:tab w:val="left" w:pos="284"/>
          <w:tab w:val="left" w:pos="1499"/>
        </w:tabs>
        <w:spacing w:before="0"/>
        <w:ind w:left="284" w:right="-11" w:hanging="284"/>
      </w:pPr>
      <w:r w:rsidRPr="001644A2">
        <w:rPr>
          <w:rFonts w:ascii="Noto Sans" w:hAnsi="Noto Sans" w:cs="Noto Sans"/>
        </w:rPr>
        <w:t>Identificació dels proveïdors.</w:t>
      </w:r>
    </w:p>
    <w:p w14:paraId="39E40C32" w14:textId="77777777" w:rsidR="00BE21C5" w:rsidRPr="001644A2" w:rsidRDefault="00BE21C5" w:rsidP="001D00F6">
      <w:pPr>
        <w:pStyle w:val="Prrafodelista"/>
        <w:numPr>
          <w:ilvl w:val="0"/>
          <w:numId w:val="89"/>
        </w:numPr>
        <w:tabs>
          <w:tab w:val="left" w:pos="284"/>
          <w:tab w:val="left" w:pos="1499"/>
        </w:tabs>
        <w:spacing w:before="0"/>
        <w:ind w:left="284" w:right="-11" w:hanging="284"/>
      </w:pPr>
      <w:r w:rsidRPr="001644A2">
        <w:rPr>
          <w:rFonts w:ascii="Noto Sans" w:hAnsi="Noto Sans" w:cs="Noto Sans"/>
        </w:rPr>
        <w:t>Destinació dels productes de l’explotació: productes d’origen animal, subproductes animals no destinats a consum humà (SANDACH), residus de l’explotació, fems, entre d’altres.</w:t>
      </w:r>
    </w:p>
    <w:p w14:paraId="7CB4AC5B" w14:textId="77777777" w:rsidR="00BE21C5" w:rsidRPr="001644A2" w:rsidRDefault="00BE21C5" w:rsidP="001D00F6">
      <w:pPr>
        <w:pStyle w:val="Prrafodelista"/>
        <w:numPr>
          <w:ilvl w:val="0"/>
          <w:numId w:val="90"/>
        </w:numPr>
        <w:tabs>
          <w:tab w:val="left" w:pos="284"/>
          <w:tab w:val="left" w:pos="1499"/>
        </w:tabs>
        <w:spacing w:before="0"/>
        <w:ind w:left="284" w:right="-11" w:hanging="284"/>
      </w:pPr>
      <w:r w:rsidRPr="001644A2">
        <w:rPr>
          <w:rFonts w:ascii="Noto Sans" w:hAnsi="Noto Sans" w:cs="Noto Sans"/>
        </w:rPr>
        <w:t>Identificació dels mitjans de transport que entren a l’explotació o en surten.</w:t>
      </w:r>
    </w:p>
    <w:p w14:paraId="3A45293A" w14:textId="77777777" w:rsidR="00BE21C5" w:rsidRPr="001644A2" w:rsidRDefault="00BE21C5" w:rsidP="001D00F6">
      <w:pPr>
        <w:pStyle w:val="Prrafodelista"/>
        <w:numPr>
          <w:ilvl w:val="0"/>
          <w:numId w:val="91"/>
        </w:numPr>
        <w:tabs>
          <w:tab w:val="left" w:pos="284"/>
          <w:tab w:val="left" w:pos="1499"/>
        </w:tabs>
        <w:spacing w:before="0"/>
        <w:ind w:left="284" w:right="-11" w:hanging="284"/>
      </w:pPr>
      <w:r w:rsidRPr="001644A2">
        <w:rPr>
          <w:rFonts w:ascii="Noto Sans" w:hAnsi="Noto Sans" w:cs="Noto Sans"/>
        </w:rPr>
        <w:t>Resultats de les anàlisis de malalties amb incidència en la sanitat animal i en la salut pública.</w:t>
      </w:r>
    </w:p>
    <w:p w14:paraId="0A4B6DD1" w14:textId="77777777" w:rsidR="00BE21C5" w:rsidRPr="001644A2" w:rsidRDefault="00BE21C5" w:rsidP="001D00F6">
      <w:pPr>
        <w:pStyle w:val="Prrafodelista"/>
        <w:numPr>
          <w:ilvl w:val="0"/>
          <w:numId w:val="92"/>
        </w:numPr>
        <w:tabs>
          <w:tab w:val="left" w:pos="284"/>
          <w:tab w:val="left" w:pos="1499"/>
        </w:tabs>
        <w:spacing w:before="0"/>
        <w:ind w:left="284" w:right="-11" w:hanging="284"/>
      </w:pPr>
      <w:r w:rsidRPr="001644A2">
        <w:rPr>
          <w:rFonts w:ascii="Noto Sans" w:hAnsi="Noto Sans" w:cs="Noto Sans"/>
        </w:rPr>
        <w:t>Actuacions veterinàries.</w:t>
      </w:r>
    </w:p>
    <w:p w14:paraId="0AC092F1" w14:textId="77777777" w:rsidR="00BE21C5" w:rsidRPr="001644A2" w:rsidRDefault="00BE21C5" w:rsidP="001D00F6">
      <w:pPr>
        <w:pStyle w:val="Prrafodelista"/>
        <w:numPr>
          <w:ilvl w:val="0"/>
          <w:numId w:val="93"/>
        </w:numPr>
        <w:tabs>
          <w:tab w:val="left" w:pos="284"/>
          <w:tab w:val="left" w:pos="1499"/>
        </w:tabs>
        <w:spacing w:before="0"/>
        <w:ind w:left="284" w:right="-11" w:hanging="284"/>
      </w:pPr>
      <w:r w:rsidRPr="001644A2">
        <w:rPr>
          <w:rFonts w:ascii="Noto Sans" w:hAnsi="Noto Sans" w:cs="Noto Sans"/>
        </w:rPr>
        <w:t>Entrades de vehicles i persones alienes a l’explotació (veterinaris, tractants, ramaders, etc.).</w:t>
      </w:r>
    </w:p>
    <w:p w14:paraId="18D1DAE1" w14:textId="77777777" w:rsidR="00BE21C5" w:rsidRPr="001644A2" w:rsidRDefault="00BE21C5" w:rsidP="001D00F6">
      <w:pPr>
        <w:pStyle w:val="Prrafodelista"/>
        <w:widowControl/>
        <w:numPr>
          <w:ilvl w:val="0"/>
          <w:numId w:val="94"/>
        </w:numPr>
        <w:tabs>
          <w:tab w:val="left" w:pos="284"/>
          <w:tab w:val="left" w:pos="1499"/>
        </w:tabs>
        <w:spacing w:before="0"/>
        <w:ind w:left="284" w:right="-11" w:hanging="284"/>
      </w:pPr>
      <w:r w:rsidRPr="001644A2">
        <w:rPr>
          <w:rFonts w:ascii="Noto Sans" w:hAnsi="Noto Sans" w:cs="Noto Sans"/>
        </w:rPr>
        <w:t>Altres aspectes que estableixi la normativa vigent, segons l’espècie o l’activitat.</w:t>
      </w:r>
    </w:p>
    <w:p w14:paraId="45C6AD79" w14:textId="77777777" w:rsidR="00BE21C5" w:rsidRPr="001644A2" w:rsidRDefault="00BE21C5" w:rsidP="00F76ABD">
      <w:pPr>
        <w:pStyle w:val="Textbody"/>
        <w:ind w:left="0" w:right="-11"/>
        <w:rPr>
          <w:rFonts w:ascii="Noto Sans" w:hAnsi="Noto Sans" w:cs="Noto Sans"/>
          <w:b/>
          <w:sz w:val="22"/>
          <w:szCs w:val="22"/>
        </w:rPr>
      </w:pPr>
    </w:p>
    <w:p w14:paraId="087AEEF5" w14:textId="77777777" w:rsidR="001F5600" w:rsidRDefault="001F5600" w:rsidP="00F76ABD">
      <w:pPr>
        <w:pStyle w:val="Textbody"/>
        <w:ind w:left="0" w:right="-11"/>
        <w:rPr>
          <w:rFonts w:ascii="Noto Sans" w:hAnsi="Noto Sans" w:cs="Noto Sans"/>
          <w:b/>
          <w:sz w:val="22"/>
          <w:szCs w:val="22"/>
        </w:rPr>
      </w:pPr>
    </w:p>
    <w:p w14:paraId="58926FAE" w14:textId="77777777" w:rsidR="001F5600" w:rsidRDefault="001F5600" w:rsidP="00F76ABD">
      <w:pPr>
        <w:pStyle w:val="Textbody"/>
        <w:ind w:left="0" w:right="-11"/>
        <w:rPr>
          <w:rFonts w:ascii="Noto Sans" w:hAnsi="Noto Sans" w:cs="Noto Sans"/>
          <w:b/>
          <w:sz w:val="22"/>
          <w:szCs w:val="22"/>
        </w:rPr>
      </w:pPr>
    </w:p>
    <w:p w14:paraId="62E10D1A" w14:textId="77777777" w:rsidR="001F5600" w:rsidRDefault="001F5600" w:rsidP="00F76ABD">
      <w:pPr>
        <w:pStyle w:val="Textbody"/>
        <w:ind w:left="0" w:right="-11"/>
        <w:rPr>
          <w:rFonts w:ascii="Noto Sans" w:hAnsi="Noto Sans" w:cs="Noto Sans"/>
          <w:b/>
          <w:sz w:val="22"/>
          <w:szCs w:val="22"/>
        </w:rPr>
      </w:pPr>
    </w:p>
    <w:p w14:paraId="5D951DAF" w14:textId="77777777" w:rsidR="001F5600" w:rsidRDefault="001F5600" w:rsidP="00F76ABD">
      <w:pPr>
        <w:pStyle w:val="Textbody"/>
        <w:ind w:left="0" w:right="-11"/>
        <w:rPr>
          <w:rFonts w:ascii="Noto Sans" w:hAnsi="Noto Sans" w:cs="Noto Sans"/>
          <w:b/>
          <w:sz w:val="22"/>
          <w:szCs w:val="22"/>
        </w:rPr>
      </w:pPr>
    </w:p>
    <w:p w14:paraId="79549D0F" w14:textId="77777777" w:rsidR="001F5600" w:rsidRDefault="001F5600" w:rsidP="00F76ABD">
      <w:pPr>
        <w:pStyle w:val="Textbody"/>
        <w:ind w:left="0" w:right="-11"/>
        <w:rPr>
          <w:rFonts w:ascii="Noto Sans" w:hAnsi="Noto Sans" w:cs="Noto Sans"/>
          <w:b/>
          <w:sz w:val="22"/>
          <w:szCs w:val="22"/>
        </w:rPr>
      </w:pPr>
    </w:p>
    <w:p w14:paraId="7BD38FDC" w14:textId="77777777" w:rsidR="001F5600" w:rsidRDefault="001F5600" w:rsidP="00F76ABD">
      <w:pPr>
        <w:pStyle w:val="Textbody"/>
        <w:ind w:left="0" w:right="-11"/>
        <w:rPr>
          <w:rFonts w:ascii="Noto Sans" w:hAnsi="Noto Sans" w:cs="Noto Sans"/>
          <w:b/>
          <w:sz w:val="22"/>
          <w:szCs w:val="22"/>
        </w:rPr>
      </w:pPr>
    </w:p>
    <w:p w14:paraId="5495774A" w14:textId="77777777" w:rsidR="001F5600" w:rsidRDefault="001F5600" w:rsidP="00F76ABD">
      <w:pPr>
        <w:pStyle w:val="Textbody"/>
        <w:ind w:left="0" w:right="-11"/>
        <w:rPr>
          <w:rFonts w:ascii="Noto Sans" w:hAnsi="Noto Sans" w:cs="Noto Sans"/>
          <w:b/>
          <w:sz w:val="22"/>
          <w:szCs w:val="22"/>
        </w:rPr>
      </w:pPr>
    </w:p>
    <w:p w14:paraId="3CF94FD5" w14:textId="77777777" w:rsidR="001F5600" w:rsidRDefault="001F5600" w:rsidP="00F76ABD">
      <w:pPr>
        <w:pStyle w:val="Textbody"/>
        <w:ind w:left="0" w:right="-11"/>
        <w:rPr>
          <w:rFonts w:ascii="Noto Sans" w:hAnsi="Noto Sans" w:cs="Noto Sans"/>
          <w:b/>
          <w:sz w:val="22"/>
          <w:szCs w:val="22"/>
        </w:rPr>
      </w:pPr>
    </w:p>
    <w:p w14:paraId="565CBCB4" w14:textId="77777777" w:rsidR="001F5600" w:rsidRDefault="001F5600" w:rsidP="00F76ABD">
      <w:pPr>
        <w:pStyle w:val="Textbody"/>
        <w:ind w:left="0" w:right="-11"/>
        <w:rPr>
          <w:rFonts w:ascii="Noto Sans" w:hAnsi="Noto Sans" w:cs="Noto Sans"/>
          <w:b/>
          <w:sz w:val="22"/>
          <w:szCs w:val="22"/>
        </w:rPr>
      </w:pPr>
    </w:p>
    <w:p w14:paraId="379EF5F9" w14:textId="77777777" w:rsidR="001F5600" w:rsidRDefault="001F5600" w:rsidP="00F76ABD">
      <w:pPr>
        <w:pStyle w:val="Textbody"/>
        <w:ind w:left="0" w:right="-11"/>
        <w:rPr>
          <w:rFonts w:ascii="Noto Sans" w:hAnsi="Noto Sans" w:cs="Noto Sans"/>
          <w:b/>
          <w:sz w:val="22"/>
          <w:szCs w:val="22"/>
        </w:rPr>
      </w:pPr>
    </w:p>
    <w:p w14:paraId="30F4FB8E" w14:textId="77777777" w:rsidR="001F5600" w:rsidRDefault="001F5600" w:rsidP="00F76ABD">
      <w:pPr>
        <w:pStyle w:val="Textbody"/>
        <w:ind w:left="0" w:right="-11"/>
        <w:rPr>
          <w:rFonts w:ascii="Noto Sans" w:hAnsi="Noto Sans" w:cs="Noto Sans"/>
          <w:b/>
          <w:sz w:val="22"/>
          <w:szCs w:val="22"/>
        </w:rPr>
      </w:pPr>
    </w:p>
    <w:p w14:paraId="29065FA2" w14:textId="77777777" w:rsidR="006E3CCB" w:rsidRDefault="006E3CCB">
      <w:pPr>
        <w:widowControl/>
        <w:textAlignment w:val="auto"/>
        <w:rPr>
          <w:rFonts w:ascii="Noto Sans" w:eastAsia="Verdana" w:hAnsi="Noto Sans" w:cs="Noto Sans"/>
          <w:b/>
          <w:sz w:val="22"/>
          <w:szCs w:val="22"/>
          <w:lang w:val="ca-ES"/>
        </w:rPr>
      </w:pPr>
      <w:r>
        <w:rPr>
          <w:rFonts w:ascii="Noto Sans" w:hAnsi="Noto Sans" w:cs="Noto Sans"/>
          <w:b/>
          <w:sz w:val="22"/>
          <w:szCs w:val="22"/>
        </w:rPr>
        <w:br w:type="page"/>
      </w:r>
    </w:p>
    <w:p w14:paraId="71F9DC96" w14:textId="5114E0F1" w:rsidR="00F76ABD" w:rsidRPr="001644A2" w:rsidRDefault="00062B13" w:rsidP="00F76ABD">
      <w:pPr>
        <w:pStyle w:val="Textbody"/>
        <w:ind w:left="0" w:right="-11"/>
        <w:rPr>
          <w:rFonts w:ascii="Noto Sans" w:hAnsi="Noto Sans" w:cs="Noto Sans"/>
          <w:b/>
          <w:sz w:val="22"/>
          <w:szCs w:val="22"/>
        </w:rPr>
      </w:pPr>
      <w:r w:rsidRPr="001644A2">
        <w:rPr>
          <w:rFonts w:ascii="Noto Sans" w:hAnsi="Noto Sans" w:cs="Noto Sans"/>
          <w:b/>
          <w:sz w:val="22"/>
          <w:szCs w:val="22"/>
        </w:rPr>
        <w:lastRenderedPageBreak/>
        <w:t xml:space="preserve">ANNEX </w:t>
      </w:r>
      <w:r w:rsidR="00D11E65" w:rsidRPr="001644A2">
        <w:rPr>
          <w:rFonts w:ascii="Noto Sans" w:hAnsi="Noto Sans" w:cs="Noto Sans"/>
          <w:b/>
          <w:sz w:val="22"/>
          <w:szCs w:val="22"/>
        </w:rPr>
        <w:t>8</w:t>
      </w:r>
    </w:p>
    <w:p w14:paraId="25CAA0E6" w14:textId="492C956F" w:rsidR="005A3D1C" w:rsidRPr="001644A2" w:rsidRDefault="005A3D1C" w:rsidP="00B04328">
      <w:pPr>
        <w:pStyle w:val="Textbody"/>
        <w:ind w:left="0" w:right="-11"/>
        <w:rPr>
          <w:rFonts w:ascii="Noto Sans" w:hAnsi="Noto Sans" w:cs="Noto Sans"/>
          <w:b/>
          <w:sz w:val="22"/>
          <w:szCs w:val="22"/>
        </w:rPr>
      </w:pPr>
      <w:r w:rsidRPr="001644A2">
        <w:rPr>
          <w:rFonts w:ascii="Noto Sans" w:hAnsi="Noto Sans" w:cs="Noto Sans"/>
          <w:b/>
          <w:sz w:val="22"/>
          <w:szCs w:val="22"/>
        </w:rPr>
        <w:t>Contingut de la memòria descriptiva de les activitats</w:t>
      </w:r>
    </w:p>
    <w:p w14:paraId="51E641D3" w14:textId="77777777" w:rsidR="00F76ABD" w:rsidRPr="001644A2" w:rsidRDefault="00F76ABD" w:rsidP="00F76ABD">
      <w:pPr>
        <w:pStyle w:val="Textbody"/>
        <w:ind w:left="0" w:right="-11"/>
        <w:rPr>
          <w:rFonts w:ascii="Noto Sans" w:hAnsi="Noto Sans" w:cs="Noto Sans"/>
          <w:b/>
          <w:sz w:val="22"/>
          <w:szCs w:val="22"/>
        </w:rPr>
      </w:pPr>
    </w:p>
    <w:p w14:paraId="4BCE6D58" w14:textId="753541B1" w:rsidR="005A3D1C" w:rsidRPr="001644A2" w:rsidRDefault="005A3D1C" w:rsidP="0002754D">
      <w:pPr>
        <w:pStyle w:val="Textbody"/>
        <w:ind w:left="0" w:right="-11"/>
        <w:rPr>
          <w:rFonts w:ascii="Noto Sans" w:hAnsi="Noto Sans" w:cs="Noto Sans"/>
          <w:sz w:val="22"/>
          <w:szCs w:val="22"/>
        </w:rPr>
      </w:pPr>
      <w:r w:rsidRPr="001644A2">
        <w:rPr>
          <w:rFonts w:ascii="Noto Sans" w:hAnsi="Noto Sans" w:cs="Noto Sans"/>
          <w:sz w:val="22"/>
          <w:szCs w:val="22"/>
        </w:rPr>
        <w:t xml:space="preserve">La memòria descriptiva de les activitats ha de  </w:t>
      </w:r>
      <w:proofErr w:type="spellStart"/>
      <w:r w:rsidRPr="001644A2">
        <w:rPr>
          <w:rFonts w:ascii="Noto Sans" w:hAnsi="Noto Sans" w:cs="Noto Sans"/>
          <w:sz w:val="22"/>
          <w:szCs w:val="22"/>
        </w:rPr>
        <w:t>contener</w:t>
      </w:r>
      <w:proofErr w:type="spellEnd"/>
      <w:r w:rsidRPr="001644A2">
        <w:rPr>
          <w:rFonts w:ascii="Noto Sans" w:hAnsi="Noto Sans" w:cs="Noto Sans"/>
          <w:sz w:val="22"/>
          <w:szCs w:val="22"/>
        </w:rPr>
        <w:t>:</w:t>
      </w:r>
    </w:p>
    <w:p w14:paraId="5F4D6F66" w14:textId="77777777" w:rsidR="00F76ABD" w:rsidRPr="001644A2" w:rsidRDefault="00F76ABD" w:rsidP="00F76ABD">
      <w:pPr>
        <w:pStyle w:val="Textbody"/>
        <w:ind w:left="0" w:right="-11"/>
        <w:rPr>
          <w:rFonts w:ascii="Noto Sans" w:hAnsi="Noto Sans" w:cs="Noto Sans"/>
          <w:b/>
          <w:bCs/>
          <w:sz w:val="22"/>
          <w:szCs w:val="22"/>
        </w:rPr>
      </w:pPr>
    </w:p>
    <w:p w14:paraId="38B7948A"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Nom de l’explotació, codi REGA, polígons i parcel·les i nom i cognoms del titular i, si correspon, del representant.</w:t>
      </w:r>
    </w:p>
    <w:p w14:paraId="6D445BF4" w14:textId="77777777" w:rsidR="00F76ABD" w:rsidRPr="001644A2" w:rsidRDefault="00426A4A" w:rsidP="00F76ABD">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 xml:space="preserve">Sempre que sigui possible, ubicació de l’explotació i distància (en metres) respecte d’altres explotacions o vies (es poden utilitzar imatges de </w:t>
      </w:r>
      <w:proofErr w:type="spellStart"/>
      <w:r w:rsidRPr="001644A2">
        <w:rPr>
          <w:rFonts w:ascii="Noto Sans" w:hAnsi="Noto Sans" w:cs="Noto Sans"/>
          <w:bCs/>
          <w:sz w:val="22"/>
          <w:szCs w:val="22"/>
        </w:rPr>
        <w:t>Google</w:t>
      </w:r>
      <w:proofErr w:type="spellEnd"/>
      <w:r w:rsidRPr="001644A2">
        <w:rPr>
          <w:rFonts w:ascii="Noto Sans" w:hAnsi="Noto Sans" w:cs="Noto Sans"/>
          <w:bCs/>
          <w:sz w:val="22"/>
          <w:szCs w:val="22"/>
        </w:rPr>
        <w:t xml:space="preserve"> </w:t>
      </w:r>
      <w:proofErr w:type="spellStart"/>
      <w:r w:rsidRPr="001644A2">
        <w:rPr>
          <w:rFonts w:ascii="Noto Sans" w:hAnsi="Noto Sans" w:cs="Noto Sans"/>
          <w:bCs/>
          <w:sz w:val="22"/>
          <w:szCs w:val="22"/>
        </w:rPr>
        <w:t>Maps</w:t>
      </w:r>
      <w:proofErr w:type="spellEnd"/>
      <w:r w:rsidRPr="001644A2">
        <w:rPr>
          <w:rFonts w:ascii="Noto Sans" w:hAnsi="Noto Sans" w:cs="Noto Sans"/>
          <w:bCs/>
          <w:sz w:val="22"/>
          <w:szCs w:val="22"/>
        </w:rPr>
        <w:t>, de la Infraestructura de Dades Espacials de les Illes Balears (IDEIB), del Sistema d’Informació Geogràfica de Parcel·les Agrícoles (SIGPAC) o del Cadastre).</w:t>
      </w:r>
    </w:p>
    <w:p w14:paraId="7CA88763"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sz w:val="22"/>
          <w:szCs w:val="22"/>
        </w:rPr>
      </w:pPr>
      <w:r w:rsidRPr="001644A2">
        <w:rPr>
          <w:rFonts w:ascii="Noto Sans" w:hAnsi="Noto Sans" w:cs="Noto Sans"/>
          <w:bCs/>
          <w:sz w:val="22"/>
          <w:szCs w:val="22"/>
        </w:rPr>
        <w:t xml:space="preserve">Descripció de la infraestructura i dels equipaments </w:t>
      </w:r>
      <w:r w:rsidRPr="001644A2">
        <w:rPr>
          <w:rFonts w:ascii="Noto Sans" w:hAnsi="Noto Sans" w:cs="Noto Sans"/>
          <w:sz w:val="22"/>
          <w:szCs w:val="22"/>
        </w:rPr>
        <w:t>(instal·lacions on s’allotgen els animals, abastiment d’aigua i aliment, magatzem de productes, sistema de neteja i desinfecció i plànol o croquis en què s’indiquin les capacitats)</w:t>
      </w:r>
      <w:r w:rsidRPr="001644A2">
        <w:rPr>
          <w:rFonts w:ascii="Noto Sans" w:hAnsi="Noto Sans" w:cs="Noto Sans"/>
          <w:b/>
          <w:bCs/>
          <w:sz w:val="22"/>
          <w:szCs w:val="22"/>
        </w:rPr>
        <w:t>.</w:t>
      </w:r>
    </w:p>
    <w:p w14:paraId="1A898507"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sz w:val="22"/>
          <w:szCs w:val="22"/>
        </w:rPr>
      </w:pPr>
      <w:r w:rsidRPr="001644A2">
        <w:rPr>
          <w:rFonts w:ascii="Noto Sans" w:hAnsi="Noto Sans" w:cs="Noto Sans"/>
          <w:sz w:val="22"/>
          <w:szCs w:val="22"/>
        </w:rPr>
        <w:t>Nombre d’animals de cada espècie que es volen tenir a l’explotació, separats per categories.</w:t>
      </w:r>
    </w:p>
    <w:p w14:paraId="11ED5C09"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Indicació de si disposa d’una instal·lació amb capacitat suficient per confinar els animals.</w:t>
      </w:r>
    </w:p>
    <w:p w14:paraId="79076C8C" w14:textId="77777777" w:rsidR="00F76ABD" w:rsidRPr="001644A2" w:rsidRDefault="00F76ABD" w:rsidP="00F76ABD">
      <w:pPr>
        <w:pStyle w:val="Textbody"/>
        <w:numPr>
          <w:ilvl w:val="0"/>
          <w:numId w:val="6"/>
        </w:numPr>
        <w:tabs>
          <w:tab w:val="left" w:pos="426"/>
        </w:tabs>
        <w:ind w:left="426" w:right="-11" w:hanging="426"/>
        <w:rPr>
          <w:sz w:val="22"/>
          <w:szCs w:val="22"/>
        </w:rPr>
      </w:pPr>
      <w:r w:rsidRPr="001644A2">
        <w:rPr>
          <w:rFonts w:ascii="Noto Sans" w:hAnsi="Noto Sans" w:cs="Noto Sans"/>
          <w:bCs/>
          <w:sz w:val="22"/>
          <w:szCs w:val="22"/>
        </w:rPr>
        <w:t xml:space="preserve">Descripció de mesures aplicades per garantir la sanitat i el benestar dels animals </w:t>
      </w:r>
      <w:r w:rsidRPr="001644A2">
        <w:rPr>
          <w:rFonts w:ascii="Noto Sans" w:hAnsi="Noto Sans" w:cs="Noto Sans"/>
          <w:sz w:val="22"/>
          <w:szCs w:val="22"/>
        </w:rPr>
        <w:t>(controls sanitaris, mesures de prevenció, tractaments, etc.). Indicació de si pertany o no a una agrupació de defensa sanitària (ADS) i, si n’és el cas, de l’ADS a la qual pertany.</w:t>
      </w:r>
    </w:p>
    <w:p w14:paraId="16955A02"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En el cas que hi hagi animals presents a l’explotació, espècie i cens per categoria de cada una de les espècies i càlcul de les UBG per espècie i pel total de l’explotació.</w:t>
      </w:r>
    </w:p>
    <w:p w14:paraId="043DC724" w14:textId="77777777" w:rsidR="00F76ABD" w:rsidRPr="001644A2" w:rsidRDefault="00F76ABD" w:rsidP="00F76ABD">
      <w:pPr>
        <w:pStyle w:val="Textbody"/>
        <w:numPr>
          <w:ilvl w:val="0"/>
          <w:numId w:val="6"/>
        </w:numPr>
        <w:tabs>
          <w:tab w:val="left" w:pos="426"/>
        </w:tabs>
        <w:ind w:left="426" w:right="-11" w:hanging="426"/>
        <w:rPr>
          <w:sz w:val="22"/>
          <w:szCs w:val="22"/>
        </w:rPr>
      </w:pPr>
      <w:r w:rsidRPr="001644A2">
        <w:rPr>
          <w:rFonts w:ascii="Noto Sans" w:hAnsi="Noto Sans" w:cs="Noto Sans"/>
          <w:bCs/>
          <w:sz w:val="22"/>
          <w:szCs w:val="22"/>
        </w:rPr>
        <w:t>Indicació del sistema de producció, la finalitat de l’activitat i el tipus d’explotació (intensiva, extensiu o mixta).</w:t>
      </w:r>
    </w:p>
    <w:p w14:paraId="090A57C3" w14:textId="77777777" w:rsidR="00A96DA3" w:rsidRPr="001644A2" w:rsidRDefault="00F76ABD" w:rsidP="00A96DA3">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 xml:space="preserve">Indicació del sistema de gestió de cadàvers i de la categoria de la zona d’enterrament (consulta </w:t>
      </w:r>
      <w:hyperlink r:id="rId8" w:history="1">
        <w:r w:rsidR="00A96DA3" w:rsidRPr="001644A2">
          <w:rPr>
            <w:rStyle w:val="Hipervnculo"/>
            <w:rFonts w:ascii="Noto Sans" w:hAnsi="Noto Sans" w:cs="Noto Sans"/>
            <w:bCs/>
            <w:i/>
            <w:sz w:val="22"/>
            <w:szCs w:val="22"/>
          </w:rPr>
          <w:t>https://ideib.caib.es/zecer</w:t>
        </w:r>
      </w:hyperlink>
      <w:r w:rsidRPr="001644A2">
        <w:rPr>
          <w:rFonts w:ascii="Noto Sans" w:hAnsi="Noto Sans" w:cs="Noto Sans"/>
          <w:bCs/>
          <w:sz w:val="22"/>
          <w:szCs w:val="22"/>
        </w:rPr>
        <w:t>).</w:t>
      </w:r>
    </w:p>
    <w:p w14:paraId="57F6F19D" w14:textId="77777777" w:rsidR="00A96DA3" w:rsidRPr="001644A2" w:rsidRDefault="00A96DA3" w:rsidP="00A96DA3">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Millors tècniques disponibles que ha d’implantar l’explotació, si escau i d’acord amb la normativa sectorial.</w:t>
      </w:r>
    </w:p>
    <w:p w14:paraId="0D3BFEA3"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Altres dades d’interès del maneig dels animals.</w:t>
      </w:r>
    </w:p>
    <w:p w14:paraId="2BCD9CEC" w14:textId="77777777" w:rsidR="00F76ABD" w:rsidRPr="001644A2" w:rsidRDefault="00F76ABD" w:rsidP="00F76ABD">
      <w:pPr>
        <w:pStyle w:val="Textbody"/>
        <w:numPr>
          <w:ilvl w:val="0"/>
          <w:numId w:val="6"/>
        </w:numPr>
        <w:tabs>
          <w:tab w:val="left" w:pos="426"/>
        </w:tabs>
        <w:ind w:left="426" w:right="-11" w:hanging="426"/>
        <w:rPr>
          <w:rFonts w:ascii="Noto Sans" w:hAnsi="Noto Sans" w:cs="Noto Sans"/>
          <w:bCs/>
          <w:sz w:val="22"/>
          <w:szCs w:val="22"/>
        </w:rPr>
      </w:pPr>
      <w:r w:rsidRPr="001644A2">
        <w:rPr>
          <w:rFonts w:ascii="Noto Sans" w:hAnsi="Noto Sans" w:cs="Noto Sans"/>
          <w:bCs/>
          <w:sz w:val="22"/>
          <w:szCs w:val="22"/>
        </w:rPr>
        <w:t>Datació i signatura del titular de l’explotació o del seu representant legal.</w:t>
      </w:r>
    </w:p>
    <w:p w14:paraId="0A09CF32" w14:textId="56883188" w:rsidR="00F76ABD" w:rsidRDefault="00F76ABD" w:rsidP="00F76ABD">
      <w:pPr>
        <w:pStyle w:val="Textbody"/>
        <w:ind w:left="0" w:right="-11"/>
        <w:rPr>
          <w:rFonts w:ascii="Noto Sans" w:hAnsi="Noto Sans" w:cs="Noto Sans"/>
          <w:b/>
          <w:bCs/>
          <w:sz w:val="22"/>
          <w:szCs w:val="22"/>
        </w:rPr>
      </w:pPr>
    </w:p>
    <w:p w14:paraId="41E11489" w14:textId="481EEC08" w:rsidR="001F5600" w:rsidRDefault="001F5600" w:rsidP="00F76ABD">
      <w:pPr>
        <w:pStyle w:val="Textbody"/>
        <w:ind w:left="0" w:right="-11"/>
        <w:rPr>
          <w:rFonts w:ascii="Noto Sans" w:hAnsi="Noto Sans" w:cs="Noto Sans"/>
          <w:b/>
          <w:bCs/>
          <w:sz w:val="22"/>
          <w:szCs w:val="22"/>
        </w:rPr>
      </w:pPr>
    </w:p>
    <w:p w14:paraId="6551CBE4" w14:textId="4954D475" w:rsidR="001F5600" w:rsidRDefault="001F5600" w:rsidP="00F76ABD">
      <w:pPr>
        <w:pStyle w:val="Textbody"/>
        <w:ind w:left="0" w:right="-11"/>
        <w:rPr>
          <w:rFonts w:ascii="Noto Sans" w:hAnsi="Noto Sans" w:cs="Noto Sans"/>
          <w:b/>
          <w:bCs/>
          <w:sz w:val="22"/>
          <w:szCs w:val="22"/>
        </w:rPr>
      </w:pPr>
    </w:p>
    <w:p w14:paraId="5667696A" w14:textId="1F26CE44" w:rsidR="001F5600" w:rsidRDefault="001F5600" w:rsidP="00F76ABD">
      <w:pPr>
        <w:pStyle w:val="Textbody"/>
        <w:ind w:left="0" w:right="-11"/>
        <w:rPr>
          <w:rFonts w:ascii="Noto Sans" w:hAnsi="Noto Sans" w:cs="Noto Sans"/>
          <w:b/>
          <w:bCs/>
          <w:sz w:val="22"/>
          <w:szCs w:val="22"/>
        </w:rPr>
      </w:pPr>
    </w:p>
    <w:p w14:paraId="2EC3BD54" w14:textId="481082FC" w:rsidR="001F5600" w:rsidRDefault="001F5600" w:rsidP="00F76ABD">
      <w:pPr>
        <w:pStyle w:val="Textbody"/>
        <w:ind w:left="0" w:right="-11"/>
        <w:rPr>
          <w:rFonts w:ascii="Noto Sans" w:hAnsi="Noto Sans" w:cs="Noto Sans"/>
          <w:b/>
          <w:bCs/>
          <w:sz w:val="22"/>
          <w:szCs w:val="22"/>
        </w:rPr>
      </w:pPr>
    </w:p>
    <w:p w14:paraId="3C7DD5E3" w14:textId="32647185" w:rsidR="001F5600" w:rsidRDefault="001F5600" w:rsidP="00F76ABD">
      <w:pPr>
        <w:pStyle w:val="Textbody"/>
        <w:ind w:left="0" w:right="-11"/>
        <w:rPr>
          <w:rFonts w:ascii="Noto Sans" w:hAnsi="Noto Sans" w:cs="Noto Sans"/>
          <w:b/>
          <w:bCs/>
          <w:sz w:val="22"/>
          <w:szCs w:val="22"/>
        </w:rPr>
      </w:pPr>
    </w:p>
    <w:p w14:paraId="5263BF20" w14:textId="7F6B2065" w:rsidR="001F5600" w:rsidRDefault="001F5600" w:rsidP="00F76ABD">
      <w:pPr>
        <w:pStyle w:val="Textbody"/>
        <w:ind w:left="0" w:right="-11"/>
        <w:rPr>
          <w:rFonts w:ascii="Noto Sans" w:hAnsi="Noto Sans" w:cs="Noto Sans"/>
          <w:b/>
          <w:bCs/>
          <w:sz w:val="22"/>
          <w:szCs w:val="22"/>
        </w:rPr>
      </w:pPr>
    </w:p>
    <w:p w14:paraId="4BC6D267" w14:textId="62DA4CC4" w:rsidR="001F5600" w:rsidRDefault="001F5600" w:rsidP="00F76ABD">
      <w:pPr>
        <w:pStyle w:val="Textbody"/>
        <w:ind w:left="0" w:right="-11"/>
        <w:rPr>
          <w:rFonts w:ascii="Noto Sans" w:hAnsi="Noto Sans" w:cs="Noto Sans"/>
          <w:b/>
          <w:bCs/>
          <w:sz w:val="22"/>
          <w:szCs w:val="22"/>
        </w:rPr>
      </w:pPr>
    </w:p>
    <w:p w14:paraId="6BBFDEDB" w14:textId="77777777" w:rsidR="001F5600" w:rsidRPr="001644A2" w:rsidRDefault="001F5600" w:rsidP="00F76ABD">
      <w:pPr>
        <w:pStyle w:val="Textbody"/>
        <w:ind w:left="0" w:right="-11"/>
        <w:rPr>
          <w:rFonts w:ascii="Noto Sans" w:hAnsi="Noto Sans" w:cs="Noto Sans"/>
          <w:b/>
          <w:bCs/>
          <w:sz w:val="22"/>
          <w:szCs w:val="22"/>
        </w:rPr>
      </w:pPr>
    </w:p>
    <w:p w14:paraId="44317E5D" w14:textId="77777777" w:rsidR="006E3CCB" w:rsidRDefault="006E3CCB">
      <w:pPr>
        <w:widowControl/>
        <w:textAlignment w:val="auto"/>
        <w:rPr>
          <w:rFonts w:ascii="Noto Sans" w:eastAsia="Verdana" w:hAnsi="Noto Sans" w:cs="Noto Sans"/>
          <w:b/>
          <w:sz w:val="22"/>
          <w:szCs w:val="22"/>
          <w:lang w:val="ca-ES"/>
        </w:rPr>
      </w:pPr>
      <w:r>
        <w:rPr>
          <w:rFonts w:ascii="Noto Sans" w:hAnsi="Noto Sans" w:cs="Noto Sans"/>
          <w:b/>
        </w:rPr>
        <w:br w:type="page"/>
      </w:r>
    </w:p>
    <w:p w14:paraId="355E7340" w14:textId="748F9AC5" w:rsidR="00F76ABD" w:rsidRPr="001644A2" w:rsidRDefault="00916788" w:rsidP="00F76ABD">
      <w:pPr>
        <w:pStyle w:val="Prrafodelista"/>
        <w:tabs>
          <w:tab w:val="left" w:pos="1936"/>
        </w:tabs>
        <w:spacing w:before="0"/>
        <w:ind w:left="0" w:right="-11"/>
        <w:rPr>
          <w:rFonts w:ascii="Noto Sans" w:hAnsi="Noto Sans" w:cs="Noto Sans"/>
          <w:b/>
        </w:rPr>
      </w:pPr>
      <w:r w:rsidRPr="001644A2">
        <w:rPr>
          <w:rFonts w:ascii="Noto Sans" w:hAnsi="Noto Sans" w:cs="Noto Sans"/>
          <w:b/>
        </w:rPr>
        <w:lastRenderedPageBreak/>
        <w:t xml:space="preserve">ANNEX </w:t>
      </w:r>
      <w:r w:rsidR="00D11E65" w:rsidRPr="001644A2">
        <w:rPr>
          <w:rFonts w:ascii="Noto Sans" w:hAnsi="Noto Sans" w:cs="Noto Sans"/>
          <w:b/>
        </w:rPr>
        <w:t>9</w:t>
      </w:r>
    </w:p>
    <w:p w14:paraId="03784009" w14:textId="77777777" w:rsidR="00F76ABD" w:rsidRPr="001644A2" w:rsidRDefault="00F76ABD" w:rsidP="00F76ABD">
      <w:pPr>
        <w:pStyle w:val="Prrafodelista"/>
        <w:tabs>
          <w:tab w:val="left" w:pos="1936"/>
        </w:tabs>
        <w:spacing w:before="0"/>
        <w:ind w:left="0" w:right="-11"/>
        <w:rPr>
          <w:rFonts w:ascii="Noto Sans" w:hAnsi="Noto Sans" w:cs="Noto Sans"/>
          <w:b/>
          <w:spacing w:val="-2"/>
        </w:rPr>
      </w:pPr>
      <w:r w:rsidRPr="001644A2">
        <w:rPr>
          <w:rFonts w:ascii="Noto Sans" w:hAnsi="Noto Sans" w:cs="Noto Sans"/>
          <w:b/>
          <w:spacing w:val="-2"/>
        </w:rPr>
        <w:t>Declaració responsable apícola</w:t>
      </w:r>
    </w:p>
    <w:p w14:paraId="373D4E52" w14:textId="77777777" w:rsidR="00F76ABD" w:rsidRPr="001644A2" w:rsidRDefault="00F76ABD" w:rsidP="00F76ABD">
      <w:pPr>
        <w:pStyle w:val="Prrafodelista"/>
        <w:tabs>
          <w:tab w:val="left" w:pos="1936"/>
        </w:tabs>
        <w:spacing w:before="0"/>
        <w:ind w:left="0" w:right="-11"/>
      </w:pPr>
    </w:p>
    <w:p w14:paraId="45F26A58" w14:textId="77777777" w:rsidR="00F76ABD" w:rsidRPr="001644A2" w:rsidRDefault="00F76ABD" w:rsidP="00F76ABD">
      <w:pPr>
        <w:pStyle w:val="Textbody"/>
        <w:ind w:left="0" w:right="-11"/>
        <w:rPr>
          <w:rFonts w:ascii="Noto Sans" w:hAnsi="Noto Sans" w:cs="Noto Sans"/>
          <w:b/>
          <w:sz w:val="22"/>
          <w:szCs w:val="22"/>
        </w:rPr>
      </w:pPr>
      <w:r w:rsidRPr="001644A2">
        <w:rPr>
          <w:rFonts w:ascii="Noto Sans" w:hAnsi="Noto Sans" w:cs="Noto Sans"/>
          <w:b/>
          <w:sz w:val="22"/>
          <w:szCs w:val="22"/>
        </w:rPr>
        <w:t>DECLARAR:</w:t>
      </w:r>
    </w:p>
    <w:p w14:paraId="7FE6818A" w14:textId="77777777" w:rsidR="00F76ABD" w:rsidRPr="001644A2" w:rsidRDefault="00F76ABD" w:rsidP="00F76ABD">
      <w:pPr>
        <w:pStyle w:val="Textbody"/>
        <w:ind w:left="0" w:right="-11"/>
        <w:rPr>
          <w:rFonts w:ascii="Noto Sans" w:hAnsi="Noto Sans" w:cs="Noto Sans"/>
          <w:b/>
          <w:sz w:val="22"/>
          <w:szCs w:val="22"/>
        </w:rPr>
      </w:pPr>
    </w:p>
    <w:p w14:paraId="49048797" w14:textId="77777777" w:rsidR="00F76ABD" w:rsidRPr="001644A2" w:rsidRDefault="00F76ABD" w:rsidP="00F76ABD">
      <w:pPr>
        <w:pStyle w:val="Textbody"/>
        <w:numPr>
          <w:ilvl w:val="0"/>
          <w:numId w:val="5"/>
        </w:numPr>
        <w:tabs>
          <w:tab w:val="left" w:pos="284"/>
        </w:tabs>
        <w:ind w:left="284" w:right="-11" w:hanging="284"/>
        <w:rPr>
          <w:rFonts w:ascii="Noto Sans" w:hAnsi="Noto Sans" w:cs="Noto Sans"/>
          <w:sz w:val="22"/>
          <w:szCs w:val="22"/>
        </w:rPr>
      </w:pPr>
      <w:r w:rsidRPr="001644A2">
        <w:rPr>
          <w:rFonts w:ascii="Noto Sans" w:hAnsi="Noto Sans" w:cs="Noto Sans"/>
          <w:sz w:val="22"/>
          <w:szCs w:val="22"/>
        </w:rPr>
        <w:t>Que tots els assentaments de caseres de la meva explotació compleixen les distàncies mínimes indicades en el quadre següent (distàncies en metres):</w:t>
      </w:r>
    </w:p>
    <w:p w14:paraId="4DD27A74" w14:textId="77777777" w:rsidR="00F76ABD" w:rsidRPr="001644A2" w:rsidRDefault="00F76ABD" w:rsidP="00F76ABD">
      <w:pPr>
        <w:pStyle w:val="Textbody"/>
        <w:ind w:left="0" w:right="-11"/>
        <w:rPr>
          <w:rFonts w:ascii="Noto Sans" w:hAnsi="Noto Sans" w:cs="Noto Sans"/>
          <w:sz w:val="22"/>
          <w:szCs w:val="22"/>
          <w:highlight w:val="yellow"/>
        </w:rPr>
      </w:pPr>
    </w:p>
    <w:tbl>
      <w:tblPr>
        <w:tblW w:w="7650" w:type="dxa"/>
        <w:tblInd w:w="508" w:type="dxa"/>
        <w:tblLayout w:type="fixed"/>
        <w:tblCellMar>
          <w:left w:w="70" w:type="dxa"/>
          <w:right w:w="70" w:type="dxa"/>
        </w:tblCellMar>
        <w:tblLook w:val="04A0" w:firstRow="1" w:lastRow="0" w:firstColumn="1" w:lastColumn="0" w:noHBand="0" w:noVBand="1"/>
      </w:tblPr>
      <w:tblGrid>
        <w:gridCol w:w="2269"/>
        <w:gridCol w:w="991"/>
        <w:gridCol w:w="2127"/>
        <w:gridCol w:w="2263"/>
      </w:tblGrid>
      <w:tr w:rsidR="00F76ABD" w:rsidRPr="001644A2" w14:paraId="2886FEA5" w14:textId="77777777" w:rsidTr="005F62BD">
        <w:trPr>
          <w:trHeight w:val="1353"/>
        </w:trPr>
        <w:tc>
          <w:tcPr>
            <w:tcW w:w="2268" w:type="dxa"/>
            <w:tcBorders>
              <w:bottom w:val="single" w:sz="4" w:space="0" w:color="000000"/>
            </w:tcBorders>
          </w:tcPr>
          <w:p w14:paraId="1EB0A2BD" w14:textId="77777777" w:rsidR="00F76ABD" w:rsidRPr="001644A2" w:rsidRDefault="00F76ABD" w:rsidP="005F62BD">
            <w:pPr>
              <w:pStyle w:val="Textbody"/>
              <w:snapToGrid w:val="0"/>
              <w:ind w:left="0" w:right="-11"/>
              <w:rPr>
                <w:rFonts w:ascii="Noto Sans" w:hAnsi="Noto Sans" w:cs="Noto Sans"/>
                <w:i/>
                <w:sz w:val="22"/>
                <w:szCs w:val="22"/>
                <w:highlight w:val="yellow"/>
              </w:rPr>
            </w:pPr>
          </w:p>
        </w:tc>
        <w:tc>
          <w:tcPr>
            <w:tcW w:w="991" w:type="dxa"/>
            <w:tcBorders>
              <w:top w:val="single" w:sz="4" w:space="0" w:color="000000"/>
              <w:left w:val="single" w:sz="4" w:space="0" w:color="000000"/>
              <w:bottom w:val="single" w:sz="4" w:space="0" w:color="000000"/>
            </w:tcBorders>
          </w:tcPr>
          <w:p w14:paraId="795FE407" w14:textId="77777777" w:rsidR="00F76ABD" w:rsidRPr="001644A2" w:rsidRDefault="00F76ABD" w:rsidP="005F62BD">
            <w:pPr>
              <w:pStyle w:val="Textbody"/>
              <w:ind w:left="0" w:right="-11"/>
              <w:rPr>
                <w:rFonts w:ascii="Noto Sans" w:hAnsi="Noto Sans" w:cs="Noto Sans"/>
                <w:i/>
                <w:sz w:val="22"/>
                <w:szCs w:val="22"/>
              </w:rPr>
            </w:pPr>
            <w:r w:rsidRPr="001644A2">
              <w:rPr>
                <w:rFonts w:ascii="Noto Sans" w:hAnsi="Noto Sans" w:cs="Noto Sans"/>
                <w:i/>
                <w:sz w:val="22"/>
                <w:szCs w:val="22"/>
              </w:rPr>
              <w:t>Amb caràcter general</w:t>
            </w:r>
          </w:p>
        </w:tc>
        <w:tc>
          <w:tcPr>
            <w:tcW w:w="2127" w:type="dxa"/>
            <w:tcBorders>
              <w:top w:val="single" w:sz="4" w:space="0" w:color="000000"/>
              <w:left w:val="single" w:sz="4" w:space="0" w:color="000000"/>
            </w:tcBorders>
          </w:tcPr>
          <w:p w14:paraId="6EBBE9A9" w14:textId="77777777" w:rsidR="00F76ABD" w:rsidRPr="001644A2" w:rsidRDefault="00F76ABD" w:rsidP="005F62BD">
            <w:pPr>
              <w:pStyle w:val="Textbody"/>
              <w:ind w:left="0" w:right="-11"/>
              <w:rPr>
                <w:rFonts w:ascii="Noto Sans" w:hAnsi="Noto Sans" w:cs="Noto Sans"/>
                <w:i/>
                <w:sz w:val="22"/>
                <w:szCs w:val="22"/>
              </w:rPr>
            </w:pPr>
            <w:r w:rsidRPr="001644A2">
              <w:rPr>
                <w:rFonts w:ascii="Noto Sans" w:hAnsi="Noto Sans" w:cs="Noto Sans"/>
                <w:i/>
                <w:sz w:val="22"/>
                <w:szCs w:val="22"/>
              </w:rPr>
              <w:t>Si els abellars estan en pendent i a una altura o desnivell superior a dos metres respecte de l’horitzontal</w:t>
            </w:r>
          </w:p>
        </w:tc>
        <w:tc>
          <w:tcPr>
            <w:tcW w:w="2263" w:type="dxa"/>
            <w:tcBorders>
              <w:top w:val="single" w:sz="4" w:space="0" w:color="000000"/>
              <w:left w:val="single" w:sz="4" w:space="0" w:color="000000"/>
              <w:bottom w:val="single" w:sz="4" w:space="0" w:color="000000"/>
              <w:right w:val="single" w:sz="4" w:space="0" w:color="000000"/>
            </w:tcBorders>
          </w:tcPr>
          <w:p w14:paraId="39FFE1D2" w14:textId="77777777" w:rsidR="00F76ABD" w:rsidRPr="001644A2" w:rsidRDefault="00F76ABD" w:rsidP="005F62BD">
            <w:pPr>
              <w:pStyle w:val="Textbody"/>
              <w:ind w:left="0" w:right="-11"/>
              <w:rPr>
                <w:sz w:val="22"/>
                <w:szCs w:val="22"/>
              </w:rPr>
            </w:pPr>
            <w:r w:rsidRPr="001644A2">
              <w:rPr>
                <w:rFonts w:ascii="Noto Sans" w:hAnsi="Noto Sans" w:cs="Noto Sans"/>
                <w:i/>
                <w:sz w:val="22"/>
                <w:szCs w:val="22"/>
              </w:rPr>
              <w:t>Si hi ha una tanca1 de dos metres d’alçada com a mínim a la part que està orientada cap a la carretera, el camí o l’establiment de referència per determinar la distància respecte de l’abellar</w:t>
            </w:r>
          </w:p>
        </w:tc>
      </w:tr>
      <w:tr w:rsidR="00F76ABD" w:rsidRPr="001644A2" w14:paraId="030DB324" w14:textId="77777777" w:rsidTr="005F62BD">
        <w:trPr>
          <w:trHeight w:val="600"/>
        </w:trPr>
        <w:tc>
          <w:tcPr>
            <w:tcW w:w="2268" w:type="dxa"/>
            <w:tcBorders>
              <w:top w:val="single" w:sz="4" w:space="0" w:color="000000"/>
              <w:left w:val="single" w:sz="4" w:space="0" w:color="000000"/>
              <w:bottom w:val="single" w:sz="4" w:space="0" w:color="000000"/>
            </w:tcBorders>
          </w:tcPr>
          <w:p w14:paraId="5DE3D31C" w14:textId="77777777" w:rsidR="00F76ABD" w:rsidRPr="001644A2" w:rsidRDefault="00F76ABD" w:rsidP="005F62BD">
            <w:pPr>
              <w:pStyle w:val="Textbody"/>
              <w:ind w:left="0" w:right="-11"/>
              <w:rPr>
                <w:rFonts w:ascii="Noto Sans" w:hAnsi="Noto Sans" w:cs="Noto Sans"/>
                <w:sz w:val="22"/>
                <w:szCs w:val="22"/>
              </w:rPr>
            </w:pPr>
            <w:r w:rsidRPr="001644A2">
              <w:rPr>
                <w:rFonts w:ascii="Noto Sans" w:hAnsi="Noto Sans" w:cs="Noto Sans"/>
                <w:sz w:val="22"/>
                <w:szCs w:val="22"/>
              </w:rPr>
              <w:t>Establiments col·lectius de caràcter públic, centres urbans, nuclis de població</w:t>
            </w:r>
          </w:p>
        </w:tc>
        <w:tc>
          <w:tcPr>
            <w:tcW w:w="991" w:type="dxa"/>
            <w:tcBorders>
              <w:top w:val="single" w:sz="4" w:space="0" w:color="000000"/>
              <w:left w:val="single" w:sz="4" w:space="0" w:color="000000"/>
              <w:bottom w:val="single" w:sz="4" w:space="0" w:color="000000"/>
            </w:tcBorders>
          </w:tcPr>
          <w:p w14:paraId="0826CAD8"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400</w:t>
            </w:r>
          </w:p>
        </w:tc>
        <w:tc>
          <w:tcPr>
            <w:tcW w:w="2127" w:type="dxa"/>
            <w:tcBorders>
              <w:top w:val="single" w:sz="4" w:space="0" w:color="000000"/>
              <w:left w:val="single" w:sz="4" w:space="0" w:color="000000"/>
              <w:bottom w:val="single" w:sz="4" w:space="0" w:color="000000"/>
            </w:tcBorders>
          </w:tcPr>
          <w:p w14:paraId="534062A3" w14:textId="77777777" w:rsidR="00F76ABD" w:rsidRPr="001644A2" w:rsidRDefault="00F76ABD" w:rsidP="005F62BD">
            <w:pPr>
              <w:pStyle w:val="Textbody"/>
              <w:snapToGrid w:val="0"/>
              <w:ind w:left="0" w:right="-11"/>
              <w:jc w:val="right"/>
              <w:rPr>
                <w:rFonts w:ascii="Noto Sans" w:hAnsi="Noto Sans" w:cs="Noto Sans"/>
                <w:sz w:val="22"/>
                <w:szCs w:val="22"/>
              </w:rPr>
            </w:pPr>
          </w:p>
        </w:tc>
        <w:tc>
          <w:tcPr>
            <w:tcW w:w="2263" w:type="dxa"/>
            <w:tcBorders>
              <w:top w:val="single" w:sz="4" w:space="0" w:color="000000"/>
              <w:left w:val="single" w:sz="4" w:space="0" w:color="000000"/>
              <w:bottom w:val="single" w:sz="4" w:space="0" w:color="000000"/>
              <w:right w:val="single" w:sz="4" w:space="0" w:color="000000"/>
            </w:tcBorders>
          </w:tcPr>
          <w:p w14:paraId="6814DA75" w14:textId="77777777" w:rsidR="00F76ABD" w:rsidRPr="001644A2" w:rsidRDefault="00F76ABD" w:rsidP="005F62BD">
            <w:pPr>
              <w:pStyle w:val="Textbody"/>
              <w:ind w:left="0" w:right="-11"/>
              <w:jc w:val="right"/>
              <w:rPr>
                <w:rFonts w:ascii="Noto Sans" w:hAnsi="Noto Sans" w:cs="Noto Sans"/>
                <w:sz w:val="22"/>
                <w:szCs w:val="22"/>
              </w:rPr>
            </w:pPr>
          </w:p>
        </w:tc>
      </w:tr>
      <w:tr w:rsidR="00F76ABD" w:rsidRPr="001644A2" w14:paraId="504D5174" w14:textId="77777777" w:rsidTr="005F62BD">
        <w:trPr>
          <w:trHeight w:val="99"/>
        </w:trPr>
        <w:tc>
          <w:tcPr>
            <w:tcW w:w="2268" w:type="dxa"/>
            <w:tcBorders>
              <w:left w:val="single" w:sz="4" w:space="0" w:color="000000"/>
            </w:tcBorders>
          </w:tcPr>
          <w:p w14:paraId="3F9E307D" w14:textId="77777777" w:rsidR="00F76ABD" w:rsidRPr="001644A2" w:rsidRDefault="00F76ABD" w:rsidP="005F62BD">
            <w:pPr>
              <w:pStyle w:val="Textbody"/>
              <w:ind w:left="0" w:right="-11"/>
              <w:rPr>
                <w:rFonts w:ascii="Noto Sans" w:hAnsi="Noto Sans" w:cs="Noto Sans"/>
                <w:sz w:val="22"/>
                <w:szCs w:val="22"/>
              </w:rPr>
            </w:pPr>
            <w:r w:rsidRPr="001644A2">
              <w:rPr>
                <w:rFonts w:ascii="Noto Sans" w:hAnsi="Noto Sans" w:cs="Noto Sans"/>
                <w:sz w:val="22"/>
                <w:szCs w:val="22"/>
              </w:rPr>
              <w:t>Habitatges rurals habitats i instal·lacions pecuàries</w:t>
            </w:r>
          </w:p>
        </w:tc>
        <w:tc>
          <w:tcPr>
            <w:tcW w:w="991" w:type="dxa"/>
            <w:tcBorders>
              <w:top w:val="single" w:sz="4" w:space="0" w:color="000000"/>
              <w:left w:val="single" w:sz="4" w:space="0" w:color="000000"/>
              <w:bottom w:val="single" w:sz="4" w:space="0" w:color="000000"/>
            </w:tcBorders>
          </w:tcPr>
          <w:p w14:paraId="32B6FF09"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100</w:t>
            </w:r>
          </w:p>
        </w:tc>
        <w:tc>
          <w:tcPr>
            <w:tcW w:w="2127" w:type="dxa"/>
            <w:tcBorders>
              <w:left w:val="single" w:sz="4" w:space="0" w:color="000000"/>
            </w:tcBorders>
          </w:tcPr>
          <w:p w14:paraId="3162BBA9" w14:textId="77777777" w:rsidR="00F76ABD" w:rsidRPr="001644A2" w:rsidRDefault="00F76ABD" w:rsidP="005F62BD">
            <w:pPr>
              <w:pStyle w:val="Textbody"/>
              <w:snapToGrid w:val="0"/>
              <w:ind w:left="0" w:right="-11"/>
              <w:jc w:val="right"/>
              <w:rPr>
                <w:rFonts w:ascii="Noto Sans" w:hAnsi="Noto Sans" w:cs="Noto Sans"/>
                <w:sz w:val="22"/>
                <w:szCs w:val="22"/>
              </w:rPr>
            </w:pPr>
          </w:p>
        </w:tc>
        <w:tc>
          <w:tcPr>
            <w:tcW w:w="2263" w:type="dxa"/>
            <w:tcBorders>
              <w:top w:val="single" w:sz="4" w:space="0" w:color="000000"/>
              <w:left w:val="single" w:sz="4" w:space="0" w:color="000000"/>
              <w:bottom w:val="single" w:sz="4" w:space="0" w:color="000000"/>
              <w:right w:val="single" w:sz="4" w:space="0" w:color="000000"/>
            </w:tcBorders>
          </w:tcPr>
          <w:p w14:paraId="33C60F7F" w14:textId="77777777" w:rsidR="00F76ABD" w:rsidRPr="001644A2" w:rsidRDefault="00F76ABD" w:rsidP="005F62BD">
            <w:pPr>
              <w:pStyle w:val="Textbody"/>
              <w:ind w:left="0" w:right="-11"/>
              <w:jc w:val="right"/>
              <w:rPr>
                <w:rFonts w:ascii="Noto Sans" w:hAnsi="Noto Sans" w:cs="Noto Sans"/>
                <w:sz w:val="22"/>
                <w:szCs w:val="22"/>
              </w:rPr>
            </w:pPr>
          </w:p>
        </w:tc>
      </w:tr>
      <w:tr w:rsidR="00F76ABD" w:rsidRPr="001644A2" w14:paraId="7080EFD8" w14:textId="77777777" w:rsidTr="005F62BD">
        <w:trPr>
          <w:trHeight w:val="70"/>
        </w:trPr>
        <w:tc>
          <w:tcPr>
            <w:tcW w:w="2268" w:type="dxa"/>
            <w:tcBorders>
              <w:top w:val="single" w:sz="4" w:space="0" w:color="000000"/>
              <w:left w:val="single" w:sz="4" w:space="0" w:color="000000"/>
              <w:bottom w:val="single" w:sz="4" w:space="0" w:color="000000"/>
            </w:tcBorders>
          </w:tcPr>
          <w:p w14:paraId="413AB292" w14:textId="77777777" w:rsidR="00F76ABD" w:rsidRPr="001644A2" w:rsidRDefault="00F76ABD" w:rsidP="005F62BD">
            <w:pPr>
              <w:pStyle w:val="Textbody"/>
              <w:ind w:left="0" w:right="-11"/>
              <w:rPr>
                <w:rFonts w:ascii="Noto Sans" w:hAnsi="Noto Sans" w:cs="Noto Sans"/>
                <w:sz w:val="22"/>
                <w:szCs w:val="22"/>
              </w:rPr>
            </w:pPr>
            <w:r w:rsidRPr="001644A2">
              <w:rPr>
                <w:rFonts w:ascii="Noto Sans" w:hAnsi="Noto Sans" w:cs="Noto Sans"/>
                <w:sz w:val="22"/>
                <w:szCs w:val="22"/>
              </w:rPr>
              <w:t>Carreteres nacionals</w:t>
            </w:r>
          </w:p>
        </w:tc>
        <w:tc>
          <w:tcPr>
            <w:tcW w:w="991" w:type="dxa"/>
            <w:tcBorders>
              <w:top w:val="single" w:sz="4" w:space="0" w:color="000000"/>
              <w:left w:val="single" w:sz="4" w:space="0" w:color="000000"/>
              <w:bottom w:val="single" w:sz="4" w:space="0" w:color="000000"/>
            </w:tcBorders>
          </w:tcPr>
          <w:p w14:paraId="03E1664E"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200</w:t>
            </w:r>
          </w:p>
        </w:tc>
        <w:tc>
          <w:tcPr>
            <w:tcW w:w="2127" w:type="dxa"/>
            <w:tcBorders>
              <w:top w:val="single" w:sz="4" w:space="0" w:color="000000"/>
              <w:left w:val="single" w:sz="4" w:space="0" w:color="000000"/>
              <w:bottom w:val="single" w:sz="4" w:space="0" w:color="000000"/>
            </w:tcBorders>
          </w:tcPr>
          <w:p w14:paraId="791E7AF3"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100</w:t>
            </w:r>
          </w:p>
        </w:tc>
        <w:tc>
          <w:tcPr>
            <w:tcW w:w="2263" w:type="dxa"/>
            <w:tcBorders>
              <w:top w:val="single" w:sz="4" w:space="0" w:color="000000"/>
              <w:left w:val="single" w:sz="4" w:space="0" w:color="000000"/>
              <w:bottom w:val="single" w:sz="4" w:space="0" w:color="000000"/>
              <w:right w:val="single" w:sz="4" w:space="0" w:color="000000"/>
            </w:tcBorders>
          </w:tcPr>
          <w:p w14:paraId="215FBA75"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50</w:t>
            </w:r>
          </w:p>
        </w:tc>
      </w:tr>
      <w:tr w:rsidR="00F76ABD" w:rsidRPr="001644A2" w14:paraId="329FBC7E" w14:textId="77777777" w:rsidTr="005F62BD">
        <w:trPr>
          <w:trHeight w:val="239"/>
        </w:trPr>
        <w:tc>
          <w:tcPr>
            <w:tcW w:w="2268" w:type="dxa"/>
            <w:tcBorders>
              <w:left w:val="single" w:sz="4" w:space="0" w:color="000000"/>
              <w:bottom w:val="single" w:sz="4" w:space="0" w:color="000000"/>
            </w:tcBorders>
          </w:tcPr>
          <w:p w14:paraId="1D7E2D67" w14:textId="77777777" w:rsidR="00F76ABD" w:rsidRPr="001644A2" w:rsidRDefault="00F76ABD" w:rsidP="005F62BD">
            <w:pPr>
              <w:pStyle w:val="Textbody"/>
              <w:ind w:left="0" w:right="-11"/>
              <w:rPr>
                <w:rFonts w:ascii="Noto Sans" w:hAnsi="Noto Sans" w:cs="Noto Sans"/>
                <w:sz w:val="22"/>
                <w:szCs w:val="22"/>
              </w:rPr>
            </w:pPr>
            <w:r w:rsidRPr="001644A2">
              <w:rPr>
                <w:rFonts w:ascii="Noto Sans" w:hAnsi="Noto Sans" w:cs="Noto Sans"/>
                <w:sz w:val="22"/>
                <w:szCs w:val="22"/>
              </w:rPr>
              <w:t>Carreteres comarcals</w:t>
            </w:r>
          </w:p>
        </w:tc>
        <w:tc>
          <w:tcPr>
            <w:tcW w:w="991" w:type="dxa"/>
            <w:tcBorders>
              <w:top w:val="single" w:sz="4" w:space="0" w:color="000000"/>
              <w:left w:val="single" w:sz="4" w:space="0" w:color="000000"/>
              <w:bottom w:val="single" w:sz="4" w:space="0" w:color="000000"/>
            </w:tcBorders>
          </w:tcPr>
          <w:p w14:paraId="0CA08CAE"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50</w:t>
            </w:r>
          </w:p>
        </w:tc>
        <w:tc>
          <w:tcPr>
            <w:tcW w:w="2127" w:type="dxa"/>
            <w:tcBorders>
              <w:left w:val="single" w:sz="4" w:space="0" w:color="000000"/>
              <w:bottom w:val="single" w:sz="4" w:space="0" w:color="000000"/>
            </w:tcBorders>
          </w:tcPr>
          <w:p w14:paraId="0641B4E6"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25</w:t>
            </w:r>
          </w:p>
        </w:tc>
        <w:tc>
          <w:tcPr>
            <w:tcW w:w="2263" w:type="dxa"/>
            <w:tcBorders>
              <w:top w:val="single" w:sz="4" w:space="0" w:color="000000"/>
              <w:left w:val="single" w:sz="4" w:space="0" w:color="000000"/>
              <w:bottom w:val="single" w:sz="4" w:space="0" w:color="000000"/>
              <w:right w:val="single" w:sz="4" w:space="0" w:color="000000"/>
            </w:tcBorders>
          </w:tcPr>
          <w:p w14:paraId="21C58C2F"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12,5</w:t>
            </w:r>
          </w:p>
        </w:tc>
      </w:tr>
      <w:tr w:rsidR="00F76ABD" w:rsidRPr="001644A2" w14:paraId="6667FA28" w14:textId="77777777" w:rsidTr="005F62BD">
        <w:trPr>
          <w:trHeight w:val="115"/>
        </w:trPr>
        <w:tc>
          <w:tcPr>
            <w:tcW w:w="2268" w:type="dxa"/>
            <w:tcBorders>
              <w:top w:val="single" w:sz="4" w:space="0" w:color="000000"/>
              <w:left w:val="single" w:sz="4" w:space="0" w:color="000000"/>
              <w:bottom w:val="single" w:sz="4" w:space="0" w:color="000000"/>
            </w:tcBorders>
          </w:tcPr>
          <w:p w14:paraId="350F0A50" w14:textId="77777777" w:rsidR="00F76ABD" w:rsidRPr="001644A2" w:rsidRDefault="00F76ABD" w:rsidP="005F62BD">
            <w:pPr>
              <w:pStyle w:val="Textbody"/>
              <w:ind w:left="0" w:right="-11"/>
              <w:rPr>
                <w:rFonts w:ascii="Noto Sans" w:hAnsi="Noto Sans" w:cs="Noto Sans"/>
                <w:sz w:val="22"/>
                <w:szCs w:val="22"/>
              </w:rPr>
            </w:pPr>
            <w:r w:rsidRPr="001644A2">
              <w:rPr>
                <w:rFonts w:ascii="Noto Sans" w:hAnsi="Noto Sans" w:cs="Noto Sans"/>
                <w:sz w:val="22"/>
                <w:szCs w:val="22"/>
              </w:rPr>
              <w:t>Camins veïnals</w:t>
            </w:r>
          </w:p>
        </w:tc>
        <w:tc>
          <w:tcPr>
            <w:tcW w:w="991" w:type="dxa"/>
            <w:tcBorders>
              <w:top w:val="single" w:sz="4" w:space="0" w:color="000000"/>
              <w:left w:val="single" w:sz="4" w:space="0" w:color="000000"/>
              <w:bottom w:val="single" w:sz="4" w:space="0" w:color="000000"/>
            </w:tcBorders>
          </w:tcPr>
          <w:p w14:paraId="1D0B5F0E"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25</w:t>
            </w:r>
          </w:p>
        </w:tc>
        <w:tc>
          <w:tcPr>
            <w:tcW w:w="2127" w:type="dxa"/>
            <w:tcBorders>
              <w:top w:val="single" w:sz="4" w:space="0" w:color="000000"/>
              <w:left w:val="single" w:sz="4" w:space="0" w:color="000000"/>
              <w:bottom w:val="single" w:sz="4" w:space="0" w:color="000000"/>
            </w:tcBorders>
          </w:tcPr>
          <w:p w14:paraId="584A5435"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12,5</w:t>
            </w:r>
          </w:p>
        </w:tc>
        <w:tc>
          <w:tcPr>
            <w:tcW w:w="2263" w:type="dxa"/>
            <w:tcBorders>
              <w:top w:val="single" w:sz="4" w:space="0" w:color="000000"/>
              <w:left w:val="single" w:sz="4" w:space="0" w:color="000000"/>
              <w:bottom w:val="single" w:sz="4" w:space="0" w:color="000000"/>
              <w:right w:val="single" w:sz="4" w:space="0" w:color="000000"/>
            </w:tcBorders>
          </w:tcPr>
          <w:p w14:paraId="368D50F8" w14:textId="77777777" w:rsidR="00F76ABD" w:rsidRPr="001644A2" w:rsidRDefault="00F76ABD" w:rsidP="005F62BD">
            <w:pPr>
              <w:pStyle w:val="Textbody"/>
              <w:ind w:left="0" w:right="-11"/>
              <w:jc w:val="right"/>
              <w:rPr>
                <w:rFonts w:ascii="Noto Sans" w:hAnsi="Noto Sans" w:cs="Noto Sans"/>
                <w:sz w:val="22"/>
                <w:szCs w:val="22"/>
              </w:rPr>
            </w:pPr>
            <w:r w:rsidRPr="001644A2">
              <w:rPr>
                <w:rFonts w:ascii="Noto Sans" w:hAnsi="Noto Sans" w:cs="Noto Sans"/>
                <w:sz w:val="22"/>
                <w:szCs w:val="22"/>
              </w:rPr>
              <w:t>6,25</w:t>
            </w:r>
          </w:p>
        </w:tc>
      </w:tr>
      <w:tr w:rsidR="00F76ABD" w:rsidRPr="001644A2" w14:paraId="109056E3" w14:textId="77777777" w:rsidTr="005F62BD">
        <w:trPr>
          <w:cantSplit/>
          <w:trHeight w:val="161"/>
        </w:trPr>
        <w:tc>
          <w:tcPr>
            <w:tcW w:w="2268" w:type="dxa"/>
            <w:tcBorders>
              <w:top w:val="single" w:sz="4" w:space="0" w:color="000000"/>
              <w:left w:val="single" w:sz="4" w:space="0" w:color="000000"/>
              <w:bottom w:val="single" w:sz="4" w:space="0" w:color="000000"/>
            </w:tcBorders>
          </w:tcPr>
          <w:p w14:paraId="3DF4B5FC" w14:textId="77777777" w:rsidR="00F76ABD" w:rsidRPr="001644A2" w:rsidRDefault="00F76ABD" w:rsidP="005F62BD">
            <w:pPr>
              <w:pStyle w:val="Textbody"/>
              <w:ind w:left="0" w:right="-11"/>
              <w:rPr>
                <w:sz w:val="22"/>
                <w:szCs w:val="22"/>
              </w:rPr>
            </w:pPr>
            <w:r w:rsidRPr="001644A2">
              <w:rPr>
                <w:rFonts w:ascii="Noto Sans" w:hAnsi="Noto Sans" w:cs="Noto Sans"/>
                <w:sz w:val="22"/>
                <w:szCs w:val="22"/>
              </w:rPr>
              <w:t>Pistes forestals2</w:t>
            </w:r>
          </w:p>
        </w:tc>
        <w:tc>
          <w:tcPr>
            <w:tcW w:w="991" w:type="dxa"/>
            <w:tcBorders>
              <w:top w:val="single" w:sz="4" w:space="0" w:color="000000"/>
              <w:left w:val="single" w:sz="4" w:space="0" w:color="000000"/>
              <w:bottom w:val="single" w:sz="4" w:space="0" w:color="000000"/>
            </w:tcBorders>
            <w:tcMar>
              <w:left w:w="0" w:type="dxa"/>
              <w:right w:w="0" w:type="dxa"/>
            </w:tcMar>
          </w:tcPr>
          <w:p w14:paraId="6FF65C23" w14:textId="77777777" w:rsidR="00F76ABD" w:rsidRPr="001644A2" w:rsidRDefault="00F76ABD" w:rsidP="005F62BD">
            <w:pPr>
              <w:pStyle w:val="Textbody"/>
              <w:snapToGrid w:val="0"/>
              <w:ind w:left="0" w:right="-11"/>
              <w:rPr>
                <w:rFonts w:ascii="Noto Sans" w:hAnsi="Noto Sans" w:cs="Noto Sans"/>
                <w:sz w:val="22"/>
                <w:szCs w:val="22"/>
                <w:highlight w:val="yellow"/>
                <w:vertAlign w:val="superscript"/>
              </w:rPr>
            </w:pPr>
          </w:p>
        </w:tc>
        <w:tc>
          <w:tcPr>
            <w:tcW w:w="4390" w:type="dxa"/>
            <w:gridSpan w:val="2"/>
            <w:tcBorders>
              <w:left w:val="single" w:sz="4" w:space="0" w:color="000000"/>
            </w:tcBorders>
            <w:tcMar>
              <w:left w:w="0" w:type="dxa"/>
              <w:right w:w="0" w:type="dxa"/>
            </w:tcMar>
          </w:tcPr>
          <w:p w14:paraId="59399184" w14:textId="77777777" w:rsidR="00F76ABD" w:rsidRPr="001644A2" w:rsidRDefault="00F76ABD" w:rsidP="005F62BD">
            <w:pPr>
              <w:pStyle w:val="Standard"/>
              <w:snapToGrid w:val="0"/>
              <w:rPr>
                <w:rFonts w:ascii="Noto Sans" w:hAnsi="Noto Sans" w:cs="Noto Sans"/>
                <w:i/>
                <w:highlight w:val="yellow"/>
                <w:vertAlign w:val="superscript"/>
              </w:rPr>
            </w:pPr>
          </w:p>
        </w:tc>
      </w:tr>
    </w:tbl>
    <w:p w14:paraId="0C620574" w14:textId="77777777" w:rsidR="00F76ABD" w:rsidRPr="001644A2" w:rsidRDefault="00F76ABD" w:rsidP="00F76ABD">
      <w:pPr>
        <w:pStyle w:val="Textbody"/>
        <w:ind w:left="0" w:right="-11"/>
        <w:rPr>
          <w:rFonts w:ascii="Noto Sans" w:hAnsi="Noto Sans" w:cs="Noto Sans"/>
          <w:i/>
          <w:sz w:val="22"/>
          <w:szCs w:val="22"/>
          <w:highlight w:val="yellow"/>
          <w:vertAlign w:val="superscript"/>
        </w:rPr>
      </w:pPr>
    </w:p>
    <w:p w14:paraId="2777F574" w14:textId="77777777" w:rsidR="00F76ABD" w:rsidRPr="001644A2" w:rsidRDefault="00F76ABD" w:rsidP="00F76ABD">
      <w:pPr>
        <w:pStyle w:val="Textbody"/>
        <w:ind w:left="0" w:right="-11"/>
        <w:rPr>
          <w:sz w:val="22"/>
          <w:szCs w:val="22"/>
        </w:rPr>
      </w:pPr>
      <w:r w:rsidRPr="001644A2">
        <w:rPr>
          <w:rFonts w:ascii="Noto Sans" w:hAnsi="Noto Sans" w:cs="Noto Sans"/>
          <w:i/>
          <w:sz w:val="22"/>
          <w:szCs w:val="22"/>
          <w:vertAlign w:val="superscript"/>
        </w:rPr>
        <w:t>1Aquesta tanca pot ser de qualsevol material que obligui les abelles a iniciar el vol per sobre dels dos metres d’altura.</w:t>
      </w:r>
    </w:p>
    <w:p w14:paraId="40103377" w14:textId="77777777" w:rsidR="00F76ABD" w:rsidRPr="001644A2" w:rsidRDefault="00F76ABD" w:rsidP="00F76ABD">
      <w:pPr>
        <w:pStyle w:val="Textbody"/>
        <w:ind w:left="0" w:right="-11"/>
        <w:rPr>
          <w:sz w:val="22"/>
          <w:szCs w:val="22"/>
        </w:rPr>
      </w:pPr>
      <w:r w:rsidRPr="001644A2">
        <w:rPr>
          <w:rFonts w:ascii="Noto Sans" w:hAnsi="Noto Sans" w:cs="Noto Sans"/>
          <w:i/>
          <w:sz w:val="22"/>
          <w:szCs w:val="22"/>
          <w:vertAlign w:val="superscript"/>
        </w:rPr>
        <w:t xml:space="preserve">2 </w:t>
      </w:r>
      <w:r w:rsidRPr="001644A2">
        <w:rPr>
          <w:rFonts w:ascii="Noto Sans" w:hAnsi="Noto Sans" w:cs="Noto Sans"/>
          <w:i/>
          <w:sz w:val="22"/>
          <w:szCs w:val="22"/>
        </w:rPr>
        <w:t>Les caseres estan instal·lades a les voreres i no obstrueixen el pas.</w:t>
      </w:r>
    </w:p>
    <w:p w14:paraId="48932B48" w14:textId="77777777" w:rsidR="00F76ABD" w:rsidRPr="001644A2" w:rsidRDefault="00F76ABD" w:rsidP="00F76ABD">
      <w:pPr>
        <w:pStyle w:val="Textbody"/>
        <w:ind w:left="0" w:right="-11"/>
        <w:rPr>
          <w:rFonts w:ascii="Noto Sans" w:hAnsi="Noto Sans" w:cs="Noto Sans"/>
          <w:i/>
          <w:sz w:val="22"/>
          <w:szCs w:val="22"/>
          <w:vertAlign w:val="superscript"/>
        </w:rPr>
      </w:pPr>
    </w:p>
    <w:p w14:paraId="50F034D5" w14:textId="77777777" w:rsidR="00F76ABD" w:rsidRPr="001644A2" w:rsidRDefault="00F76ABD" w:rsidP="00F76ABD">
      <w:pPr>
        <w:pStyle w:val="Textbody"/>
        <w:numPr>
          <w:ilvl w:val="0"/>
          <w:numId w:val="5"/>
        </w:numPr>
        <w:tabs>
          <w:tab w:val="left" w:pos="284"/>
        </w:tabs>
        <w:ind w:left="284" w:right="-11" w:hanging="284"/>
        <w:rPr>
          <w:rFonts w:ascii="Noto Sans" w:hAnsi="Noto Sans" w:cs="Noto Sans"/>
          <w:sz w:val="22"/>
          <w:szCs w:val="22"/>
        </w:rPr>
      </w:pPr>
      <w:r w:rsidRPr="001644A2">
        <w:rPr>
          <w:rFonts w:ascii="Noto Sans" w:hAnsi="Noto Sans" w:cs="Noto Sans"/>
          <w:sz w:val="22"/>
          <w:szCs w:val="22"/>
        </w:rPr>
        <w:t>Que em compromet a:</w:t>
      </w:r>
    </w:p>
    <w:p w14:paraId="2A27BAC1" w14:textId="77777777" w:rsidR="00F76ABD" w:rsidRPr="001644A2" w:rsidRDefault="00F76ABD" w:rsidP="00F76ABD">
      <w:pPr>
        <w:pStyle w:val="Textbody"/>
        <w:numPr>
          <w:ilvl w:val="0"/>
          <w:numId w:val="7"/>
        </w:numPr>
        <w:tabs>
          <w:tab w:val="left" w:pos="567"/>
        </w:tabs>
        <w:ind w:left="567" w:right="-11"/>
        <w:rPr>
          <w:rFonts w:ascii="Noto Sans" w:hAnsi="Noto Sans" w:cs="Noto Sans"/>
          <w:sz w:val="22"/>
          <w:szCs w:val="22"/>
        </w:rPr>
      </w:pPr>
      <w:r w:rsidRPr="001644A2">
        <w:rPr>
          <w:rFonts w:ascii="Noto Sans" w:hAnsi="Noto Sans" w:cs="Noto Sans"/>
          <w:sz w:val="22"/>
          <w:szCs w:val="22"/>
        </w:rPr>
        <w:t>Complir les distàncies mínimes indicades en el quadre anterior en tots els meus futurs assentaments. Les mesures es prenen des de la casera més propera a l’establiment o infraestructura des de la qual es vol establir la distancia.</w:t>
      </w:r>
    </w:p>
    <w:p w14:paraId="51343CC1" w14:textId="77777777" w:rsidR="00F76ABD" w:rsidRPr="001644A2" w:rsidRDefault="00F76ABD"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Identificar totes les caseres amb el codi d’explotació.</w:t>
      </w:r>
    </w:p>
    <w:p w14:paraId="5C0B8C42" w14:textId="77777777" w:rsidR="00F76ABD" w:rsidRPr="001644A2" w:rsidRDefault="00F76ABD"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Custodiar el Llibre de registre facilitat per la conselleria competent en matèria de ramaderia i reflectir-hi les altes, les baixes i els trasllats de les caseres, i també els tractaments sanitaris i les anàlisis de laboratori que s’han fet a les caseres de la meva explotació apícola.</w:t>
      </w:r>
    </w:p>
    <w:p w14:paraId="42109924" w14:textId="77777777" w:rsidR="00F76ABD" w:rsidRPr="001644A2" w:rsidRDefault="009327D0"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Comunicar a l’autoritat competent en matèria de ramaderia qualsevol alteració patològica que pugui posar en perill l’explotació.</w:t>
      </w:r>
    </w:p>
    <w:p w14:paraId="11CFD9C4" w14:textId="77777777" w:rsidR="00F76ABD" w:rsidRPr="001644A2" w:rsidRDefault="00F76ABD"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Vetllar per la satisfacció de les necessitats fisiològiques i de comportament de les abelles, amb la finalitat d’afavorir-ne el bon estat de salut i de benestar.</w:t>
      </w:r>
    </w:p>
    <w:p w14:paraId="6DE1E5F4" w14:textId="77777777" w:rsidR="00F76ABD" w:rsidRPr="001644A2" w:rsidRDefault="00F76ABD"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 xml:space="preserve">Comunicar a l’autoritat competent en matèria de ramaderia, amb una antelació mínima d’una setmana, qualsevol trasllat previst de caseres fora del territori de </w:t>
      </w:r>
      <w:r w:rsidRPr="001644A2">
        <w:rPr>
          <w:rFonts w:ascii="Noto Sans" w:hAnsi="Noto Sans" w:cs="Noto Sans"/>
          <w:sz w:val="22"/>
          <w:szCs w:val="22"/>
        </w:rPr>
        <w:lastRenderedPageBreak/>
        <w:t>les Illes Balears.</w:t>
      </w:r>
    </w:p>
    <w:p w14:paraId="0E3FB2DC" w14:textId="77777777" w:rsidR="00F76ABD" w:rsidRPr="001644A2" w:rsidRDefault="00F76ABD"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Aplicar i mantenir les normes i els programes sanitaris contra les malalties que s’estableixin.</w:t>
      </w:r>
    </w:p>
    <w:p w14:paraId="3CBD6715" w14:textId="77777777" w:rsidR="00F76ABD" w:rsidRPr="001644A2" w:rsidRDefault="00F76ABD" w:rsidP="00F76ABD">
      <w:pPr>
        <w:pStyle w:val="Textbody"/>
        <w:numPr>
          <w:ilvl w:val="0"/>
          <w:numId w:val="7"/>
        </w:numPr>
        <w:tabs>
          <w:tab w:val="left" w:pos="567"/>
        </w:tabs>
        <w:ind w:left="567" w:right="-11" w:hanging="283"/>
        <w:rPr>
          <w:rFonts w:ascii="Noto Sans" w:hAnsi="Noto Sans" w:cs="Noto Sans"/>
          <w:sz w:val="22"/>
          <w:szCs w:val="22"/>
        </w:rPr>
      </w:pPr>
      <w:r w:rsidRPr="001644A2">
        <w:rPr>
          <w:rFonts w:ascii="Noto Sans" w:hAnsi="Noto Sans" w:cs="Noto Sans"/>
          <w:sz w:val="22"/>
          <w:szCs w:val="22"/>
        </w:rPr>
        <w:t>Complir el Reial decret 209/2002, de 22 de febrer, pel qual s’estableixen les normes d’ordenació de les explotacions apícoles, i també la legislació apícola en vigor.</w:t>
      </w:r>
    </w:p>
    <w:p w14:paraId="49285D35" w14:textId="77777777" w:rsidR="00F76ABD" w:rsidRPr="001644A2" w:rsidRDefault="00F76ABD" w:rsidP="00F76ABD">
      <w:pPr>
        <w:pStyle w:val="Textbody"/>
        <w:ind w:left="0" w:right="-11"/>
        <w:rPr>
          <w:rFonts w:ascii="Noto Sans" w:hAnsi="Noto Sans" w:cs="Noto Sans"/>
          <w:sz w:val="22"/>
          <w:szCs w:val="22"/>
        </w:rPr>
      </w:pPr>
    </w:p>
    <w:p w14:paraId="2C8C8628" w14:textId="77777777" w:rsidR="00F76ABD" w:rsidRPr="001644A2" w:rsidRDefault="00F76ABD" w:rsidP="00F76ABD">
      <w:pPr>
        <w:pStyle w:val="Textbody"/>
        <w:ind w:left="0" w:right="-11"/>
        <w:rPr>
          <w:rFonts w:ascii="Noto Sans" w:hAnsi="Noto Sans" w:cs="Noto Sans"/>
          <w:sz w:val="22"/>
          <w:szCs w:val="22"/>
        </w:rPr>
      </w:pPr>
      <w:r w:rsidRPr="001644A2">
        <w:rPr>
          <w:rFonts w:ascii="Noto Sans" w:hAnsi="Noto Sans" w:cs="Noto Sans"/>
          <w:sz w:val="22"/>
          <w:szCs w:val="22"/>
        </w:rPr>
        <w:t>______________, ______ d _______________ de 20___</w:t>
      </w:r>
    </w:p>
    <w:p w14:paraId="26038672" w14:textId="77777777" w:rsidR="00F76ABD" w:rsidRPr="001644A2" w:rsidRDefault="00F76ABD" w:rsidP="00F76ABD">
      <w:pPr>
        <w:pStyle w:val="Textbody"/>
        <w:ind w:left="0" w:right="-11"/>
        <w:rPr>
          <w:rFonts w:ascii="Noto Sans" w:hAnsi="Noto Sans" w:cs="Noto Sans"/>
          <w:sz w:val="22"/>
          <w:szCs w:val="22"/>
        </w:rPr>
      </w:pPr>
      <w:r w:rsidRPr="001644A2">
        <w:rPr>
          <w:rFonts w:ascii="Noto Sans" w:hAnsi="Noto Sans" w:cs="Noto Sans"/>
          <w:sz w:val="22"/>
          <w:szCs w:val="22"/>
        </w:rPr>
        <w:t>[Rúbrica: titular/representant]</w:t>
      </w:r>
    </w:p>
    <w:p w14:paraId="70499C0D" w14:textId="77777777" w:rsidR="00F76ABD" w:rsidRPr="001644A2" w:rsidRDefault="00F76ABD" w:rsidP="00F76ABD">
      <w:pPr>
        <w:pStyle w:val="Textbody"/>
        <w:ind w:left="0" w:right="-11"/>
        <w:rPr>
          <w:rFonts w:ascii="Noto Sans" w:hAnsi="Noto Sans" w:cs="Noto Sans"/>
          <w:sz w:val="22"/>
          <w:szCs w:val="22"/>
        </w:rPr>
      </w:pPr>
    </w:p>
    <w:p w14:paraId="52F49A5B" w14:textId="77777777" w:rsidR="00F76ABD" w:rsidRPr="001644A2" w:rsidRDefault="00F76ABD" w:rsidP="00F76ABD">
      <w:pPr>
        <w:pStyle w:val="Textbody"/>
        <w:ind w:left="0" w:right="-11"/>
        <w:rPr>
          <w:rFonts w:ascii="Noto Sans" w:hAnsi="Noto Sans" w:cs="Noto Sans"/>
          <w:sz w:val="22"/>
          <w:szCs w:val="22"/>
        </w:rPr>
      </w:pPr>
      <w:r w:rsidRPr="001644A2">
        <w:rPr>
          <w:rFonts w:ascii="Noto Sans" w:hAnsi="Noto Sans" w:cs="Noto Sans"/>
          <w:sz w:val="22"/>
          <w:szCs w:val="22"/>
        </w:rPr>
        <w:t>Nom de l’explotació:</w:t>
      </w:r>
    </w:p>
    <w:p w14:paraId="0CD263D0" w14:textId="77777777" w:rsidR="00F76ABD" w:rsidRPr="001644A2" w:rsidRDefault="00F76ABD" w:rsidP="00F76ABD">
      <w:pPr>
        <w:pStyle w:val="Textbody"/>
        <w:ind w:left="0" w:right="-11"/>
        <w:rPr>
          <w:rFonts w:ascii="Noto Sans" w:hAnsi="Noto Sans" w:cs="Noto Sans"/>
          <w:sz w:val="22"/>
          <w:szCs w:val="22"/>
        </w:rPr>
      </w:pPr>
      <w:r w:rsidRPr="001644A2">
        <w:rPr>
          <w:rFonts w:ascii="Noto Sans" w:hAnsi="Noto Sans" w:cs="Noto Sans"/>
          <w:sz w:val="22"/>
          <w:szCs w:val="22"/>
        </w:rPr>
        <w:t>Nom i llinatges:</w:t>
      </w:r>
      <w:r w:rsidRPr="001644A2">
        <w:rPr>
          <w:sz w:val="22"/>
          <w:szCs w:val="22"/>
        </w:rPr>
        <w:br w:type="page"/>
      </w:r>
    </w:p>
    <w:p w14:paraId="7E4BD25D" w14:textId="09F609EE" w:rsidR="00F76ABD" w:rsidRPr="001644A2" w:rsidRDefault="00916788" w:rsidP="00F76ABD">
      <w:pPr>
        <w:pStyle w:val="Textbody"/>
        <w:ind w:left="0"/>
        <w:rPr>
          <w:rFonts w:ascii="Noto Sans" w:hAnsi="Noto Sans" w:cs="Noto Sans"/>
          <w:b/>
          <w:sz w:val="22"/>
          <w:szCs w:val="22"/>
        </w:rPr>
      </w:pPr>
      <w:r w:rsidRPr="001644A2">
        <w:rPr>
          <w:rFonts w:ascii="Noto Sans" w:hAnsi="Noto Sans" w:cs="Noto Sans"/>
          <w:b/>
          <w:sz w:val="22"/>
          <w:szCs w:val="22"/>
        </w:rPr>
        <w:lastRenderedPageBreak/>
        <w:t xml:space="preserve">ANNEX </w:t>
      </w:r>
      <w:r w:rsidR="00D11E65" w:rsidRPr="001644A2">
        <w:rPr>
          <w:rFonts w:ascii="Noto Sans" w:hAnsi="Noto Sans" w:cs="Noto Sans"/>
          <w:b/>
          <w:sz w:val="22"/>
          <w:szCs w:val="22"/>
        </w:rPr>
        <w:t>10</w:t>
      </w:r>
    </w:p>
    <w:p w14:paraId="3DD235A4" w14:textId="77777777" w:rsidR="00F76ABD" w:rsidRPr="001644A2" w:rsidRDefault="00F76ABD" w:rsidP="00F76ABD">
      <w:pPr>
        <w:pStyle w:val="Textbody"/>
        <w:ind w:left="0"/>
        <w:rPr>
          <w:rFonts w:ascii="Noto Sans" w:hAnsi="Noto Sans" w:cs="Noto Sans"/>
          <w:b/>
          <w:sz w:val="22"/>
          <w:szCs w:val="22"/>
        </w:rPr>
      </w:pPr>
      <w:r w:rsidRPr="001644A2">
        <w:rPr>
          <w:rFonts w:ascii="Noto Sans" w:hAnsi="Noto Sans" w:cs="Noto Sans"/>
          <w:b/>
          <w:sz w:val="22"/>
          <w:szCs w:val="22"/>
        </w:rPr>
        <w:t>Declaracions responsables equines</w:t>
      </w:r>
    </w:p>
    <w:p w14:paraId="4460B828" w14:textId="77777777" w:rsidR="00F76ABD" w:rsidRPr="001644A2" w:rsidRDefault="00F76ABD" w:rsidP="00F76ABD">
      <w:pPr>
        <w:pStyle w:val="Textbody"/>
        <w:ind w:left="0"/>
        <w:rPr>
          <w:rFonts w:ascii="Noto Sans" w:hAnsi="Noto Sans" w:cs="Noto Sans"/>
          <w:b/>
          <w:sz w:val="22"/>
          <w:szCs w:val="22"/>
          <w:highlight w:val="green"/>
        </w:rPr>
      </w:pPr>
    </w:p>
    <w:p w14:paraId="4D85BFBB"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 xml:space="preserve">A) </w:t>
      </w:r>
      <w:r w:rsidRPr="001644A2">
        <w:rPr>
          <w:rFonts w:ascii="Noto Sans" w:hAnsi="Noto Sans" w:cs="Noto Sans"/>
          <w:smallCaps/>
          <w:sz w:val="22"/>
          <w:szCs w:val="22"/>
        </w:rPr>
        <w:t>Declaració responsable equina d’explotacions de petita capacitat</w:t>
      </w:r>
    </w:p>
    <w:p w14:paraId="1F1943AD" w14:textId="77777777" w:rsidR="00F76ABD" w:rsidRPr="001644A2" w:rsidRDefault="00F76ABD" w:rsidP="00F76ABD">
      <w:pPr>
        <w:pStyle w:val="Textbody"/>
        <w:ind w:left="0"/>
        <w:rPr>
          <w:rFonts w:ascii="Noto Sans" w:hAnsi="Noto Sans" w:cs="Noto Sans"/>
          <w:b/>
          <w:sz w:val="22"/>
          <w:szCs w:val="22"/>
        </w:rPr>
      </w:pPr>
    </w:p>
    <w:p w14:paraId="2745F60D" w14:textId="77777777" w:rsidR="00F76ABD" w:rsidRPr="001644A2" w:rsidRDefault="00F76ABD" w:rsidP="00F76ABD">
      <w:pPr>
        <w:pStyle w:val="Textbody"/>
        <w:ind w:left="0"/>
        <w:rPr>
          <w:rFonts w:ascii="Noto Sans" w:hAnsi="Noto Sans" w:cs="Noto Sans"/>
          <w:b/>
          <w:sz w:val="22"/>
          <w:szCs w:val="22"/>
        </w:rPr>
      </w:pPr>
      <w:r w:rsidRPr="001644A2">
        <w:rPr>
          <w:rFonts w:ascii="Noto Sans" w:hAnsi="Noto Sans" w:cs="Noto Sans"/>
          <w:b/>
          <w:sz w:val="22"/>
          <w:szCs w:val="22"/>
        </w:rPr>
        <w:t>DECLARAR:</w:t>
      </w:r>
    </w:p>
    <w:p w14:paraId="41FD1F06" w14:textId="77777777" w:rsidR="00F76ABD" w:rsidRPr="001644A2" w:rsidRDefault="00F76ABD" w:rsidP="00F76ABD">
      <w:pPr>
        <w:pStyle w:val="Textbody"/>
        <w:ind w:left="0"/>
        <w:rPr>
          <w:rFonts w:ascii="Noto Sans" w:hAnsi="Noto Sans" w:cs="Noto Sans"/>
          <w:b/>
          <w:sz w:val="22"/>
          <w:szCs w:val="22"/>
        </w:rPr>
      </w:pPr>
    </w:p>
    <w:p w14:paraId="269BFBE7"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1.</w:t>
      </w:r>
      <w:r w:rsidRPr="001644A2">
        <w:rPr>
          <w:rFonts w:ascii="Noto Sans" w:hAnsi="Noto Sans" w:cs="Noto Sans"/>
          <w:sz w:val="22"/>
          <w:szCs w:val="22"/>
        </w:rPr>
        <w:tab/>
        <w:t>Que en la meva explotació es compleixen les condicions mínimes que estableix l’article 4, apartats 2, 3, 4 i 5, del Reial decret 804/2011, de 10 de juny, pel qual es regula l’ordenació zootècnica, sanitària i de benestar animal de les explotacions equines de petita capacitat, en relació amb:</w:t>
      </w:r>
    </w:p>
    <w:p w14:paraId="491B94C6" w14:textId="77777777" w:rsidR="00F76ABD" w:rsidRPr="001644A2" w:rsidRDefault="00F76ABD" w:rsidP="00F76ABD">
      <w:pPr>
        <w:pStyle w:val="Textbody"/>
        <w:ind w:left="0"/>
        <w:rPr>
          <w:rFonts w:ascii="Noto Sans" w:hAnsi="Noto Sans" w:cs="Noto Sans"/>
          <w:sz w:val="22"/>
          <w:szCs w:val="22"/>
          <w:highlight w:val="cyan"/>
        </w:rPr>
      </w:pPr>
    </w:p>
    <w:p w14:paraId="42275130" w14:textId="77777777" w:rsidR="00F76ABD" w:rsidRPr="001644A2" w:rsidRDefault="00F76ABD" w:rsidP="00F76ABD">
      <w:pPr>
        <w:pStyle w:val="Textbody"/>
        <w:tabs>
          <w:tab w:val="left" w:pos="284"/>
        </w:tabs>
        <w:ind w:left="284"/>
        <w:rPr>
          <w:rFonts w:ascii="Noto Sans" w:hAnsi="Noto Sans" w:cs="Noto Sans"/>
          <w:sz w:val="22"/>
          <w:szCs w:val="22"/>
        </w:rPr>
      </w:pPr>
      <w:r w:rsidRPr="001644A2">
        <w:rPr>
          <w:rFonts w:ascii="Noto Sans" w:hAnsi="Noto Sans" w:cs="Noto Sans"/>
          <w:smallCaps/>
          <w:sz w:val="22"/>
          <w:szCs w:val="22"/>
        </w:rPr>
        <w:t>Les condicions d'ubicació de les explotacions</w:t>
      </w:r>
    </w:p>
    <w:p w14:paraId="79626F6F"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5059DCB9" w14:textId="77777777" w:rsidR="00F76ABD" w:rsidRPr="001644A2" w:rsidRDefault="00F76ABD" w:rsidP="00F76ABD">
      <w:pPr>
        <w:pStyle w:val="Textbody"/>
        <w:tabs>
          <w:tab w:val="left" w:pos="284"/>
        </w:tabs>
        <w:ind w:left="284"/>
        <w:rPr>
          <w:rFonts w:ascii="Noto Sans" w:hAnsi="Noto Sans" w:cs="Noto Sans"/>
          <w:sz w:val="22"/>
          <w:szCs w:val="22"/>
        </w:rPr>
      </w:pPr>
      <w:r w:rsidRPr="001644A2">
        <w:rPr>
          <w:rFonts w:ascii="Noto Sans" w:hAnsi="Noto Sans" w:cs="Noto Sans"/>
          <w:sz w:val="22"/>
          <w:szCs w:val="22"/>
        </w:rPr>
        <w:t>Les edificacions de l’explotació que alberguen els animals respecten les distàncies mínimes següents:</w:t>
      </w:r>
    </w:p>
    <w:p w14:paraId="22759886"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14691510" w14:textId="77777777" w:rsidR="00F76ABD" w:rsidRPr="001644A2" w:rsidRDefault="00F76ABD" w:rsidP="001D00F6">
      <w:pPr>
        <w:pStyle w:val="Textbody"/>
        <w:numPr>
          <w:ilvl w:val="0"/>
          <w:numId w:val="20"/>
        </w:numPr>
        <w:tabs>
          <w:tab w:val="left" w:pos="567"/>
        </w:tabs>
        <w:ind w:left="567" w:hanging="283"/>
        <w:rPr>
          <w:rFonts w:ascii="Noto Sans" w:hAnsi="Noto Sans" w:cs="Noto Sans"/>
          <w:sz w:val="22"/>
          <w:szCs w:val="22"/>
        </w:rPr>
      </w:pPr>
      <w:r w:rsidRPr="001644A2">
        <w:rPr>
          <w:rFonts w:ascii="Noto Sans" w:hAnsi="Noto Sans" w:cs="Noto Sans"/>
          <w:sz w:val="22"/>
          <w:szCs w:val="22"/>
        </w:rPr>
        <w:t xml:space="preserve">200 metres respecte d’altres explotacions equines, llevat de les pastures, i respecte de qualsevol altre establiment o instal·lació que pugui presentar un risc </w:t>
      </w:r>
      <w:proofErr w:type="spellStart"/>
      <w:r w:rsidRPr="001644A2">
        <w:rPr>
          <w:rFonts w:ascii="Noto Sans" w:hAnsi="Noto Sans" w:cs="Noto Sans"/>
          <w:sz w:val="22"/>
          <w:szCs w:val="22"/>
        </w:rPr>
        <w:t>higienicosanitari</w:t>
      </w:r>
      <w:proofErr w:type="spellEnd"/>
      <w:r w:rsidRPr="001644A2">
        <w:rPr>
          <w:rFonts w:ascii="Noto Sans" w:hAnsi="Noto Sans" w:cs="Noto Sans"/>
          <w:sz w:val="22"/>
          <w:szCs w:val="22"/>
        </w:rPr>
        <w:t>.</w:t>
      </w:r>
    </w:p>
    <w:p w14:paraId="1E59CC20" w14:textId="77777777" w:rsidR="00F76ABD" w:rsidRPr="001644A2" w:rsidRDefault="00F76ABD" w:rsidP="001D00F6">
      <w:pPr>
        <w:pStyle w:val="Textbody"/>
        <w:numPr>
          <w:ilvl w:val="0"/>
          <w:numId w:val="20"/>
        </w:numPr>
        <w:tabs>
          <w:tab w:val="left" w:pos="567"/>
        </w:tabs>
        <w:ind w:left="567" w:hanging="283"/>
        <w:rPr>
          <w:rFonts w:ascii="Noto Sans" w:hAnsi="Noto Sans" w:cs="Noto Sans"/>
          <w:sz w:val="22"/>
          <w:szCs w:val="22"/>
        </w:rPr>
      </w:pPr>
      <w:r w:rsidRPr="001644A2">
        <w:rPr>
          <w:rFonts w:ascii="Noto Sans" w:hAnsi="Noto Sans" w:cs="Noto Sans"/>
          <w:sz w:val="22"/>
          <w:szCs w:val="22"/>
        </w:rPr>
        <w:t>100 metres respecte de ferrocarrils, autopistes i autovies.</w:t>
      </w:r>
    </w:p>
    <w:p w14:paraId="75F89BC6" w14:textId="77777777" w:rsidR="00F76ABD" w:rsidRPr="001644A2" w:rsidRDefault="00F76ABD" w:rsidP="001D00F6">
      <w:pPr>
        <w:pStyle w:val="Textbody"/>
        <w:numPr>
          <w:ilvl w:val="0"/>
          <w:numId w:val="20"/>
        </w:numPr>
        <w:tabs>
          <w:tab w:val="left" w:pos="567"/>
        </w:tabs>
        <w:ind w:left="567" w:hanging="283"/>
        <w:rPr>
          <w:rFonts w:ascii="Noto Sans" w:hAnsi="Noto Sans" w:cs="Noto Sans"/>
          <w:sz w:val="22"/>
          <w:szCs w:val="22"/>
        </w:rPr>
      </w:pPr>
      <w:r w:rsidRPr="001644A2">
        <w:rPr>
          <w:rFonts w:ascii="Noto Sans" w:hAnsi="Noto Sans" w:cs="Noto Sans"/>
          <w:sz w:val="22"/>
          <w:szCs w:val="22"/>
        </w:rPr>
        <w:t>Més de 25 metres respecte de qualsevol altra via pública (llevat de la via per la qual s’accedeix directament a l’entrada de l’explotació, vies pecuàries, calçades romanes o altres vies sense asfaltar).</w:t>
      </w:r>
    </w:p>
    <w:p w14:paraId="5D7CE4F4"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1B683F62" w14:textId="77777777" w:rsidR="00461795" w:rsidRPr="001644A2" w:rsidRDefault="00F76ABD" w:rsidP="009E2CF2">
      <w:pPr>
        <w:pStyle w:val="Textbody"/>
        <w:ind w:left="284"/>
        <w:rPr>
          <w:rFonts w:ascii="Noto Sans" w:hAnsi="Noto Sans" w:cs="Noto Sans"/>
          <w:sz w:val="22"/>
          <w:szCs w:val="22"/>
        </w:rPr>
      </w:pPr>
      <w:r w:rsidRPr="001644A2">
        <w:rPr>
          <w:rFonts w:ascii="Noto Sans" w:hAnsi="Noto Sans" w:cs="Noto Sans"/>
          <w:sz w:val="22"/>
          <w:szCs w:val="22"/>
        </w:rPr>
        <w:t>Per al càlcul de les distàncies s’ha mesurat a partir del punt de l’edifici més a prop de les explotacions, els establiments o les instal·lacions, a la via ferroviària o la via respecte de la qual s’estableix aquesta distància, o si no hi ha explotacions, establiments o instal·lacions, des de les àrees a l’aire lliure on s’allotgen els animals que estan més a prop de la instal·lació respecte de la qual s’estableix aquesta distància.</w:t>
      </w:r>
    </w:p>
    <w:p w14:paraId="095444CF" w14:textId="77777777" w:rsidR="009E2CF2" w:rsidRPr="001644A2" w:rsidRDefault="009E2CF2" w:rsidP="00F76ABD">
      <w:pPr>
        <w:pStyle w:val="Textbody"/>
        <w:tabs>
          <w:tab w:val="left" w:pos="284"/>
        </w:tabs>
        <w:ind w:left="284"/>
        <w:rPr>
          <w:rFonts w:ascii="Noto Sans" w:hAnsi="Noto Sans" w:cs="Noto Sans"/>
          <w:smallCaps/>
          <w:sz w:val="22"/>
          <w:szCs w:val="22"/>
        </w:rPr>
      </w:pPr>
    </w:p>
    <w:p w14:paraId="00E06124" w14:textId="77777777" w:rsidR="00F76ABD" w:rsidRPr="001644A2" w:rsidRDefault="00F76ABD" w:rsidP="00F76ABD">
      <w:pPr>
        <w:pStyle w:val="Textbody"/>
        <w:tabs>
          <w:tab w:val="left" w:pos="284"/>
        </w:tabs>
        <w:ind w:left="284"/>
        <w:rPr>
          <w:rFonts w:ascii="Noto Sans" w:hAnsi="Noto Sans" w:cs="Noto Sans"/>
          <w:smallCaps/>
          <w:sz w:val="22"/>
          <w:szCs w:val="22"/>
        </w:rPr>
      </w:pPr>
      <w:r w:rsidRPr="001644A2">
        <w:rPr>
          <w:rFonts w:ascii="Noto Sans" w:hAnsi="Noto Sans" w:cs="Noto Sans"/>
          <w:smallCaps/>
          <w:sz w:val="22"/>
          <w:szCs w:val="22"/>
        </w:rPr>
        <w:t>Les condicions generals de les construccions i instal·lacions</w:t>
      </w:r>
    </w:p>
    <w:p w14:paraId="3AFB4E70" w14:textId="77777777" w:rsidR="00F76ABD" w:rsidRPr="001644A2" w:rsidRDefault="00F76ABD" w:rsidP="00F76ABD">
      <w:pPr>
        <w:pStyle w:val="Textbody"/>
        <w:ind w:left="0"/>
        <w:rPr>
          <w:rFonts w:ascii="Noto Sans" w:hAnsi="Noto Sans" w:cs="Noto Sans"/>
          <w:sz w:val="22"/>
          <w:szCs w:val="22"/>
          <w:highlight w:val="yellow"/>
        </w:rPr>
      </w:pPr>
    </w:p>
    <w:p w14:paraId="55FCE68B" w14:textId="77777777" w:rsidR="00F76ABD" w:rsidRPr="001644A2" w:rsidRDefault="00F76ABD" w:rsidP="001D00F6">
      <w:pPr>
        <w:pStyle w:val="Textbody"/>
        <w:numPr>
          <w:ilvl w:val="1"/>
          <w:numId w:val="18"/>
        </w:numPr>
        <w:tabs>
          <w:tab w:val="left" w:pos="567"/>
        </w:tabs>
        <w:ind w:left="567" w:hanging="283"/>
        <w:rPr>
          <w:rFonts w:ascii="Noto Sans" w:hAnsi="Noto Sans" w:cs="Noto Sans"/>
          <w:sz w:val="22"/>
          <w:szCs w:val="22"/>
        </w:rPr>
      </w:pPr>
      <w:r w:rsidRPr="001644A2">
        <w:rPr>
          <w:rFonts w:ascii="Noto Sans" w:hAnsi="Noto Sans" w:cs="Noto Sans"/>
          <w:sz w:val="22"/>
          <w:szCs w:val="22"/>
        </w:rPr>
        <w:t>L'explotació se situa en una àrea delimitada, aïllada de l'exterior i que permet un control eficaç d'entrades i sortides de vehicles, persones i animals mitjançant una tanca perimetral o sistemes equivalents.</w:t>
      </w:r>
    </w:p>
    <w:p w14:paraId="62254F37" w14:textId="77777777" w:rsidR="00F76ABD" w:rsidRPr="001644A2" w:rsidRDefault="00F76ABD" w:rsidP="001D00F6">
      <w:pPr>
        <w:pStyle w:val="Textbody"/>
        <w:numPr>
          <w:ilvl w:val="1"/>
          <w:numId w:val="18"/>
        </w:numPr>
        <w:tabs>
          <w:tab w:val="left" w:pos="567"/>
        </w:tabs>
        <w:ind w:left="567" w:hanging="283"/>
        <w:rPr>
          <w:rFonts w:ascii="Noto Sans" w:hAnsi="Noto Sans" w:cs="Noto Sans"/>
          <w:sz w:val="22"/>
          <w:szCs w:val="22"/>
        </w:rPr>
      </w:pPr>
      <w:r w:rsidRPr="001644A2">
        <w:rPr>
          <w:rFonts w:ascii="Noto Sans" w:hAnsi="Noto Sans" w:cs="Noto Sans"/>
          <w:sz w:val="22"/>
          <w:szCs w:val="22"/>
        </w:rPr>
        <w:t>Disposen d'aigua en quantitat i qualitat higiènica adequades per als animals i de dispositius de reserva d'aigua o sistemes equivalents que n’assegurin un subministrament adequat en qualsevol cas.</w:t>
      </w:r>
    </w:p>
    <w:p w14:paraId="4C5CE053" w14:textId="77777777" w:rsidR="00F76ABD" w:rsidRPr="001644A2" w:rsidRDefault="00F76ABD" w:rsidP="00F76ABD">
      <w:pPr>
        <w:pStyle w:val="Textbody"/>
        <w:ind w:left="0"/>
        <w:rPr>
          <w:rFonts w:ascii="Noto Sans" w:hAnsi="Noto Sans" w:cs="Noto Sans"/>
          <w:sz w:val="22"/>
          <w:szCs w:val="22"/>
          <w:highlight w:val="yellow"/>
        </w:rPr>
      </w:pPr>
    </w:p>
    <w:p w14:paraId="570D9476" w14:textId="77777777" w:rsidR="001F5600" w:rsidRDefault="001F5600" w:rsidP="00F76ABD">
      <w:pPr>
        <w:pStyle w:val="Textbody"/>
        <w:tabs>
          <w:tab w:val="left" w:pos="284"/>
        </w:tabs>
        <w:ind w:left="284"/>
        <w:rPr>
          <w:rFonts w:ascii="Noto Sans" w:hAnsi="Noto Sans" w:cs="Noto Sans"/>
          <w:smallCaps/>
          <w:sz w:val="22"/>
          <w:szCs w:val="22"/>
        </w:rPr>
      </w:pPr>
    </w:p>
    <w:p w14:paraId="4A6E88A2" w14:textId="77777777" w:rsidR="001F5600" w:rsidRDefault="001F5600" w:rsidP="00F76ABD">
      <w:pPr>
        <w:pStyle w:val="Textbody"/>
        <w:tabs>
          <w:tab w:val="left" w:pos="284"/>
        </w:tabs>
        <w:ind w:left="284"/>
        <w:rPr>
          <w:rFonts w:ascii="Noto Sans" w:hAnsi="Noto Sans" w:cs="Noto Sans"/>
          <w:smallCaps/>
          <w:sz w:val="22"/>
          <w:szCs w:val="22"/>
        </w:rPr>
      </w:pPr>
    </w:p>
    <w:p w14:paraId="2216A6D9" w14:textId="64090E18" w:rsidR="00F76ABD" w:rsidRPr="001644A2" w:rsidRDefault="00F76ABD" w:rsidP="00F76ABD">
      <w:pPr>
        <w:pStyle w:val="Textbody"/>
        <w:tabs>
          <w:tab w:val="left" w:pos="284"/>
        </w:tabs>
        <w:ind w:left="284"/>
        <w:rPr>
          <w:rFonts w:ascii="Noto Sans" w:hAnsi="Noto Sans" w:cs="Noto Sans"/>
          <w:smallCaps/>
          <w:sz w:val="22"/>
          <w:szCs w:val="22"/>
        </w:rPr>
      </w:pPr>
      <w:r w:rsidRPr="001644A2">
        <w:rPr>
          <w:rFonts w:ascii="Noto Sans" w:hAnsi="Noto Sans" w:cs="Noto Sans"/>
          <w:smallCaps/>
          <w:sz w:val="22"/>
          <w:szCs w:val="22"/>
        </w:rPr>
        <w:t xml:space="preserve">Les condicions </w:t>
      </w:r>
      <w:proofErr w:type="spellStart"/>
      <w:r w:rsidRPr="001644A2">
        <w:rPr>
          <w:rFonts w:ascii="Noto Sans" w:hAnsi="Noto Sans" w:cs="Noto Sans"/>
          <w:smallCaps/>
          <w:sz w:val="22"/>
          <w:szCs w:val="22"/>
        </w:rPr>
        <w:t>higienicosanitàries</w:t>
      </w:r>
      <w:proofErr w:type="spellEnd"/>
    </w:p>
    <w:p w14:paraId="5A0B8C60" w14:textId="77777777" w:rsidR="00F76ABD" w:rsidRPr="001644A2" w:rsidRDefault="00F76ABD" w:rsidP="00F76ABD">
      <w:pPr>
        <w:pStyle w:val="Textbody"/>
        <w:tabs>
          <w:tab w:val="left" w:pos="567"/>
        </w:tabs>
        <w:rPr>
          <w:rFonts w:ascii="Noto Sans" w:hAnsi="Noto Sans" w:cs="Noto Sans"/>
          <w:sz w:val="22"/>
          <w:szCs w:val="22"/>
        </w:rPr>
      </w:pPr>
    </w:p>
    <w:p w14:paraId="08152BE6" w14:textId="77777777" w:rsidR="00F76ABD" w:rsidRPr="001644A2" w:rsidRDefault="00F76ABD" w:rsidP="001D00F6">
      <w:pPr>
        <w:pStyle w:val="Textbody"/>
        <w:numPr>
          <w:ilvl w:val="1"/>
          <w:numId w:val="19"/>
        </w:numPr>
        <w:tabs>
          <w:tab w:val="left" w:pos="567"/>
        </w:tabs>
        <w:ind w:left="567" w:hanging="283"/>
        <w:rPr>
          <w:rFonts w:ascii="Noto Sans" w:hAnsi="Noto Sans" w:cs="Noto Sans"/>
          <w:sz w:val="22"/>
          <w:szCs w:val="22"/>
        </w:rPr>
      </w:pPr>
      <w:r w:rsidRPr="001644A2">
        <w:rPr>
          <w:rFonts w:ascii="Noto Sans" w:hAnsi="Noto Sans" w:cs="Noto Sans"/>
          <w:sz w:val="22"/>
          <w:szCs w:val="22"/>
        </w:rPr>
        <w:t>S'adopten les mesures oportunes per garantir una gestió correcta dels animals morts i altres subproductes animals no destinats a consum humà.</w:t>
      </w:r>
    </w:p>
    <w:p w14:paraId="2F41D50C" w14:textId="77777777" w:rsidR="00F76ABD" w:rsidRPr="001644A2" w:rsidRDefault="00F76ABD" w:rsidP="00F76ABD">
      <w:pPr>
        <w:pStyle w:val="Textbody"/>
        <w:ind w:left="0"/>
        <w:rPr>
          <w:rFonts w:ascii="Noto Sans" w:hAnsi="Noto Sans" w:cs="Noto Sans"/>
          <w:sz w:val="22"/>
          <w:szCs w:val="22"/>
        </w:rPr>
      </w:pPr>
    </w:p>
    <w:p w14:paraId="0B96F392" w14:textId="77777777" w:rsidR="00F76ABD" w:rsidRPr="001644A2" w:rsidRDefault="00F76ABD" w:rsidP="00F76ABD">
      <w:pPr>
        <w:pStyle w:val="Textbody"/>
        <w:tabs>
          <w:tab w:val="left" w:pos="284"/>
        </w:tabs>
        <w:ind w:left="284"/>
        <w:rPr>
          <w:rFonts w:ascii="Noto Sans" w:hAnsi="Noto Sans" w:cs="Noto Sans"/>
          <w:smallCaps/>
          <w:sz w:val="22"/>
          <w:szCs w:val="22"/>
        </w:rPr>
      </w:pPr>
      <w:r w:rsidRPr="001644A2">
        <w:rPr>
          <w:rFonts w:ascii="Noto Sans" w:hAnsi="Noto Sans" w:cs="Noto Sans"/>
          <w:smallCaps/>
          <w:sz w:val="22"/>
          <w:szCs w:val="22"/>
        </w:rPr>
        <w:t>Les condicions per garantir el benestar</w:t>
      </w:r>
    </w:p>
    <w:p w14:paraId="71B67B8F" w14:textId="77777777" w:rsidR="00F76ABD" w:rsidRPr="001644A2" w:rsidRDefault="00F76ABD" w:rsidP="001D00F6">
      <w:pPr>
        <w:pStyle w:val="Textbody"/>
        <w:numPr>
          <w:ilvl w:val="0"/>
          <w:numId w:val="26"/>
        </w:numPr>
        <w:tabs>
          <w:tab w:val="left" w:pos="284"/>
        </w:tabs>
        <w:ind w:left="567" w:hanging="283"/>
        <w:rPr>
          <w:rFonts w:ascii="Noto Sans" w:hAnsi="Noto Sans" w:cs="Noto Sans"/>
          <w:sz w:val="22"/>
          <w:szCs w:val="22"/>
        </w:rPr>
      </w:pPr>
      <w:r w:rsidRPr="001644A2">
        <w:rPr>
          <w:rFonts w:ascii="Noto Sans" w:hAnsi="Noto Sans" w:cs="Noto Sans"/>
          <w:sz w:val="22"/>
          <w:szCs w:val="22"/>
        </w:rPr>
        <w:t xml:space="preserve">Les explotacions disposen d'instal·lacions o sistemes apropiats que permeten, en la mesura que sigui necessari i possible, la protecció contra les inclemències </w:t>
      </w:r>
      <w:r w:rsidRPr="001644A2">
        <w:rPr>
          <w:rFonts w:ascii="Noto Sans" w:hAnsi="Noto Sans" w:cs="Noto Sans"/>
          <w:sz w:val="22"/>
          <w:szCs w:val="22"/>
        </w:rPr>
        <w:lastRenderedPageBreak/>
        <w:t>del temps i els depredadors.</w:t>
      </w:r>
    </w:p>
    <w:p w14:paraId="00AF227A" w14:textId="77777777" w:rsidR="00F76ABD" w:rsidRPr="001644A2" w:rsidRDefault="00F76ABD" w:rsidP="001D00F6">
      <w:pPr>
        <w:pStyle w:val="Textbody"/>
        <w:numPr>
          <w:ilvl w:val="0"/>
          <w:numId w:val="26"/>
        </w:numPr>
        <w:tabs>
          <w:tab w:val="left" w:pos="284"/>
        </w:tabs>
        <w:ind w:left="567" w:hanging="283"/>
        <w:rPr>
          <w:rFonts w:ascii="Noto Sans" w:hAnsi="Noto Sans" w:cs="Noto Sans"/>
          <w:sz w:val="22"/>
          <w:szCs w:val="22"/>
        </w:rPr>
      </w:pPr>
      <w:r w:rsidRPr="001644A2">
        <w:rPr>
          <w:rFonts w:ascii="Noto Sans" w:hAnsi="Noto Sans" w:cs="Noto Sans"/>
          <w:sz w:val="22"/>
          <w:szCs w:val="22"/>
        </w:rPr>
        <w:t>Els materials que s'utilitzen per a la construcció, en particular de recintes i equips amb els quals els animals poden estar en contacte, no són perjudicials per als animals i es netegen i desinfecten a fons.</w:t>
      </w:r>
    </w:p>
    <w:p w14:paraId="59CA49CE" w14:textId="77777777" w:rsidR="00F76ABD" w:rsidRPr="001644A2" w:rsidRDefault="00F76ABD" w:rsidP="001D00F6">
      <w:pPr>
        <w:pStyle w:val="Textbody"/>
        <w:numPr>
          <w:ilvl w:val="0"/>
          <w:numId w:val="26"/>
        </w:numPr>
        <w:tabs>
          <w:tab w:val="left" w:pos="284"/>
        </w:tabs>
        <w:ind w:left="567" w:hanging="283"/>
        <w:rPr>
          <w:rFonts w:ascii="Noto Sans" w:hAnsi="Noto Sans" w:cs="Noto Sans"/>
          <w:sz w:val="22"/>
          <w:szCs w:val="22"/>
        </w:rPr>
      </w:pPr>
      <w:r w:rsidRPr="001644A2">
        <w:rPr>
          <w:rFonts w:ascii="Noto Sans" w:hAnsi="Noto Sans" w:cs="Noto Sans"/>
          <w:sz w:val="22"/>
          <w:szCs w:val="22"/>
        </w:rPr>
        <w:t>Les instal·lacions per allotjar els animals estan construïdes i es mantenen de manera que no presenten vores afilades ni relleus que causin ferides als animals, i preveuen el tancament necessari segons el tipus d'explotació.</w:t>
      </w:r>
    </w:p>
    <w:p w14:paraId="407E597A" w14:textId="77777777" w:rsidR="00F76ABD" w:rsidRPr="001644A2" w:rsidRDefault="00F76ABD" w:rsidP="001D00F6">
      <w:pPr>
        <w:pStyle w:val="Textbody"/>
        <w:numPr>
          <w:ilvl w:val="0"/>
          <w:numId w:val="26"/>
        </w:numPr>
        <w:tabs>
          <w:tab w:val="left" w:pos="284"/>
        </w:tabs>
        <w:ind w:left="567" w:hanging="283"/>
        <w:rPr>
          <w:rFonts w:ascii="Noto Sans" w:hAnsi="Noto Sans" w:cs="Noto Sans"/>
          <w:sz w:val="22"/>
          <w:szCs w:val="22"/>
        </w:rPr>
      </w:pPr>
      <w:r w:rsidRPr="001644A2">
        <w:rPr>
          <w:rFonts w:ascii="Noto Sans" w:hAnsi="Noto Sans" w:cs="Noto Sans"/>
          <w:sz w:val="22"/>
          <w:szCs w:val="22"/>
        </w:rPr>
        <w:t>A l'interior de les construccions on s'allotgen animals, la circulació de l'aire, el nivell de pols, la temperatura, la humitat relativa de l'aire i la concentració de gasos es manté dins de límits que no són perjudicials.</w:t>
      </w:r>
    </w:p>
    <w:p w14:paraId="4A3B6301" w14:textId="77777777" w:rsidR="00F76ABD" w:rsidRPr="001644A2" w:rsidRDefault="00F76ABD" w:rsidP="001D00F6">
      <w:pPr>
        <w:pStyle w:val="Textbody"/>
        <w:numPr>
          <w:ilvl w:val="0"/>
          <w:numId w:val="26"/>
        </w:numPr>
        <w:tabs>
          <w:tab w:val="left" w:pos="284"/>
        </w:tabs>
        <w:ind w:left="567" w:hanging="283"/>
        <w:rPr>
          <w:rFonts w:ascii="Noto Sans" w:hAnsi="Noto Sans" w:cs="Noto Sans"/>
          <w:sz w:val="22"/>
          <w:szCs w:val="22"/>
        </w:rPr>
      </w:pPr>
      <w:r w:rsidRPr="001644A2">
        <w:rPr>
          <w:rFonts w:ascii="Noto Sans" w:hAnsi="Noto Sans" w:cs="Noto Sans"/>
          <w:sz w:val="22"/>
          <w:szCs w:val="22"/>
        </w:rPr>
        <w:t>No es limita la llibertat de moviments pròpia dels animals de manera que els causi patiment o danys innecessaris, tenint en compte l’edat i l’estat fisiològic.</w:t>
      </w:r>
    </w:p>
    <w:p w14:paraId="6351F45A" w14:textId="77777777" w:rsidR="00F76ABD" w:rsidRPr="001644A2" w:rsidRDefault="00F76ABD" w:rsidP="001D00F6">
      <w:pPr>
        <w:pStyle w:val="Textbody"/>
        <w:numPr>
          <w:ilvl w:val="0"/>
          <w:numId w:val="26"/>
        </w:numPr>
        <w:tabs>
          <w:tab w:val="left" w:pos="284"/>
        </w:tabs>
        <w:ind w:left="567" w:hanging="283"/>
        <w:rPr>
          <w:rFonts w:ascii="Noto Sans" w:hAnsi="Noto Sans" w:cs="Noto Sans"/>
          <w:sz w:val="22"/>
          <w:szCs w:val="22"/>
        </w:rPr>
      </w:pPr>
      <w:r w:rsidRPr="001644A2">
        <w:rPr>
          <w:rFonts w:ascii="Noto Sans" w:hAnsi="Noto Sans" w:cs="Noto Sans"/>
          <w:sz w:val="22"/>
          <w:szCs w:val="22"/>
        </w:rPr>
        <w:t>Els animals reben una alimentació sana, adequada a l’edat i espècie i en quantitat suficient per mantenir un bon estat de salut i satisfer les necessitats nutricionals. Tots els animals tenen accés a l'aigua, en quantitat i qualitat suficients.</w:t>
      </w:r>
    </w:p>
    <w:p w14:paraId="5A181C7A" w14:textId="77777777" w:rsidR="00F76ABD" w:rsidRPr="001644A2" w:rsidRDefault="00F76ABD" w:rsidP="00F76ABD">
      <w:pPr>
        <w:pStyle w:val="Textbody"/>
        <w:tabs>
          <w:tab w:val="left" w:pos="284"/>
        </w:tabs>
        <w:rPr>
          <w:rFonts w:ascii="Noto Sans" w:hAnsi="Noto Sans" w:cs="Noto Sans"/>
          <w:sz w:val="22"/>
          <w:szCs w:val="22"/>
        </w:rPr>
      </w:pPr>
    </w:p>
    <w:p w14:paraId="6A0950DB"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2.</w:t>
      </w:r>
      <w:r w:rsidRPr="001644A2">
        <w:rPr>
          <w:rFonts w:ascii="Noto Sans" w:hAnsi="Noto Sans" w:cs="Noto Sans"/>
          <w:sz w:val="22"/>
          <w:szCs w:val="22"/>
        </w:rPr>
        <w:tab/>
        <w:t>Que totes les dades aportades són vertaderes.</w:t>
      </w:r>
    </w:p>
    <w:p w14:paraId="026FC7EA"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15551422"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3.</w:t>
      </w:r>
      <w:r w:rsidRPr="001644A2">
        <w:rPr>
          <w:rFonts w:ascii="Noto Sans" w:hAnsi="Noto Sans" w:cs="Noto Sans"/>
          <w:sz w:val="22"/>
          <w:szCs w:val="22"/>
        </w:rPr>
        <w:tab/>
        <w:t>Que abans de l’1 de març de cada any comunicaré a l’autoritat competent el cens d’animals presents a la meva explotació el 31 de desembre de l’any anterior.</w:t>
      </w:r>
    </w:p>
    <w:p w14:paraId="7BF211B3"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109DFD76"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4.</w:t>
      </w:r>
      <w:r w:rsidRPr="001644A2">
        <w:rPr>
          <w:rFonts w:ascii="Noto Sans" w:hAnsi="Noto Sans" w:cs="Noto Sans"/>
          <w:sz w:val="22"/>
          <w:szCs w:val="22"/>
        </w:rPr>
        <w:tab/>
        <w:t>Que custodiaré el llibre simplificat en el qual han de constar les dades de la persona titular, la identificació dels animals i els naixements i les morts dels animals, i també els tractaments sanitaris i les anàlisis de laboratori que s’hagin fet als animals de l’explotació.</w:t>
      </w:r>
    </w:p>
    <w:p w14:paraId="18114E0B" w14:textId="77777777" w:rsidR="00F76ABD" w:rsidRPr="001644A2" w:rsidRDefault="00F76ABD" w:rsidP="00F76ABD">
      <w:pPr>
        <w:pStyle w:val="Textbody"/>
        <w:ind w:left="0"/>
        <w:rPr>
          <w:rFonts w:ascii="Noto Sans" w:hAnsi="Noto Sans" w:cs="Noto Sans"/>
          <w:sz w:val="22"/>
          <w:szCs w:val="22"/>
        </w:rPr>
      </w:pPr>
    </w:p>
    <w:p w14:paraId="6AEBBBFC"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_________________, ______ d _______________ de 20___</w:t>
      </w:r>
    </w:p>
    <w:p w14:paraId="70979107" w14:textId="77777777" w:rsidR="00F76ABD" w:rsidRPr="001644A2" w:rsidRDefault="00F76ABD" w:rsidP="00F76ABD">
      <w:pPr>
        <w:pStyle w:val="Textbody"/>
        <w:ind w:left="0"/>
        <w:rPr>
          <w:rFonts w:ascii="Noto Sans" w:hAnsi="Noto Sans" w:cs="Noto Sans"/>
          <w:sz w:val="22"/>
          <w:szCs w:val="22"/>
        </w:rPr>
      </w:pPr>
    </w:p>
    <w:p w14:paraId="01A3BBB3"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[Rúbrica: titular/representant]</w:t>
      </w:r>
    </w:p>
    <w:p w14:paraId="016462C6" w14:textId="77777777" w:rsidR="00F76ABD" w:rsidRPr="001644A2" w:rsidRDefault="00F76ABD" w:rsidP="00F76ABD">
      <w:pPr>
        <w:pStyle w:val="Textbody"/>
        <w:ind w:left="0"/>
        <w:rPr>
          <w:rFonts w:ascii="Noto Sans" w:hAnsi="Noto Sans" w:cs="Noto Sans"/>
          <w:sz w:val="22"/>
          <w:szCs w:val="22"/>
        </w:rPr>
      </w:pPr>
    </w:p>
    <w:p w14:paraId="17F0AEFF" w14:textId="524A702C"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Nom de l’explotació:</w:t>
      </w:r>
    </w:p>
    <w:p w14:paraId="07762196"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Nom i llinatges:</w:t>
      </w:r>
    </w:p>
    <w:p w14:paraId="6211AEC3" w14:textId="77777777" w:rsidR="00F76ABD" w:rsidRPr="001644A2" w:rsidRDefault="00F76ABD" w:rsidP="00F76ABD">
      <w:pPr>
        <w:pStyle w:val="Textbody"/>
        <w:ind w:left="0"/>
        <w:rPr>
          <w:rFonts w:ascii="Noto Sans" w:hAnsi="Noto Sans" w:cs="Noto Sans"/>
          <w:smallCaps/>
          <w:sz w:val="22"/>
          <w:szCs w:val="22"/>
        </w:rPr>
      </w:pPr>
      <w:r w:rsidRPr="001644A2">
        <w:rPr>
          <w:rFonts w:ascii="Noto Sans" w:hAnsi="Noto Sans" w:cs="Noto Sans"/>
          <w:smallCaps/>
          <w:sz w:val="22"/>
          <w:szCs w:val="22"/>
        </w:rPr>
        <w:t>B) Declaració responsable equina d’explotacions de gran capacitat</w:t>
      </w:r>
    </w:p>
    <w:p w14:paraId="5B6A5CE8" w14:textId="77777777" w:rsidR="00F76ABD" w:rsidRPr="001644A2" w:rsidRDefault="00F76ABD" w:rsidP="00F76ABD">
      <w:pPr>
        <w:pStyle w:val="Textbody"/>
        <w:ind w:left="0"/>
        <w:rPr>
          <w:rFonts w:ascii="Noto Sans" w:hAnsi="Noto Sans" w:cs="Noto Sans"/>
          <w:b/>
          <w:sz w:val="22"/>
          <w:szCs w:val="22"/>
        </w:rPr>
      </w:pPr>
    </w:p>
    <w:p w14:paraId="1A7B29F8" w14:textId="77777777" w:rsidR="00F76ABD" w:rsidRPr="001644A2" w:rsidRDefault="00F76ABD" w:rsidP="00F76ABD">
      <w:pPr>
        <w:pStyle w:val="Textbody"/>
        <w:ind w:left="0"/>
        <w:rPr>
          <w:rFonts w:ascii="Noto Sans" w:hAnsi="Noto Sans" w:cs="Noto Sans"/>
          <w:b/>
          <w:sz w:val="22"/>
          <w:szCs w:val="22"/>
        </w:rPr>
      </w:pPr>
      <w:r w:rsidRPr="001644A2">
        <w:rPr>
          <w:rFonts w:ascii="Noto Sans" w:hAnsi="Noto Sans" w:cs="Noto Sans"/>
          <w:b/>
          <w:sz w:val="22"/>
          <w:szCs w:val="22"/>
        </w:rPr>
        <w:t>DECLARAR:</w:t>
      </w:r>
    </w:p>
    <w:p w14:paraId="0205C1F9" w14:textId="77777777" w:rsidR="00F76ABD" w:rsidRPr="001644A2" w:rsidRDefault="00F76ABD" w:rsidP="00F76ABD">
      <w:pPr>
        <w:pStyle w:val="Textbody"/>
        <w:ind w:left="0"/>
        <w:rPr>
          <w:rFonts w:ascii="Noto Sans" w:hAnsi="Noto Sans" w:cs="Noto Sans"/>
          <w:b/>
          <w:sz w:val="22"/>
          <w:szCs w:val="22"/>
        </w:rPr>
      </w:pPr>
    </w:p>
    <w:p w14:paraId="31EF2DBF"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1.</w:t>
      </w:r>
      <w:r w:rsidRPr="001644A2">
        <w:rPr>
          <w:rFonts w:ascii="Noto Sans" w:hAnsi="Noto Sans" w:cs="Noto Sans"/>
          <w:sz w:val="22"/>
          <w:szCs w:val="22"/>
        </w:rPr>
        <w:tab/>
        <w:t>Que en la meva explotació es compleixen les condicions mínimes que estableix l’article 4, apartats 2, 3, 4 i 5, del Reial decret 804/2011, de 10 de juny, pel qual es regula l’ordenació zootècnica, sanitària i de benestar animal de les explotacions equines i s’estableix el programa sanitari, en relació amb:</w:t>
      </w:r>
    </w:p>
    <w:p w14:paraId="3FBACC62" w14:textId="77777777" w:rsidR="00F76ABD" w:rsidRPr="001644A2" w:rsidRDefault="00F76ABD" w:rsidP="00F76ABD">
      <w:pPr>
        <w:pStyle w:val="Textbody"/>
        <w:ind w:left="0"/>
        <w:rPr>
          <w:rFonts w:ascii="Noto Sans" w:hAnsi="Noto Sans" w:cs="Noto Sans"/>
          <w:sz w:val="22"/>
          <w:szCs w:val="22"/>
          <w:highlight w:val="cyan"/>
        </w:rPr>
      </w:pPr>
    </w:p>
    <w:p w14:paraId="7C3FADD4" w14:textId="77777777" w:rsidR="00F76ABD" w:rsidRPr="001644A2" w:rsidRDefault="00F76ABD" w:rsidP="00F76ABD">
      <w:pPr>
        <w:pStyle w:val="Textbody"/>
        <w:tabs>
          <w:tab w:val="left" w:pos="284"/>
        </w:tabs>
        <w:ind w:left="284"/>
        <w:rPr>
          <w:rFonts w:ascii="Noto Sans" w:hAnsi="Noto Sans" w:cs="Noto Sans"/>
          <w:sz w:val="22"/>
          <w:szCs w:val="22"/>
        </w:rPr>
      </w:pPr>
      <w:r w:rsidRPr="001644A2">
        <w:rPr>
          <w:rFonts w:ascii="Noto Sans" w:hAnsi="Noto Sans" w:cs="Noto Sans"/>
          <w:smallCaps/>
          <w:sz w:val="22"/>
          <w:szCs w:val="22"/>
        </w:rPr>
        <w:t>Les condicions d'ubicació de les explotacions</w:t>
      </w:r>
    </w:p>
    <w:p w14:paraId="31FCA33D"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440F3380" w14:textId="77777777" w:rsidR="00F76ABD" w:rsidRPr="001644A2" w:rsidRDefault="00F76ABD" w:rsidP="00F76ABD">
      <w:pPr>
        <w:pStyle w:val="Textbody"/>
        <w:tabs>
          <w:tab w:val="left" w:pos="284"/>
        </w:tabs>
        <w:ind w:left="284"/>
        <w:rPr>
          <w:rFonts w:ascii="Noto Sans" w:hAnsi="Noto Sans" w:cs="Noto Sans"/>
          <w:sz w:val="22"/>
          <w:szCs w:val="22"/>
        </w:rPr>
      </w:pPr>
      <w:r w:rsidRPr="001644A2">
        <w:rPr>
          <w:rFonts w:ascii="Noto Sans" w:hAnsi="Noto Sans" w:cs="Noto Sans"/>
          <w:sz w:val="22"/>
          <w:szCs w:val="22"/>
        </w:rPr>
        <w:t>Les edificacions de l’explotació que alberguen els animals respecten les distàncies mínimes següents:</w:t>
      </w:r>
    </w:p>
    <w:p w14:paraId="16379543"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6D65E40F" w14:textId="77777777" w:rsidR="00F76ABD" w:rsidRPr="001644A2" w:rsidRDefault="00F76ABD" w:rsidP="001D00F6">
      <w:pPr>
        <w:pStyle w:val="Textbody"/>
        <w:numPr>
          <w:ilvl w:val="0"/>
          <w:numId w:val="32"/>
        </w:numPr>
        <w:tabs>
          <w:tab w:val="left" w:pos="567"/>
        </w:tabs>
        <w:ind w:left="567" w:hanging="283"/>
        <w:rPr>
          <w:rFonts w:ascii="Noto Sans" w:hAnsi="Noto Sans" w:cs="Noto Sans"/>
          <w:sz w:val="22"/>
          <w:szCs w:val="22"/>
        </w:rPr>
      </w:pPr>
      <w:r w:rsidRPr="001644A2">
        <w:rPr>
          <w:rFonts w:ascii="Noto Sans" w:hAnsi="Noto Sans" w:cs="Noto Sans"/>
          <w:sz w:val="22"/>
          <w:szCs w:val="22"/>
        </w:rPr>
        <w:t xml:space="preserve">200 metres respecte d’altres explotacions equines, llevat de les pastures, i respecte de qualsevol altre establiment o instal·lació que pugui presentar un risc </w:t>
      </w:r>
      <w:proofErr w:type="spellStart"/>
      <w:r w:rsidRPr="001644A2">
        <w:rPr>
          <w:rFonts w:ascii="Noto Sans" w:hAnsi="Noto Sans" w:cs="Noto Sans"/>
          <w:sz w:val="22"/>
          <w:szCs w:val="22"/>
        </w:rPr>
        <w:t>higienicosanitari</w:t>
      </w:r>
      <w:proofErr w:type="spellEnd"/>
      <w:r w:rsidRPr="001644A2">
        <w:rPr>
          <w:rFonts w:ascii="Noto Sans" w:hAnsi="Noto Sans" w:cs="Noto Sans"/>
          <w:sz w:val="22"/>
          <w:szCs w:val="22"/>
        </w:rPr>
        <w:t>.</w:t>
      </w:r>
    </w:p>
    <w:p w14:paraId="78EB008B" w14:textId="77777777" w:rsidR="00F76ABD" w:rsidRPr="001644A2" w:rsidRDefault="00F76ABD" w:rsidP="001D00F6">
      <w:pPr>
        <w:pStyle w:val="Textbody"/>
        <w:numPr>
          <w:ilvl w:val="0"/>
          <w:numId w:val="32"/>
        </w:numPr>
        <w:tabs>
          <w:tab w:val="left" w:pos="567"/>
        </w:tabs>
        <w:ind w:left="567" w:hanging="283"/>
        <w:rPr>
          <w:rFonts w:ascii="Noto Sans" w:hAnsi="Noto Sans" w:cs="Noto Sans"/>
          <w:sz w:val="22"/>
          <w:szCs w:val="22"/>
        </w:rPr>
      </w:pPr>
      <w:r w:rsidRPr="001644A2">
        <w:rPr>
          <w:rFonts w:ascii="Noto Sans" w:hAnsi="Noto Sans" w:cs="Noto Sans"/>
          <w:sz w:val="22"/>
          <w:szCs w:val="22"/>
        </w:rPr>
        <w:t>100 metres respecte de ferrocarrils, autopistes i autovies.</w:t>
      </w:r>
    </w:p>
    <w:p w14:paraId="6A80C051" w14:textId="77777777" w:rsidR="00F76ABD" w:rsidRPr="001644A2" w:rsidRDefault="00F76ABD" w:rsidP="001D00F6">
      <w:pPr>
        <w:pStyle w:val="Textbody"/>
        <w:numPr>
          <w:ilvl w:val="0"/>
          <w:numId w:val="32"/>
        </w:numPr>
        <w:tabs>
          <w:tab w:val="left" w:pos="567"/>
        </w:tabs>
        <w:ind w:left="567" w:hanging="283"/>
        <w:rPr>
          <w:rFonts w:ascii="Noto Sans" w:hAnsi="Noto Sans" w:cs="Noto Sans"/>
          <w:sz w:val="22"/>
          <w:szCs w:val="22"/>
        </w:rPr>
      </w:pPr>
      <w:r w:rsidRPr="001644A2">
        <w:rPr>
          <w:rFonts w:ascii="Noto Sans" w:hAnsi="Noto Sans" w:cs="Noto Sans"/>
          <w:sz w:val="22"/>
          <w:szCs w:val="22"/>
        </w:rPr>
        <w:lastRenderedPageBreak/>
        <w:t>Més de 25 metres respecte de qualsevol altra via pública (llevat de la via per la qual s’accedeix directament a l’entrada de l’explotació, vies pecuàries, calçades romanes o altres vies sense asfaltar).</w:t>
      </w:r>
    </w:p>
    <w:p w14:paraId="685ECBF3"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17C31208" w14:textId="77777777" w:rsidR="004D5F79" w:rsidRPr="001644A2" w:rsidRDefault="004D5F79" w:rsidP="004D5F79">
      <w:pPr>
        <w:pStyle w:val="Textbody"/>
        <w:ind w:left="284"/>
        <w:rPr>
          <w:rFonts w:ascii="Noto Sans" w:hAnsi="Noto Sans" w:cs="Noto Sans"/>
          <w:sz w:val="22"/>
          <w:szCs w:val="22"/>
        </w:rPr>
      </w:pPr>
      <w:r w:rsidRPr="001644A2">
        <w:rPr>
          <w:rFonts w:ascii="Noto Sans" w:hAnsi="Noto Sans" w:cs="Noto Sans"/>
          <w:sz w:val="22"/>
          <w:szCs w:val="22"/>
        </w:rPr>
        <w:t>Per al càlcul de les distàncies s’ha mesurat a partir del punt de l’edifici més a prop de les explotacions, els establiments o les instal·lacions, a la via ferroviària o la via respecte de la qual s’estableix aquesta distància, o si no hi ha explotacions, establiments o instal·lacions, des de les àrees a l’aire lliure on s’allotgen els animals que estan més a prop de la instal·lació respecte de la qual s’estableix aquesta distància.</w:t>
      </w:r>
    </w:p>
    <w:p w14:paraId="31976DD6" w14:textId="77777777" w:rsidR="00F76ABD" w:rsidRPr="001644A2" w:rsidRDefault="00F76ABD" w:rsidP="00F76ABD">
      <w:pPr>
        <w:pStyle w:val="Textbody"/>
        <w:ind w:left="284"/>
        <w:rPr>
          <w:rFonts w:ascii="Noto Sans" w:hAnsi="Noto Sans" w:cs="Noto Sans"/>
          <w:sz w:val="22"/>
          <w:szCs w:val="22"/>
        </w:rPr>
      </w:pPr>
    </w:p>
    <w:p w14:paraId="3178138A" w14:textId="0B7A9EDD" w:rsidR="00F76ABD" w:rsidRPr="001F5600" w:rsidRDefault="00F76ABD" w:rsidP="001F5600">
      <w:pPr>
        <w:pStyle w:val="Textbody"/>
        <w:tabs>
          <w:tab w:val="left" w:pos="284"/>
        </w:tabs>
        <w:ind w:left="284"/>
        <w:rPr>
          <w:rFonts w:ascii="Noto Sans" w:hAnsi="Noto Sans" w:cs="Noto Sans"/>
          <w:smallCaps/>
          <w:sz w:val="22"/>
          <w:szCs w:val="22"/>
        </w:rPr>
      </w:pPr>
      <w:r w:rsidRPr="001644A2">
        <w:rPr>
          <w:rFonts w:ascii="Noto Sans" w:hAnsi="Noto Sans" w:cs="Noto Sans"/>
          <w:smallCaps/>
          <w:sz w:val="22"/>
          <w:szCs w:val="22"/>
        </w:rPr>
        <w:t>Les condicions generals de les construccions i instal·lacions</w:t>
      </w:r>
    </w:p>
    <w:p w14:paraId="6692569E"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L'explotació se situa en una àrea delimitada, aïllada de l'exterior i que permet un control eficaç d'entrades i sortides de vehicles, persones i animals mitjançant una tanca perimetral o sistemes equivalents.</w:t>
      </w:r>
    </w:p>
    <w:p w14:paraId="1711E22A"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L'explotació disposa d'un sistema apropiat a les característiques de cada explotació per a la correcta neteja i desinfecció de vehicles, calçat dels operaris i visitants, locals, material i estris que estan en contacte amb els animals.</w:t>
      </w:r>
    </w:p>
    <w:p w14:paraId="241E14EA"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Disposen d'aigua en quantitat i qualitat higiènica adequades per als animals i de dispositius de reserva d'aigua o sistemes equivalents que n’assegurin un subministrament adequat en qualsevol cas.</w:t>
      </w:r>
    </w:p>
    <w:p w14:paraId="31151C91"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Disposen de sistemes apropiats de maneig dels animals, dissenyats per facilitar l'aplicació de mesures zootècniques i les tasques d'identificació i control.</w:t>
      </w:r>
    </w:p>
    <w:p w14:paraId="11F5AC10"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Disposen d'un magatzem o una àrea destinada específicament a l'emmagatzematge de pinsos que n’eviti el deteriorament, la contaminació per agents exògens i l'accés d'animals.</w:t>
      </w:r>
    </w:p>
    <w:p w14:paraId="18D69CEF"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Disposen de mitjans adequats per a l'observació i l’aïllament d'animals sospitosos d'estar infectats per malalties infeccioses o infectats d’aquestes malalties, d'acord amb les característiques de l'explotació.</w:t>
      </w:r>
    </w:p>
    <w:p w14:paraId="7C4F3C5C" w14:textId="77777777" w:rsidR="00F76ABD" w:rsidRPr="001644A2" w:rsidRDefault="00F76ABD" w:rsidP="001D00F6">
      <w:pPr>
        <w:pStyle w:val="Textbody"/>
        <w:numPr>
          <w:ilvl w:val="1"/>
          <w:numId w:val="33"/>
        </w:numPr>
        <w:tabs>
          <w:tab w:val="left" w:pos="284"/>
        </w:tabs>
        <w:ind w:left="567" w:hanging="283"/>
        <w:rPr>
          <w:rFonts w:ascii="Noto Sans" w:hAnsi="Noto Sans" w:cs="Noto Sans"/>
          <w:sz w:val="22"/>
          <w:szCs w:val="22"/>
        </w:rPr>
      </w:pPr>
      <w:r w:rsidRPr="001644A2">
        <w:rPr>
          <w:rFonts w:ascii="Noto Sans" w:hAnsi="Noto Sans" w:cs="Noto Sans"/>
          <w:sz w:val="22"/>
          <w:szCs w:val="22"/>
        </w:rPr>
        <w:t>Per a la gestió dels fems generats a les instal·lacions d'estabulació, disposen de femers impermeabilitzats naturalment o artificialment, que eviten el risc de filtració i contaminació de les aigües superficials o subterrànies, amb capacitat suficient per permetre’n una gestió adequada.</w:t>
      </w:r>
    </w:p>
    <w:p w14:paraId="06CB96D4" w14:textId="77777777" w:rsidR="00F76ABD" w:rsidRPr="001644A2" w:rsidRDefault="00F76ABD" w:rsidP="001D00F6">
      <w:pPr>
        <w:pStyle w:val="Textbody"/>
        <w:numPr>
          <w:ilvl w:val="1"/>
          <w:numId w:val="33"/>
        </w:numPr>
        <w:tabs>
          <w:tab w:val="left" w:pos="567"/>
        </w:tabs>
        <w:ind w:left="567" w:hanging="283"/>
        <w:rPr>
          <w:rFonts w:ascii="Noto Sans" w:hAnsi="Noto Sans" w:cs="Noto Sans"/>
          <w:sz w:val="22"/>
          <w:szCs w:val="22"/>
        </w:rPr>
      </w:pPr>
      <w:r w:rsidRPr="001644A2">
        <w:rPr>
          <w:rFonts w:ascii="Noto Sans" w:hAnsi="Noto Sans" w:cs="Noto Sans"/>
          <w:sz w:val="22"/>
          <w:szCs w:val="22"/>
        </w:rPr>
        <w:t>En el cas de concentracions d'èquids per a concursos o competicions o per a activitats de caràcter lúdic o cultural, disposen de dispositius de dutxa per a cavalls i accés a assistència veterinària, si l'autoritat competent ho considera necessari.</w:t>
      </w:r>
    </w:p>
    <w:p w14:paraId="4B65EACD" w14:textId="77777777" w:rsidR="00F76ABD" w:rsidRPr="001644A2" w:rsidRDefault="00F76ABD" w:rsidP="00F76ABD">
      <w:pPr>
        <w:pStyle w:val="Textbody"/>
        <w:ind w:left="0"/>
        <w:rPr>
          <w:rFonts w:ascii="Noto Sans" w:hAnsi="Noto Sans" w:cs="Noto Sans"/>
          <w:sz w:val="22"/>
          <w:szCs w:val="22"/>
          <w:highlight w:val="yellow"/>
        </w:rPr>
      </w:pPr>
    </w:p>
    <w:p w14:paraId="1FEDA59F" w14:textId="77777777" w:rsidR="00F76ABD" w:rsidRPr="001644A2" w:rsidRDefault="00F76ABD" w:rsidP="00F76ABD">
      <w:pPr>
        <w:pStyle w:val="Textbody"/>
        <w:ind w:left="284"/>
        <w:rPr>
          <w:rFonts w:ascii="Noto Sans" w:hAnsi="Noto Sans" w:cs="Noto Sans"/>
          <w:sz w:val="22"/>
          <w:szCs w:val="22"/>
        </w:rPr>
      </w:pPr>
      <w:r w:rsidRPr="001644A2">
        <w:rPr>
          <w:rFonts w:ascii="Noto Sans" w:hAnsi="Noto Sans" w:cs="Noto Sans"/>
          <w:sz w:val="22"/>
          <w:szCs w:val="22"/>
        </w:rPr>
        <w:t xml:space="preserve">El que preveuen les lletres </w:t>
      </w:r>
      <w:r w:rsidRPr="001644A2">
        <w:rPr>
          <w:rFonts w:ascii="Noto Sans" w:hAnsi="Noto Sans" w:cs="Noto Sans"/>
          <w:i/>
          <w:sz w:val="22"/>
          <w:szCs w:val="22"/>
        </w:rPr>
        <w:t>b)</w:t>
      </w:r>
      <w:r w:rsidRPr="001644A2">
        <w:rPr>
          <w:rFonts w:ascii="Noto Sans" w:hAnsi="Noto Sans" w:cs="Noto Sans"/>
          <w:sz w:val="22"/>
          <w:szCs w:val="22"/>
        </w:rPr>
        <w:t xml:space="preserve">, </w:t>
      </w:r>
      <w:r w:rsidRPr="001644A2">
        <w:rPr>
          <w:rFonts w:ascii="Noto Sans" w:hAnsi="Noto Sans" w:cs="Noto Sans"/>
          <w:i/>
          <w:sz w:val="22"/>
          <w:szCs w:val="22"/>
        </w:rPr>
        <w:t>e)</w:t>
      </w:r>
      <w:r w:rsidRPr="001644A2">
        <w:rPr>
          <w:rFonts w:ascii="Noto Sans" w:hAnsi="Noto Sans" w:cs="Noto Sans"/>
          <w:sz w:val="22"/>
          <w:szCs w:val="22"/>
        </w:rPr>
        <w:t xml:space="preserve">, </w:t>
      </w:r>
      <w:r w:rsidRPr="001644A2">
        <w:rPr>
          <w:rFonts w:ascii="Noto Sans" w:hAnsi="Noto Sans" w:cs="Noto Sans"/>
          <w:i/>
          <w:sz w:val="22"/>
          <w:szCs w:val="22"/>
        </w:rPr>
        <w:t>f)</w:t>
      </w:r>
      <w:r w:rsidRPr="001644A2">
        <w:rPr>
          <w:rFonts w:ascii="Noto Sans" w:hAnsi="Noto Sans" w:cs="Noto Sans"/>
          <w:sz w:val="22"/>
          <w:szCs w:val="22"/>
        </w:rPr>
        <w:t xml:space="preserve"> i </w:t>
      </w:r>
      <w:r w:rsidRPr="001644A2">
        <w:rPr>
          <w:rFonts w:ascii="Noto Sans" w:hAnsi="Noto Sans" w:cs="Noto Sans"/>
          <w:i/>
          <w:sz w:val="22"/>
          <w:szCs w:val="22"/>
        </w:rPr>
        <w:t>g)</w:t>
      </w:r>
      <w:r w:rsidRPr="001644A2">
        <w:rPr>
          <w:rFonts w:ascii="Noto Sans" w:hAnsi="Noto Sans" w:cs="Noto Sans"/>
          <w:sz w:val="22"/>
          <w:szCs w:val="22"/>
        </w:rPr>
        <w:t xml:space="preserve"> no és aplicable a les explotacions equines extensives, tot i que han de fer una gestió adequada dels fems.</w:t>
      </w:r>
    </w:p>
    <w:p w14:paraId="7AF794DB" w14:textId="77777777" w:rsidR="00F76ABD" w:rsidRPr="001644A2" w:rsidRDefault="00F76ABD" w:rsidP="00F76ABD">
      <w:pPr>
        <w:pStyle w:val="Textbody"/>
        <w:ind w:left="0"/>
        <w:rPr>
          <w:rFonts w:ascii="Noto Sans" w:hAnsi="Noto Sans" w:cs="Noto Sans"/>
          <w:sz w:val="22"/>
          <w:szCs w:val="22"/>
          <w:highlight w:val="yellow"/>
        </w:rPr>
      </w:pPr>
    </w:p>
    <w:p w14:paraId="07169C6F" w14:textId="77777777" w:rsidR="00F76ABD" w:rsidRPr="001644A2" w:rsidRDefault="00F76ABD" w:rsidP="00F76ABD">
      <w:pPr>
        <w:pStyle w:val="Textbody"/>
        <w:tabs>
          <w:tab w:val="left" w:pos="284"/>
        </w:tabs>
        <w:ind w:left="284"/>
        <w:rPr>
          <w:rFonts w:ascii="Noto Sans" w:hAnsi="Noto Sans" w:cs="Noto Sans"/>
          <w:smallCaps/>
          <w:sz w:val="22"/>
          <w:szCs w:val="22"/>
        </w:rPr>
      </w:pPr>
      <w:r w:rsidRPr="001644A2">
        <w:rPr>
          <w:rFonts w:ascii="Noto Sans" w:hAnsi="Noto Sans" w:cs="Noto Sans"/>
          <w:smallCaps/>
          <w:sz w:val="22"/>
          <w:szCs w:val="22"/>
        </w:rPr>
        <w:t xml:space="preserve">Les condicions </w:t>
      </w:r>
      <w:proofErr w:type="spellStart"/>
      <w:r w:rsidRPr="001644A2">
        <w:rPr>
          <w:rFonts w:ascii="Noto Sans" w:hAnsi="Noto Sans" w:cs="Noto Sans"/>
          <w:smallCaps/>
          <w:sz w:val="22"/>
          <w:szCs w:val="22"/>
        </w:rPr>
        <w:t>higienicosanitàries</w:t>
      </w:r>
      <w:proofErr w:type="spellEnd"/>
    </w:p>
    <w:p w14:paraId="097C0001" w14:textId="77777777" w:rsidR="00F76ABD" w:rsidRPr="001644A2" w:rsidRDefault="00F76ABD" w:rsidP="00F76ABD">
      <w:pPr>
        <w:pStyle w:val="Textbody"/>
        <w:ind w:left="0"/>
        <w:rPr>
          <w:rFonts w:ascii="Noto Sans" w:hAnsi="Noto Sans" w:cs="Noto Sans"/>
          <w:sz w:val="22"/>
          <w:szCs w:val="22"/>
        </w:rPr>
      </w:pPr>
    </w:p>
    <w:p w14:paraId="7518EA3F" w14:textId="77777777" w:rsidR="00F76ABD" w:rsidRPr="001644A2" w:rsidRDefault="00F76ABD" w:rsidP="001D00F6">
      <w:pPr>
        <w:pStyle w:val="Textbody"/>
        <w:numPr>
          <w:ilvl w:val="1"/>
          <w:numId w:val="19"/>
        </w:numPr>
        <w:tabs>
          <w:tab w:val="left" w:pos="567"/>
        </w:tabs>
        <w:ind w:left="567" w:hanging="283"/>
        <w:rPr>
          <w:rFonts w:ascii="Noto Sans" w:hAnsi="Noto Sans" w:cs="Noto Sans"/>
          <w:sz w:val="22"/>
          <w:szCs w:val="22"/>
        </w:rPr>
      </w:pPr>
      <w:r w:rsidRPr="001644A2">
        <w:rPr>
          <w:rFonts w:ascii="Noto Sans" w:hAnsi="Noto Sans" w:cs="Noto Sans"/>
          <w:sz w:val="22"/>
          <w:szCs w:val="22"/>
        </w:rPr>
        <w:t xml:space="preserve">L’explotació disposa d’un programa sanitari </w:t>
      </w:r>
      <w:r w:rsidRPr="001644A2">
        <w:rPr>
          <w:sz w:val="22"/>
          <w:szCs w:val="22"/>
        </w:rPr>
        <w:t>en format digital o en paper dissenyat per qui tingui la condició de veterinari d'explotació o pel personal veterinari.</w:t>
      </w:r>
    </w:p>
    <w:p w14:paraId="57DF6274" w14:textId="77777777" w:rsidR="00F76ABD" w:rsidRPr="001644A2" w:rsidRDefault="00F76ABD" w:rsidP="001D00F6">
      <w:pPr>
        <w:pStyle w:val="Textbody"/>
        <w:numPr>
          <w:ilvl w:val="1"/>
          <w:numId w:val="19"/>
        </w:numPr>
        <w:tabs>
          <w:tab w:val="left" w:pos="567"/>
        </w:tabs>
        <w:ind w:left="567" w:hanging="283"/>
        <w:rPr>
          <w:rFonts w:ascii="Noto Sans" w:hAnsi="Noto Sans" w:cs="Noto Sans"/>
          <w:sz w:val="22"/>
          <w:szCs w:val="22"/>
        </w:rPr>
      </w:pPr>
      <w:r w:rsidRPr="001644A2">
        <w:rPr>
          <w:rFonts w:ascii="Noto Sans" w:hAnsi="Noto Sans" w:cs="Noto Sans"/>
          <w:sz w:val="22"/>
          <w:szCs w:val="22"/>
        </w:rPr>
        <w:t>S'adopten les mesures oportunes per garantir una gestió correcta dels animals morts i altres subproductes animals no destinats a consum humà.</w:t>
      </w:r>
    </w:p>
    <w:p w14:paraId="2FD0E7D0" w14:textId="77777777" w:rsidR="00F76ABD" w:rsidRPr="001644A2" w:rsidRDefault="00F76ABD" w:rsidP="00F76ABD">
      <w:pPr>
        <w:pStyle w:val="Textbody"/>
        <w:tabs>
          <w:tab w:val="left" w:pos="284"/>
        </w:tabs>
        <w:rPr>
          <w:rFonts w:ascii="Noto Sans" w:hAnsi="Noto Sans" w:cs="Noto Sans"/>
          <w:smallCaps/>
          <w:sz w:val="22"/>
          <w:szCs w:val="22"/>
        </w:rPr>
      </w:pPr>
    </w:p>
    <w:p w14:paraId="7C59F113" w14:textId="77777777" w:rsidR="00F76ABD" w:rsidRPr="001644A2" w:rsidRDefault="00F76ABD" w:rsidP="00F76ABD">
      <w:pPr>
        <w:pStyle w:val="Textbody"/>
        <w:tabs>
          <w:tab w:val="left" w:pos="284"/>
        </w:tabs>
        <w:rPr>
          <w:rFonts w:ascii="Noto Sans" w:hAnsi="Noto Sans" w:cs="Noto Sans"/>
          <w:smallCaps/>
          <w:sz w:val="22"/>
          <w:szCs w:val="22"/>
        </w:rPr>
      </w:pPr>
      <w:r w:rsidRPr="001644A2">
        <w:rPr>
          <w:rFonts w:ascii="Noto Sans" w:hAnsi="Noto Sans" w:cs="Noto Sans"/>
          <w:smallCaps/>
          <w:sz w:val="22"/>
          <w:szCs w:val="22"/>
        </w:rPr>
        <w:t>Les condicions per garantir el benestar</w:t>
      </w:r>
    </w:p>
    <w:p w14:paraId="21824FEE" w14:textId="77777777" w:rsidR="00F76ABD" w:rsidRPr="001644A2" w:rsidRDefault="00F76ABD" w:rsidP="00F76ABD">
      <w:pPr>
        <w:pStyle w:val="Textbody"/>
        <w:tabs>
          <w:tab w:val="left" w:pos="284"/>
        </w:tabs>
        <w:rPr>
          <w:rFonts w:ascii="Noto Sans" w:hAnsi="Noto Sans" w:cs="Noto Sans"/>
          <w:smallCaps/>
          <w:sz w:val="22"/>
          <w:szCs w:val="22"/>
          <w:highlight w:val="green"/>
        </w:rPr>
      </w:pPr>
    </w:p>
    <w:p w14:paraId="1F4111D7" w14:textId="77777777" w:rsidR="00F76ABD" w:rsidRPr="001644A2" w:rsidRDefault="00F76ABD" w:rsidP="001D00F6">
      <w:pPr>
        <w:pStyle w:val="Textbody"/>
        <w:numPr>
          <w:ilvl w:val="0"/>
          <w:numId w:val="27"/>
        </w:numPr>
        <w:tabs>
          <w:tab w:val="left" w:pos="567"/>
        </w:tabs>
        <w:ind w:left="567" w:hanging="283"/>
        <w:rPr>
          <w:rFonts w:ascii="Noto Sans" w:hAnsi="Noto Sans" w:cs="Noto Sans"/>
          <w:sz w:val="22"/>
          <w:szCs w:val="22"/>
        </w:rPr>
      </w:pPr>
      <w:r w:rsidRPr="001644A2">
        <w:rPr>
          <w:rFonts w:ascii="Noto Sans" w:hAnsi="Noto Sans" w:cs="Noto Sans"/>
          <w:sz w:val="22"/>
          <w:szCs w:val="22"/>
        </w:rPr>
        <w:lastRenderedPageBreak/>
        <w:t>Les explotacions disposen d'instal·lacions o sistemes apropiats que permeten, en la mesura que sigui necessari i possible, la protecció contra les inclemències del temps i els depredadors.</w:t>
      </w:r>
    </w:p>
    <w:p w14:paraId="1E56174F" w14:textId="77777777" w:rsidR="00F76ABD" w:rsidRPr="001644A2" w:rsidRDefault="00F76ABD" w:rsidP="001D00F6">
      <w:pPr>
        <w:pStyle w:val="Textbody"/>
        <w:numPr>
          <w:ilvl w:val="0"/>
          <w:numId w:val="27"/>
        </w:numPr>
        <w:tabs>
          <w:tab w:val="left" w:pos="284"/>
        </w:tabs>
        <w:ind w:left="567" w:hanging="283"/>
        <w:rPr>
          <w:rFonts w:ascii="Noto Sans" w:hAnsi="Noto Sans" w:cs="Noto Sans"/>
          <w:sz w:val="22"/>
          <w:szCs w:val="22"/>
        </w:rPr>
      </w:pPr>
      <w:r w:rsidRPr="001644A2">
        <w:rPr>
          <w:rFonts w:ascii="Noto Sans" w:hAnsi="Noto Sans" w:cs="Noto Sans"/>
          <w:sz w:val="22"/>
          <w:szCs w:val="22"/>
        </w:rPr>
        <w:t>Els materials que s'utilitzen per a la construcció, en particular de recintes i equips amb els quals els animals poden estar en contacte, no són perjudicials per als animals i es netegen i desinfecten a fons.</w:t>
      </w:r>
    </w:p>
    <w:p w14:paraId="67C8FFFF" w14:textId="77777777" w:rsidR="00F76ABD" w:rsidRPr="001644A2" w:rsidRDefault="00F76ABD" w:rsidP="001D00F6">
      <w:pPr>
        <w:pStyle w:val="Textbody"/>
        <w:numPr>
          <w:ilvl w:val="0"/>
          <w:numId w:val="27"/>
        </w:numPr>
        <w:tabs>
          <w:tab w:val="left" w:pos="284"/>
        </w:tabs>
        <w:ind w:left="567" w:hanging="283"/>
        <w:rPr>
          <w:rFonts w:ascii="Noto Sans" w:hAnsi="Noto Sans" w:cs="Noto Sans"/>
          <w:sz w:val="22"/>
          <w:szCs w:val="22"/>
        </w:rPr>
      </w:pPr>
      <w:r w:rsidRPr="001644A2">
        <w:rPr>
          <w:rFonts w:ascii="Noto Sans" w:hAnsi="Noto Sans" w:cs="Noto Sans"/>
          <w:sz w:val="22"/>
          <w:szCs w:val="22"/>
        </w:rPr>
        <w:t>Les instal·lacions per allotjar els animals estan construïdes i es mantenen de manera que no presenten vores afilades ni relleus que causin ferides als animals, i preveuen el tancament necessari segons el tipus d'explotació.</w:t>
      </w:r>
    </w:p>
    <w:p w14:paraId="2511D2B9" w14:textId="77777777" w:rsidR="00F76ABD" w:rsidRPr="001644A2" w:rsidRDefault="00F76ABD" w:rsidP="001D00F6">
      <w:pPr>
        <w:pStyle w:val="Textbody"/>
        <w:numPr>
          <w:ilvl w:val="0"/>
          <w:numId w:val="27"/>
        </w:numPr>
        <w:tabs>
          <w:tab w:val="left" w:pos="284"/>
        </w:tabs>
        <w:ind w:left="567" w:hanging="283"/>
        <w:rPr>
          <w:rFonts w:ascii="Noto Sans" w:hAnsi="Noto Sans" w:cs="Noto Sans"/>
          <w:sz w:val="22"/>
          <w:szCs w:val="22"/>
        </w:rPr>
      </w:pPr>
      <w:r w:rsidRPr="001644A2">
        <w:rPr>
          <w:rFonts w:ascii="Noto Sans" w:hAnsi="Noto Sans" w:cs="Noto Sans"/>
          <w:sz w:val="22"/>
          <w:szCs w:val="22"/>
        </w:rPr>
        <w:t>A l'interior de les construccions on s'allotgen animals, la circulació de l'aire, el nivell de pols, la temperatura, la humitat relativa de l'aire i la concentració de gasos es manté dins de límits que no són perjudicials.</w:t>
      </w:r>
    </w:p>
    <w:p w14:paraId="37CDCB10" w14:textId="77777777" w:rsidR="00F76ABD" w:rsidRPr="001644A2" w:rsidRDefault="00F76ABD" w:rsidP="001D00F6">
      <w:pPr>
        <w:pStyle w:val="Textbody"/>
        <w:numPr>
          <w:ilvl w:val="0"/>
          <w:numId w:val="27"/>
        </w:numPr>
        <w:tabs>
          <w:tab w:val="left" w:pos="284"/>
        </w:tabs>
        <w:ind w:left="567" w:hanging="283"/>
        <w:rPr>
          <w:rFonts w:ascii="Noto Sans" w:hAnsi="Noto Sans" w:cs="Noto Sans"/>
          <w:sz w:val="22"/>
          <w:szCs w:val="22"/>
        </w:rPr>
      </w:pPr>
      <w:r w:rsidRPr="001644A2">
        <w:rPr>
          <w:rFonts w:ascii="Noto Sans" w:hAnsi="Noto Sans" w:cs="Noto Sans"/>
          <w:sz w:val="22"/>
          <w:szCs w:val="22"/>
        </w:rPr>
        <w:t>No es limita la llibertat de moviments pròpia dels animals de manera que els causi patiment o danys innecessaris, tenint en compte l’edat i l’estat fisiològic.</w:t>
      </w:r>
    </w:p>
    <w:p w14:paraId="6CF40611" w14:textId="77777777" w:rsidR="00F76ABD" w:rsidRPr="001644A2" w:rsidRDefault="00F76ABD" w:rsidP="001D00F6">
      <w:pPr>
        <w:pStyle w:val="Textbody"/>
        <w:numPr>
          <w:ilvl w:val="0"/>
          <w:numId w:val="27"/>
        </w:numPr>
        <w:tabs>
          <w:tab w:val="left" w:pos="284"/>
        </w:tabs>
        <w:ind w:left="567" w:hanging="283"/>
        <w:rPr>
          <w:rFonts w:ascii="Noto Sans" w:hAnsi="Noto Sans" w:cs="Noto Sans"/>
          <w:sz w:val="22"/>
          <w:szCs w:val="22"/>
        </w:rPr>
      </w:pPr>
      <w:r w:rsidRPr="001644A2">
        <w:rPr>
          <w:rFonts w:ascii="Noto Sans" w:hAnsi="Noto Sans" w:cs="Noto Sans"/>
          <w:sz w:val="22"/>
          <w:szCs w:val="22"/>
        </w:rPr>
        <w:t>Els animals reben una alimentació sana, adequada a l’edat i espècie i en quantitat suficient per mantenir un bon estat de salut i satisfer les necessitats nutricionals. Tots els animals tenen accés a l'aigua, en quantitat i qualitat suficients.</w:t>
      </w:r>
    </w:p>
    <w:p w14:paraId="6899B189" w14:textId="77777777" w:rsidR="00F76ABD" w:rsidRPr="001644A2" w:rsidRDefault="00F76ABD" w:rsidP="00F76ABD">
      <w:pPr>
        <w:pStyle w:val="Textbody"/>
        <w:tabs>
          <w:tab w:val="left" w:pos="284"/>
        </w:tabs>
        <w:rPr>
          <w:rFonts w:ascii="Noto Sans" w:hAnsi="Noto Sans" w:cs="Noto Sans"/>
          <w:sz w:val="22"/>
          <w:szCs w:val="22"/>
        </w:rPr>
      </w:pPr>
    </w:p>
    <w:p w14:paraId="6B3CBC3E"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2.</w:t>
      </w:r>
      <w:r w:rsidRPr="001644A2">
        <w:rPr>
          <w:rFonts w:ascii="Noto Sans" w:hAnsi="Noto Sans" w:cs="Noto Sans"/>
          <w:sz w:val="22"/>
          <w:szCs w:val="22"/>
        </w:rPr>
        <w:tab/>
        <w:t>Que totes les dades aportades són vertaderes.</w:t>
      </w:r>
    </w:p>
    <w:p w14:paraId="140E90CF"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0DD61976"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3.</w:t>
      </w:r>
      <w:r w:rsidRPr="001644A2">
        <w:rPr>
          <w:rFonts w:ascii="Noto Sans" w:hAnsi="Noto Sans" w:cs="Noto Sans"/>
          <w:sz w:val="22"/>
          <w:szCs w:val="22"/>
        </w:rPr>
        <w:tab/>
        <w:t>Que abans de l’1 de març de cada any comunicaré a l’autoritat competent el cens d’animals presents a la meva explotació el 31 de desembre de l’any anterior.</w:t>
      </w:r>
    </w:p>
    <w:p w14:paraId="699B898C" w14:textId="77777777" w:rsidR="00F76ABD" w:rsidRPr="001644A2" w:rsidRDefault="00F76ABD" w:rsidP="00F76ABD">
      <w:pPr>
        <w:pStyle w:val="Textbody"/>
        <w:tabs>
          <w:tab w:val="left" w:pos="284"/>
        </w:tabs>
        <w:ind w:left="284" w:hanging="284"/>
        <w:rPr>
          <w:rFonts w:ascii="Noto Sans" w:hAnsi="Noto Sans" w:cs="Noto Sans"/>
          <w:sz w:val="22"/>
          <w:szCs w:val="22"/>
        </w:rPr>
      </w:pPr>
    </w:p>
    <w:p w14:paraId="0EF8BD38" w14:textId="77777777" w:rsidR="00F76ABD" w:rsidRPr="001644A2" w:rsidRDefault="00F76ABD" w:rsidP="00F76ABD">
      <w:pPr>
        <w:pStyle w:val="Textbody"/>
        <w:tabs>
          <w:tab w:val="left" w:pos="284"/>
        </w:tabs>
        <w:ind w:left="284" w:hanging="284"/>
        <w:rPr>
          <w:rFonts w:ascii="Noto Sans" w:hAnsi="Noto Sans" w:cs="Noto Sans"/>
          <w:sz w:val="22"/>
          <w:szCs w:val="22"/>
        </w:rPr>
      </w:pPr>
      <w:r w:rsidRPr="001644A2">
        <w:rPr>
          <w:rFonts w:ascii="Noto Sans" w:hAnsi="Noto Sans" w:cs="Noto Sans"/>
          <w:sz w:val="22"/>
          <w:szCs w:val="22"/>
        </w:rPr>
        <w:t>4.</w:t>
      </w:r>
      <w:r w:rsidRPr="001644A2">
        <w:rPr>
          <w:rFonts w:ascii="Noto Sans" w:hAnsi="Noto Sans" w:cs="Noto Sans"/>
          <w:sz w:val="22"/>
          <w:szCs w:val="22"/>
        </w:rPr>
        <w:tab/>
        <w:t>Que custodiaré el Llibre de registre i hi reflectiré les altes i les baixes, i també els tractaments sanitaris i les anàlisis de laboratori que s’hagin fet als animals de l’explotació.</w:t>
      </w:r>
    </w:p>
    <w:p w14:paraId="777FBC65" w14:textId="77777777" w:rsidR="00F76ABD" w:rsidRPr="001644A2" w:rsidRDefault="00F76ABD" w:rsidP="00F76ABD">
      <w:pPr>
        <w:pStyle w:val="Textbody"/>
        <w:ind w:left="0"/>
        <w:rPr>
          <w:rFonts w:ascii="Noto Sans" w:hAnsi="Noto Sans" w:cs="Noto Sans"/>
          <w:sz w:val="22"/>
          <w:szCs w:val="22"/>
        </w:rPr>
      </w:pPr>
    </w:p>
    <w:p w14:paraId="7A6B7197"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_________________, ______ d _______________ de 20___</w:t>
      </w:r>
    </w:p>
    <w:p w14:paraId="06F19449" w14:textId="77777777" w:rsidR="00F76ABD" w:rsidRPr="001644A2" w:rsidRDefault="00F76ABD" w:rsidP="00F76ABD">
      <w:pPr>
        <w:pStyle w:val="Textbody"/>
        <w:ind w:left="0"/>
        <w:rPr>
          <w:rFonts w:ascii="Noto Sans" w:hAnsi="Noto Sans" w:cs="Noto Sans"/>
          <w:sz w:val="22"/>
          <w:szCs w:val="22"/>
        </w:rPr>
      </w:pPr>
    </w:p>
    <w:p w14:paraId="7CD273AE"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[Rúbrica: titular/representant]</w:t>
      </w:r>
    </w:p>
    <w:p w14:paraId="30ACDF23" w14:textId="77777777" w:rsidR="00F76ABD" w:rsidRPr="001644A2" w:rsidRDefault="00F76ABD" w:rsidP="00F76ABD">
      <w:pPr>
        <w:pStyle w:val="Textbody"/>
        <w:ind w:left="0"/>
        <w:rPr>
          <w:rFonts w:ascii="Noto Sans" w:hAnsi="Noto Sans" w:cs="Noto Sans"/>
          <w:sz w:val="22"/>
          <w:szCs w:val="22"/>
        </w:rPr>
      </w:pPr>
    </w:p>
    <w:p w14:paraId="72F8FE2E" w14:textId="77777777" w:rsidR="00F76ABD" w:rsidRPr="001644A2" w:rsidRDefault="00F76ABD" w:rsidP="00F76ABD">
      <w:pPr>
        <w:pStyle w:val="Textbody"/>
        <w:ind w:left="0"/>
        <w:rPr>
          <w:rFonts w:ascii="Noto Sans" w:hAnsi="Noto Sans" w:cs="Noto Sans"/>
          <w:sz w:val="22"/>
          <w:szCs w:val="22"/>
        </w:rPr>
      </w:pPr>
    </w:p>
    <w:p w14:paraId="553C1AF4"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Nom de l’explotació:</w:t>
      </w:r>
    </w:p>
    <w:p w14:paraId="7DE2E05F" w14:textId="77777777" w:rsidR="00F76ABD" w:rsidRPr="001644A2" w:rsidRDefault="00F76ABD" w:rsidP="00F76ABD">
      <w:pPr>
        <w:pStyle w:val="Textbody"/>
        <w:ind w:left="0"/>
        <w:rPr>
          <w:rFonts w:ascii="Noto Sans" w:hAnsi="Noto Sans" w:cs="Noto Sans"/>
          <w:sz w:val="22"/>
          <w:szCs w:val="22"/>
        </w:rPr>
      </w:pPr>
      <w:r w:rsidRPr="001644A2">
        <w:rPr>
          <w:rFonts w:ascii="Noto Sans" w:hAnsi="Noto Sans" w:cs="Noto Sans"/>
          <w:sz w:val="22"/>
          <w:szCs w:val="22"/>
        </w:rPr>
        <w:t>Nom i llinatges:</w:t>
      </w:r>
    </w:p>
    <w:p w14:paraId="03C6A5A2" w14:textId="77777777" w:rsidR="00F76ABD" w:rsidRPr="001644A2" w:rsidRDefault="00F76ABD" w:rsidP="00F76ABD">
      <w:pPr>
        <w:widowControl/>
        <w:suppressAutoHyphens w:val="0"/>
        <w:textAlignment w:val="auto"/>
        <w:rPr>
          <w:rFonts w:ascii="Noto Sans" w:eastAsia="Verdana" w:hAnsi="Noto Sans" w:cs="Noto Sans"/>
          <w:sz w:val="22"/>
          <w:szCs w:val="22"/>
          <w:lang w:val="ca-ES"/>
        </w:rPr>
      </w:pPr>
      <w:r w:rsidRPr="001644A2">
        <w:rPr>
          <w:sz w:val="22"/>
          <w:szCs w:val="22"/>
          <w:lang w:val="ca-ES"/>
        </w:rPr>
        <w:br w:type="page"/>
      </w:r>
    </w:p>
    <w:p w14:paraId="76CCFAE9" w14:textId="59D546AA" w:rsidR="000C4CDA" w:rsidRPr="001644A2" w:rsidRDefault="00EC4BBF">
      <w:pPr>
        <w:pStyle w:val="Textbody"/>
        <w:ind w:left="0" w:right="-11"/>
        <w:rPr>
          <w:rFonts w:ascii="Noto Sans" w:hAnsi="Noto Sans" w:cs="Noto Sans"/>
          <w:b/>
          <w:sz w:val="22"/>
          <w:szCs w:val="22"/>
        </w:rPr>
      </w:pPr>
      <w:r w:rsidRPr="001644A2">
        <w:rPr>
          <w:rFonts w:ascii="Noto Sans" w:hAnsi="Noto Sans" w:cs="Noto Sans"/>
          <w:b/>
          <w:sz w:val="22"/>
          <w:szCs w:val="22"/>
        </w:rPr>
        <w:lastRenderedPageBreak/>
        <w:t>ANNEX 1</w:t>
      </w:r>
      <w:r w:rsidR="00D11E65" w:rsidRPr="001644A2">
        <w:rPr>
          <w:rFonts w:ascii="Noto Sans" w:hAnsi="Noto Sans" w:cs="Noto Sans"/>
          <w:b/>
          <w:sz w:val="22"/>
          <w:szCs w:val="22"/>
        </w:rPr>
        <w:t>1</w:t>
      </w:r>
    </w:p>
    <w:p w14:paraId="30C2AC4A" w14:textId="77777777" w:rsidR="0091439F" w:rsidRPr="001644A2" w:rsidRDefault="0091439F" w:rsidP="0091439F">
      <w:pPr>
        <w:pStyle w:val="Textbody"/>
        <w:ind w:left="0" w:right="-11"/>
        <w:rPr>
          <w:sz w:val="22"/>
          <w:szCs w:val="22"/>
        </w:rPr>
      </w:pPr>
      <w:r w:rsidRPr="001644A2">
        <w:rPr>
          <w:rFonts w:ascii="Noto Sans" w:hAnsi="Noto Sans" w:cs="Noto Sans"/>
          <w:b/>
          <w:sz w:val="22"/>
          <w:szCs w:val="22"/>
        </w:rPr>
        <w:t>Ordenació de les explotacions bovines</w:t>
      </w:r>
    </w:p>
    <w:p w14:paraId="37585F3C" w14:textId="77777777" w:rsidR="0091439F" w:rsidRPr="001644A2" w:rsidRDefault="0091439F" w:rsidP="0091439F">
      <w:pPr>
        <w:pStyle w:val="Textbody"/>
        <w:ind w:left="0" w:right="-11"/>
        <w:rPr>
          <w:rFonts w:ascii="Noto Sans" w:hAnsi="Noto Sans" w:cs="Noto Sans"/>
          <w:b/>
          <w:sz w:val="22"/>
          <w:szCs w:val="22"/>
        </w:rPr>
      </w:pPr>
    </w:p>
    <w:p w14:paraId="544A5E28" w14:textId="77777777" w:rsidR="00925157" w:rsidRPr="001644A2" w:rsidRDefault="00925157" w:rsidP="00F658F8">
      <w:pPr>
        <w:pStyle w:val="Textbody"/>
        <w:tabs>
          <w:tab w:val="left" w:pos="0"/>
        </w:tabs>
        <w:ind w:left="0" w:right="-11"/>
        <w:rPr>
          <w:rFonts w:ascii="Noto Sans" w:hAnsi="Noto Sans" w:cs="Noto Sans"/>
          <w:sz w:val="22"/>
          <w:szCs w:val="22"/>
        </w:rPr>
      </w:pPr>
      <w:r w:rsidRPr="001644A2">
        <w:rPr>
          <w:rFonts w:ascii="Noto Sans" w:hAnsi="Noto Sans" w:cs="Noto Sans"/>
          <w:sz w:val="22"/>
          <w:szCs w:val="22"/>
        </w:rPr>
        <w:t xml:space="preserve">D’acord amb l’article 5.9 del Reial decret 1053/2022, totes les explotacions bovines (incloses les pastures) han d’estar delimitades </w:t>
      </w:r>
      <w:proofErr w:type="spellStart"/>
      <w:r w:rsidRPr="001644A2">
        <w:rPr>
          <w:rFonts w:ascii="Noto Sans" w:hAnsi="Noto Sans" w:cs="Noto Sans"/>
          <w:sz w:val="22"/>
          <w:szCs w:val="22"/>
        </w:rPr>
        <w:t>perimetralment</w:t>
      </w:r>
      <w:proofErr w:type="spellEnd"/>
      <w:r w:rsidRPr="001644A2">
        <w:rPr>
          <w:rFonts w:ascii="Noto Sans" w:hAnsi="Noto Sans" w:cs="Noto Sans"/>
          <w:sz w:val="22"/>
          <w:szCs w:val="22"/>
        </w:rPr>
        <w:t xml:space="preserve"> amb qualsevol material i disseny de manera que:</w:t>
      </w:r>
    </w:p>
    <w:p w14:paraId="440B0ACF" w14:textId="77777777" w:rsidR="00925157" w:rsidRPr="001644A2" w:rsidRDefault="00925157" w:rsidP="00925157">
      <w:pPr>
        <w:pStyle w:val="Textbody"/>
        <w:tabs>
          <w:tab w:val="left" w:pos="284"/>
        </w:tabs>
        <w:ind w:left="284" w:right="-11" w:hanging="284"/>
        <w:rPr>
          <w:rFonts w:ascii="Noto Sans" w:hAnsi="Noto Sans" w:cs="Noto Sans"/>
          <w:sz w:val="22"/>
          <w:szCs w:val="22"/>
        </w:rPr>
      </w:pPr>
    </w:p>
    <w:p w14:paraId="76AA7EB6" w14:textId="77777777" w:rsidR="00925157" w:rsidRPr="001644A2" w:rsidRDefault="00925157" w:rsidP="00F658F8">
      <w:pPr>
        <w:pStyle w:val="Textbody"/>
        <w:ind w:left="284" w:right="-11" w:hanging="284"/>
        <w:rPr>
          <w:rFonts w:ascii="Noto Sans" w:hAnsi="Noto Sans" w:cs="Noto Sans"/>
          <w:sz w:val="22"/>
          <w:szCs w:val="22"/>
        </w:rPr>
      </w:pPr>
      <w:r w:rsidRPr="001644A2">
        <w:rPr>
          <w:rFonts w:ascii="Noto Sans" w:hAnsi="Noto Sans" w:cs="Noto Sans"/>
          <w:i/>
          <w:sz w:val="22"/>
          <w:szCs w:val="22"/>
        </w:rPr>
        <w:t>a)</w:t>
      </w:r>
      <w:r w:rsidRPr="001644A2">
        <w:rPr>
          <w:rFonts w:ascii="Noto Sans" w:hAnsi="Noto Sans" w:cs="Noto Sans"/>
          <w:sz w:val="22"/>
          <w:szCs w:val="22"/>
        </w:rPr>
        <w:tab/>
        <w:t>S’eviti la fuita dels animals.</w:t>
      </w:r>
    </w:p>
    <w:p w14:paraId="05CC1251" w14:textId="77777777" w:rsidR="00925157" w:rsidRPr="001644A2" w:rsidRDefault="00925157" w:rsidP="00F658F8">
      <w:pPr>
        <w:pStyle w:val="Textbody"/>
        <w:ind w:left="284" w:right="-11" w:hanging="284"/>
        <w:rPr>
          <w:rFonts w:ascii="Noto Sans" w:hAnsi="Noto Sans" w:cs="Noto Sans"/>
          <w:sz w:val="22"/>
          <w:szCs w:val="22"/>
        </w:rPr>
      </w:pPr>
      <w:r w:rsidRPr="001644A2">
        <w:rPr>
          <w:rFonts w:ascii="Noto Sans" w:hAnsi="Noto Sans" w:cs="Noto Sans"/>
          <w:i/>
          <w:sz w:val="22"/>
          <w:szCs w:val="22"/>
        </w:rPr>
        <w:t>b)</w:t>
      </w:r>
      <w:r w:rsidRPr="001644A2">
        <w:rPr>
          <w:rFonts w:ascii="Noto Sans" w:hAnsi="Noto Sans" w:cs="Noto Sans"/>
          <w:sz w:val="22"/>
          <w:szCs w:val="22"/>
        </w:rPr>
        <w:tab/>
        <w:t>S’eviti el contacte amb animals d’altres explotacions ramaderes.</w:t>
      </w:r>
    </w:p>
    <w:p w14:paraId="00E76D32" w14:textId="77777777" w:rsidR="0027051F" w:rsidRPr="001644A2" w:rsidRDefault="00925157" w:rsidP="00F658F8">
      <w:pPr>
        <w:pStyle w:val="Textbody"/>
        <w:ind w:left="284" w:right="-11" w:hanging="284"/>
        <w:rPr>
          <w:rFonts w:ascii="Noto Sans" w:hAnsi="Noto Sans" w:cs="Noto Sans"/>
          <w:sz w:val="22"/>
          <w:szCs w:val="22"/>
        </w:rPr>
      </w:pPr>
      <w:r w:rsidRPr="001644A2">
        <w:rPr>
          <w:rFonts w:ascii="Noto Sans" w:hAnsi="Noto Sans" w:cs="Noto Sans"/>
          <w:i/>
          <w:sz w:val="22"/>
          <w:szCs w:val="22"/>
        </w:rPr>
        <w:t>c)</w:t>
      </w:r>
      <w:r w:rsidRPr="001644A2">
        <w:rPr>
          <w:rFonts w:ascii="Noto Sans" w:hAnsi="Noto Sans" w:cs="Noto Sans"/>
          <w:sz w:val="22"/>
          <w:szCs w:val="22"/>
        </w:rPr>
        <w:tab/>
        <w:t>Es compleixi la normativa mediambiental i de conservació del paisatge rural.</w:t>
      </w:r>
    </w:p>
    <w:p w14:paraId="4954BA61" w14:textId="77777777" w:rsidR="00F76ABD" w:rsidRPr="001644A2" w:rsidRDefault="0027051F" w:rsidP="0027051F">
      <w:pPr>
        <w:widowControl/>
        <w:textAlignment w:val="auto"/>
        <w:rPr>
          <w:rFonts w:ascii="Noto Sans" w:eastAsia="Verdana" w:hAnsi="Noto Sans" w:cs="Noto Sans"/>
          <w:sz w:val="22"/>
          <w:szCs w:val="22"/>
          <w:lang w:val="ca-ES"/>
        </w:rPr>
      </w:pPr>
      <w:r w:rsidRPr="001644A2">
        <w:rPr>
          <w:rFonts w:ascii="Noto Sans" w:hAnsi="Noto Sans" w:cs="Noto Sans"/>
          <w:sz w:val="22"/>
          <w:szCs w:val="22"/>
          <w:lang w:val="ca-ES"/>
        </w:rPr>
        <w:br w:type="page"/>
      </w:r>
    </w:p>
    <w:p w14:paraId="527F0350" w14:textId="0BAB06CD" w:rsidR="00916788" w:rsidRPr="001644A2" w:rsidRDefault="00916788" w:rsidP="00916788">
      <w:pPr>
        <w:pStyle w:val="Textbody"/>
        <w:ind w:left="0" w:right="-11"/>
        <w:rPr>
          <w:rFonts w:ascii="Noto Sans" w:hAnsi="Noto Sans" w:cs="Noto Sans"/>
          <w:b/>
          <w:spacing w:val="-6"/>
          <w:sz w:val="22"/>
          <w:szCs w:val="22"/>
        </w:rPr>
      </w:pPr>
      <w:r w:rsidRPr="001644A2">
        <w:rPr>
          <w:rFonts w:ascii="Noto Sans" w:hAnsi="Noto Sans" w:cs="Noto Sans"/>
          <w:b/>
          <w:spacing w:val="-6"/>
          <w:sz w:val="22"/>
          <w:szCs w:val="22"/>
        </w:rPr>
        <w:lastRenderedPageBreak/>
        <w:t>ANNEX 1</w:t>
      </w:r>
      <w:r w:rsidR="00D11E65" w:rsidRPr="001644A2">
        <w:rPr>
          <w:rFonts w:ascii="Noto Sans" w:hAnsi="Noto Sans" w:cs="Noto Sans"/>
          <w:b/>
          <w:spacing w:val="-6"/>
          <w:sz w:val="22"/>
          <w:szCs w:val="22"/>
        </w:rPr>
        <w:t>2</w:t>
      </w:r>
    </w:p>
    <w:p w14:paraId="6DAF04D4" w14:textId="77777777" w:rsidR="00916788" w:rsidRPr="001644A2" w:rsidRDefault="00916788" w:rsidP="00916788">
      <w:pPr>
        <w:pStyle w:val="Textbody"/>
        <w:ind w:left="0" w:right="-11"/>
        <w:rPr>
          <w:sz w:val="22"/>
          <w:szCs w:val="22"/>
        </w:rPr>
      </w:pPr>
      <w:r w:rsidRPr="001644A2">
        <w:rPr>
          <w:rFonts w:ascii="Noto Sans" w:hAnsi="Noto Sans" w:cs="Noto Sans"/>
          <w:b/>
          <w:spacing w:val="-10"/>
          <w:sz w:val="22"/>
          <w:szCs w:val="22"/>
        </w:rPr>
        <w:t>Explotacions ramaderes d’animals sense ordenació sectorial d’espècies distintes a boví, porcí, equí, aus de corral, conills, aqüicultura i apicultura</w:t>
      </w:r>
    </w:p>
    <w:p w14:paraId="6E592103" w14:textId="77777777" w:rsidR="00916788" w:rsidRPr="001644A2" w:rsidRDefault="00916788" w:rsidP="00916788">
      <w:pPr>
        <w:pStyle w:val="Textbody"/>
        <w:ind w:left="0" w:right="-11"/>
        <w:rPr>
          <w:rFonts w:ascii="Noto Sans" w:hAnsi="Noto Sans" w:cs="Noto Sans"/>
          <w:b/>
          <w:sz w:val="22"/>
          <w:szCs w:val="22"/>
        </w:rPr>
      </w:pPr>
    </w:p>
    <w:p w14:paraId="6C5474C9" w14:textId="77777777" w:rsidR="00916788" w:rsidRPr="001644A2" w:rsidRDefault="00916788" w:rsidP="00916788">
      <w:pPr>
        <w:pStyle w:val="Textbody"/>
        <w:ind w:left="0" w:right="-11"/>
        <w:rPr>
          <w:sz w:val="22"/>
          <w:szCs w:val="22"/>
        </w:rPr>
      </w:pPr>
      <w:r w:rsidRPr="001644A2">
        <w:rPr>
          <w:rFonts w:ascii="Noto Sans" w:hAnsi="Noto Sans" w:cs="Noto Sans"/>
          <w:b/>
          <w:sz w:val="22"/>
          <w:szCs w:val="22"/>
        </w:rPr>
        <w:t>Requisits generals de les explotacions ramaderes</w:t>
      </w:r>
    </w:p>
    <w:p w14:paraId="7F11373B" w14:textId="77777777" w:rsidR="00916788" w:rsidRPr="001644A2" w:rsidRDefault="00916788" w:rsidP="00916788">
      <w:pPr>
        <w:pStyle w:val="Textbody"/>
        <w:ind w:left="0" w:right="-11"/>
        <w:rPr>
          <w:rFonts w:ascii="Noto Sans" w:hAnsi="Noto Sans" w:cs="Noto Sans"/>
          <w:b/>
          <w:spacing w:val="-2"/>
          <w:sz w:val="22"/>
          <w:szCs w:val="22"/>
        </w:rPr>
      </w:pPr>
    </w:p>
    <w:p w14:paraId="5280C825" w14:textId="77777777" w:rsidR="00916788" w:rsidRPr="001644A2" w:rsidRDefault="00916788" w:rsidP="001D00F6">
      <w:pPr>
        <w:pStyle w:val="Prrafodelista"/>
        <w:numPr>
          <w:ilvl w:val="0"/>
          <w:numId w:val="68"/>
        </w:numPr>
        <w:tabs>
          <w:tab w:val="left" w:pos="284"/>
          <w:tab w:val="left" w:pos="1746"/>
        </w:tabs>
        <w:spacing w:before="0"/>
        <w:ind w:left="284" w:right="-11" w:hanging="284"/>
      </w:pPr>
      <w:r w:rsidRPr="001644A2">
        <w:rPr>
          <w:rFonts w:ascii="Noto Sans" w:hAnsi="Noto Sans" w:cs="Noto Sans"/>
        </w:rPr>
        <w:t>Les explotacions ramaderes han de complir les condicions adequades pel que fa a les espècies allotjades i la capacitat, i han de satisfer les necessitats exigides per a cada espècie respecte a la superfície disponible, la temperatura ambiental, la ventilació, la humitat i d’altres, d’acord amb un maneig funcional dels animals, els aliments i les dejeccions.</w:t>
      </w:r>
    </w:p>
    <w:p w14:paraId="318B1B12" w14:textId="77777777" w:rsidR="00916788" w:rsidRPr="001644A2" w:rsidRDefault="00916788" w:rsidP="00916788">
      <w:pPr>
        <w:pStyle w:val="Prrafodelista"/>
        <w:tabs>
          <w:tab w:val="left" w:pos="284"/>
          <w:tab w:val="left" w:pos="1746"/>
        </w:tabs>
        <w:spacing w:before="0"/>
        <w:ind w:left="284" w:right="-11" w:hanging="284"/>
        <w:rPr>
          <w:rFonts w:ascii="Noto Sans" w:hAnsi="Noto Sans" w:cs="Noto Sans"/>
        </w:rPr>
      </w:pPr>
    </w:p>
    <w:p w14:paraId="409A3D08" w14:textId="77777777" w:rsidR="00916788" w:rsidRPr="001644A2" w:rsidRDefault="00916788" w:rsidP="001D00F6">
      <w:pPr>
        <w:pStyle w:val="Prrafodelista"/>
        <w:numPr>
          <w:ilvl w:val="0"/>
          <w:numId w:val="69"/>
        </w:numPr>
        <w:tabs>
          <w:tab w:val="left" w:pos="284"/>
          <w:tab w:val="left" w:pos="1746"/>
        </w:tabs>
        <w:spacing w:before="0"/>
        <w:ind w:left="284" w:right="-11" w:hanging="284"/>
      </w:pPr>
      <w:r w:rsidRPr="001644A2">
        <w:rPr>
          <w:rFonts w:ascii="Noto Sans" w:hAnsi="Noto Sans" w:cs="Noto Sans"/>
        </w:rPr>
        <w:t>S’ha de complir la normativa higiènica i sanitària, mediambiental i de benestar animal aplicable segons l’espècie, l’activitat, el sistema de producció, el disseny i el funcionament de les instal·lacions i les pràctiques que dugui a terme la persona titular de l’explotació en el desenvolupament de l’activitat.</w:t>
      </w:r>
    </w:p>
    <w:p w14:paraId="78243E49" w14:textId="77777777" w:rsidR="00916788" w:rsidRPr="001644A2" w:rsidRDefault="00916788" w:rsidP="00916788">
      <w:pPr>
        <w:pStyle w:val="Textbody"/>
        <w:ind w:left="0" w:right="-11"/>
        <w:rPr>
          <w:rFonts w:ascii="Noto Sans" w:hAnsi="Noto Sans" w:cs="Noto Sans"/>
          <w:sz w:val="22"/>
          <w:szCs w:val="22"/>
        </w:rPr>
      </w:pPr>
    </w:p>
    <w:p w14:paraId="21766351" w14:textId="77777777" w:rsidR="00916788" w:rsidRPr="001644A2" w:rsidRDefault="00916788" w:rsidP="00916788">
      <w:pPr>
        <w:pStyle w:val="Textbody"/>
        <w:ind w:left="0" w:right="-11"/>
        <w:rPr>
          <w:rFonts w:ascii="Noto Sans" w:hAnsi="Noto Sans" w:cs="Noto Sans"/>
          <w:b/>
          <w:spacing w:val="-2"/>
          <w:sz w:val="22"/>
          <w:szCs w:val="22"/>
        </w:rPr>
      </w:pPr>
      <w:r w:rsidRPr="001644A2">
        <w:rPr>
          <w:rFonts w:ascii="Noto Sans" w:hAnsi="Noto Sans" w:cs="Noto Sans"/>
          <w:b/>
          <w:sz w:val="22"/>
          <w:szCs w:val="22"/>
        </w:rPr>
        <w:t>Infraestructura i equipaments</w:t>
      </w:r>
    </w:p>
    <w:p w14:paraId="55CCEA60" w14:textId="77777777" w:rsidR="00916788" w:rsidRPr="001644A2" w:rsidRDefault="00916788" w:rsidP="00916788">
      <w:pPr>
        <w:pStyle w:val="Textbody"/>
        <w:ind w:left="0" w:right="-11"/>
        <w:rPr>
          <w:sz w:val="22"/>
          <w:szCs w:val="22"/>
        </w:rPr>
      </w:pPr>
    </w:p>
    <w:p w14:paraId="31483772" w14:textId="77777777" w:rsidR="00916788" w:rsidRPr="001644A2" w:rsidRDefault="00916788" w:rsidP="001D00F6">
      <w:pPr>
        <w:pStyle w:val="Prrafodelista"/>
        <w:numPr>
          <w:ilvl w:val="0"/>
          <w:numId w:val="70"/>
        </w:numPr>
        <w:tabs>
          <w:tab w:val="left" w:pos="284"/>
          <w:tab w:val="left" w:pos="1746"/>
        </w:tabs>
        <w:spacing w:before="0"/>
        <w:ind w:left="284" w:right="-11" w:hanging="284"/>
      </w:pPr>
      <w:r w:rsidRPr="001644A2">
        <w:rPr>
          <w:rFonts w:ascii="Noto Sans" w:hAnsi="Noto Sans" w:cs="Noto Sans"/>
        </w:rPr>
        <w:t>Les instal·lacions elèctriques, si n’hi ha, han de ser segures i suficients per al desenvolupament correcte de l’activitat. En el cas que el tall del subministrament elèctric pugui comprometre el benestar dels animals, s’ha de disposar de sistemes alternatius de subministrament. Aquest requisit no és aplicable a les explotacions extensives.</w:t>
      </w:r>
    </w:p>
    <w:p w14:paraId="3A83F0B3" w14:textId="77777777" w:rsidR="00916788" w:rsidRPr="001644A2" w:rsidRDefault="00916788" w:rsidP="00916788">
      <w:pPr>
        <w:pStyle w:val="Prrafodelista"/>
        <w:tabs>
          <w:tab w:val="left" w:pos="284"/>
          <w:tab w:val="left" w:pos="1746"/>
        </w:tabs>
        <w:spacing w:before="0"/>
        <w:ind w:left="284" w:right="-11"/>
      </w:pPr>
    </w:p>
    <w:p w14:paraId="72B5C629" w14:textId="77777777" w:rsidR="00916788" w:rsidRPr="001644A2" w:rsidRDefault="00916788" w:rsidP="001D00F6">
      <w:pPr>
        <w:pStyle w:val="Prrafodelista"/>
        <w:numPr>
          <w:ilvl w:val="0"/>
          <w:numId w:val="71"/>
        </w:numPr>
        <w:tabs>
          <w:tab w:val="left" w:pos="284"/>
          <w:tab w:val="left" w:pos="1746"/>
        </w:tabs>
        <w:spacing w:before="0"/>
        <w:ind w:left="284" w:right="-11" w:hanging="284"/>
      </w:pPr>
      <w:r w:rsidRPr="001644A2">
        <w:rPr>
          <w:rFonts w:ascii="Noto Sans" w:hAnsi="Noto Sans" w:cs="Noto Sans"/>
        </w:rPr>
        <w:t>Les explotacions han de disposar, si escau, de sistemes de maneig dels animals, fixos o mòbils, dissenyats per facilitar l’activitat de l’explotació i les actuacions sanitàries.</w:t>
      </w:r>
    </w:p>
    <w:p w14:paraId="42800982" w14:textId="77777777" w:rsidR="00916788" w:rsidRPr="001644A2" w:rsidRDefault="00916788" w:rsidP="00916788">
      <w:pPr>
        <w:pStyle w:val="Prrafodelista"/>
        <w:tabs>
          <w:tab w:val="left" w:pos="284"/>
          <w:tab w:val="left" w:pos="1746"/>
        </w:tabs>
        <w:spacing w:before="0"/>
        <w:ind w:left="284" w:right="-11"/>
      </w:pPr>
    </w:p>
    <w:p w14:paraId="44F98862" w14:textId="77777777" w:rsidR="00916788" w:rsidRPr="001644A2" w:rsidRDefault="00916788" w:rsidP="001D00F6">
      <w:pPr>
        <w:pStyle w:val="Prrafodelista"/>
        <w:numPr>
          <w:ilvl w:val="0"/>
          <w:numId w:val="72"/>
        </w:numPr>
        <w:tabs>
          <w:tab w:val="left" w:pos="284"/>
          <w:tab w:val="left" w:pos="1746"/>
        </w:tabs>
        <w:spacing w:before="0"/>
        <w:ind w:left="284" w:right="-11" w:hanging="284"/>
      </w:pPr>
      <w:r w:rsidRPr="001644A2">
        <w:rPr>
          <w:rFonts w:ascii="Noto Sans" w:hAnsi="Noto Sans" w:cs="Noto Sans"/>
        </w:rPr>
        <w:t xml:space="preserve">Les explotacions s’han de situar en una àrea delimitada, aïllada de l’exterior i que permeti un control eficaç d’entrades i sortides de vehicles i persones, mitjançant un tancat perimetral o altres sistemes que garanteixin el compliment de les normes de </w:t>
      </w:r>
      <w:proofErr w:type="spellStart"/>
      <w:r w:rsidRPr="001644A2">
        <w:rPr>
          <w:rFonts w:ascii="Noto Sans" w:hAnsi="Noto Sans" w:cs="Noto Sans"/>
        </w:rPr>
        <w:t>bioseguretat</w:t>
      </w:r>
      <w:proofErr w:type="spellEnd"/>
      <w:r w:rsidRPr="001644A2">
        <w:rPr>
          <w:rFonts w:ascii="Noto Sans" w:hAnsi="Noto Sans" w:cs="Noto Sans"/>
        </w:rPr>
        <w:t xml:space="preserve"> que s’estableixen en l’annex específic per a cada espècie. El sistema utilitzat ha de garantir el manteniment dels animals dins una àrea delimitada. Aquest requisit no és aplicable a les pastures.</w:t>
      </w:r>
    </w:p>
    <w:p w14:paraId="33F1EE5F" w14:textId="77777777" w:rsidR="00916788" w:rsidRPr="001644A2" w:rsidRDefault="00916788" w:rsidP="00916788">
      <w:pPr>
        <w:pStyle w:val="Prrafodelista"/>
        <w:tabs>
          <w:tab w:val="left" w:pos="284"/>
          <w:tab w:val="left" w:pos="1746"/>
        </w:tabs>
        <w:spacing w:before="0"/>
        <w:ind w:left="284" w:right="-11"/>
      </w:pPr>
    </w:p>
    <w:p w14:paraId="63527306" w14:textId="77777777" w:rsidR="00916788" w:rsidRPr="001644A2" w:rsidRDefault="00916788" w:rsidP="001D00F6">
      <w:pPr>
        <w:pStyle w:val="Prrafodelista"/>
        <w:numPr>
          <w:ilvl w:val="0"/>
          <w:numId w:val="73"/>
        </w:numPr>
        <w:tabs>
          <w:tab w:val="left" w:pos="284"/>
          <w:tab w:val="left" w:pos="1746"/>
        </w:tabs>
        <w:spacing w:before="0"/>
        <w:ind w:left="284" w:right="-11" w:hanging="284"/>
      </w:pPr>
      <w:r w:rsidRPr="001644A2">
        <w:rPr>
          <w:rFonts w:ascii="Noto Sans" w:hAnsi="Noto Sans" w:cs="Noto Sans"/>
        </w:rPr>
        <w:t>Les explotacions han de disposar d’un espai amb capacitat suficient, o d’altres mitjans adequats, per a l’aïllament i la separació dels animals malalts o sospitosos d’estar malalts, en cas que sigui necessari. Segons l’activitat i l’orientació productiva de l’explotació, l’autoritat competent pot establir que l’explotació disposi, a més, d’instal·lacions per la quarantena dels animals de nova entrada a l’explotació.</w:t>
      </w:r>
    </w:p>
    <w:p w14:paraId="6D139614" w14:textId="77777777" w:rsidR="00916788" w:rsidRPr="001644A2" w:rsidRDefault="00916788" w:rsidP="00916788">
      <w:pPr>
        <w:pStyle w:val="Prrafodelista"/>
        <w:tabs>
          <w:tab w:val="left" w:pos="284"/>
          <w:tab w:val="left" w:pos="1746"/>
        </w:tabs>
        <w:spacing w:before="0"/>
        <w:ind w:left="284" w:right="-11"/>
      </w:pPr>
    </w:p>
    <w:p w14:paraId="2371627F" w14:textId="77777777" w:rsidR="00916788" w:rsidRPr="001644A2" w:rsidRDefault="00916788" w:rsidP="001D00F6">
      <w:pPr>
        <w:pStyle w:val="Prrafodelista"/>
        <w:numPr>
          <w:ilvl w:val="0"/>
          <w:numId w:val="74"/>
        </w:numPr>
        <w:tabs>
          <w:tab w:val="left" w:pos="284"/>
          <w:tab w:val="left" w:pos="1746"/>
        </w:tabs>
        <w:spacing w:before="0"/>
        <w:ind w:left="284" w:right="-11" w:hanging="284"/>
      </w:pPr>
      <w:r w:rsidRPr="001644A2">
        <w:rPr>
          <w:rFonts w:ascii="Noto Sans" w:hAnsi="Noto Sans" w:cs="Noto Sans"/>
        </w:rPr>
        <w:t>Les instal·lacions han d’estar en bones condicions de manteniment i s’hi han de fer revisions periòdiques, prestant especial atenció al material, l’utillatge i les infraestructures mínimes per evitar l’entrada i la difusió de malalties que s’estableixen en aquest Decret i en la normativa nacional i europea.</w:t>
      </w:r>
    </w:p>
    <w:p w14:paraId="4FDC64E6" w14:textId="77777777" w:rsidR="00916788" w:rsidRPr="001644A2" w:rsidRDefault="00916788" w:rsidP="00916788">
      <w:pPr>
        <w:pStyle w:val="Prrafodelista"/>
        <w:tabs>
          <w:tab w:val="left" w:pos="284"/>
          <w:tab w:val="left" w:pos="1746"/>
        </w:tabs>
        <w:spacing w:before="0"/>
        <w:ind w:left="284" w:right="-11"/>
      </w:pPr>
    </w:p>
    <w:p w14:paraId="55179F53" w14:textId="77777777" w:rsidR="00916788" w:rsidRPr="001644A2" w:rsidRDefault="00916788" w:rsidP="001D00F6">
      <w:pPr>
        <w:pStyle w:val="Prrafodelista"/>
        <w:numPr>
          <w:ilvl w:val="0"/>
          <w:numId w:val="75"/>
        </w:numPr>
        <w:tabs>
          <w:tab w:val="left" w:pos="284"/>
          <w:tab w:val="left" w:pos="1746"/>
        </w:tabs>
        <w:spacing w:before="0"/>
        <w:ind w:left="284" w:right="-11" w:hanging="284"/>
      </w:pPr>
      <w:r w:rsidRPr="001644A2">
        <w:rPr>
          <w:rFonts w:ascii="Noto Sans" w:hAnsi="Noto Sans" w:cs="Noto Sans"/>
        </w:rPr>
        <w:t>Les instal·lacions han d'estar dissenyades de manera que s’eviti la fugida dels animals.</w:t>
      </w:r>
    </w:p>
    <w:p w14:paraId="06480FD8" w14:textId="77777777" w:rsidR="00916788" w:rsidRPr="001644A2" w:rsidRDefault="00916788" w:rsidP="00337F12">
      <w:pPr>
        <w:pStyle w:val="Textbody"/>
        <w:ind w:left="0" w:right="-11"/>
        <w:rPr>
          <w:rFonts w:ascii="Noto Sans" w:hAnsi="Noto Sans" w:cs="Noto Sans"/>
          <w:b/>
          <w:sz w:val="22"/>
          <w:szCs w:val="22"/>
        </w:rPr>
      </w:pPr>
    </w:p>
    <w:p w14:paraId="034A4DCD" w14:textId="77777777" w:rsidR="006E3CCB" w:rsidRDefault="006E3CCB" w:rsidP="00337F12">
      <w:pPr>
        <w:pStyle w:val="Textbody"/>
        <w:ind w:left="0" w:right="-11"/>
        <w:rPr>
          <w:rFonts w:ascii="Noto Sans" w:hAnsi="Noto Sans" w:cs="Noto Sans"/>
          <w:b/>
          <w:sz w:val="22"/>
          <w:szCs w:val="22"/>
        </w:rPr>
      </w:pPr>
    </w:p>
    <w:p w14:paraId="7BF3FE25" w14:textId="39C986EF" w:rsidR="00337F12" w:rsidRPr="001644A2" w:rsidRDefault="00337F12" w:rsidP="00337F12">
      <w:pPr>
        <w:pStyle w:val="Textbody"/>
        <w:ind w:left="0" w:right="-11"/>
        <w:rPr>
          <w:rFonts w:ascii="Noto Sans" w:hAnsi="Noto Sans" w:cs="Noto Sans"/>
          <w:b/>
          <w:spacing w:val="1"/>
          <w:sz w:val="22"/>
          <w:szCs w:val="22"/>
        </w:rPr>
      </w:pPr>
      <w:r w:rsidRPr="001644A2">
        <w:rPr>
          <w:rFonts w:ascii="Noto Sans" w:hAnsi="Noto Sans" w:cs="Noto Sans"/>
          <w:b/>
          <w:sz w:val="22"/>
          <w:szCs w:val="22"/>
        </w:rPr>
        <w:lastRenderedPageBreak/>
        <w:t>ANNEX 1</w:t>
      </w:r>
      <w:r w:rsidR="00D11E65" w:rsidRPr="001644A2">
        <w:rPr>
          <w:rFonts w:ascii="Noto Sans" w:hAnsi="Noto Sans" w:cs="Noto Sans"/>
          <w:b/>
          <w:sz w:val="22"/>
          <w:szCs w:val="22"/>
        </w:rPr>
        <w:t>3</w:t>
      </w:r>
    </w:p>
    <w:p w14:paraId="5A69D444" w14:textId="77777777" w:rsidR="00337F12" w:rsidRPr="001644A2" w:rsidRDefault="00337F12" w:rsidP="00337F12">
      <w:pPr>
        <w:pStyle w:val="Textbody"/>
        <w:ind w:left="0" w:right="-11"/>
        <w:rPr>
          <w:sz w:val="22"/>
          <w:szCs w:val="22"/>
        </w:rPr>
      </w:pPr>
      <w:r w:rsidRPr="001644A2">
        <w:rPr>
          <w:rFonts w:ascii="Noto Sans" w:hAnsi="Noto Sans" w:cs="Noto Sans"/>
          <w:b/>
          <w:sz w:val="22"/>
          <w:szCs w:val="22"/>
        </w:rPr>
        <w:t>Ordenació de les explotacions equines</w:t>
      </w:r>
    </w:p>
    <w:p w14:paraId="2901143D" w14:textId="77777777" w:rsidR="00337F12" w:rsidRPr="001644A2" w:rsidRDefault="00337F12" w:rsidP="00337F12">
      <w:pPr>
        <w:pStyle w:val="Textbody"/>
        <w:ind w:left="0" w:right="-11"/>
        <w:rPr>
          <w:rFonts w:ascii="Noto Sans" w:hAnsi="Noto Sans" w:cs="Noto Sans"/>
          <w:b/>
          <w:spacing w:val="-2"/>
          <w:sz w:val="22"/>
          <w:szCs w:val="22"/>
        </w:rPr>
      </w:pPr>
    </w:p>
    <w:p w14:paraId="29723257" w14:textId="77777777" w:rsidR="00337F12" w:rsidRPr="001644A2" w:rsidRDefault="00337F12" w:rsidP="00337F12">
      <w:pPr>
        <w:pStyle w:val="Textbody"/>
        <w:ind w:left="0" w:right="-11"/>
        <w:rPr>
          <w:rFonts w:ascii="Noto Sans" w:hAnsi="Noto Sans" w:cs="Noto Sans"/>
          <w:sz w:val="22"/>
          <w:szCs w:val="22"/>
        </w:rPr>
      </w:pPr>
      <w:r w:rsidRPr="001644A2">
        <w:rPr>
          <w:rFonts w:ascii="Noto Sans" w:hAnsi="Noto Sans" w:cs="Noto Sans"/>
          <w:sz w:val="22"/>
          <w:szCs w:val="22"/>
        </w:rPr>
        <w:t>A més de les obligacions que estableix el Reial decret 804/2011, de 10 de juny, pel qual es regula l’ordenació zootècnica, sanitària i de benestar animal de les explotacions equines i s’estableix el programa sanitari equí, les explotacions equines ubicades al territori de les Illes Balears han de tenir en compte les indicacions que s’indiquen a continuació:</w:t>
      </w:r>
    </w:p>
    <w:p w14:paraId="1D0206B4" w14:textId="77777777" w:rsidR="00337F12" w:rsidRPr="001644A2" w:rsidRDefault="00337F12" w:rsidP="00337F12">
      <w:pPr>
        <w:pStyle w:val="Textbody"/>
        <w:ind w:left="0" w:right="-11"/>
        <w:rPr>
          <w:rFonts w:ascii="Noto Sans" w:hAnsi="Noto Sans" w:cs="Noto Sans"/>
          <w:sz w:val="22"/>
          <w:szCs w:val="22"/>
        </w:rPr>
      </w:pPr>
    </w:p>
    <w:p w14:paraId="71C7EBB9" w14:textId="77777777" w:rsidR="00337F12" w:rsidRPr="001644A2" w:rsidRDefault="00337F12" w:rsidP="001D00F6">
      <w:pPr>
        <w:pStyle w:val="Textbody"/>
        <w:numPr>
          <w:ilvl w:val="0"/>
          <w:numId w:val="10"/>
        </w:numPr>
        <w:tabs>
          <w:tab w:val="left" w:pos="284"/>
        </w:tabs>
        <w:ind w:left="284" w:right="-11" w:hanging="284"/>
        <w:rPr>
          <w:rFonts w:ascii="Noto Sans" w:hAnsi="Noto Sans" w:cs="Noto Sans"/>
          <w:sz w:val="22"/>
          <w:szCs w:val="22"/>
        </w:rPr>
      </w:pPr>
      <w:r w:rsidRPr="001644A2">
        <w:rPr>
          <w:rFonts w:ascii="Noto Sans" w:hAnsi="Noto Sans" w:cs="Noto Sans"/>
          <w:sz w:val="22"/>
          <w:szCs w:val="22"/>
        </w:rPr>
        <w:t>D’acord amb l’article 4.3.</w:t>
      </w:r>
      <w:r w:rsidRPr="001644A2">
        <w:rPr>
          <w:rFonts w:ascii="Noto Sans" w:hAnsi="Noto Sans" w:cs="Noto Sans"/>
          <w:i/>
          <w:sz w:val="22"/>
          <w:szCs w:val="22"/>
        </w:rPr>
        <w:t>h)</w:t>
      </w:r>
      <w:r w:rsidRPr="001644A2">
        <w:rPr>
          <w:rFonts w:ascii="Noto Sans" w:hAnsi="Noto Sans" w:cs="Noto Sans"/>
          <w:sz w:val="22"/>
          <w:szCs w:val="22"/>
        </w:rPr>
        <w:t xml:space="preserve"> del Reial decret 804/2011, es considera que les instal·lacions de concentracions d’èquids per a concursos i competicions de caràcter lúdic o cultural han de disposar de dutxes per a cavalls i tenir accés a assistència veterinària.</w:t>
      </w:r>
    </w:p>
    <w:p w14:paraId="1DAB0B39" w14:textId="77777777" w:rsidR="00337F12" w:rsidRPr="001644A2" w:rsidRDefault="00337F12" w:rsidP="00337F12">
      <w:pPr>
        <w:pStyle w:val="Textbody"/>
        <w:tabs>
          <w:tab w:val="left" w:pos="284"/>
        </w:tabs>
        <w:ind w:left="284" w:right="-11"/>
        <w:rPr>
          <w:rFonts w:ascii="Noto Sans" w:hAnsi="Noto Sans" w:cs="Noto Sans"/>
          <w:sz w:val="22"/>
          <w:szCs w:val="22"/>
        </w:rPr>
      </w:pPr>
    </w:p>
    <w:p w14:paraId="45DA5CA7" w14:textId="77777777" w:rsidR="00337F12" w:rsidRPr="001644A2" w:rsidRDefault="00337F12" w:rsidP="001D00F6">
      <w:pPr>
        <w:pStyle w:val="Textbody"/>
        <w:numPr>
          <w:ilvl w:val="0"/>
          <w:numId w:val="10"/>
        </w:numPr>
        <w:tabs>
          <w:tab w:val="left" w:pos="284"/>
        </w:tabs>
        <w:ind w:left="284" w:right="-11" w:hanging="284"/>
        <w:rPr>
          <w:rFonts w:ascii="Noto Sans" w:hAnsi="Noto Sans" w:cs="Noto Sans"/>
          <w:sz w:val="22"/>
          <w:szCs w:val="22"/>
        </w:rPr>
      </w:pPr>
      <w:r w:rsidRPr="001644A2">
        <w:rPr>
          <w:rFonts w:ascii="Noto Sans" w:hAnsi="Noto Sans" w:cs="Noto Sans"/>
          <w:sz w:val="22"/>
          <w:szCs w:val="22"/>
        </w:rPr>
        <w:t>Les explotacions no comercials de petita capacitat i les pastures estan excloses d’haver de disposar d’un llibre de registre però han de tenir un llibre simplificat en el qual han de constar les dades de la persona titular, la identificació dels animals i els naixements i les morts dels animals.</w:t>
      </w:r>
    </w:p>
    <w:p w14:paraId="65214F6D" w14:textId="77777777" w:rsidR="00337F12" w:rsidRPr="001644A2" w:rsidRDefault="00337F12" w:rsidP="00337F12">
      <w:pPr>
        <w:pStyle w:val="Textbody"/>
        <w:tabs>
          <w:tab w:val="left" w:pos="284"/>
        </w:tabs>
        <w:ind w:left="284" w:right="-11"/>
        <w:rPr>
          <w:rFonts w:ascii="Noto Sans" w:hAnsi="Noto Sans" w:cs="Noto Sans"/>
          <w:sz w:val="22"/>
          <w:szCs w:val="22"/>
        </w:rPr>
      </w:pPr>
    </w:p>
    <w:p w14:paraId="49F103DB" w14:textId="77777777" w:rsidR="00337F12" w:rsidRPr="001644A2" w:rsidRDefault="00337F12" w:rsidP="001D00F6">
      <w:pPr>
        <w:pStyle w:val="Textbody"/>
        <w:numPr>
          <w:ilvl w:val="0"/>
          <w:numId w:val="10"/>
        </w:numPr>
        <w:tabs>
          <w:tab w:val="left" w:pos="284"/>
        </w:tabs>
        <w:ind w:left="284" w:right="-11" w:hanging="284"/>
        <w:rPr>
          <w:rFonts w:ascii="Noto Sans" w:hAnsi="Noto Sans" w:cs="Noto Sans"/>
          <w:sz w:val="22"/>
          <w:szCs w:val="22"/>
        </w:rPr>
      </w:pPr>
      <w:r w:rsidRPr="001644A2">
        <w:rPr>
          <w:rFonts w:ascii="Noto Sans" w:hAnsi="Noto Sans" w:cs="Noto Sans"/>
          <w:sz w:val="22"/>
          <w:szCs w:val="22"/>
        </w:rPr>
        <w:t>D’acord amb l’article 4.2.</w:t>
      </w:r>
      <w:r w:rsidRPr="001644A2">
        <w:rPr>
          <w:rFonts w:ascii="Noto Sans" w:hAnsi="Noto Sans" w:cs="Noto Sans"/>
          <w:i/>
          <w:sz w:val="22"/>
          <w:szCs w:val="22"/>
        </w:rPr>
        <w:t>e)</w:t>
      </w:r>
      <w:r w:rsidRPr="001644A2">
        <w:rPr>
          <w:rFonts w:ascii="Noto Sans" w:hAnsi="Noto Sans" w:cs="Noto Sans"/>
          <w:sz w:val="22"/>
          <w:szCs w:val="22"/>
        </w:rPr>
        <w:t xml:space="preserve"> del Reial decret 804/2011, s’eximeixen les explotacions equines de petita capacitat (5 UBG com a màxim) d’haver de respectar una distància mínima de 100 metres respecte de ferrocarrils, autopistes i autovies i d’haver d’estar a més de 25 metres respecte de qualsevol altra via pública. Així mateix, s’eximeixen de la distància mínima de 200 metres respecte d’una altra explotació equina o un altre establiment que podria suposar risc, independentment del tipus d'explotació i l'orientació zootècnica d’aquesta altra explotació, sempre que es compleixin les condicions següents:</w:t>
      </w:r>
    </w:p>
    <w:p w14:paraId="3E2DBAAE" w14:textId="77777777" w:rsidR="00337F12" w:rsidRPr="001644A2" w:rsidRDefault="00337F12" w:rsidP="00337F12">
      <w:pPr>
        <w:pStyle w:val="Textbody"/>
        <w:tabs>
          <w:tab w:val="left" w:pos="284"/>
        </w:tabs>
        <w:ind w:left="284" w:right="-11"/>
        <w:rPr>
          <w:rFonts w:ascii="Noto Sans" w:hAnsi="Noto Sans" w:cs="Noto Sans"/>
          <w:sz w:val="22"/>
          <w:szCs w:val="22"/>
        </w:rPr>
      </w:pPr>
    </w:p>
    <w:p w14:paraId="7B5F820B" w14:textId="77777777" w:rsidR="00337F12" w:rsidRPr="001644A2" w:rsidRDefault="00337F12" w:rsidP="00337F12">
      <w:pPr>
        <w:pStyle w:val="Textbody"/>
        <w:tabs>
          <w:tab w:val="left" w:pos="567"/>
        </w:tabs>
        <w:ind w:left="567" w:right="-11" w:hanging="283"/>
        <w:rPr>
          <w:sz w:val="22"/>
          <w:szCs w:val="22"/>
        </w:rPr>
      </w:pPr>
      <w:r w:rsidRPr="001644A2">
        <w:rPr>
          <w:rFonts w:ascii="Noto Sans" w:eastAsia="Noto Sans" w:hAnsi="Noto Sans" w:cs="Noto Sans"/>
          <w:i/>
          <w:sz w:val="22"/>
          <w:szCs w:val="22"/>
        </w:rPr>
        <w:t>a)</w:t>
      </w:r>
      <w:r w:rsidRPr="001644A2">
        <w:rPr>
          <w:rFonts w:ascii="Noto Sans" w:eastAsia="Noto Sans" w:hAnsi="Noto Sans" w:cs="Noto Sans"/>
          <w:sz w:val="22"/>
          <w:szCs w:val="22"/>
        </w:rPr>
        <w:tab/>
      </w:r>
      <w:r w:rsidR="00D55909" w:rsidRPr="001644A2">
        <w:rPr>
          <w:rFonts w:ascii="Noto Sans" w:hAnsi="Noto Sans" w:cs="Noto Sans"/>
          <w:sz w:val="22"/>
          <w:szCs w:val="22"/>
        </w:rPr>
        <w:t>La nova explotació només pot ser reduïda i no se’n pot ampliar la capacitat màxima.</w:t>
      </w:r>
    </w:p>
    <w:p w14:paraId="1A0CE239" w14:textId="77777777" w:rsidR="00337F12" w:rsidRPr="001644A2" w:rsidRDefault="00337F12" w:rsidP="00337F12">
      <w:pPr>
        <w:pStyle w:val="Textbody"/>
        <w:tabs>
          <w:tab w:val="left" w:pos="567"/>
        </w:tabs>
        <w:ind w:left="567" w:right="-11" w:hanging="283"/>
        <w:rPr>
          <w:sz w:val="22"/>
          <w:szCs w:val="22"/>
        </w:rPr>
      </w:pPr>
      <w:r w:rsidRPr="001644A2">
        <w:rPr>
          <w:rFonts w:ascii="Noto Sans" w:hAnsi="Noto Sans" w:cs="Noto Sans"/>
          <w:i/>
          <w:sz w:val="22"/>
          <w:szCs w:val="22"/>
        </w:rPr>
        <w:t>b)</w:t>
      </w:r>
      <w:r w:rsidRPr="001644A2">
        <w:rPr>
          <w:rFonts w:ascii="Noto Sans" w:hAnsi="Noto Sans" w:cs="Noto Sans"/>
          <w:sz w:val="22"/>
          <w:szCs w:val="22"/>
        </w:rPr>
        <w:tab/>
        <w:t>L’explotació més antiga ha d’acceptar tenir l’explotació més nova a menys de 200 metres.</w:t>
      </w:r>
    </w:p>
    <w:p w14:paraId="7B4F72DB" w14:textId="77777777" w:rsidR="00337F12" w:rsidRPr="001644A2" w:rsidRDefault="00337F12" w:rsidP="00337F12">
      <w:pPr>
        <w:pStyle w:val="Textbody"/>
        <w:tabs>
          <w:tab w:val="left" w:pos="567"/>
        </w:tabs>
        <w:ind w:left="567" w:right="-11" w:hanging="283"/>
        <w:rPr>
          <w:sz w:val="22"/>
          <w:szCs w:val="22"/>
        </w:rPr>
      </w:pPr>
      <w:r w:rsidRPr="001644A2">
        <w:rPr>
          <w:rFonts w:ascii="Noto Sans" w:hAnsi="Noto Sans" w:cs="Noto Sans"/>
          <w:i/>
          <w:sz w:val="22"/>
          <w:szCs w:val="22"/>
        </w:rPr>
        <w:t>c)</w:t>
      </w:r>
      <w:r w:rsidRPr="001644A2">
        <w:rPr>
          <w:rFonts w:ascii="Noto Sans" w:hAnsi="Noto Sans" w:cs="Noto Sans"/>
          <w:sz w:val="22"/>
          <w:szCs w:val="22"/>
        </w:rPr>
        <w:tab/>
        <w:t>La distancia mínima entre explotacions ha de ser de més de 25 metres.</w:t>
      </w:r>
    </w:p>
    <w:p w14:paraId="31F626B5" w14:textId="77777777" w:rsidR="00337F12" w:rsidRPr="001644A2" w:rsidRDefault="00337F12" w:rsidP="00337F12">
      <w:pPr>
        <w:pStyle w:val="Textbody"/>
        <w:tabs>
          <w:tab w:val="left" w:pos="567"/>
        </w:tabs>
        <w:ind w:left="567" w:right="-11" w:hanging="283"/>
        <w:rPr>
          <w:sz w:val="22"/>
          <w:szCs w:val="22"/>
        </w:rPr>
      </w:pPr>
      <w:r w:rsidRPr="001644A2">
        <w:rPr>
          <w:rFonts w:ascii="Noto Sans" w:hAnsi="Noto Sans" w:cs="Noto Sans"/>
          <w:i/>
          <w:sz w:val="22"/>
          <w:szCs w:val="22"/>
        </w:rPr>
        <w:t>d)</w:t>
      </w:r>
      <w:r w:rsidR="00D55909" w:rsidRPr="001644A2">
        <w:rPr>
          <w:rFonts w:ascii="Noto Sans" w:hAnsi="Noto Sans" w:cs="Noto Sans"/>
          <w:sz w:val="22"/>
          <w:szCs w:val="22"/>
        </w:rPr>
        <w:tab/>
        <w:t xml:space="preserve">La nova explotació reduïda ha de disposar de: </w:t>
      </w:r>
    </w:p>
    <w:p w14:paraId="4B37BE00" w14:textId="77777777" w:rsidR="00337F12" w:rsidRPr="001644A2" w:rsidRDefault="00337F12" w:rsidP="00337F12">
      <w:pPr>
        <w:pStyle w:val="Textbody"/>
        <w:tabs>
          <w:tab w:val="left" w:pos="284"/>
        </w:tabs>
        <w:ind w:left="284" w:right="-11"/>
        <w:rPr>
          <w:rFonts w:ascii="Noto Sans" w:hAnsi="Noto Sans"/>
          <w:sz w:val="22"/>
          <w:szCs w:val="22"/>
        </w:rPr>
      </w:pPr>
    </w:p>
    <w:p w14:paraId="3480F472" w14:textId="77777777" w:rsidR="00337F12" w:rsidRPr="001644A2" w:rsidRDefault="00337F12" w:rsidP="001D00F6">
      <w:pPr>
        <w:pStyle w:val="Prrafodelista"/>
        <w:numPr>
          <w:ilvl w:val="0"/>
          <w:numId w:val="12"/>
        </w:numPr>
        <w:spacing w:before="0"/>
        <w:rPr>
          <w:rFonts w:ascii="Noto Sans" w:hAnsi="Noto Sans"/>
        </w:rPr>
      </w:pPr>
      <w:r w:rsidRPr="001644A2">
        <w:rPr>
          <w:rFonts w:ascii="Noto Sans" w:hAnsi="Noto Sans"/>
        </w:rPr>
        <w:t>Llibre d’explotació equina.</w:t>
      </w:r>
    </w:p>
    <w:p w14:paraId="522E8936" w14:textId="77777777" w:rsidR="00337F12" w:rsidRPr="001644A2" w:rsidRDefault="0081087B" w:rsidP="001D00F6">
      <w:pPr>
        <w:pStyle w:val="Prrafodelista"/>
        <w:numPr>
          <w:ilvl w:val="0"/>
          <w:numId w:val="12"/>
        </w:numPr>
        <w:spacing w:before="0"/>
        <w:rPr>
          <w:rFonts w:ascii="Noto Sans" w:hAnsi="Noto Sans"/>
        </w:rPr>
      </w:pPr>
      <w:r w:rsidRPr="001644A2">
        <w:rPr>
          <w:rFonts w:ascii="Noto Sans" w:hAnsi="Noto Sans"/>
        </w:rPr>
        <w:t>Programa sanitari, en el qual constin:</w:t>
      </w:r>
    </w:p>
    <w:p w14:paraId="5E52C79D" w14:textId="77777777" w:rsidR="00337F12" w:rsidRPr="001644A2" w:rsidRDefault="00337F12" w:rsidP="001D00F6">
      <w:pPr>
        <w:pStyle w:val="Prrafodelista"/>
        <w:numPr>
          <w:ilvl w:val="0"/>
          <w:numId w:val="12"/>
        </w:numPr>
        <w:spacing w:before="0"/>
        <w:ind w:left="851" w:hanging="284"/>
        <w:rPr>
          <w:rFonts w:ascii="Noto Sans" w:hAnsi="Noto Sans"/>
        </w:rPr>
      </w:pPr>
      <w:r w:rsidRPr="001644A2">
        <w:rPr>
          <w:rFonts w:ascii="Noto Sans" w:hAnsi="Noto Sans"/>
        </w:rPr>
        <w:t>Un programa sanitari elaborat pel veterinari de l'explotació.</w:t>
      </w:r>
    </w:p>
    <w:p w14:paraId="28C0BA90" w14:textId="77777777" w:rsidR="007A7A41" w:rsidRPr="001644A2" w:rsidRDefault="00337F12" w:rsidP="001D00F6">
      <w:pPr>
        <w:pStyle w:val="Prrafodelista"/>
        <w:numPr>
          <w:ilvl w:val="0"/>
          <w:numId w:val="12"/>
        </w:numPr>
        <w:spacing w:before="0"/>
        <w:ind w:left="851" w:hanging="284"/>
        <w:rPr>
          <w:rFonts w:ascii="Noto Sans" w:hAnsi="Noto Sans"/>
        </w:rPr>
      </w:pPr>
      <w:r w:rsidRPr="001644A2">
        <w:rPr>
          <w:rFonts w:ascii="Noto Sans" w:hAnsi="Noto Sans"/>
        </w:rPr>
        <w:t>Una memòria descriptiva subscrita per la persona titular, en la qual s'exposin les mesures que es duran a terme en matèria d'higiene i benestar animal.</w:t>
      </w:r>
    </w:p>
    <w:p w14:paraId="04C1E8B4" w14:textId="77777777" w:rsidR="00337F12" w:rsidRPr="001644A2" w:rsidRDefault="00337F12" w:rsidP="001D00F6">
      <w:pPr>
        <w:pStyle w:val="Prrafodelista"/>
        <w:numPr>
          <w:ilvl w:val="0"/>
          <w:numId w:val="12"/>
        </w:numPr>
        <w:spacing w:before="0"/>
        <w:ind w:left="851" w:hanging="284"/>
        <w:rPr>
          <w:rFonts w:ascii="Noto Sans" w:hAnsi="Noto Sans"/>
        </w:rPr>
      </w:pPr>
      <w:r w:rsidRPr="001644A2">
        <w:rPr>
          <w:rFonts w:ascii="Noto Sans" w:hAnsi="Noto Sans"/>
        </w:rPr>
        <w:t>Un croquis de la distribució de les construccions, instal·lacions, dependències i accessos, amb la delimitació de les zones brutes i netes, els punts de subministrament d'aigua, etc.</w:t>
      </w:r>
    </w:p>
    <w:p w14:paraId="1E08F252" w14:textId="77777777" w:rsidR="00D55909" w:rsidRPr="001644A2" w:rsidRDefault="00337F12" w:rsidP="001D00F6">
      <w:pPr>
        <w:pStyle w:val="Prrafodelista"/>
        <w:widowControl/>
        <w:numPr>
          <w:ilvl w:val="0"/>
          <w:numId w:val="12"/>
        </w:numPr>
        <w:suppressAutoHyphens w:val="0"/>
        <w:spacing w:before="0"/>
        <w:ind w:left="851" w:hanging="284"/>
        <w:textAlignment w:val="auto"/>
        <w:rPr>
          <w:rFonts w:ascii="Noto Sans" w:hAnsi="Noto Sans" w:cs="Noto Sans"/>
        </w:rPr>
      </w:pPr>
      <w:r w:rsidRPr="001644A2">
        <w:rPr>
          <w:rFonts w:ascii="Noto Sans" w:hAnsi="Noto Sans"/>
        </w:rPr>
        <w:t>Una declaració responsable de la persona titular de l'explotació ramadera en la qual declari, sota la seva responsabilitat, que l'activitat compleix els requisits que estableix la normativa vigent.</w:t>
      </w:r>
    </w:p>
    <w:p w14:paraId="5844FEB7" w14:textId="77777777" w:rsidR="0027051F" w:rsidRPr="001644A2" w:rsidRDefault="0027051F">
      <w:pPr>
        <w:widowControl/>
        <w:textAlignment w:val="auto"/>
        <w:rPr>
          <w:rFonts w:ascii="Noto Sans" w:eastAsia="Verdana" w:hAnsi="Noto Sans" w:cs="Noto Sans"/>
          <w:sz w:val="22"/>
          <w:szCs w:val="22"/>
          <w:lang w:val="ca-ES"/>
        </w:rPr>
      </w:pPr>
      <w:r w:rsidRPr="001644A2">
        <w:rPr>
          <w:rFonts w:ascii="Noto Sans" w:hAnsi="Noto Sans" w:cs="Noto Sans"/>
          <w:sz w:val="22"/>
          <w:szCs w:val="22"/>
          <w:lang w:val="ca-ES"/>
        </w:rPr>
        <w:br w:type="page"/>
      </w:r>
    </w:p>
    <w:p w14:paraId="69ECA4E5" w14:textId="5252C17F" w:rsidR="000C4CDA" w:rsidRPr="001644A2" w:rsidRDefault="00BF2312">
      <w:pPr>
        <w:pStyle w:val="Textbody"/>
        <w:ind w:left="0" w:right="-11"/>
        <w:rPr>
          <w:rFonts w:ascii="Noto Sans" w:hAnsi="Noto Sans" w:cs="Noto Sans"/>
          <w:b/>
          <w:sz w:val="22"/>
          <w:szCs w:val="22"/>
        </w:rPr>
      </w:pPr>
      <w:r w:rsidRPr="001644A2">
        <w:rPr>
          <w:rFonts w:ascii="Noto Sans" w:hAnsi="Noto Sans" w:cs="Noto Sans"/>
          <w:b/>
          <w:sz w:val="22"/>
          <w:szCs w:val="22"/>
        </w:rPr>
        <w:lastRenderedPageBreak/>
        <w:t>ANNEX 1</w:t>
      </w:r>
      <w:r w:rsidR="00D11E65" w:rsidRPr="001644A2">
        <w:rPr>
          <w:rFonts w:ascii="Noto Sans" w:hAnsi="Noto Sans" w:cs="Noto Sans"/>
          <w:b/>
          <w:sz w:val="22"/>
          <w:szCs w:val="22"/>
        </w:rPr>
        <w:t>4</w:t>
      </w:r>
    </w:p>
    <w:p w14:paraId="367ECD0B" w14:textId="77777777" w:rsidR="000C4CDA" w:rsidRPr="001644A2" w:rsidRDefault="00617D73">
      <w:pPr>
        <w:pStyle w:val="Textbody"/>
        <w:ind w:left="0" w:right="-11"/>
        <w:rPr>
          <w:rFonts w:ascii="Noto Sans" w:hAnsi="Noto Sans" w:cs="Noto Sans"/>
          <w:b/>
          <w:sz w:val="22"/>
          <w:szCs w:val="22"/>
        </w:rPr>
      </w:pPr>
      <w:proofErr w:type="spellStart"/>
      <w:r w:rsidRPr="001644A2">
        <w:rPr>
          <w:rFonts w:ascii="Noto Sans" w:hAnsi="Noto Sans" w:cs="Noto Sans"/>
          <w:b/>
          <w:sz w:val="22"/>
          <w:szCs w:val="22"/>
        </w:rPr>
        <w:t>Colombicultura</w:t>
      </w:r>
      <w:proofErr w:type="spellEnd"/>
    </w:p>
    <w:p w14:paraId="6EC8CBB5" w14:textId="77777777" w:rsidR="000C4CDA" w:rsidRPr="001644A2" w:rsidRDefault="00617D73">
      <w:pPr>
        <w:pStyle w:val="Standard"/>
        <w:rPr>
          <w:rFonts w:ascii="Noto Sans" w:hAnsi="Noto Sans" w:cs="Noto Sans"/>
        </w:rPr>
      </w:pPr>
      <w:r w:rsidRPr="001644A2">
        <w:rPr>
          <w:rFonts w:ascii="Noto Sans" w:hAnsi="Noto Sans" w:cs="Noto Sans"/>
        </w:rPr>
        <w:t xml:space="preserve">Coloms en l’àmbit de la </w:t>
      </w:r>
      <w:proofErr w:type="spellStart"/>
      <w:r w:rsidRPr="001644A2">
        <w:rPr>
          <w:rFonts w:ascii="Noto Sans" w:hAnsi="Noto Sans" w:cs="Noto Sans"/>
        </w:rPr>
        <w:t>colombicultura</w:t>
      </w:r>
      <w:proofErr w:type="spellEnd"/>
      <w:r w:rsidRPr="001644A2">
        <w:rPr>
          <w:rFonts w:ascii="Noto Sans" w:hAnsi="Noto Sans" w:cs="Noto Sans"/>
        </w:rPr>
        <w:t xml:space="preserve"> a les illes de Mallorca, Menorca, Eivissa i Formentera, independentment que estiguin relacionats o no amb una activitat econòmica. No es poden considerar explotacions d’autoconsum, atesa la seva activitat; són explotacions reduïdes o no reduïdes.</w:t>
      </w:r>
    </w:p>
    <w:p w14:paraId="283BCCAD" w14:textId="77777777" w:rsidR="000C4CDA" w:rsidRPr="001644A2" w:rsidRDefault="000C4CDA">
      <w:pPr>
        <w:pStyle w:val="Standard"/>
        <w:rPr>
          <w:rFonts w:ascii="Noto Sans" w:hAnsi="Noto Sans" w:cs="Noto Sans"/>
        </w:rPr>
      </w:pPr>
    </w:p>
    <w:p w14:paraId="1927CE4F" w14:textId="77777777" w:rsidR="000C4CDA" w:rsidRPr="001644A2" w:rsidRDefault="00617D73">
      <w:pPr>
        <w:pStyle w:val="Standard"/>
        <w:rPr>
          <w:rFonts w:ascii="Noto Sans" w:hAnsi="Noto Sans" w:cs="Noto Sans"/>
          <w:b/>
        </w:rPr>
      </w:pPr>
      <w:r w:rsidRPr="001644A2">
        <w:rPr>
          <w:rFonts w:ascii="Noto Sans" w:hAnsi="Noto Sans" w:cs="Noto Sans"/>
          <w:b/>
        </w:rPr>
        <w:t>Definicions</w:t>
      </w:r>
    </w:p>
    <w:p w14:paraId="6F00F6CC" w14:textId="77777777" w:rsidR="000C4CDA" w:rsidRPr="001644A2" w:rsidRDefault="00617D73">
      <w:pPr>
        <w:pStyle w:val="Standard"/>
      </w:pPr>
      <w:r w:rsidRPr="001644A2">
        <w:rPr>
          <w:rFonts w:ascii="Noto Sans" w:hAnsi="Noto Sans" w:cs="Noto Sans"/>
          <w:bCs/>
          <w:i/>
          <w:iCs/>
        </w:rPr>
        <w:t>Colom d’oci</w:t>
      </w:r>
      <w:r w:rsidRPr="001644A2">
        <w:rPr>
          <w:rFonts w:ascii="Noto Sans" w:hAnsi="Noto Sans" w:cs="Noto Sans"/>
          <w:bCs/>
        </w:rPr>
        <w:t>:</w:t>
      </w:r>
      <w:r w:rsidRPr="001644A2">
        <w:rPr>
          <w:rFonts w:ascii="Noto Sans" w:hAnsi="Noto Sans" w:cs="Noto Sans"/>
        </w:rPr>
        <w:t xml:space="preserve"> colom utilitzat en la </w:t>
      </w:r>
      <w:proofErr w:type="spellStart"/>
      <w:r w:rsidRPr="001644A2">
        <w:rPr>
          <w:rFonts w:ascii="Noto Sans" w:hAnsi="Noto Sans" w:cs="Noto Sans"/>
        </w:rPr>
        <w:t>colombicultura</w:t>
      </w:r>
      <w:proofErr w:type="spellEnd"/>
      <w:r w:rsidRPr="001644A2">
        <w:rPr>
          <w:rFonts w:ascii="Noto Sans" w:hAnsi="Noto Sans" w:cs="Noto Sans"/>
        </w:rPr>
        <w:t xml:space="preserve"> (cria i explotació de coloms) i la </w:t>
      </w:r>
      <w:proofErr w:type="spellStart"/>
      <w:r w:rsidRPr="001644A2">
        <w:rPr>
          <w:rFonts w:ascii="Noto Sans" w:hAnsi="Noto Sans" w:cs="Noto Sans"/>
        </w:rPr>
        <w:t>colombofília</w:t>
      </w:r>
      <w:proofErr w:type="spellEnd"/>
      <w:r w:rsidRPr="001644A2">
        <w:rPr>
          <w:rFonts w:ascii="Noto Sans" w:hAnsi="Noto Sans" w:cs="Noto Sans"/>
        </w:rPr>
        <w:t xml:space="preserve"> (foment, cria i millora dels coloms), amb la intenció de participar en certàmens i altres concentracions (exhibicions, exposicions, competicions, concursos i altres activitats obertes al públic).</w:t>
      </w:r>
    </w:p>
    <w:p w14:paraId="1308F1E3" w14:textId="77777777" w:rsidR="000C4CDA" w:rsidRPr="001644A2" w:rsidRDefault="00617D73">
      <w:pPr>
        <w:pStyle w:val="Standard"/>
      </w:pPr>
      <w:r w:rsidRPr="001644A2">
        <w:rPr>
          <w:rFonts w:ascii="Noto Sans" w:hAnsi="Noto Sans" w:cs="Noto Sans"/>
          <w:i/>
          <w:iCs/>
        </w:rPr>
        <w:t>Colom missatger</w:t>
      </w:r>
      <w:r w:rsidRPr="001644A2">
        <w:rPr>
          <w:rFonts w:ascii="Noto Sans" w:hAnsi="Noto Sans" w:cs="Noto Sans"/>
        </w:rPr>
        <w:t>:</w:t>
      </w:r>
      <w:r w:rsidRPr="001644A2">
        <w:rPr>
          <w:rFonts w:ascii="Noto Sans" w:hAnsi="Noto Sans" w:cs="Noto Sans"/>
          <w:bCs/>
        </w:rPr>
        <w:t xml:space="preserve"> qualsevol colom que es transporti o estigui destinat al transport des del colomar fins a un altre estat membre o una altra comunitat autònoma per ser alliberat de manera que pugui tornar volant a l'estat membre d'origen, segons la definició que recull el Reglament delegat (UE) 2020/688 de la Comissió, de 17 de desembre de 2019,  pel qual es completa el Reglament (UE) 2016/429 del Parlament Europeu i del Consell pel que fa als requisits </w:t>
      </w:r>
      <w:proofErr w:type="spellStart"/>
      <w:r w:rsidRPr="001644A2">
        <w:rPr>
          <w:rFonts w:ascii="Noto Sans" w:hAnsi="Noto Sans" w:cs="Noto Sans"/>
          <w:bCs/>
        </w:rPr>
        <w:t>zoosanitaris</w:t>
      </w:r>
      <w:proofErr w:type="spellEnd"/>
      <w:r w:rsidRPr="001644A2">
        <w:rPr>
          <w:rFonts w:ascii="Noto Sans" w:hAnsi="Noto Sans" w:cs="Noto Sans"/>
          <w:bCs/>
        </w:rPr>
        <w:t xml:space="preserve"> per als desplaçaments dins la Unió d’animals terrestres i d’ous per covar.</w:t>
      </w:r>
    </w:p>
    <w:p w14:paraId="59345C04" w14:textId="77777777" w:rsidR="000C4CDA" w:rsidRPr="001644A2" w:rsidRDefault="000C4CDA">
      <w:pPr>
        <w:pStyle w:val="Standard"/>
        <w:rPr>
          <w:rFonts w:ascii="Noto Sans" w:hAnsi="Noto Sans" w:cs="Noto Sans"/>
          <w:bCs/>
          <w:iCs/>
        </w:rPr>
      </w:pPr>
    </w:p>
    <w:p w14:paraId="48BAFB64" w14:textId="77777777" w:rsidR="000C4CDA" w:rsidRPr="001644A2" w:rsidRDefault="00617D73">
      <w:pPr>
        <w:pStyle w:val="Standard"/>
        <w:rPr>
          <w:rFonts w:ascii="Noto Sans" w:hAnsi="Noto Sans" w:cs="Noto Sans"/>
          <w:b/>
        </w:rPr>
      </w:pPr>
      <w:r w:rsidRPr="001644A2">
        <w:rPr>
          <w:rFonts w:ascii="Noto Sans" w:hAnsi="Noto Sans" w:cs="Noto Sans"/>
          <w:b/>
        </w:rPr>
        <w:t>Registrar</w:t>
      </w:r>
    </w:p>
    <w:p w14:paraId="00825AC3" w14:textId="77777777" w:rsidR="000C4CDA" w:rsidRPr="001644A2" w:rsidRDefault="00617D73">
      <w:pPr>
        <w:pStyle w:val="Standard"/>
        <w:rPr>
          <w:rFonts w:ascii="Noto Sans" w:hAnsi="Noto Sans" w:cs="Noto Sans"/>
        </w:rPr>
      </w:pPr>
      <w:r w:rsidRPr="001644A2">
        <w:rPr>
          <w:rFonts w:ascii="Noto Sans" w:hAnsi="Noto Sans" w:cs="Noto Sans"/>
        </w:rPr>
        <w:t xml:space="preserve">D’acord amb el estableixen el Reial decret 479/2004, de 26 de març, pel qual s’estableix i regula el Registre general d’explotacions ramaderes, i el </w:t>
      </w:r>
      <w:r w:rsidRPr="001644A2">
        <w:rPr>
          <w:rStyle w:val="y2iqfc"/>
          <w:rFonts w:ascii="Noto Sans" w:hAnsi="Noto Sans" w:cs="Noto Sans"/>
        </w:rPr>
        <w:t>Reial decret 637/2021, de 27 de juliol, pel qual s’estableixen les normes bàsiques d’ordenació de les granges avícoles</w:t>
      </w:r>
      <w:r w:rsidRPr="001644A2">
        <w:rPr>
          <w:rFonts w:ascii="Noto Sans" w:hAnsi="Noto Sans" w:cs="Noto Sans"/>
        </w:rPr>
        <w:t>, la cria i la tinença de coloms missatgers o similars, amb finalitats esportives, d'oci o d'exposició,  es considera explotació d’</w:t>
      </w:r>
      <w:r w:rsidRPr="001644A2">
        <w:rPr>
          <w:rFonts w:ascii="Noto Sans" w:hAnsi="Noto Sans" w:cs="Noto Sans"/>
          <w:bCs/>
        </w:rPr>
        <w:t xml:space="preserve">aus de producció per a altres finalitats. Per al registre, </w:t>
      </w:r>
      <w:r w:rsidRPr="001644A2">
        <w:t>s</w:t>
      </w:r>
      <w:r w:rsidRPr="001644A2">
        <w:rPr>
          <w:rFonts w:ascii="Noto Sans" w:hAnsi="Noto Sans" w:cs="Noto Sans"/>
        </w:rPr>
        <w:t>’exigeix la documentació general d'acreditació de la titularitat i personalitat de la persona sol·licitant i que la sol·licitud d'inscripció vagi acompanyada de la documentació següent:</w:t>
      </w:r>
    </w:p>
    <w:p w14:paraId="23E0AC1B" w14:textId="77777777" w:rsidR="000C4CDA" w:rsidRPr="001644A2" w:rsidRDefault="000C4CDA">
      <w:pPr>
        <w:pStyle w:val="Standard"/>
        <w:rPr>
          <w:rFonts w:ascii="Noto Sans" w:hAnsi="Noto Sans" w:cs="Noto Sans"/>
        </w:rPr>
      </w:pPr>
    </w:p>
    <w:p w14:paraId="7D37434D" w14:textId="77777777" w:rsidR="000C4CDA" w:rsidRPr="001644A2" w:rsidRDefault="00617D73" w:rsidP="001D00F6">
      <w:pPr>
        <w:pStyle w:val="Standard"/>
        <w:numPr>
          <w:ilvl w:val="0"/>
          <w:numId w:val="15"/>
        </w:numPr>
        <w:tabs>
          <w:tab w:val="left" w:pos="284"/>
        </w:tabs>
        <w:ind w:left="284" w:hanging="284"/>
        <w:rPr>
          <w:rFonts w:ascii="Noto Sans" w:hAnsi="Noto Sans" w:cs="Noto Sans"/>
        </w:rPr>
      </w:pPr>
      <w:r w:rsidRPr="001644A2">
        <w:rPr>
          <w:rFonts w:ascii="Noto Sans" w:hAnsi="Noto Sans" w:cs="Noto Sans"/>
        </w:rPr>
        <w:t>Programa sanitari bàsic.</w:t>
      </w:r>
    </w:p>
    <w:p w14:paraId="4C1DCEDB" w14:textId="77777777" w:rsidR="000C4CDA" w:rsidRPr="001644A2" w:rsidRDefault="00617D73" w:rsidP="001D00F6">
      <w:pPr>
        <w:pStyle w:val="Standard"/>
        <w:numPr>
          <w:ilvl w:val="0"/>
          <w:numId w:val="15"/>
        </w:numPr>
        <w:tabs>
          <w:tab w:val="left" w:pos="284"/>
        </w:tabs>
        <w:ind w:left="284" w:hanging="284"/>
        <w:rPr>
          <w:rFonts w:ascii="Noto Sans" w:hAnsi="Noto Sans" w:cs="Noto Sans"/>
        </w:rPr>
      </w:pPr>
      <w:r w:rsidRPr="001644A2">
        <w:rPr>
          <w:rFonts w:ascii="Noto Sans" w:hAnsi="Noto Sans" w:cs="Noto Sans"/>
        </w:rPr>
        <w:t>Certificat de pertànyer a la Federació Esportiva de les Illes Balears.</w:t>
      </w:r>
    </w:p>
    <w:p w14:paraId="2E957CC1" w14:textId="77777777" w:rsidR="000C4CDA" w:rsidRPr="001644A2" w:rsidRDefault="00617D73" w:rsidP="001D00F6">
      <w:pPr>
        <w:pStyle w:val="Standard"/>
        <w:numPr>
          <w:ilvl w:val="0"/>
          <w:numId w:val="15"/>
        </w:numPr>
        <w:tabs>
          <w:tab w:val="left" w:pos="284"/>
        </w:tabs>
        <w:ind w:left="284" w:hanging="284"/>
        <w:rPr>
          <w:rFonts w:ascii="Noto Sans" w:hAnsi="Noto Sans" w:cs="Noto Sans"/>
        </w:rPr>
      </w:pPr>
      <w:r w:rsidRPr="001644A2">
        <w:rPr>
          <w:rFonts w:ascii="Noto Sans" w:hAnsi="Noto Sans" w:cs="Noto Sans"/>
        </w:rPr>
        <w:t>Acreditació de la formació en benestar animal.</w:t>
      </w:r>
    </w:p>
    <w:p w14:paraId="37DFBFBF" w14:textId="77777777" w:rsidR="000C4CDA" w:rsidRPr="001644A2" w:rsidRDefault="000C4CDA">
      <w:pPr>
        <w:pStyle w:val="Prrafodelista"/>
        <w:widowControl/>
        <w:spacing w:before="0"/>
        <w:ind w:left="0"/>
      </w:pPr>
    </w:p>
    <w:p w14:paraId="1DCBCEBE" w14:textId="77777777" w:rsidR="000C4CDA" w:rsidRPr="001644A2" w:rsidRDefault="00617D73">
      <w:pPr>
        <w:pStyle w:val="Standard"/>
      </w:pPr>
      <w:r w:rsidRPr="001644A2">
        <w:rPr>
          <w:rFonts w:ascii="Noto Sans" w:hAnsi="Noto Sans" w:cs="Noto Sans"/>
        </w:rPr>
        <w:t xml:space="preserve">La inscripció es fa mitjançant una </w:t>
      </w:r>
      <w:r w:rsidRPr="001644A2">
        <w:rPr>
          <w:rFonts w:ascii="Noto Sans" w:hAnsi="Noto Sans" w:cs="Noto Sans"/>
          <w:bCs/>
        </w:rPr>
        <w:t>comunicació</w:t>
      </w:r>
      <w:r w:rsidRPr="001644A2">
        <w:rPr>
          <w:rFonts w:ascii="Noto Sans" w:hAnsi="Noto Sans" w:cs="Noto Sans"/>
        </w:rPr>
        <w:t>, que ha d’incloure una declaració responsable i un certificat de l’ajuntament que acrediti que no hi ha normativa municipal que prohibeix tenir coloms a nuclis de població, sens perjudici d'altres permisos, autoritzacions o llicències que exigeixi la normativa vigent.</w:t>
      </w:r>
    </w:p>
    <w:p w14:paraId="2EC70606" w14:textId="725EA1D4" w:rsidR="000C4CDA" w:rsidRPr="001644A2" w:rsidRDefault="00617D73">
      <w:pPr>
        <w:pStyle w:val="Standard"/>
        <w:keepNext/>
        <w:keepLines/>
        <w:widowControl/>
        <w:rPr>
          <w:rFonts w:ascii="Noto Sans" w:hAnsi="Noto Sans" w:cs="Noto Sans"/>
          <w:b/>
        </w:rPr>
      </w:pPr>
      <w:r w:rsidRPr="001644A2">
        <w:rPr>
          <w:rFonts w:ascii="Noto Sans" w:hAnsi="Noto Sans" w:cs="Noto Sans"/>
        </w:rPr>
        <w:t>Anualment, les federacions han de posar a disposició de la conselleria competent en matèria de ramaderia, la informació sobre la identificació dels colomars federats.</w:t>
      </w:r>
    </w:p>
    <w:sectPr w:rsidR="000C4CDA" w:rsidRPr="001644A2" w:rsidSect="000C4CDA">
      <w:headerReference w:type="default" r:id="rId9"/>
      <w:footerReference w:type="default" r:id="rId10"/>
      <w:headerReference w:type="first" r:id="rId11"/>
      <w:footerReference w:type="first" r:id="rId12"/>
      <w:pgSz w:w="11906" w:h="16838"/>
      <w:pgMar w:top="1516" w:right="851" w:bottom="1701" w:left="2552"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9A3EF" w14:textId="77777777" w:rsidR="007728E7" w:rsidRDefault="007728E7" w:rsidP="000C4CDA">
      <w:r>
        <w:separator/>
      </w:r>
    </w:p>
  </w:endnote>
  <w:endnote w:type="continuationSeparator" w:id="0">
    <w:p w14:paraId="6B0383A9" w14:textId="77777777" w:rsidR="007728E7" w:rsidRDefault="007728E7" w:rsidP="000C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panose1 w:val="020B0502040504020204"/>
    <w:charset w:val="00"/>
    <w:family w:val="swiss"/>
    <w:pitch w:val="variable"/>
    <w:sig w:usb0="E00082FF" w:usb1="400078FF" w:usb2="08000029"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Bariol Regular">
    <w:panose1 w:val="02000506040000020003"/>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Layout w:type="fixed"/>
      <w:tblCellMar>
        <w:top w:w="240" w:type="dxa"/>
      </w:tblCellMar>
      <w:tblLook w:val="04A0" w:firstRow="1" w:lastRow="0" w:firstColumn="1" w:lastColumn="0" w:noHBand="0" w:noVBand="1"/>
    </w:tblPr>
    <w:tblGrid>
      <w:gridCol w:w="2723"/>
      <w:gridCol w:w="4590"/>
      <w:gridCol w:w="2723"/>
    </w:tblGrid>
    <w:tr w:rsidR="004568B6" w14:paraId="21E9A14B" w14:textId="77777777">
      <w:trPr>
        <w:trHeight w:val="1140"/>
      </w:trPr>
      <w:tc>
        <w:tcPr>
          <w:tcW w:w="2723" w:type="dxa"/>
        </w:tcPr>
        <w:p w14:paraId="2A56638B" w14:textId="77777777" w:rsidR="004568B6" w:rsidRDefault="004568B6">
          <w:pPr>
            <w:pStyle w:val="Peudepgina"/>
            <w:jc w:val="both"/>
          </w:pPr>
        </w:p>
      </w:tc>
      <w:tc>
        <w:tcPr>
          <w:tcW w:w="4590" w:type="dxa"/>
        </w:tcPr>
        <w:p w14:paraId="4F358E1B" w14:textId="77777777" w:rsidR="004568B6" w:rsidRDefault="004568B6">
          <w:pPr>
            <w:pStyle w:val="Peudepgina"/>
            <w:jc w:val="center"/>
          </w:pPr>
        </w:p>
      </w:tc>
      <w:tc>
        <w:tcPr>
          <w:tcW w:w="2723" w:type="dxa"/>
          <w:vAlign w:val="bottom"/>
        </w:tcPr>
        <w:p w14:paraId="54998E01" w14:textId="227F6651" w:rsidR="004568B6" w:rsidRDefault="004568B6">
          <w:pPr>
            <w:pStyle w:val="Nmerodepgina1"/>
          </w:pPr>
          <w:r>
            <w:fldChar w:fldCharType="begin"/>
          </w:r>
          <w:r>
            <w:instrText xml:space="preserve"> PAGE </w:instrText>
          </w:r>
          <w:r>
            <w:fldChar w:fldCharType="separate"/>
          </w:r>
          <w:r w:rsidR="001F5600">
            <w:rPr>
              <w:noProof/>
            </w:rPr>
            <w:t>68</w:t>
          </w:r>
          <w:r>
            <w:rPr>
              <w:noProof/>
            </w:rPr>
            <w:fldChar w:fldCharType="end"/>
          </w:r>
        </w:p>
      </w:tc>
    </w:tr>
  </w:tbl>
  <w:p w14:paraId="1ADD876D" w14:textId="77777777" w:rsidR="004568B6" w:rsidRDefault="004568B6">
    <w:pPr>
      <w:pStyle w:val="Piedepgina1"/>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Layout w:type="fixed"/>
      <w:tblCellMar>
        <w:top w:w="240" w:type="dxa"/>
      </w:tblCellMar>
      <w:tblLook w:val="04A0" w:firstRow="1" w:lastRow="0" w:firstColumn="1" w:lastColumn="0" w:noHBand="0" w:noVBand="1"/>
    </w:tblPr>
    <w:tblGrid>
      <w:gridCol w:w="2723"/>
      <w:gridCol w:w="4590"/>
      <w:gridCol w:w="2723"/>
    </w:tblGrid>
    <w:tr w:rsidR="004568B6" w14:paraId="1DF13AB6" w14:textId="77777777">
      <w:trPr>
        <w:trHeight w:val="1140"/>
      </w:trPr>
      <w:tc>
        <w:tcPr>
          <w:tcW w:w="2723" w:type="dxa"/>
        </w:tcPr>
        <w:p w14:paraId="46F02C51" w14:textId="77777777" w:rsidR="004568B6" w:rsidRDefault="004568B6">
          <w:pPr>
            <w:pStyle w:val="Peudepgina"/>
          </w:pPr>
        </w:p>
      </w:tc>
      <w:tc>
        <w:tcPr>
          <w:tcW w:w="4590" w:type="dxa"/>
        </w:tcPr>
        <w:p w14:paraId="06E1075B" w14:textId="77777777" w:rsidR="004568B6" w:rsidRDefault="004568B6">
          <w:pPr>
            <w:pStyle w:val="Peudepgina"/>
            <w:jc w:val="center"/>
          </w:pPr>
        </w:p>
      </w:tc>
      <w:tc>
        <w:tcPr>
          <w:tcW w:w="2723" w:type="dxa"/>
        </w:tcPr>
        <w:p w14:paraId="01E3DF11" w14:textId="77777777" w:rsidR="004568B6" w:rsidRDefault="004568B6">
          <w:pPr>
            <w:pStyle w:val="Peudepgina"/>
          </w:pPr>
        </w:p>
      </w:tc>
    </w:tr>
  </w:tbl>
  <w:p w14:paraId="4A66200D" w14:textId="77777777" w:rsidR="004568B6" w:rsidRDefault="004568B6">
    <w:pPr>
      <w:pStyle w:val="Piedepgina1"/>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707B1" w14:textId="77777777" w:rsidR="007728E7" w:rsidRDefault="007728E7" w:rsidP="000C4CDA">
      <w:r>
        <w:separator/>
      </w:r>
    </w:p>
  </w:footnote>
  <w:footnote w:type="continuationSeparator" w:id="0">
    <w:p w14:paraId="693B4B25" w14:textId="77777777" w:rsidR="007728E7" w:rsidRDefault="007728E7" w:rsidP="000C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743D" w14:textId="77777777" w:rsidR="004568B6" w:rsidRDefault="004568B6">
    <w:pPr>
      <w:pStyle w:val="Encabezado1"/>
    </w:pPr>
    <w:r>
      <w:rPr>
        <w:noProof/>
        <w:lang w:eastAsia="es-ES"/>
      </w:rPr>
      <w:drawing>
        <wp:anchor distT="0" distB="0" distL="0" distR="0" simplePos="0" relativeHeight="51" behindDoc="1" locked="0" layoutInCell="0" allowOverlap="1" wp14:anchorId="0F3FDCCE" wp14:editId="20068B20">
          <wp:simplePos x="0" y="0"/>
          <wp:positionH relativeFrom="margin">
            <wp:posOffset>-1071245</wp:posOffset>
          </wp:positionH>
          <wp:positionV relativeFrom="paragraph">
            <wp:posOffset>-266065</wp:posOffset>
          </wp:positionV>
          <wp:extent cx="560705" cy="792480"/>
          <wp:effectExtent l="0" t="0" r="0" b="0"/>
          <wp:wrapNone/>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028A1" w14:textId="6BE6DB88" w:rsidR="004568B6" w:rsidRDefault="004568B6">
    <w:pPr>
      <w:pStyle w:val="Encabezado1"/>
      <w:spacing w:after="2700"/>
    </w:pPr>
    <w:r>
      <w:rPr>
        <w:noProof/>
        <w:lang w:eastAsia="es-ES"/>
      </w:rPr>
      <w:drawing>
        <wp:anchor distT="0" distB="0" distL="0" distR="0" simplePos="0" relativeHeight="52" behindDoc="1" locked="0" layoutInCell="0" allowOverlap="1" wp14:anchorId="36141E9F" wp14:editId="3CE784FE">
          <wp:simplePos x="0" y="0"/>
          <wp:positionH relativeFrom="margin">
            <wp:posOffset>-1041400</wp:posOffset>
          </wp:positionH>
          <wp:positionV relativeFrom="paragraph">
            <wp:posOffset>-83185</wp:posOffset>
          </wp:positionV>
          <wp:extent cx="1446530" cy="563245"/>
          <wp:effectExtent l="0" t="0" r="0" b="0"/>
          <wp:wrapNone/>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 1"/>
                  <pic:cNvPicPr>
                    <a:picLocks noChangeAspect="1" noChangeArrowheads="1"/>
                  </pic:cNvPicPr>
                </pic:nvPicPr>
                <pic:blipFill>
                  <a:blip r:embed="rId1"/>
                  <a:stretch>
                    <a:fillRect/>
                  </a:stretch>
                </pic:blipFill>
                <pic:spPr bwMode="auto">
                  <a:xfrm>
                    <a:off x="0" y="0"/>
                    <a:ext cx="1446530" cy="563245"/>
                  </a:xfrm>
                  <a:prstGeom prst="rect">
                    <a:avLst/>
                  </a:prstGeom>
                </pic:spPr>
              </pic:pic>
            </a:graphicData>
          </a:graphic>
        </wp:anchor>
      </w:drawing>
    </w:r>
    <w:r w:rsidR="00D11E65">
      <w:rPr>
        <w:noProof/>
        <w:lang w:eastAsia="es-ES"/>
      </w:rPr>
      <mc:AlternateContent>
        <mc:Choice Requires="wpg">
          <w:drawing>
            <wp:anchor distT="0" distB="0" distL="114300" distR="114300" simplePos="0" relativeHeight="251658240" behindDoc="0" locked="0" layoutInCell="1" allowOverlap="1" wp14:anchorId="0A83845F" wp14:editId="36BC2BBE">
              <wp:simplePos x="0" y="0"/>
              <wp:positionH relativeFrom="column">
                <wp:posOffset>-1348740</wp:posOffset>
              </wp:positionH>
              <wp:positionV relativeFrom="paragraph">
                <wp:posOffset>10372090</wp:posOffset>
              </wp:positionV>
              <wp:extent cx="3586480" cy="2145030"/>
              <wp:effectExtent l="0" t="0" r="0" b="7620"/>
              <wp:wrapNone/>
              <wp:docPr id="3" name="shape_0" descr="A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6480" cy="2145030"/>
                        <a:chOff x="-2124" y="16334"/>
                        <a:chExt cx="5648" cy="3378"/>
                      </a:xfrm>
                    </wpg:grpSpPr>
                    <wps:wsp>
                      <wps:cNvPr id="4" name="Connector recte 2"/>
                      <wps:cNvCnPr>
                        <a:cxnSpLocks noChangeShapeType="1"/>
                      </wps:cNvCnPr>
                      <wps:spPr bwMode="auto">
                        <a:xfrm flipH="1">
                          <a:off x="-1555" y="16334"/>
                          <a:ext cx="40" cy="3378"/>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5" name="Connector recte 4"/>
                      <wps:cNvCnPr>
                        <a:cxnSpLocks noChangeShapeType="1"/>
                      </wps:cNvCnPr>
                      <wps:spPr bwMode="auto">
                        <a:xfrm flipV="1">
                          <a:off x="-2110" y="16871"/>
                          <a:ext cx="5634" cy="1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s:wsp>
                      <wps:cNvPr id="6" name="Connector recte 4"/>
                      <wps:cNvCnPr>
                        <a:cxnSpLocks noChangeShapeType="1"/>
                      </wps:cNvCnPr>
                      <wps:spPr bwMode="auto">
                        <a:xfrm flipV="1">
                          <a:off x="-2124" y="17624"/>
                          <a:ext cx="5634" cy="1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
          <w:pict>
            <v:group w14:anchorId="4BC93CA9" id="shape_0" o:spid="_x0000_s1026" alt="Agrupa 1" style="position:absolute;margin-left:-106.2pt;margin-top:816.7pt;width:282.4pt;height:168.9pt;z-index:251658240" coordorigin="-2124,16334" coordsize="5648,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">
              <v:line id="Connector recte 2" o:spid="_x0000_s1027" style="position:absolute;flip:x;visibility:visible;mso-wrap-style:square" from="-1555,16334" to="-1515,19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" strokecolor="#4579b8"/>
              <v:line id="Connector recte 4" o:spid="_x0000_s1028" style="position:absolute;flip:y;visibility:visible;mso-wrap-style:square" from="-2110,16871" to="3524,16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" strokecolor="#4579b8"/>
              <v:line id="Connector recte 4" o:spid="_x0000_s1029" style="position:absolute;flip:y;visibility:visible;mso-wrap-style:square" from="-2124,17624" to="3510,1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" strokecolor="#4579b8"/>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354"/>
    <w:multiLevelType w:val="multilevel"/>
    <w:tmpl w:val="75D4C076"/>
    <w:lvl w:ilvl="0">
      <w:start w:val="1"/>
      <w:numFmt w:val="decimal"/>
      <w:lvlText w:val="%1."/>
      <w:lvlJc w:val="left"/>
      <w:pPr>
        <w:tabs>
          <w:tab w:val="num" w:pos="0"/>
        </w:tabs>
        <w:ind w:left="1571" w:hanging="360"/>
      </w:pPr>
      <w:rPr>
        <w:rFonts w:ascii="Noto Sans" w:hAnsi="Noto Sans" w:cs="Noto Sans"/>
        <w:spacing w:val="1"/>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7F20934"/>
    <w:multiLevelType w:val="multilevel"/>
    <w:tmpl w:val="65248490"/>
    <w:lvl w:ilvl="0">
      <w:start w:val="1"/>
      <w:numFmt w:val="lowerLetter"/>
      <w:lvlText w:val="%1)"/>
      <w:lvlJc w:val="left"/>
      <w:pPr>
        <w:tabs>
          <w:tab w:val="num" w:pos="0"/>
        </w:tabs>
        <w:ind w:left="1571"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B9452D4"/>
    <w:multiLevelType w:val="multilevel"/>
    <w:tmpl w:val="94F06A0C"/>
    <w:lvl w:ilvl="0">
      <w:start w:val="1"/>
      <w:numFmt w:val="decimal"/>
      <w:lvlText w:val="%1."/>
      <w:lvlJc w:val="left"/>
      <w:pPr>
        <w:tabs>
          <w:tab w:val="num" w:pos="0"/>
        </w:tabs>
        <w:ind w:left="1571"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15:restartNumberingAfterBreak="0">
    <w:nsid w:val="0BBE2642"/>
    <w:multiLevelType w:val="hybridMultilevel"/>
    <w:tmpl w:val="ABAEA102"/>
    <w:lvl w:ilvl="0" w:tplc="660C37FE">
      <w:start w:val="1"/>
      <w:numFmt w:val="lowerLetter"/>
      <w:lvlText w:val="%1)"/>
      <w:lvlJc w:val="left"/>
      <w:pPr>
        <w:ind w:left="720" w:hanging="360"/>
      </w:pPr>
      <w:rPr>
        <w:rFonts w:ascii="Noto Sans" w:hAnsi="Noto Sans" w:cs="Noto Sans" w:hint="default"/>
        <w:i/>
        <w:iCs/>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AA53D9"/>
    <w:multiLevelType w:val="multilevel"/>
    <w:tmpl w:val="0824B0EA"/>
    <w:lvl w:ilvl="0">
      <w:start w:val="1"/>
      <w:numFmt w:val="decimal"/>
      <w:lvlText w:val="%1."/>
      <w:lvlJc w:val="left"/>
      <w:pPr>
        <w:tabs>
          <w:tab w:val="num" w:pos="0"/>
        </w:tabs>
        <w:ind w:left="1571" w:hanging="360"/>
      </w:pPr>
      <w:rPr>
        <w:rFonts w:ascii="Noto Sans" w:hAnsi="Noto Sans" w:cs="Noto Sans"/>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12AF6774"/>
    <w:multiLevelType w:val="multilevel"/>
    <w:tmpl w:val="52BC7D6A"/>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6" w15:restartNumberingAfterBreak="0">
    <w:nsid w:val="14232CF1"/>
    <w:multiLevelType w:val="multilevel"/>
    <w:tmpl w:val="C9682D78"/>
    <w:lvl w:ilvl="0">
      <w:start w:val="1"/>
      <w:numFmt w:val="upperLetter"/>
      <w:lvlText w:val="%1)"/>
      <w:lvlJc w:val="left"/>
      <w:pPr>
        <w:tabs>
          <w:tab w:val="num" w:pos="0"/>
        </w:tabs>
        <w:ind w:left="1571" w:hanging="360"/>
      </w:pPr>
      <w:rPr>
        <w:rFonts w:ascii="Noto Sans" w:hAnsi="Noto Sans" w:cs="Noto Sans"/>
        <w:b w:val="0"/>
        <w:spacing w:val="-2"/>
        <w:sz w:val="22"/>
        <w:szCs w:val="22"/>
      </w:rPr>
    </w:lvl>
    <w:lvl w:ilvl="1">
      <w:start w:val="1"/>
      <w:numFmt w:val="lowerLetter"/>
      <w:lvlText w:val="%2."/>
      <w:lvlJc w:val="left"/>
      <w:pPr>
        <w:tabs>
          <w:tab w:val="num" w:pos="0"/>
        </w:tabs>
        <w:ind w:left="2291" w:hanging="360"/>
      </w:pPr>
      <w:rPr>
        <w:rFonts w:ascii="Noto Sans" w:hAnsi="Noto Sans" w:cs="Noto Sans"/>
        <w:b w:val="0"/>
        <w:spacing w:val="-2"/>
        <w:sz w:val="22"/>
        <w:szCs w:val="22"/>
      </w:rPr>
    </w:lvl>
    <w:lvl w:ilvl="2">
      <w:start w:val="1"/>
      <w:numFmt w:val="bullet"/>
      <w:lvlText w:val="―"/>
      <w:lvlJc w:val="left"/>
      <w:pPr>
        <w:tabs>
          <w:tab w:val="num" w:pos="0"/>
        </w:tabs>
        <w:ind w:left="3011" w:hanging="180"/>
      </w:pPr>
      <w:rPr>
        <w:rFonts w:ascii="Noto Sans" w:hAnsi="Noto Sans" w:cs="Noto Sans" w:hint="default"/>
        <w:i/>
        <w:iCs w:val="0"/>
        <w:sz w:val="24"/>
        <w:szCs w:val="20"/>
      </w:rPr>
    </w:lvl>
    <w:lvl w:ilvl="3">
      <w:start w:val="1"/>
      <w:numFmt w:val="bullet"/>
      <w:lvlText w:val="―"/>
      <w:lvlJc w:val="left"/>
      <w:pPr>
        <w:tabs>
          <w:tab w:val="num" w:pos="0"/>
        </w:tabs>
        <w:ind w:left="3731" w:hanging="360"/>
      </w:pPr>
      <w:rPr>
        <w:rFonts w:ascii="Noto Sans" w:hAnsi="Noto Sans" w:cs="Noto Sans" w:hint="default"/>
        <w:i/>
        <w:iCs w:val="0"/>
        <w:sz w:val="24"/>
        <w:szCs w:val="20"/>
      </w:r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7" w15:restartNumberingAfterBreak="0">
    <w:nsid w:val="16E90B39"/>
    <w:multiLevelType w:val="hybridMultilevel"/>
    <w:tmpl w:val="6F408B70"/>
    <w:lvl w:ilvl="0" w:tplc="FCE8F89A">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173B77F7"/>
    <w:multiLevelType w:val="hybridMultilevel"/>
    <w:tmpl w:val="E50C8E9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7C774C6"/>
    <w:multiLevelType w:val="multilevel"/>
    <w:tmpl w:val="3DF67072"/>
    <w:lvl w:ilvl="0">
      <w:start w:val="1"/>
      <w:numFmt w:val="lowerLetter"/>
      <w:lvlText w:val="%1)"/>
      <w:lvlJc w:val="left"/>
      <w:pPr>
        <w:tabs>
          <w:tab w:val="num" w:pos="0"/>
        </w:tabs>
        <w:ind w:left="830" w:hanging="360"/>
      </w:pPr>
      <w:rPr>
        <w:i/>
      </w:rPr>
    </w:lvl>
    <w:lvl w:ilvl="1">
      <w:start w:val="1"/>
      <w:numFmt w:val="lowerLetter"/>
      <w:lvlText w:val="%2."/>
      <w:lvlJc w:val="left"/>
      <w:pPr>
        <w:tabs>
          <w:tab w:val="num" w:pos="0"/>
        </w:tabs>
        <w:ind w:left="1550" w:hanging="360"/>
      </w:pPr>
    </w:lvl>
    <w:lvl w:ilvl="2">
      <w:start w:val="1"/>
      <w:numFmt w:val="lowerRoman"/>
      <w:lvlText w:val="%3."/>
      <w:lvlJc w:val="right"/>
      <w:pPr>
        <w:tabs>
          <w:tab w:val="num" w:pos="0"/>
        </w:tabs>
        <w:ind w:left="2270" w:hanging="180"/>
      </w:pPr>
    </w:lvl>
    <w:lvl w:ilvl="3">
      <w:start w:val="1"/>
      <w:numFmt w:val="decimal"/>
      <w:lvlText w:val="%4."/>
      <w:lvlJc w:val="left"/>
      <w:pPr>
        <w:tabs>
          <w:tab w:val="num" w:pos="0"/>
        </w:tabs>
        <w:ind w:left="2990" w:hanging="360"/>
      </w:pPr>
    </w:lvl>
    <w:lvl w:ilvl="4">
      <w:start w:val="1"/>
      <w:numFmt w:val="lowerLetter"/>
      <w:lvlText w:val="%5."/>
      <w:lvlJc w:val="left"/>
      <w:pPr>
        <w:tabs>
          <w:tab w:val="num" w:pos="0"/>
        </w:tabs>
        <w:ind w:left="3710" w:hanging="360"/>
      </w:pPr>
    </w:lvl>
    <w:lvl w:ilvl="5">
      <w:start w:val="1"/>
      <w:numFmt w:val="lowerRoman"/>
      <w:lvlText w:val="%6."/>
      <w:lvlJc w:val="right"/>
      <w:pPr>
        <w:tabs>
          <w:tab w:val="num" w:pos="0"/>
        </w:tabs>
        <w:ind w:left="4430" w:hanging="180"/>
      </w:pPr>
    </w:lvl>
    <w:lvl w:ilvl="6">
      <w:start w:val="1"/>
      <w:numFmt w:val="decimal"/>
      <w:lvlText w:val="%7."/>
      <w:lvlJc w:val="left"/>
      <w:pPr>
        <w:tabs>
          <w:tab w:val="num" w:pos="0"/>
        </w:tabs>
        <w:ind w:left="5150" w:hanging="360"/>
      </w:pPr>
    </w:lvl>
    <w:lvl w:ilvl="7">
      <w:start w:val="1"/>
      <w:numFmt w:val="lowerLetter"/>
      <w:lvlText w:val="%8."/>
      <w:lvlJc w:val="left"/>
      <w:pPr>
        <w:tabs>
          <w:tab w:val="num" w:pos="0"/>
        </w:tabs>
        <w:ind w:left="5870" w:hanging="360"/>
      </w:pPr>
    </w:lvl>
    <w:lvl w:ilvl="8">
      <w:start w:val="1"/>
      <w:numFmt w:val="lowerRoman"/>
      <w:lvlText w:val="%9."/>
      <w:lvlJc w:val="right"/>
      <w:pPr>
        <w:tabs>
          <w:tab w:val="num" w:pos="0"/>
        </w:tabs>
        <w:ind w:left="6590" w:hanging="180"/>
      </w:pPr>
    </w:lvl>
  </w:abstractNum>
  <w:abstractNum w:abstractNumId="10" w15:restartNumberingAfterBreak="0">
    <w:nsid w:val="1800765B"/>
    <w:multiLevelType w:val="multilevel"/>
    <w:tmpl w:val="B036B0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8E778E6"/>
    <w:multiLevelType w:val="multilevel"/>
    <w:tmpl w:val="DD04A1AA"/>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rPr>
        <w:i/>
      </w:r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12" w15:restartNumberingAfterBreak="0">
    <w:nsid w:val="18F6428A"/>
    <w:multiLevelType w:val="hybridMultilevel"/>
    <w:tmpl w:val="F20E8996"/>
    <w:lvl w:ilvl="0" w:tplc="FCE8F89A">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15:restartNumberingAfterBreak="0">
    <w:nsid w:val="1C4D784A"/>
    <w:multiLevelType w:val="multilevel"/>
    <w:tmpl w:val="229AB328"/>
    <w:lvl w:ilvl="0">
      <w:start w:val="1"/>
      <w:numFmt w:val="decimal"/>
      <w:lvlText w:val="%1."/>
      <w:lvlJc w:val="left"/>
      <w:pPr>
        <w:tabs>
          <w:tab w:val="num" w:pos="0"/>
        </w:tabs>
        <w:ind w:left="1571" w:hanging="360"/>
      </w:pPr>
      <w:rPr>
        <w:rFonts w:ascii="Noto Sans" w:hAnsi="Noto Sans" w:cs="Noto Sans"/>
        <w:spacing w:val="-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4" w15:restartNumberingAfterBreak="0">
    <w:nsid w:val="1C843173"/>
    <w:multiLevelType w:val="multilevel"/>
    <w:tmpl w:val="A5F66768"/>
    <w:lvl w:ilvl="0">
      <w:start w:val="1"/>
      <w:numFmt w:val="lowerLetter"/>
      <w:lvlText w:val="%1)"/>
      <w:lvlJc w:val="left"/>
      <w:pPr>
        <w:tabs>
          <w:tab w:val="num" w:pos="0"/>
        </w:tabs>
        <w:ind w:left="720" w:hanging="360"/>
      </w:pPr>
      <w:rPr>
        <w: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FFA7B30"/>
    <w:multiLevelType w:val="multilevel"/>
    <w:tmpl w:val="5E72D130"/>
    <w:lvl w:ilvl="0">
      <w:numFmt w:val="bullet"/>
      <w:lvlText w:val=""/>
      <w:lvlJc w:val="left"/>
      <w:pPr>
        <w:tabs>
          <w:tab w:val="num" w:pos="0"/>
        </w:tabs>
        <w:ind w:left="1571" w:hanging="360"/>
      </w:pPr>
      <w:rPr>
        <w:rFonts w:ascii="Symbol" w:hAnsi="Symbol" w:cs="Symbol" w:hint="default"/>
        <w:sz w:val="22"/>
        <w:szCs w:val="22"/>
      </w:rPr>
    </w:lvl>
    <w:lvl w:ilvl="1">
      <w:start w:val="1"/>
      <w:numFmt w:val="bullet"/>
      <w:lvlText w:val="―"/>
      <w:lvlJc w:val="left"/>
      <w:pPr>
        <w:tabs>
          <w:tab w:val="num" w:pos="0"/>
        </w:tabs>
        <w:ind w:left="2291" w:hanging="360"/>
      </w:pPr>
      <w:rPr>
        <w:rFonts w:ascii="Noto Sans" w:hAnsi="Noto Sans" w:cs="Noto Sans" w:hint="default"/>
        <w:i/>
        <w:iCs w:val="0"/>
        <w:sz w:val="24"/>
        <w:szCs w:val="20"/>
      </w:rPr>
    </w:lvl>
    <w:lvl w:ilvl="2">
      <w:numFmt w:val="bullet"/>
      <w:lvlText w:val=""/>
      <w:lvlJc w:val="left"/>
      <w:pPr>
        <w:tabs>
          <w:tab w:val="num" w:pos="0"/>
        </w:tabs>
        <w:ind w:left="3011" w:hanging="360"/>
      </w:pPr>
      <w:rPr>
        <w:rFonts w:ascii="Wingdings" w:hAnsi="Wingdings" w:cs="Wingdings" w:hint="default"/>
      </w:rPr>
    </w:lvl>
    <w:lvl w:ilvl="3">
      <w:numFmt w:val="bullet"/>
      <w:lvlText w:val=""/>
      <w:lvlJc w:val="left"/>
      <w:pPr>
        <w:tabs>
          <w:tab w:val="num" w:pos="0"/>
        </w:tabs>
        <w:ind w:left="3731" w:hanging="360"/>
      </w:pPr>
      <w:rPr>
        <w:rFonts w:ascii="Symbol" w:hAnsi="Symbol" w:cs="Symbol" w:hint="default"/>
        <w:sz w:val="22"/>
        <w:szCs w:val="22"/>
      </w:rPr>
    </w:lvl>
    <w:lvl w:ilvl="4">
      <w:numFmt w:val="bullet"/>
      <w:lvlText w:val="o"/>
      <w:lvlJc w:val="left"/>
      <w:pPr>
        <w:tabs>
          <w:tab w:val="num" w:pos="0"/>
        </w:tabs>
        <w:ind w:left="4451" w:hanging="360"/>
      </w:pPr>
      <w:rPr>
        <w:rFonts w:ascii="Courier New" w:hAnsi="Courier New" w:cs="Courier New" w:hint="default"/>
      </w:rPr>
    </w:lvl>
    <w:lvl w:ilvl="5">
      <w:numFmt w:val="bullet"/>
      <w:lvlText w:val=""/>
      <w:lvlJc w:val="left"/>
      <w:pPr>
        <w:tabs>
          <w:tab w:val="num" w:pos="0"/>
        </w:tabs>
        <w:ind w:left="5171" w:hanging="360"/>
      </w:pPr>
      <w:rPr>
        <w:rFonts w:ascii="Wingdings" w:hAnsi="Wingdings" w:cs="Wingdings" w:hint="default"/>
      </w:rPr>
    </w:lvl>
    <w:lvl w:ilvl="6">
      <w:numFmt w:val="bullet"/>
      <w:lvlText w:val=""/>
      <w:lvlJc w:val="left"/>
      <w:pPr>
        <w:tabs>
          <w:tab w:val="num" w:pos="0"/>
        </w:tabs>
        <w:ind w:left="5891" w:hanging="360"/>
      </w:pPr>
      <w:rPr>
        <w:rFonts w:ascii="Symbol" w:hAnsi="Symbol" w:cs="Symbol" w:hint="default"/>
        <w:sz w:val="22"/>
        <w:szCs w:val="22"/>
      </w:rPr>
    </w:lvl>
    <w:lvl w:ilvl="7">
      <w:numFmt w:val="bullet"/>
      <w:lvlText w:val="o"/>
      <w:lvlJc w:val="left"/>
      <w:pPr>
        <w:tabs>
          <w:tab w:val="num" w:pos="0"/>
        </w:tabs>
        <w:ind w:left="6611" w:hanging="360"/>
      </w:pPr>
      <w:rPr>
        <w:rFonts w:ascii="Courier New" w:hAnsi="Courier New" w:cs="Courier New" w:hint="default"/>
      </w:rPr>
    </w:lvl>
    <w:lvl w:ilvl="8">
      <w:numFmt w:val="bullet"/>
      <w:lvlText w:val=""/>
      <w:lvlJc w:val="left"/>
      <w:pPr>
        <w:tabs>
          <w:tab w:val="num" w:pos="0"/>
        </w:tabs>
        <w:ind w:left="7331" w:hanging="360"/>
      </w:pPr>
      <w:rPr>
        <w:rFonts w:ascii="Wingdings" w:hAnsi="Wingdings" w:cs="Wingdings" w:hint="default"/>
      </w:rPr>
    </w:lvl>
  </w:abstractNum>
  <w:abstractNum w:abstractNumId="16" w15:restartNumberingAfterBreak="0">
    <w:nsid w:val="20150A53"/>
    <w:multiLevelType w:val="multilevel"/>
    <w:tmpl w:val="AAF03954"/>
    <w:lvl w:ilvl="0">
      <w:start w:val="1"/>
      <w:numFmt w:val="decimal"/>
      <w:lvlText w:val="%1."/>
      <w:lvlJc w:val="left"/>
      <w:pPr>
        <w:tabs>
          <w:tab w:val="num" w:pos="0"/>
        </w:tabs>
        <w:ind w:left="1571" w:hanging="360"/>
      </w:pPr>
      <w:rPr>
        <w:rFonts w:ascii="Noto Sans" w:hAnsi="Noto Sans" w:cs="Noto Sans"/>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7" w15:restartNumberingAfterBreak="0">
    <w:nsid w:val="202308E0"/>
    <w:multiLevelType w:val="multilevel"/>
    <w:tmpl w:val="6B8E9356"/>
    <w:lvl w:ilvl="0">
      <w:start w:val="1"/>
      <w:numFmt w:val="decimal"/>
      <w:lvlText w:val="%1."/>
      <w:lvlJc w:val="left"/>
      <w:pPr>
        <w:tabs>
          <w:tab w:val="num" w:pos="0"/>
        </w:tabs>
        <w:ind w:left="1571" w:hanging="360"/>
      </w:pPr>
      <w:rPr>
        <w:rFonts w:ascii="Noto Sans" w:hAnsi="Noto Sans" w:cs="Noto Sans"/>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8" w15:restartNumberingAfterBreak="0">
    <w:nsid w:val="202B4748"/>
    <w:multiLevelType w:val="hybridMultilevel"/>
    <w:tmpl w:val="5426AA62"/>
    <w:lvl w:ilvl="0" w:tplc="1CAC414A">
      <w:start w:val="1"/>
      <w:numFmt w:val="lowerLetter"/>
      <w:lvlText w:val="%1)"/>
      <w:lvlJc w:val="left"/>
      <w:pPr>
        <w:ind w:left="786" w:hanging="360"/>
      </w:pPr>
      <w:rPr>
        <w:b w:val="0"/>
        <w:bCs w:val="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9" w15:restartNumberingAfterBreak="0">
    <w:nsid w:val="22A2532B"/>
    <w:multiLevelType w:val="multilevel"/>
    <w:tmpl w:val="AFB0A26C"/>
    <w:lvl w:ilvl="0">
      <w:start w:val="1"/>
      <w:numFmt w:val="lowerLetter"/>
      <w:lvlText w:val="%1)"/>
      <w:lvlJc w:val="left"/>
      <w:pPr>
        <w:tabs>
          <w:tab w:val="num" w:pos="0"/>
        </w:tabs>
        <w:ind w:left="2520" w:hanging="360"/>
      </w:pPr>
      <w:rPr>
        <w:i/>
        <w:spacing w:val="-2"/>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0" w15:restartNumberingAfterBreak="0">
    <w:nsid w:val="23A23EB2"/>
    <w:multiLevelType w:val="multilevel"/>
    <w:tmpl w:val="E7A44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E530AC"/>
    <w:multiLevelType w:val="multilevel"/>
    <w:tmpl w:val="024C8D26"/>
    <w:lvl w:ilvl="0">
      <w:start w:val="1"/>
      <w:numFmt w:val="lowerLetter"/>
      <w:lvlText w:val="%1)"/>
      <w:lvlJc w:val="left"/>
      <w:pPr>
        <w:tabs>
          <w:tab w:val="num" w:pos="0"/>
        </w:tabs>
        <w:ind w:left="830" w:hanging="360"/>
      </w:pPr>
      <w:rPr>
        <w:i/>
      </w:rPr>
    </w:lvl>
    <w:lvl w:ilvl="1">
      <w:start w:val="1"/>
      <w:numFmt w:val="lowerLetter"/>
      <w:lvlText w:val="%2."/>
      <w:lvlJc w:val="left"/>
      <w:pPr>
        <w:tabs>
          <w:tab w:val="num" w:pos="0"/>
        </w:tabs>
        <w:ind w:left="1550" w:hanging="360"/>
      </w:pPr>
    </w:lvl>
    <w:lvl w:ilvl="2">
      <w:start w:val="1"/>
      <w:numFmt w:val="lowerRoman"/>
      <w:lvlText w:val="%3."/>
      <w:lvlJc w:val="right"/>
      <w:pPr>
        <w:tabs>
          <w:tab w:val="num" w:pos="0"/>
        </w:tabs>
        <w:ind w:left="2270" w:hanging="180"/>
      </w:pPr>
    </w:lvl>
    <w:lvl w:ilvl="3">
      <w:start w:val="1"/>
      <w:numFmt w:val="decimal"/>
      <w:lvlText w:val="%4."/>
      <w:lvlJc w:val="left"/>
      <w:pPr>
        <w:tabs>
          <w:tab w:val="num" w:pos="0"/>
        </w:tabs>
        <w:ind w:left="2990" w:hanging="360"/>
      </w:pPr>
    </w:lvl>
    <w:lvl w:ilvl="4">
      <w:start w:val="1"/>
      <w:numFmt w:val="lowerLetter"/>
      <w:lvlText w:val="%5."/>
      <w:lvlJc w:val="left"/>
      <w:pPr>
        <w:tabs>
          <w:tab w:val="num" w:pos="0"/>
        </w:tabs>
        <w:ind w:left="3710" w:hanging="360"/>
      </w:pPr>
    </w:lvl>
    <w:lvl w:ilvl="5">
      <w:start w:val="1"/>
      <w:numFmt w:val="lowerRoman"/>
      <w:lvlText w:val="%6."/>
      <w:lvlJc w:val="right"/>
      <w:pPr>
        <w:tabs>
          <w:tab w:val="num" w:pos="0"/>
        </w:tabs>
        <w:ind w:left="4430" w:hanging="180"/>
      </w:pPr>
    </w:lvl>
    <w:lvl w:ilvl="6">
      <w:start w:val="1"/>
      <w:numFmt w:val="decimal"/>
      <w:lvlText w:val="%7."/>
      <w:lvlJc w:val="left"/>
      <w:pPr>
        <w:tabs>
          <w:tab w:val="num" w:pos="0"/>
        </w:tabs>
        <w:ind w:left="5150" w:hanging="360"/>
      </w:pPr>
    </w:lvl>
    <w:lvl w:ilvl="7">
      <w:start w:val="1"/>
      <w:numFmt w:val="lowerLetter"/>
      <w:lvlText w:val="%8."/>
      <w:lvlJc w:val="left"/>
      <w:pPr>
        <w:tabs>
          <w:tab w:val="num" w:pos="0"/>
        </w:tabs>
        <w:ind w:left="5870" w:hanging="360"/>
      </w:pPr>
    </w:lvl>
    <w:lvl w:ilvl="8">
      <w:start w:val="1"/>
      <w:numFmt w:val="lowerRoman"/>
      <w:lvlText w:val="%9."/>
      <w:lvlJc w:val="right"/>
      <w:pPr>
        <w:tabs>
          <w:tab w:val="num" w:pos="0"/>
        </w:tabs>
        <w:ind w:left="6590" w:hanging="180"/>
      </w:pPr>
    </w:lvl>
  </w:abstractNum>
  <w:abstractNum w:abstractNumId="22" w15:restartNumberingAfterBreak="0">
    <w:nsid w:val="25FA2921"/>
    <w:multiLevelType w:val="hybridMultilevel"/>
    <w:tmpl w:val="3CA60E0E"/>
    <w:lvl w:ilvl="0" w:tplc="FCE8F89A">
      <w:start w:val="1"/>
      <w:numFmt w:val="bullet"/>
      <w:lvlText w:val=""/>
      <w:lvlJc w:val="left"/>
      <w:pPr>
        <w:ind w:left="830" w:hanging="360"/>
      </w:pPr>
      <w:rPr>
        <w:rFonts w:ascii="Symbol" w:hAnsi="Symbol" w:hint="default"/>
      </w:rPr>
    </w:lvl>
    <w:lvl w:ilvl="1" w:tplc="040A0003" w:tentative="1">
      <w:start w:val="1"/>
      <w:numFmt w:val="bullet"/>
      <w:lvlText w:val="o"/>
      <w:lvlJc w:val="left"/>
      <w:pPr>
        <w:ind w:left="1550" w:hanging="360"/>
      </w:pPr>
      <w:rPr>
        <w:rFonts w:ascii="Courier New" w:hAnsi="Courier New" w:cs="Courier New" w:hint="default"/>
      </w:rPr>
    </w:lvl>
    <w:lvl w:ilvl="2" w:tplc="040A0005" w:tentative="1">
      <w:start w:val="1"/>
      <w:numFmt w:val="bullet"/>
      <w:lvlText w:val=""/>
      <w:lvlJc w:val="left"/>
      <w:pPr>
        <w:ind w:left="2270" w:hanging="360"/>
      </w:pPr>
      <w:rPr>
        <w:rFonts w:ascii="Wingdings" w:hAnsi="Wingdings" w:hint="default"/>
      </w:rPr>
    </w:lvl>
    <w:lvl w:ilvl="3" w:tplc="040A0001" w:tentative="1">
      <w:start w:val="1"/>
      <w:numFmt w:val="bullet"/>
      <w:lvlText w:val=""/>
      <w:lvlJc w:val="left"/>
      <w:pPr>
        <w:ind w:left="2990" w:hanging="360"/>
      </w:pPr>
      <w:rPr>
        <w:rFonts w:ascii="Symbol" w:hAnsi="Symbol" w:hint="default"/>
      </w:rPr>
    </w:lvl>
    <w:lvl w:ilvl="4" w:tplc="040A0003" w:tentative="1">
      <w:start w:val="1"/>
      <w:numFmt w:val="bullet"/>
      <w:lvlText w:val="o"/>
      <w:lvlJc w:val="left"/>
      <w:pPr>
        <w:ind w:left="3710" w:hanging="360"/>
      </w:pPr>
      <w:rPr>
        <w:rFonts w:ascii="Courier New" w:hAnsi="Courier New" w:cs="Courier New" w:hint="default"/>
      </w:rPr>
    </w:lvl>
    <w:lvl w:ilvl="5" w:tplc="040A0005" w:tentative="1">
      <w:start w:val="1"/>
      <w:numFmt w:val="bullet"/>
      <w:lvlText w:val=""/>
      <w:lvlJc w:val="left"/>
      <w:pPr>
        <w:ind w:left="4430" w:hanging="360"/>
      </w:pPr>
      <w:rPr>
        <w:rFonts w:ascii="Wingdings" w:hAnsi="Wingdings" w:hint="default"/>
      </w:rPr>
    </w:lvl>
    <w:lvl w:ilvl="6" w:tplc="040A0001" w:tentative="1">
      <w:start w:val="1"/>
      <w:numFmt w:val="bullet"/>
      <w:lvlText w:val=""/>
      <w:lvlJc w:val="left"/>
      <w:pPr>
        <w:ind w:left="5150" w:hanging="360"/>
      </w:pPr>
      <w:rPr>
        <w:rFonts w:ascii="Symbol" w:hAnsi="Symbol" w:hint="default"/>
      </w:rPr>
    </w:lvl>
    <w:lvl w:ilvl="7" w:tplc="040A0003" w:tentative="1">
      <w:start w:val="1"/>
      <w:numFmt w:val="bullet"/>
      <w:lvlText w:val="o"/>
      <w:lvlJc w:val="left"/>
      <w:pPr>
        <w:ind w:left="5870" w:hanging="360"/>
      </w:pPr>
      <w:rPr>
        <w:rFonts w:ascii="Courier New" w:hAnsi="Courier New" w:cs="Courier New" w:hint="default"/>
      </w:rPr>
    </w:lvl>
    <w:lvl w:ilvl="8" w:tplc="040A0005" w:tentative="1">
      <w:start w:val="1"/>
      <w:numFmt w:val="bullet"/>
      <w:lvlText w:val=""/>
      <w:lvlJc w:val="left"/>
      <w:pPr>
        <w:ind w:left="6590" w:hanging="360"/>
      </w:pPr>
      <w:rPr>
        <w:rFonts w:ascii="Wingdings" w:hAnsi="Wingdings" w:hint="default"/>
      </w:rPr>
    </w:lvl>
  </w:abstractNum>
  <w:abstractNum w:abstractNumId="23" w15:restartNumberingAfterBreak="0">
    <w:nsid w:val="299F6389"/>
    <w:multiLevelType w:val="multilevel"/>
    <w:tmpl w:val="98B840D6"/>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rPr>
        <w:i/>
      </w:r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24" w15:restartNumberingAfterBreak="0">
    <w:nsid w:val="32017B88"/>
    <w:multiLevelType w:val="multilevel"/>
    <w:tmpl w:val="C442D036"/>
    <w:lvl w:ilvl="0">
      <w:start w:val="1"/>
      <w:numFmt w:val="bullet"/>
      <w:lvlText w:val="―"/>
      <w:lvlJc w:val="left"/>
      <w:pPr>
        <w:tabs>
          <w:tab w:val="num" w:pos="0"/>
        </w:tabs>
        <w:ind w:left="720" w:hanging="360"/>
      </w:pPr>
      <w:rPr>
        <w:rFonts w:ascii="Noto Sans" w:hAnsi="Noto Sans" w:cs="Noto Sans" w:hint="default"/>
        <w:i/>
        <w:iCs w:val="0"/>
        <w:sz w:val="24"/>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44910C4"/>
    <w:multiLevelType w:val="multilevel"/>
    <w:tmpl w:val="AAB09016"/>
    <w:lvl w:ilvl="0">
      <w:start w:val="1"/>
      <w:numFmt w:val="upperLetter"/>
      <w:lvlText w:val="%1)"/>
      <w:lvlJc w:val="left"/>
      <w:pPr>
        <w:tabs>
          <w:tab w:val="num" w:pos="0"/>
        </w:tabs>
        <w:ind w:left="1571" w:hanging="360"/>
      </w:pPr>
      <w:rPr>
        <w:rFonts w:ascii="Noto Sans" w:hAnsi="Noto Sans" w:cs="Noto Sans"/>
        <w:b w:val="0"/>
        <w:spacing w:val="-2"/>
        <w:sz w:val="22"/>
        <w:szCs w:val="22"/>
      </w:rPr>
    </w:lvl>
    <w:lvl w:ilvl="1">
      <w:start w:val="1"/>
      <w:numFmt w:val="decimal"/>
      <w:lvlText w:val="%2."/>
      <w:lvlJc w:val="left"/>
      <w:pPr>
        <w:tabs>
          <w:tab w:val="num" w:pos="0"/>
        </w:tabs>
        <w:ind w:left="2291" w:hanging="360"/>
      </w:pPr>
      <w:rPr>
        <w:rFonts w:ascii="Noto Sans" w:hAnsi="Noto Sans" w:cs="Noto Sans"/>
        <w:b w:val="0"/>
        <w:i w:val="0"/>
        <w:spacing w:val="-2"/>
        <w:sz w:val="22"/>
        <w:szCs w:val="22"/>
      </w:r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6" w15:restartNumberingAfterBreak="0">
    <w:nsid w:val="3526268F"/>
    <w:multiLevelType w:val="hybridMultilevel"/>
    <w:tmpl w:val="50424462"/>
    <w:lvl w:ilvl="0" w:tplc="0C0A0017">
      <w:start w:val="1"/>
      <w:numFmt w:val="lowerLetter"/>
      <w:lvlText w:val="%1)"/>
      <w:lvlJc w:val="left"/>
      <w:pPr>
        <w:ind w:left="720" w:hanging="360"/>
      </w:pPr>
    </w:lvl>
    <w:lvl w:ilvl="1" w:tplc="B82C1940">
      <w:start w:val="1"/>
      <w:numFmt w:val="lowerLetter"/>
      <w:lvlText w:val="%2)"/>
      <w:lvlJc w:val="left"/>
      <w:pPr>
        <w:ind w:left="1440" w:hanging="360"/>
      </w:pPr>
      <w:rPr>
        <w:i/>
      </w:r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383873AD"/>
    <w:multiLevelType w:val="hybridMultilevel"/>
    <w:tmpl w:val="2DF20F8C"/>
    <w:lvl w:ilvl="0" w:tplc="FCE8F89A">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384C08A0"/>
    <w:multiLevelType w:val="multilevel"/>
    <w:tmpl w:val="FE00CA0A"/>
    <w:lvl w:ilvl="0">
      <w:start w:val="1"/>
      <w:numFmt w:val="decimal"/>
      <w:lvlText w:val="%1."/>
      <w:lvlJc w:val="left"/>
      <w:pPr>
        <w:tabs>
          <w:tab w:val="num" w:pos="0"/>
        </w:tabs>
        <w:ind w:left="720" w:hanging="360"/>
      </w:pPr>
      <w:rPr>
        <w:rFonts w:ascii="Noto Sans" w:hAnsi="Noto Sans" w:cs="Noto Sans" w:hint="default"/>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395E12D1"/>
    <w:multiLevelType w:val="multilevel"/>
    <w:tmpl w:val="151AEF74"/>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39CA2B30"/>
    <w:multiLevelType w:val="multilevel"/>
    <w:tmpl w:val="F3628560"/>
    <w:lvl w:ilvl="0">
      <w:start w:val="1"/>
      <w:numFmt w:val="decimal"/>
      <w:lvlText w:val="%1."/>
      <w:lvlJc w:val="left"/>
      <w:pPr>
        <w:tabs>
          <w:tab w:val="num" w:pos="0"/>
        </w:tabs>
        <w:ind w:left="1571" w:hanging="360"/>
      </w:pPr>
      <w:rPr>
        <w:rFonts w:ascii="Noto Sans" w:hAnsi="Noto Sans"/>
        <w:sz w:val="22"/>
        <w:szCs w:val="22"/>
      </w:r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1" w15:restartNumberingAfterBreak="0">
    <w:nsid w:val="423410DF"/>
    <w:multiLevelType w:val="multilevel"/>
    <w:tmpl w:val="B598F716"/>
    <w:lvl w:ilvl="0">
      <w:start w:val="1"/>
      <w:numFmt w:val="decimal"/>
      <w:lvlText w:val="%1."/>
      <w:lvlJc w:val="left"/>
      <w:pPr>
        <w:tabs>
          <w:tab w:val="num" w:pos="0"/>
        </w:tabs>
        <w:ind w:left="2291" w:hanging="360"/>
      </w:pPr>
      <w:rPr>
        <w:rFonts w:ascii="Noto Sans" w:hAnsi="Noto Sans"/>
        <w:b w:val="0"/>
        <w:spacing w:val="-2"/>
        <w:sz w:val="22"/>
        <w:szCs w:val="22"/>
      </w:rPr>
    </w:lvl>
    <w:lvl w:ilvl="1">
      <w:start w:val="1"/>
      <w:numFmt w:val="lowerLetter"/>
      <w:lvlText w:val="%2)"/>
      <w:lvlJc w:val="left"/>
      <w:pPr>
        <w:tabs>
          <w:tab w:val="num" w:pos="0"/>
        </w:tabs>
        <w:ind w:left="1080" w:hanging="360"/>
      </w:pPr>
      <w:rPr>
        <w:i/>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2" w15:restartNumberingAfterBreak="0">
    <w:nsid w:val="42CA7227"/>
    <w:multiLevelType w:val="multilevel"/>
    <w:tmpl w:val="B3A42F50"/>
    <w:lvl w:ilvl="0">
      <w:start w:val="1"/>
      <w:numFmt w:val="upperLetter"/>
      <w:lvlText w:val="%1)"/>
      <w:lvlJc w:val="left"/>
      <w:pPr>
        <w:tabs>
          <w:tab w:val="num" w:pos="0"/>
        </w:tabs>
        <w:ind w:left="1571" w:hanging="360"/>
      </w:pPr>
      <w:rPr>
        <w:rFonts w:ascii="Noto Sans" w:hAnsi="Noto Sans" w:cs="Noto Sans"/>
        <w:b w:val="0"/>
        <w:spacing w:val="-2"/>
        <w:sz w:val="22"/>
        <w:szCs w:val="22"/>
      </w:rPr>
    </w:lvl>
    <w:lvl w:ilvl="1">
      <w:start w:val="1"/>
      <w:numFmt w:val="lowerLetter"/>
      <w:lvlText w:val="%2."/>
      <w:lvlJc w:val="left"/>
      <w:pPr>
        <w:tabs>
          <w:tab w:val="num" w:pos="0"/>
        </w:tabs>
        <w:ind w:left="2291" w:hanging="360"/>
      </w:pPr>
      <w:rPr>
        <w:rFonts w:ascii="Noto Sans" w:hAnsi="Noto Sans" w:cs="Noto Sans"/>
        <w:b w:val="0"/>
        <w:spacing w:val="-2"/>
        <w:sz w:val="22"/>
        <w:szCs w:val="22"/>
      </w:rPr>
    </w:lvl>
    <w:lvl w:ilvl="2">
      <w:start w:val="1"/>
      <w:numFmt w:val="bullet"/>
      <w:lvlText w:val="―"/>
      <w:lvlJc w:val="left"/>
      <w:pPr>
        <w:tabs>
          <w:tab w:val="num" w:pos="0"/>
        </w:tabs>
        <w:ind w:left="3011" w:hanging="180"/>
      </w:pPr>
      <w:rPr>
        <w:rFonts w:ascii="Noto Sans" w:hAnsi="Noto Sans" w:cs="Noto Sans" w:hint="default"/>
        <w:i/>
        <w:iCs w:val="0"/>
        <w:sz w:val="24"/>
        <w:szCs w:val="20"/>
      </w:rPr>
    </w:lvl>
    <w:lvl w:ilvl="3">
      <w:start w:val="1"/>
      <w:numFmt w:val="bullet"/>
      <w:lvlText w:val="o"/>
      <w:lvlJc w:val="left"/>
      <w:pPr>
        <w:tabs>
          <w:tab w:val="num" w:pos="0"/>
        </w:tabs>
        <w:ind w:left="3731" w:hanging="360"/>
      </w:pPr>
      <w:rPr>
        <w:rFonts w:ascii="Courier New" w:hAnsi="Courier New" w:cs="Courier New" w:hint="default"/>
      </w:r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3" w15:restartNumberingAfterBreak="0">
    <w:nsid w:val="430E3F9A"/>
    <w:multiLevelType w:val="hybridMultilevel"/>
    <w:tmpl w:val="70828B66"/>
    <w:lvl w:ilvl="0" w:tplc="0C0A0017">
      <w:start w:val="1"/>
      <w:numFmt w:val="lowerLetter"/>
      <w:lvlText w:val="%1)"/>
      <w:lvlJc w:val="left"/>
      <w:pPr>
        <w:ind w:left="720" w:hanging="360"/>
      </w:pPr>
    </w:lvl>
    <w:lvl w:ilvl="1" w:tplc="B82C1940">
      <w:start w:val="1"/>
      <w:numFmt w:val="lowerLetter"/>
      <w:lvlText w:val="%2)"/>
      <w:lvlJc w:val="left"/>
      <w:pPr>
        <w:ind w:left="1440" w:hanging="360"/>
      </w:pPr>
      <w:rPr>
        <w:i/>
      </w:rPr>
    </w:lvl>
    <w:lvl w:ilvl="2" w:tplc="69AEAD26">
      <w:start w:val="1"/>
      <w:numFmt w:val="bullet"/>
      <w:lvlText w:val="―"/>
      <w:lvlJc w:val="left"/>
      <w:pPr>
        <w:ind w:left="2160" w:hanging="180"/>
      </w:pPr>
      <w:rPr>
        <w:rFonts w:ascii="Noto Sans" w:hAnsi="Noto Sans" w:cs="Noto Sans" w:hint="default"/>
        <w:i/>
        <w:iCs w:val="0"/>
        <w:sz w:val="24"/>
        <w:szCs w:val="20"/>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43247987"/>
    <w:multiLevelType w:val="multilevel"/>
    <w:tmpl w:val="15CEEF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46BB25FA"/>
    <w:multiLevelType w:val="multilevel"/>
    <w:tmpl w:val="621AF4F6"/>
    <w:lvl w:ilvl="0">
      <w:start w:val="1"/>
      <w:numFmt w:val="lowerLetter"/>
      <w:lvlText w:val="%1)"/>
      <w:lvlJc w:val="left"/>
      <w:pPr>
        <w:tabs>
          <w:tab w:val="num" w:pos="0"/>
        </w:tabs>
        <w:ind w:left="720" w:hanging="360"/>
      </w:pPr>
      <w:rPr>
        <w:i/>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48325DE4"/>
    <w:multiLevelType w:val="hybridMultilevel"/>
    <w:tmpl w:val="8D8EEBB6"/>
    <w:lvl w:ilvl="0" w:tplc="FCE8F89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4B1E1410"/>
    <w:multiLevelType w:val="multilevel"/>
    <w:tmpl w:val="0F50EE4A"/>
    <w:lvl w:ilvl="0">
      <w:start w:val="1"/>
      <w:numFmt w:val="decimal"/>
      <w:lvlText w:val="%1."/>
      <w:lvlJc w:val="left"/>
      <w:pPr>
        <w:tabs>
          <w:tab w:val="num" w:pos="0"/>
        </w:tabs>
        <w:ind w:left="1800" w:hanging="360"/>
      </w:pPr>
      <w:rPr>
        <w:rFonts w:ascii="Noto Sans" w:hAnsi="Noto Sans" w:cs="Noto Sans"/>
        <w:spacing w:val="-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8" w15:restartNumberingAfterBreak="0">
    <w:nsid w:val="4F331FE1"/>
    <w:multiLevelType w:val="hybridMultilevel"/>
    <w:tmpl w:val="678AA72A"/>
    <w:lvl w:ilvl="0" w:tplc="3926B8A4">
      <w:start w:val="1"/>
      <w:numFmt w:val="lowerLetter"/>
      <w:lvlText w:val="%1)"/>
      <w:lvlJc w:val="left"/>
      <w:pPr>
        <w:ind w:left="786"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9" w15:restartNumberingAfterBreak="0">
    <w:nsid w:val="51591BFC"/>
    <w:multiLevelType w:val="hybridMultilevel"/>
    <w:tmpl w:val="9A5C6444"/>
    <w:lvl w:ilvl="0" w:tplc="FCE8F89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52C75334"/>
    <w:multiLevelType w:val="hybridMultilevel"/>
    <w:tmpl w:val="DEDE6A3A"/>
    <w:lvl w:ilvl="0" w:tplc="0C0A0017">
      <w:start w:val="1"/>
      <w:numFmt w:val="lowerLetter"/>
      <w:lvlText w:val="%1)"/>
      <w:lvlJc w:val="left"/>
      <w:pPr>
        <w:ind w:left="1146" w:hanging="360"/>
      </w:pPr>
    </w:lvl>
    <w:lvl w:ilvl="1" w:tplc="B1024D5E">
      <w:start w:val="1"/>
      <w:numFmt w:val="lowerLetter"/>
      <w:lvlText w:val="%2)"/>
      <w:lvlJc w:val="left"/>
      <w:pPr>
        <w:ind w:left="1866" w:hanging="360"/>
      </w:pPr>
      <w:rPr>
        <w:i/>
      </w:r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41" w15:restartNumberingAfterBreak="0">
    <w:nsid w:val="541D143A"/>
    <w:multiLevelType w:val="multilevel"/>
    <w:tmpl w:val="5CE40688"/>
    <w:lvl w:ilvl="0">
      <w:start w:val="1"/>
      <w:numFmt w:val="lowerLetter"/>
      <w:lvlText w:val="%1)"/>
      <w:lvlJc w:val="left"/>
      <w:pPr>
        <w:tabs>
          <w:tab w:val="num" w:pos="0"/>
        </w:tabs>
        <w:ind w:left="1004" w:hanging="360"/>
      </w:pPr>
      <w:rPr>
        <w:i/>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42" w15:restartNumberingAfterBreak="0">
    <w:nsid w:val="55014565"/>
    <w:multiLevelType w:val="multilevel"/>
    <w:tmpl w:val="123A8068"/>
    <w:lvl w:ilvl="0">
      <w:numFmt w:val="bullet"/>
      <w:lvlText w:val=""/>
      <w:lvlJc w:val="left"/>
      <w:pPr>
        <w:tabs>
          <w:tab w:val="num" w:pos="0"/>
        </w:tabs>
        <w:ind w:left="1571"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3" w15:restartNumberingAfterBreak="0">
    <w:nsid w:val="55F9734C"/>
    <w:multiLevelType w:val="multilevel"/>
    <w:tmpl w:val="04D6E1E0"/>
    <w:lvl w:ilvl="0">
      <w:start w:val="1"/>
      <w:numFmt w:val="decimal"/>
      <w:lvlText w:val="%1."/>
      <w:lvlJc w:val="left"/>
      <w:pPr>
        <w:tabs>
          <w:tab w:val="num" w:pos="0"/>
        </w:tabs>
        <w:ind w:left="1800" w:hanging="360"/>
      </w:pPr>
      <w:rPr>
        <w:rFonts w:ascii="Noto Sans" w:hAnsi="Noto Sans" w:cs="Noto Sans"/>
        <w:spacing w:val="-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4" w15:restartNumberingAfterBreak="0">
    <w:nsid w:val="5A5B130B"/>
    <w:multiLevelType w:val="multilevel"/>
    <w:tmpl w:val="F8B6FE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i/>
        <w:iCs/>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5D28133F"/>
    <w:multiLevelType w:val="multilevel"/>
    <w:tmpl w:val="1B6C4DEE"/>
    <w:lvl w:ilvl="0">
      <w:start w:val="1"/>
      <w:numFmt w:val="decimal"/>
      <w:lvlText w:val="%1."/>
      <w:lvlJc w:val="left"/>
      <w:pPr>
        <w:tabs>
          <w:tab w:val="num" w:pos="0"/>
        </w:tabs>
        <w:ind w:left="1571" w:hanging="360"/>
      </w:pPr>
      <w:rPr>
        <w:rFonts w:ascii="Noto Sans" w:hAnsi="Noto Sans" w:cs="Noto Sans"/>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6" w15:restartNumberingAfterBreak="0">
    <w:nsid w:val="5DED0850"/>
    <w:multiLevelType w:val="hybridMultilevel"/>
    <w:tmpl w:val="D3423B22"/>
    <w:lvl w:ilvl="0" w:tplc="0C0A0017">
      <w:start w:val="1"/>
      <w:numFmt w:val="lowerLetter"/>
      <w:lvlText w:val="%1)"/>
      <w:lvlJc w:val="left"/>
      <w:pPr>
        <w:ind w:left="786"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7" w15:restartNumberingAfterBreak="0">
    <w:nsid w:val="5FD003F8"/>
    <w:multiLevelType w:val="multilevel"/>
    <w:tmpl w:val="BB16E686"/>
    <w:lvl w:ilvl="0">
      <w:start w:val="3"/>
      <w:numFmt w:val="decimal"/>
      <w:lvlText w:val="%1"/>
      <w:lvlJc w:val="left"/>
      <w:pPr>
        <w:tabs>
          <w:tab w:val="num" w:pos="0"/>
        </w:tabs>
        <w:ind w:left="469" w:hanging="360"/>
      </w:pPr>
      <w:rPr>
        <w:lang w:val="ca-ES" w:bidi="ar-SA"/>
      </w:rPr>
    </w:lvl>
    <w:lvl w:ilvl="1">
      <w:start w:val="1"/>
      <w:numFmt w:val="decimal"/>
      <w:lvlText w:val="%1.%2"/>
      <w:lvlJc w:val="left"/>
      <w:pPr>
        <w:tabs>
          <w:tab w:val="num" w:pos="0"/>
        </w:tabs>
        <w:ind w:left="469" w:hanging="360"/>
      </w:pPr>
      <w:rPr>
        <w:rFonts w:ascii="Verdana" w:eastAsia="Verdana" w:hAnsi="Verdana" w:cs="Verdana"/>
        <w:b w:val="0"/>
        <w:bCs w:val="0"/>
        <w:i w:val="0"/>
        <w:iCs w:val="0"/>
        <w:w w:val="100"/>
        <w:sz w:val="18"/>
        <w:szCs w:val="18"/>
        <w:lang w:val="ca-ES" w:bidi="ar-SA"/>
      </w:rPr>
    </w:lvl>
    <w:lvl w:ilvl="2">
      <w:start w:val="1"/>
      <w:numFmt w:val="bullet"/>
      <w:lvlText w:val="―"/>
      <w:lvlJc w:val="left"/>
      <w:pPr>
        <w:tabs>
          <w:tab w:val="num" w:pos="0"/>
        </w:tabs>
        <w:ind w:left="2460" w:hanging="360"/>
      </w:pPr>
      <w:rPr>
        <w:rFonts w:ascii="Noto Sans" w:hAnsi="Noto Sans" w:cs="Noto Sans" w:hint="default"/>
        <w:i/>
        <w:iCs w:val="0"/>
        <w:sz w:val="24"/>
        <w:szCs w:val="20"/>
        <w:lang w:val="ca-ES" w:bidi="ar-SA"/>
      </w:rPr>
    </w:lvl>
    <w:lvl w:ilvl="3">
      <w:numFmt w:val="bullet"/>
      <w:lvlText w:val="•"/>
      <w:lvlJc w:val="left"/>
      <w:pPr>
        <w:tabs>
          <w:tab w:val="num" w:pos="0"/>
        </w:tabs>
        <w:ind w:left="3460" w:hanging="360"/>
      </w:pPr>
      <w:rPr>
        <w:rFonts w:ascii="Noto Sans" w:hAnsi="Noto Sans" w:cs="Noto Sans" w:hint="default"/>
        <w:lang w:val="ca-ES" w:bidi="ar-SA"/>
      </w:rPr>
    </w:lvl>
    <w:lvl w:ilvl="4">
      <w:numFmt w:val="bullet"/>
      <w:lvlText w:val="•"/>
      <w:lvlJc w:val="left"/>
      <w:pPr>
        <w:tabs>
          <w:tab w:val="num" w:pos="0"/>
        </w:tabs>
        <w:ind w:left="4460" w:hanging="360"/>
      </w:pPr>
      <w:rPr>
        <w:rFonts w:ascii="Noto Sans" w:hAnsi="Noto Sans" w:cs="Noto Sans" w:hint="default"/>
        <w:lang w:val="ca-ES" w:bidi="ar-SA"/>
      </w:rPr>
    </w:lvl>
    <w:lvl w:ilvl="5">
      <w:numFmt w:val="bullet"/>
      <w:lvlText w:val="•"/>
      <w:lvlJc w:val="left"/>
      <w:pPr>
        <w:tabs>
          <w:tab w:val="num" w:pos="0"/>
        </w:tabs>
        <w:ind w:left="5460" w:hanging="360"/>
      </w:pPr>
      <w:rPr>
        <w:rFonts w:ascii="Noto Sans" w:hAnsi="Noto Sans" w:cs="Noto Sans" w:hint="default"/>
        <w:lang w:val="ca-ES" w:bidi="ar-SA"/>
      </w:rPr>
    </w:lvl>
    <w:lvl w:ilvl="6">
      <w:numFmt w:val="bullet"/>
      <w:lvlText w:val="•"/>
      <w:lvlJc w:val="left"/>
      <w:pPr>
        <w:tabs>
          <w:tab w:val="num" w:pos="0"/>
        </w:tabs>
        <w:ind w:left="6460" w:hanging="360"/>
      </w:pPr>
      <w:rPr>
        <w:rFonts w:ascii="Noto Sans" w:hAnsi="Noto Sans" w:cs="Noto Sans" w:hint="default"/>
        <w:lang w:val="ca-ES" w:bidi="ar-SA"/>
      </w:rPr>
    </w:lvl>
    <w:lvl w:ilvl="7">
      <w:numFmt w:val="bullet"/>
      <w:lvlText w:val="•"/>
      <w:lvlJc w:val="left"/>
      <w:pPr>
        <w:tabs>
          <w:tab w:val="num" w:pos="0"/>
        </w:tabs>
        <w:ind w:left="7460" w:hanging="360"/>
      </w:pPr>
      <w:rPr>
        <w:rFonts w:ascii="Noto Sans" w:hAnsi="Noto Sans" w:cs="Noto Sans" w:hint="default"/>
        <w:lang w:val="ca-ES" w:bidi="ar-SA"/>
      </w:rPr>
    </w:lvl>
    <w:lvl w:ilvl="8">
      <w:numFmt w:val="bullet"/>
      <w:lvlText w:val="•"/>
      <w:lvlJc w:val="left"/>
      <w:pPr>
        <w:tabs>
          <w:tab w:val="num" w:pos="0"/>
        </w:tabs>
        <w:ind w:left="8460" w:hanging="360"/>
      </w:pPr>
      <w:rPr>
        <w:rFonts w:ascii="Noto Sans" w:hAnsi="Noto Sans" w:cs="Noto Sans" w:hint="default"/>
        <w:lang w:val="ca-ES" w:bidi="ar-SA"/>
      </w:rPr>
    </w:lvl>
  </w:abstractNum>
  <w:abstractNum w:abstractNumId="48" w15:restartNumberingAfterBreak="0">
    <w:nsid w:val="5FDA07FC"/>
    <w:multiLevelType w:val="multilevel"/>
    <w:tmpl w:val="F53ED8C8"/>
    <w:lvl w:ilvl="0">
      <w:start w:val="1"/>
      <w:numFmt w:val="decimal"/>
      <w:lvlText w:val="%1."/>
      <w:lvlJc w:val="left"/>
      <w:pPr>
        <w:tabs>
          <w:tab w:val="num" w:pos="0"/>
        </w:tabs>
        <w:ind w:left="1571" w:hanging="360"/>
      </w:pPr>
      <w:rPr>
        <w:rFonts w:ascii="Noto Sans" w:hAnsi="Noto Sans" w:cs="Noto Sans"/>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9" w15:restartNumberingAfterBreak="0">
    <w:nsid w:val="66C679D4"/>
    <w:multiLevelType w:val="multilevel"/>
    <w:tmpl w:val="2A7C2C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67A57413"/>
    <w:multiLevelType w:val="multilevel"/>
    <w:tmpl w:val="B9EC2D86"/>
    <w:lvl w:ilvl="0">
      <w:start w:val="1"/>
      <w:numFmt w:val="decimal"/>
      <w:lvlText w:val="%1."/>
      <w:lvlJc w:val="left"/>
      <w:pPr>
        <w:tabs>
          <w:tab w:val="num" w:pos="0"/>
        </w:tabs>
        <w:ind w:left="180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1" w15:restartNumberingAfterBreak="0">
    <w:nsid w:val="68A37FD4"/>
    <w:multiLevelType w:val="multilevel"/>
    <w:tmpl w:val="BC6C2CB0"/>
    <w:lvl w:ilvl="0">
      <w:start w:val="1"/>
      <w:numFmt w:val="lowerLetter"/>
      <w:lvlText w:val="%1)"/>
      <w:lvlJc w:val="left"/>
      <w:pPr>
        <w:tabs>
          <w:tab w:val="num" w:pos="0"/>
        </w:tabs>
        <w:ind w:left="360" w:hanging="360"/>
      </w:pPr>
      <w:rPr>
        <w:rFonts w:ascii="Noto Sans" w:hAnsi="Noto Sans" w:cs="Noto Sans"/>
        <w:i/>
        <w:iCs/>
        <w:spacing w:val="-2"/>
      </w:rPr>
    </w:lvl>
    <w:lvl w:ilvl="1">
      <w:start w:val="1"/>
      <w:numFmt w:val="decimal"/>
      <w:lvlText w:val="%2."/>
      <w:lvlJc w:val="left"/>
      <w:pPr>
        <w:tabs>
          <w:tab w:val="num" w:pos="0"/>
        </w:tabs>
        <w:ind w:left="720" w:hanging="360"/>
      </w:pPr>
    </w:lvl>
    <w:lvl w:ilvl="2">
      <w:start w:val="1"/>
      <w:numFmt w:val="decimal"/>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decimal"/>
      <w:lvlText w:val="%5."/>
      <w:lvlJc w:val="left"/>
      <w:pPr>
        <w:tabs>
          <w:tab w:val="num" w:pos="0"/>
        </w:tabs>
        <w:ind w:left="1800" w:hanging="360"/>
      </w:pPr>
    </w:lvl>
    <w:lvl w:ilvl="5">
      <w:start w:val="1"/>
      <w:numFmt w:val="decimal"/>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decimal"/>
      <w:lvlText w:val="%8."/>
      <w:lvlJc w:val="left"/>
      <w:pPr>
        <w:tabs>
          <w:tab w:val="num" w:pos="0"/>
        </w:tabs>
        <w:ind w:left="2880" w:hanging="360"/>
      </w:pPr>
    </w:lvl>
    <w:lvl w:ilvl="8">
      <w:start w:val="1"/>
      <w:numFmt w:val="decimal"/>
      <w:lvlText w:val="%9."/>
      <w:lvlJc w:val="left"/>
      <w:pPr>
        <w:tabs>
          <w:tab w:val="num" w:pos="0"/>
        </w:tabs>
        <w:ind w:left="3240" w:hanging="360"/>
      </w:pPr>
    </w:lvl>
  </w:abstractNum>
  <w:abstractNum w:abstractNumId="52" w15:restartNumberingAfterBreak="0">
    <w:nsid w:val="6A353790"/>
    <w:multiLevelType w:val="multilevel"/>
    <w:tmpl w:val="904A0B1A"/>
    <w:lvl w:ilvl="0">
      <w:start w:val="1"/>
      <w:numFmt w:val="low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i/>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6A8E23C4"/>
    <w:multiLevelType w:val="multilevel"/>
    <w:tmpl w:val="83EEA1CE"/>
    <w:lvl w:ilvl="0">
      <w:start w:val="1"/>
      <w:numFmt w:val="bullet"/>
      <w:lvlText w:val="―"/>
      <w:lvlJc w:val="left"/>
      <w:pPr>
        <w:tabs>
          <w:tab w:val="num" w:pos="0"/>
        </w:tabs>
        <w:ind w:left="720" w:hanging="360"/>
      </w:pPr>
      <w:rPr>
        <w:rFonts w:ascii="Noto Sans" w:hAnsi="Noto Sans" w:cs="Noto Sans" w:hint="default"/>
        <w:i/>
        <w:iCs w:val="0"/>
        <w:sz w:val="24"/>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15:restartNumberingAfterBreak="0">
    <w:nsid w:val="6AC01C04"/>
    <w:multiLevelType w:val="multilevel"/>
    <w:tmpl w:val="D8A82248"/>
    <w:lvl w:ilvl="0">
      <w:start w:val="1"/>
      <w:numFmt w:val="upperLetter"/>
      <w:lvlText w:val="%1)"/>
      <w:lvlJc w:val="left"/>
      <w:pPr>
        <w:tabs>
          <w:tab w:val="num" w:pos="0"/>
        </w:tabs>
        <w:ind w:left="1571" w:hanging="360"/>
      </w:pPr>
      <w:rPr>
        <w:rFonts w:ascii="Noto Sans" w:hAnsi="Noto Sans" w:cs="Noto Sans"/>
        <w:b w:val="0"/>
        <w:spacing w:val="-2"/>
        <w:sz w:val="22"/>
        <w:szCs w:val="22"/>
      </w:rPr>
    </w:lvl>
    <w:lvl w:ilvl="1">
      <w:start w:val="1"/>
      <w:numFmt w:val="decimal"/>
      <w:lvlText w:val="%2."/>
      <w:lvlJc w:val="left"/>
      <w:pPr>
        <w:tabs>
          <w:tab w:val="num" w:pos="0"/>
        </w:tabs>
        <w:ind w:left="2291" w:hanging="360"/>
      </w:pPr>
      <w:rPr>
        <w:b w:val="0"/>
        <w:spacing w:val="-2"/>
        <w:sz w:val="22"/>
        <w:szCs w:val="22"/>
      </w:r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55" w15:restartNumberingAfterBreak="0">
    <w:nsid w:val="6B183B3D"/>
    <w:multiLevelType w:val="multilevel"/>
    <w:tmpl w:val="8D64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C7471C0"/>
    <w:multiLevelType w:val="hybridMultilevel"/>
    <w:tmpl w:val="318C2122"/>
    <w:lvl w:ilvl="0" w:tplc="7A0A4ACA">
      <w:start w:val="1"/>
      <w:numFmt w:val="lowerLetter"/>
      <w:lvlText w:val="%1)"/>
      <w:lvlJc w:val="left"/>
      <w:pPr>
        <w:ind w:left="786"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7" w15:restartNumberingAfterBreak="0">
    <w:nsid w:val="6E8A00FF"/>
    <w:multiLevelType w:val="multilevel"/>
    <w:tmpl w:val="E8B63616"/>
    <w:lvl w:ilvl="0">
      <w:start w:val="1"/>
      <w:numFmt w:val="bullet"/>
      <w:lvlText w:val="―"/>
      <w:lvlJc w:val="left"/>
      <w:pPr>
        <w:tabs>
          <w:tab w:val="num" w:pos="0"/>
        </w:tabs>
        <w:ind w:left="720" w:hanging="360"/>
      </w:pPr>
      <w:rPr>
        <w:rFonts w:ascii="Noto Sans" w:hAnsi="Noto Sans" w:cs="Noto Sans" w:hint="default"/>
        <w:i/>
        <w:iCs w:val="0"/>
        <w:sz w:val="24"/>
        <w:szCs w:val="20"/>
      </w:rPr>
    </w:lvl>
    <w:lvl w:ilvl="1">
      <w:start w:val="1"/>
      <w:numFmt w:val="lowerLetter"/>
      <w:lvlText w:val="%2)"/>
      <w:lvlJc w:val="left"/>
      <w:pPr>
        <w:tabs>
          <w:tab w:val="num" w:pos="0"/>
        </w:tabs>
        <w:ind w:left="1440" w:hanging="360"/>
      </w:pPr>
      <w:rPr>
        <w:i/>
        <w:iCs w:val="0"/>
        <w:sz w:val="24"/>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8" w15:restartNumberingAfterBreak="0">
    <w:nsid w:val="76A72D37"/>
    <w:multiLevelType w:val="hybridMultilevel"/>
    <w:tmpl w:val="8850CB82"/>
    <w:lvl w:ilvl="0" w:tplc="FCE8F89A">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9" w15:restartNumberingAfterBreak="0">
    <w:nsid w:val="777B717D"/>
    <w:multiLevelType w:val="multilevel"/>
    <w:tmpl w:val="2DF69ED2"/>
    <w:lvl w:ilvl="0">
      <w:start w:val="1"/>
      <w:numFmt w:val="decimal"/>
      <w:lvlText w:val="%1."/>
      <w:lvlJc w:val="left"/>
      <w:pPr>
        <w:tabs>
          <w:tab w:val="num" w:pos="0"/>
        </w:tabs>
        <w:ind w:left="830" w:hanging="360"/>
      </w:pPr>
    </w:lvl>
    <w:lvl w:ilvl="1">
      <w:start w:val="1"/>
      <w:numFmt w:val="lowerLetter"/>
      <w:lvlText w:val="%2."/>
      <w:lvlJc w:val="left"/>
      <w:pPr>
        <w:tabs>
          <w:tab w:val="num" w:pos="0"/>
        </w:tabs>
        <w:ind w:left="1550" w:hanging="360"/>
      </w:pPr>
    </w:lvl>
    <w:lvl w:ilvl="2">
      <w:start w:val="1"/>
      <w:numFmt w:val="lowerRoman"/>
      <w:lvlText w:val="%3."/>
      <w:lvlJc w:val="right"/>
      <w:pPr>
        <w:tabs>
          <w:tab w:val="num" w:pos="0"/>
        </w:tabs>
        <w:ind w:left="2270" w:hanging="180"/>
      </w:pPr>
    </w:lvl>
    <w:lvl w:ilvl="3">
      <w:start w:val="1"/>
      <w:numFmt w:val="decimal"/>
      <w:lvlText w:val="%4."/>
      <w:lvlJc w:val="left"/>
      <w:pPr>
        <w:tabs>
          <w:tab w:val="num" w:pos="0"/>
        </w:tabs>
        <w:ind w:left="2990" w:hanging="360"/>
      </w:pPr>
    </w:lvl>
    <w:lvl w:ilvl="4">
      <w:start w:val="1"/>
      <w:numFmt w:val="lowerLetter"/>
      <w:lvlText w:val="%5."/>
      <w:lvlJc w:val="left"/>
      <w:pPr>
        <w:tabs>
          <w:tab w:val="num" w:pos="0"/>
        </w:tabs>
        <w:ind w:left="3710" w:hanging="360"/>
      </w:pPr>
    </w:lvl>
    <w:lvl w:ilvl="5">
      <w:start w:val="1"/>
      <w:numFmt w:val="lowerRoman"/>
      <w:lvlText w:val="%6."/>
      <w:lvlJc w:val="right"/>
      <w:pPr>
        <w:tabs>
          <w:tab w:val="num" w:pos="0"/>
        </w:tabs>
        <w:ind w:left="4430" w:hanging="180"/>
      </w:pPr>
    </w:lvl>
    <w:lvl w:ilvl="6">
      <w:start w:val="1"/>
      <w:numFmt w:val="decimal"/>
      <w:lvlText w:val="%7."/>
      <w:lvlJc w:val="left"/>
      <w:pPr>
        <w:tabs>
          <w:tab w:val="num" w:pos="0"/>
        </w:tabs>
        <w:ind w:left="5150" w:hanging="360"/>
      </w:pPr>
    </w:lvl>
    <w:lvl w:ilvl="7">
      <w:start w:val="1"/>
      <w:numFmt w:val="lowerLetter"/>
      <w:lvlText w:val="%8."/>
      <w:lvlJc w:val="left"/>
      <w:pPr>
        <w:tabs>
          <w:tab w:val="num" w:pos="0"/>
        </w:tabs>
        <w:ind w:left="5870" w:hanging="360"/>
      </w:pPr>
    </w:lvl>
    <w:lvl w:ilvl="8">
      <w:start w:val="1"/>
      <w:numFmt w:val="lowerRoman"/>
      <w:lvlText w:val="%9."/>
      <w:lvlJc w:val="right"/>
      <w:pPr>
        <w:tabs>
          <w:tab w:val="num" w:pos="0"/>
        </w:tabs>
        <w:ind w:left="6590" w:hanging="180"/>
      </w:pPr>
    </w:lvl>
  </w:abstractNum>
  <w:abstractNum w:abstractNumId="60" w15:restartNumberingAfterBreak="0">
    <w:nsid w:val="778D2762"/>
    <w:multiLevelType w:val="multilevel"/>
    <w:tmpl w:val="370A015E"/>
    <w:lvl w:ilvl="0">
      <w:start w:val="1"/>
      <w:numFmt w:val="decimal"/>
      <w:lvlText w:val="%1."/>
      <w:lvlJc w:val="left"/>
      <w:pPr>
        <w:tabs>
          <w:tab w:val="num" w:pos="0"/>
        </w:tabs>
        <w:ind w:left="1571" w:hanging="360"/>
      </w:pPr>
      <w:rPr>
        <w:rFonts w:ascii="Noto Sans" w:hAnsi="Noto Sans" w:cs="Noto Sans"/>
        <w:spacing w:val="-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1" w15:restartNumberingAfterBreak="0">
    <w:nsid w:val="77CA6126"/>
    <w:multiLevelType w:val="hybridMultilevel"/>
    <w:tmpl w:val="DF9C1620"/>
    <w:lvl w:ilvl="0" w:tplc="F93AC9D8">
      <w:start w:val="1"/>
      <w:numFmt w:val="lowerLetter"/>
      <w:lvlText w:val="%1)"/>
      <w:lvlJc w:val="left"/>
      <w:pPr>
        <w:ind w:left="720" w:hanging="360"/>
      </w:pPr>
      <w:rPr>
        <w:i/>
      </w:rPr>
    </w:lvl>
    <w:lvl w:ilvl="1" w:tplc="4880DDCE">
      <w:start w:val="1"/>
      <w:numFmt w:val="lowerLetter"/>
      <w:lvlText w:val="%2."/>
      <w:lvlJc w:val="left"/>
      <w:pPr>
        <w:ind w:left="1440" w:hanging="360"/>
      </w:pPr>
      <w:rPr>
        <w:i/>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9480EBB"/>
    <w:multiLevelType w:val="multilevel"/>
    <w:tmpl w:val="98D6F60E"/>
    <w:lvl w:ilvl="0">
      <w:start w:val="1"/>
      <w:numFmt w:val="decimal"/>
      <w:lvlText w:val="%1."/>
      <w:lvlJc w:val="left"/>
      <w:pPr>
        <w:tabs>
          <w:tab w:val="num" w:pos="0"/>
        </w:tabs>
        <w:ind w:left="1571" w:hanging="360"/>
      </w:pPr>
      <w:rPr>
        <w:rFonts w:ascii="Noto Sans" w:hAnsi="Noto Sans" w:cs="Noto Sans"/>
        <w:spacing w:val="-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3" w15:restartNumberingAfterBreak="0">
    <w:nsid w:val="79C95CB9"/>
    <w:multiLevelType w:val="multilevel"/>
    <w:tmpl w:val="FAC4F980"/>
    <w:lvl w:ilvl="0">
      <w:start w:val="1"/>
      <w:numFmt w:val="decimal"/>
      <w:lvlText w:val="%1."/>
      <w:lvlJc w:val="left"/>
      <w:pPr>
        <w:tabs>
          <w:tab w:val="num" w:pos="0"/>
        </w:tabs>
        <w:ind w:left="1571" w:hanging="360"/>
      </w:pPr>
      <w:rPr>
        <w:rFonts w:ascii="Noto Sans" w:hAnsi="Noto Sans" w:cs="Noto Sans"/>
        <w:b w:val="0"/>
        <w:bCs/>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4" w15:restartNumberingAfterBreak="0">
    <w:nsid w:val="7AFE3765"/>
    <w:multiLevelType w:val="multilevel"/>
    <w:tmpl w:val="C00C3EAE"/>
    <w:lvl w:ilvl="0">
      <w:start w:val="1"/>
      <w:numFmt w:val="decimal"/>
      <w:lvlText w:val="%1."/>
      <w:lvlJc w:val="left"/>
      <w:pPr>
        <w:tabs>
          <w:tab w:val="num" w:pos="0"/>
        </w:tabs>
        <w:ind w:left="1571" w:hanging="360"/>
      </w:pPr>
      <w:rPr>
        <w:rFonts w:ascii="Noto Sans" w:hAnsi="Noto Sans" w:cs="Noto Sans"/>
        <w:spacing w:val="-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5" w15:restartNumberingAfterBreak="0">
    <w:nsid w:val="7C355D0D"/>
    <w:multiLevelType w:val="hybridMultilevel"/>
    <w:tmpl w:val="6E4239D0"/>
    <w:lvl w:ilvl="0" w:tplc="FCE8F89A">
      <w:start w:val="1"/>
      <w:numFmt w:val="bullet"/>
      <w:lvlText w:val=""/>
      <w:lvlJc w:val="left"/>
      <w:pPr>
        <w:ind w:left="830" w:hanging="360"/>
      </w:pPr>
      <w:rPr>
        <w:rFonts w:ascii="Symbol" w:hAnsi="Symbol" w:hint="default"/>
      </w:rPr>
    </w:lvl>
    <w:lvl w:ilvl="1" w:tplc="FFFFFFFF" w:tentative="1">
      <w:start w:val="1"/>
      <w:numFmt w:val="bullet"/>
      <w:lvlText w:val="o"/>
      <w:lvlJc w:val="left"/>
      <w:pPr>
        <w:ind w:left="1550" w:hanging="360"/>
      </w:pPr>
      <w:rPr>
        <w:rFonts w:ascii="Courier New" w:hAnsi="Courier New" w:cs="Courier New" w:hint="default"/>
      </w:rPr>
    </w:lvl>
    <w:lvl w:ilvl="2" w:tplc="FFFFFFFF" w:tentative="1">
      <w:start w:val="1"/>
      <w:numFmt w:val="bullet"/>
      <w:lvlText w:val=""/>
      <w:lvlJc w:val="left"/>
      <w:pPr>
        <w:ind w:left="2270" w:hanging="360"/>
      </w:pPr>
      <w:rPr>
        <w:rFonts w:ascii="Wingdings" w:hAnsi="Wingdings" w:hint="default"/>
      </w:rPr>
    </w:lvl>
    <w:lvl w:ilvl="3" w:tplc="FFFFFFFF" w:tentative="1">
      <w:start w:val="1"/>
      <w:numFmt w:val="bullet"/>
      <w:lvlText w:val=""/>
      <w:lvlJc w:val="left"/>
      <w:pPr>
        <w:ind w:left="2990" w:hanging="360"/>
      </w:pPr>
      <w:rPr>
        <w:rFonts w:ascii="Symbol" w:hAnsi="Symbol" w:hint="default"/>
      </w:rPr>
    </w:lvl>
    <w:lvl w:ilvl="4" w:tplc="FFFFFFFF" w:tentative="1">
      <w:start w:val="1"/>
      <w:numFmt w:val="bullet"/>
      <w:lvlText w:val="o"/>
      <w:lvlJc w:val="left"/>
      <w:pPr>
        <w:ind w:left="3710" w:hanging="360"/>
      </w:pPr>
      <w:rPr>
        <w:rFonts w:ascii="Courier New" w:hAnsi="Courier New" w:cs="Courier New" w:hint="default"/>
      </w:rPr>
    </w:lvl>
    <w:lvl w:ilvl="5" w:tplc="FFFFFFFF" w:tentative="1">
      <w:start w:val="1"/>
      <w:numFmt w:val="bullet"/>
      <w:lvlText w:val=""/>
      <w:lvlJc w:val="left"/>
      <w:pPr>
        <w:ind w:left="4430" w:hanging="360"/>
      </w:pPr>
      <w:rPr>
        <w:rFonts w:ascii="Wingdings" w:hAnsi="Wingdings" w:hint="default"/>
      </w:rPr>
    </w:lvl>
    <w:lvl w:ilvl="6" w:tplc="FFFFFFFF" w:tentative="1">
      <w:start w:val="1"/>
      <w:numFmt w:val="bullet"/>
      <w:lvlText w:val=""/>
      <w:lvlJc w:val="left"/>
      <w:pPr>
        <w:ind w:left="5150" w:hanging="360"/>
      </w:pPr>
      <w:rPr>
        <w:rFonts w:ascii="Symbol" w:hAnsi="Symbol" w:hint="default"/>
      </w:rPr>
    </w:lvl>
    <w:lvl w:ilvl="7" w:tplc="FFFFFFFF" w:tentative="1">
      <w:start w:val="1"/>
      <w:numFmt w:val="bullet"/>
      <w:lvlText w:val="o"/>
      <w:lvlJc w:val="left"/>
      <w:pPr>
        <w:ind w:left="5870" w:hanging="360"/>
      </w:pPr>
      <w:rPr>
        <w:rFonts w:ascii="Courier New" w:hAnsi="Courier New" w:cs="Courier New" w:hint="default"/>
      </w:rPr>
    </w:lvl>
    <w:lvl w:ilvl="8" w:tplc="FFFFFFFF" w:tentative="1">
      <w:start w:val="1"/>
      <w:numFmt w:val="bullet"/>
      <w:lvlText w:val=""/>
      <w:lvlJc w:val="left"/>
      <w:pPr>
        <w:ind w:left="6590" w:hanging="360"/>
      </w:pPr>
      <w:rPr>
        <w:rFonts w:ascii="Wingdings" w:hAnsi="Wingdings" w:hint="default"/>
      </w:rPr>
    </w:lvl>
  </w:abstractNum>
  <w:abstractNum w:abstractNumId="66" w15:restartNumberingAfterBreak="0">
    <w:nsid w:val="7FA83172"/>
    <w:multiLevelType w:val="hybridMultilevel"/>
    <w:tmpl w:val="A26EE2A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81445569">
    <w:abstractNumId w:val="37"/>
  </w:num>
  <w:num w:numId="2" w16cid:durableId="1000231958">
    <w:abstractNumId w:val="48"/>
  </w:num>
  <w:num w:numId="3" w16cid:durableId="1741095685">
    <w:abstractNumId w:val="42"/>
  </w:num>
  <w:num w:numId="4" w16cid:durableId="923687067">
    <w:abstractNumId w:val="16"/>
  </w:num>
  <w:num w:numId="5" w16cid:durableId="112679563">
    <w:abstractNumId w:val="50"/>
  </w:num>
  <w:num w:numId="6" w16cid:durableId="1102186268">
    <w:abstractNumId w:val="63"/>
  </w:num>
  <w:num w:numId="7" w16cid:durableId="181165826">
    <w:abstractNumId w:val="1"/>
  </w:num>
  <w:num w:numId="8" w16cid:durableId="1671374776">
    <w:abstractNumId w:val="51"/>
  </w:num>
  <w:num w:numId="9" w16cid:durableId="326521168">
    <w:abstractNumId w:val="30"/>
  </w:num>
  <w:num w:numId="10" w16cid:durableId="334311905">
    <w:abstractNumId w:val="5"/>
  </w:num>
  <w:num w:numId="11" w16cid:durableId="338120126">
    <w:abstractNumId w:val="47"/>
  </w:num>
  <w:num w:numId="12" w16cid:durableId="1049038445">
    <w:abstractNumId w:val="24"/>
  </w:num>
  <w:num w:numId="13" w16cid:durableId="785582891">
    <w:abstractNumId w:val="15"/>
  </w:num>
  <w:num w:numId="14" w16cid:durableId="556674077">
    <w:abstractNumId w:val="44"/>
  </w:num>
  <w:num w:numId="15" w16cid:durableId="390156095">
    <w:abstractNumId w:val="29"/>
  </w:num>
  <w:num w:numId="16" w16cid:durableId="121654895">
    <w:abstractNumId w:val="53"/>
  </w:num>
  <w:num w:numId="17" w16cid:durableId="1207713857">
    <w:abstractNumId w:val="57"/>
  </w:num>
  <w:num w:numId="18" w16cid:durableId="1257863819">
    <w:abstractNumId w:val="23"/>
  </w:num>
  <w:num w:numId="19" w16cid:durableId="1224482160">
    <w:abstractNumId w:val="52"/>
  </w:num>
  <w:num w:numId="20" w16cid:durableId="476335600">
    <w:abstractNumId w:val="14"/>
  </w:num>
  <w:num w:numId="21" w16cid:durableId="2074115525">
    <w:abstractNumId w:val="25"/>
  </w:num>
  <w:num w:numId="22" w16cid:durableId="1257909883">
    <w:abstractNumId w:val="19"/>
  </w:num>
  <w:num w:numId="23" w16cid:durableId="854268097">
    <w:abstractNumId w:val="32"/>
  </w:num>
  <w:num w:numId="24" w16cid:durableId="1167138333">
    <w:abstractNumId w:val="54"/>
  </w:num>
  <w:num w:numId="25" w16cid:durableId="1929540114">
    <w:abstractNumId w:val="31"/>
  </w:num>
  <w:num w:numId="26" w16cid:durableId="199519692">
    <w:abstractNumId w:val="9"/>
  </w:num>
  <w:num w:numId="27" w16cid:durableId="1778057528">
    <w:abstractNumId w:val="21"/>
  </w:num>
  <w:num w:numId="28" w16cid:durableId="851265133">
    <w:abstractNumId w:val="28"/>
  </w:num>
  <w:num w:numId="29" w16cid:durableId="562375682">
    <w:abstractNumId w:val="10"/>
  </w:num>
  <w:num w:numId="30" w16cid:durableId="1211190527">
    <w:abstractNumId w:val="41"/>
  </w:num>
  <w:num w:numId="31" w16cid:durableId="1390229766">
    <w:abstractNumId w:val="59"/>
  </w:num>
  <w:num w:numId="32" w16cid:durableId="581718486">
    <w:abstractNumId w:val="35"/>
  </w:num>
  <w:num w:numId="33" w16cid:durableId="733892039">
    <w:abstractNumId w:val="11"/>
  </w:num>
  <w:num w:numId="34" w16cid:durableId="734010218">
    <w:abstractNumId w:val="45"/>
    <w:lvlOverride w:ilvl="0">
      <w:startOverride w:val="1"/>
    </w:lvlOverride>
  </w:num>
  <w:num w:numId="35" w16cid:durableId="1663241836">
    <w:abstractNumId w:val="45"/>
  </w:num>
  <w:num w:numId="36" w16cid:durableId="1205602142">
    <w:abstractNumId w:val="45"/>
  </w:num>
  <w:num w:numId="37" w16cid:durableId="767433115">
    <w:abstractNumId w:val="45"/>
  </w:num>
  <w:num w:numId="38" w16cid:durableId="717827553">
    <w:abstractNumId w:val="45"/>
  </w:num>
  <w:num w:numId="39" w16cid:durableId="2128694526">
    <w:abstractNumId w:val="45"/>
  </w:num>
  <w:num w:numId="40" w16cid:durableId="1431046251">
    <w:abstractNumId w:val="45"/>
  </w:num>
  <w:num w:numId="41" w16cid:durableId="897982600">
    <w:abstractNumId w:val="0"/>
    <w:lvlOverride w:ilvl="0">
      <w:startOverride w:val="1"/>
    </w:lvlOverride>
  </w:num>
  <w:num w:numId="42" w16cid:durableId="1844469665">
    <w:abstractNumId w:val="0"/>
  </w:num>
  <w:num w:numId="43" w16cid:durableId="256982737">
    <w:abstractNumId w:val="0"/>
  </w:num>
  <w:num w:numId="44" w16cid:durableId="2064714895">
    <w:abstractNumId w:val="0"/>
  </w:num>
  <w:num w:numId="45" w16cid:durableId="208809449">
    <w:abstractNumId w:val="0"/>
  </w:num>
  <w:num w:numId="46" w16cid:durableId="139277152">
    <w:abstractNumId w:val="0"/>
  </w:num>
  <w:num w:numId="47" w16cid:durableId="1798720847">
    <w:abstractNumId w:val="0"/>
  </w:num>
  <w:num w:numId="48" w16cid:durableId="1827045078">
    <w:abstractNumId w:val="2"/>
    <w:lvlOverride w:ilvl="0">
      <w:startOverride w:val="1"/>
    </w:lvlOverride>
  </w:num>
  <w:num w:numId="49" w16cid:durableId="1773747885">
    <w:abstractNumId w:val="2"/>
  </w:num>
  <w:num w:numId="50" w16cid:durableId="957298276">
    <w:abstractNumId w:val="60"/>
    <w:lvlOverride w:ilvl="0">
      <w:startOverride w:val="1"/>
    </w:lvlOverride>
  </w:num>
  <w:num w:numId="51" w16cid:durableId="122425183">
    <w:abstractNumId w:val="60"/>
  </w:num>
  <w:num w:numId="52" w16cid:durableId="229850991">
    <w:abstractNumId w:val="60"/>
  </w:num>
  <w:num w:numId="53" w16cid:durableId="2141796649">
    <w:abstractNumId w:val="60"/>
  </w:num>
  <w:num w:numId="54" w16cid:durableId="503473380">
    <w:abstractNumId w:val="64"/>
    <w:lvlOverride w:ilvl="0">
      <w:startOverride w:val="1"/>
    </w:lvlOverride>
  </w:num>
  <w:num w:numId="55" w16cid:durableId="464007854">
    <w:abstractNumId w:val="64"/>
  </w:num>
  <w:num w:numId="56" w16cid:durableId="1446654193">
    <w:abstractNumId w:val="64"/>
  </w:num>
  <w:num w:numId="57" w16cid:durableId="29964198">
    <w:abstractNumId w:val="64"/>
  </w:num>
  <w:num w:numId="58" w16cid:durableId="895970994">
    <w:abstractNumId w:val="64"/>
  </w:num>
  <w:num w:numId="59" w16cid:durableId="1708214791">
    <w:abstractNumId w:val="62"/>
    <w:lvlOverride w:ilvl="0">
      <w:startOverride w:val="1"/>
    </w:lvlOverride>
  </w:num>
  <w:num w:numId="60" w16cid:durableId="939602371">
    <w:abstractNumId w:val="62"/>
  </w:num>
  <w:num w:numId="61" w16cid:durableId="313221045">
    <w:abstractNumId w:val="17"/>
    <w:lvlOverride w:ilvl="0">
      <w:startOverride w:val="1"/>
    </w:lvlOverride>
  </w:num>
  <w:num w:numId="62" w16cid:durableId="2091392594">
    <w:abstractNumId w:val="17"/>
  </w:num>
  <w:num w:numId="63" w16cid:durableId="1058628628">
    <w:abstractNumId w:val="17"/>
  </w:num>
  <w:num w:numId="64" w16cid:durableId="115561318">
    <w:abstractNumId w:val="17"/>
  </w:num>
  <w:num w:numId="65" w16cid:durableId="762918747">
    <w:abstractNumId w:val="4"/>
    <w:lvlOverride w:ilvl="0">
      <w:startOverride w:val="1"/>
    </w:lvlOverride>
  </w:num>
  <w:num w:numId="66" w16cid:durableId="1885217953">
    <w:abstractNumId w:val="4"/>
  </w:num>
  <w:num w:numId="67" w16cid:durableId="622423362">
    <w:abstractNumId w:val="4"/>
  </w:num>
  <w:num w:numId="68" w16cid:durableId="1481993477">
    <w:abstractNumId w:val="13"/>
    <w:lvlOverride w:ilvl="0">
      <w:startOverride w:val="1"/>
    </w:lvlOverride>
  </w:num>
  <w:num w:numId="69" w16cid:durableId="749810719">
    <w:abstractNumId w:val="13"/>
  </w:num>
  <w:num w:numId="70" w16cid:durableId="1311406420">
    <w:abstractNumId w:val="43"/>
    <w:lvlOverride w:ilvl="0">
      <w:startOverride w:val="1"/>
    </w:lvlOverride>
  </w:num>
  <w:num w:numId="71" w16cid:durableId="1865827731">
    <w:abstractNumId w:val="43"/>
  </w:num>
  <w:num w:numId="72" w16cid:durableId="1492865978">
    <w:abstractNumId w:val="43"/>
  </w:num>
  <w:num w:numId="73" w16cid:durableId="1709836564">
    <w:abstractNumId w:val="43"/>
  </w:num>
  <w:num w:numId="74" w16cid:durableId="419257603">
    <w:abstractNumId w:val="43"/>
  </w:num>
  <w:num w:numId="75" w16cid:durableId="334575783">
    <w:abstractNumId w:val="43"/>
  </w:num>
  <w:num w:numId="76" w16cid:durableId="243153149">
    <w:abstractNumId w:val="51"/>
  </w:num>
  <w:num w:numId="77" w16cid:durableId="1743983253">
    <w:abstractNumId w:val="51"/>
  </w:num>
  <w:num w:numId="78" w16cid:durableId="1189677663">
    <w:abstractNumId w:val="51"/>
  </w:num>
  <w:num w:numId="79" w16cid:durableId="1598253181">
    <w:abstractNumId w:val="51"/>
  </w:num>
  <w:num w:numId="80" w16cid:durableId="2126846731">
    <w:abstractNumId w:val="51"/>
  </w:num>
  <w:num w:numId="81" w16cid:durableId="1267811298">
    <w:abstractNumId w:val="51"/>
  </w:num>
  <w:num w:numId="82" w16cid:durableId="1454591801">
    <w:abstractNumId w:val="51"/>
  </w:num>
  <w:num w:numId="83" w16cid:durableId="1335764434">
    <w:abstractNumId w:val="51"/>
  </w:num>
  <w:num w:numId="84" w16cid:durableId="1187141179">
    <w:abstractNumId w:val="51"/>
  </w:num>
  <w:num w:numId="85" w16cid:durableId="1483619135">
    <w:abstractNumId w:val="51"/>
  </w:num>
  <w:num w:numId="86" w16cid:durableId="1851216401">
    <w:abstractNumId w:val="51"/>
  </w:num>
  <w:num w:numId="87" w16cid:durableId="625623477">
    <w:abstractNumId w:val="51"/>
  </w:num>
  <w:num w:numId="88" w16cid:durableId="1838032245">
    <w:abstractNumId w:val="51"/>
  </w:num>
  <w:num w:numId="89" w16cid:durableId="966276685">
    <w:abstractNumId w:val="51"/>
  </w:num>
  <w:num w:numId="90" w16cid:durableId="604964605">
    <w:abstractNumId w:val="51"/>
  </w:num>
  <w:num w:numId="91" w16cid:durableId="661616088">
    <w:abstractNumId w:val="51"/>
  </w:num>
  <w:num w:numId="92" w16cid:durableId="1418595272">
    <w:abstractNumId w:val="51"/>
  </w:num>
  <w:num w:numId="93" w16cid:durableId="1777558873">
    <w:abstractNumId w:val="51"/>
  </w:num>
  <w:num w:numId="94" w16cid:durableId="484399241">
    <w:abstractNumId w:val="51"/>
  </w:num>
  <w:num w:numId="95" w16cid:durableId="1491286191">
    <w:abstractNumId w:val="12"/>
  </w:num>
  <w:num w:numId="96" w16cid:durableId="1736393750">
    <w:abstractNumId w:val="39"/>
  </w:num>
  <w:num w:numId="97" w16cid:durableId="581913003">
    <w:abstractNumId w:val="36"/>
  </w:num>
  <w:num w:numId="98" w16cid:durableId="1026490402">
    <w:abstractNumId w:val="3"/>
  </w:num>
  <w:num w:numId="99" w16cid:durableId="245456941">
    <w:abstractNumId w:val="55"/>
  </w:num>
  <w:num w:numId="100" w16cid:durableId="1304656145">
    <w:abstractNumId w:val="20"/>
  </w:num>
  <w:num w:numId="101" w16cid:durableId="689531173">
    <w:abstractNumId w:val="61"/>
  </w:num>
  <w:num w:numId="102" w16cid:durableId="824053757">
    <w:abstractNumId w:val="8"/>
  </w:num>
  <w:num w:numId="103" w16cid:durableId="288632929">
    <w:abstractNumId w:val="66"/>
  </w:num>
  <w:num w:numId="104" w16cid:durableId="1289705776">
    <w:abstractNumId w:val="58"/>
  </w:num>
  <w:num w:numId="105" w16cid:durableId="2049639461">
    <w:abstractNumId w:val="7"/>
  </w:num>
  <w:num w:numId="106" w16cid:durableId="1056122680">
    <w:abstractNumId w:val="22"/>
  </w:num>
  <w:num w:numId="107" w16cid:durableId="191261963">
    <w:abstractNumId w:val="65"/>
  </w:num>
  <w:num w:numId="108" w16cid:durableId="927619286">
    <w:abstractNumId w:val="27"/>
  </w:num>
  <w:num w:numId="109" w16cid:durableId="1167475373">
    <w:abstractNumId w:val="40"/>
  </w:num>
  <w:num w:numId="110" w16cid:durableId="916094532">
    <w:abstractNumId w:val="26"/>
  </w:num>
  <w:num w:numId="111" w16cid:durableId="1851751110">
    <w:abstractNumId w:val="33"/>
  </w:num>
  <w:num w:numId="112" w16cid:durableId="514881680">
    <w:abstractNumId w:val="6"/>
  </w:num>
  <w:num w:numId="113" w16cid:durableId="122503987">
    <w:abstractNumId w:val="34"/>
  </w:num>
  <w:num w:numId="114" w16cid:durableId="1195267998">
    <w:abstractNumId w:val="49"/>
  </w:num>
  <w:num w:numId="115" w16cid:durableId="8475271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7318794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829211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112062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CDA"/>
    <w:rsid w:val="000023F1"/>
    <w:rsid w:val="0004288A"/>
    <w:rsid w:val="00050C26"/>
    <w:rsid w:val="00062B13"/>
    <w:rsid w:val="000659A4"/>
    <w:rsid w:val="00066C28"/>
    <w:rsid w:val="000676DA"/>
    <w:rsid w:val="00071047"/>
    <w:rsid w:val="00076253"/>
    <w:rsid w:val="00080D20"/>
    <w:rsid w:val="0008546B"/>
    <w:rsid w:val="000C48E3"/>
    <w:rsid w:val="000C4CDA"/>
    <w:rsid w:val="000C4D7D"/>
    <w:rsid w:val="000E5000"/>
    <w:rsid w:val="000E56FD"/>
    <w:rsid w:val="000F0C2D"/>
    <w:rsid w:val="00116EB7"/>
    <w:rsid w:val="00126F90"/>
    <w:rsid w:val="00140A62"/>
    <w:rsid w:val="00163D02"/>
    <w:rsid w:val="001644A2"/>
    <w:rsid w:val="00171CB3"/>
    <w:rsid w:val="00175FDA"/>
    <w:rsid w:val="00190F1E"/>
    <w:rsid w:val="001916E0"/>
    <w:rsid w:val="001A6B9B"/>
    <w:rsid w:val="001B4C39"/>
    <w:rsid w:val="001C05D0"/>
    <w:rsid w:val="001C1C19"/>
    <w:rsid w:val="001C4B79"/>
    <w:rsid w:val="001C4BAE"/>
    <w:rsid w:val="001D00F6"/>
    <w:rsid w:val="001E0D8B"/>
    <w:rsid w:val="001F106B"/>
    <w:rsid w:val="001F456F"/>
    <w:rsid w:val="001F5600"/>
    <w:rsid w:val="001F5EE8"/>
    <w:rsid w:val="001F6260"/>
    <w:rsid w:val="00217AF1"/>
    <w:rsid w:val="00232C66"/>
    <w:rsid w:val="002331EF"/>
    <w:rsid w:val="00236DEC"/>
    <w:rsid w:val="00250A8B"/>
    <w:rsid w:val="00253906"/>
    <w:rsid w:val="00262975"/>
    <w:rsid w:val="0027051F"/>
    <w:rsid w:val="0028078E"/>
    <w:rsid w:val="002869F3"/>
    <w:rsid w:val="00294AC6"/>
    <w:rsid w:val="002A2634"/>
    <w:rsid w:val="002A5B02"/>
    <w:rsid w:val="002C0936"/>
    <w:rsid w:val="002C39F4"/>
    <w:rsid w:val="002C48EE"/>
    <w:rsid w:val="002C54B3"/>
    <w:rsid w:val="002C5826"/>
    <w:rsid w:val="002D4D12"/>
    <w:rsid w:val="002E7D25"/>
    <w:rsid w:val="00317AEE"/>
    <w:rsid w:val="003221FC"/>
    <w:rsid w:val="00322A50"/>
    <w:rsid w:val="003341B7"/>
    <w:rsid w:val="0033650D"/>
    <w:rsid w:val="00337F12"/>
    <w:rsid w:val="00341C53"/>
    <w:rsid w:val="003447B8"/>
    <w:rsid w:val="0035782E"/>
    <w:rsid w:val="003616BE"/>
    <w:rsid w:val="003670D3"/>
    <w:rsid w:val="0038558F"/>
    <w:rsid w:val="003A0A31"/>
    <w:rsid w:val="003A0E17"/>
    <w:rsid w:val="003A3D2B"/>
    <w:rsid w:val="003A4802"/>
    <w:rsid w:val="003B27A0"/>
    <w:rsid w:val="003B7B24"/>
    <w:rsid w:val="003C5FD8"/>
    <w:rsid w:val="003C7ECF"/>
    <w:rsid w:val="003D3566"/>
    <w:rsid w:val="003D481C"/>
    <w:rsid w:val="003D7892"/>
    <w:rsid w:val="003D7FC1"/>
    <w:rsid w:val="00412B1F"/>
    <w:rsid w:val="0041701B"/>
    <w:rsid w:val="00417BDC"/>
    <w:rsid w:val="00426A4A"/>
    <w:rsid w:val="00431C87"/>
    <w:rsid w:val="00432668"/>
    <w:rsid w:val="00433F59"/>
    <w:rsid w:val="004568B6"/>
    <w:rsid w:val="00460827"/>
    <w:rsid w:val="00461795"/>
    <w:rsid w:val="004864DF"/>
    <w:rsid w:val="00494057"/>
    <w:rsid w:val="004A426C"/>
    <w:rsid w:val="004A643F"/>
    <w:rsid w:val="004A6FDE"/>
    <w:rsid w:val="004B3545"/>
    <w:rsid w:val="004B4605"/>
    <w:rsid w:val="004C462D"/>
    <w:rsid w:val="004D2578"/>
    <w:rsid w:val="004D5F79"/>
    <w:rsid w:val="004E7540"/>
    <w:rsid w:val="004F56C6"/>
    <w:rsid w:val="00507A10"/>
    <w:rsid w:val="00507A43"/>
    <w:rsid w:val="00513DA6"/>
    <w:rsid w:val="005216B5"/>
    <w:rsid w:val="005241C8"/>
    <w:rsid w:val="00533CEC"/>
    <w:rsid w:val="005418E7"/>
    <w:rsid w:val="0054244D"/>
    <w:rsid w:val="005439D8"/>
    <w:rsid w:val="00562120"/>
    <w:rsid w:val="00574A9A"/>
    <w:rsid w:val="00575CF6"/>
    <w:rsid w:val="00586F36"/>
    <w:rsid w:val="00593E26"/>
    <w:rsid w:val="005A3D1C"/>
    <w:rsid w:val="005A6CA4"/>
    <w:rsid w:val="005B7366"/>
    <w:rsid w:val="005D55DF"/>
    <w:rsid w:val="005D71EE"/>
    <w:rsid w:val="005E5D1B"/>
    <w:rsid w:val="005E7D92"/>
    <w:rsid w:val="005F4EA4"/>
    <w:rsid w:val="005F62BD"/>
    <w:rsid w:val="005F6BCA"/>
    <w:rsid w:val="006016BD"/>
    <w:rsid w:val="006020F8"/>
    <w:rsid w:val="0061029A"/>
    <w:rsid w:val="00616FF3"/>
    <w:rsid w:val="00617D73"/>
    <w:rsid w:val="00634846"/>
    <w:rsid w:val="006373B9"/>
    <w:rsid w:val="00640FC3"/>
    <w:rsid w:val="006412B0"/>
    <w:rsid w:val="00646CF1"/>
    <w:rsid w:val="006508C2"/>
    <w:rsid w:val="006523C5"/>
    <w:rsid w:val="006554E9"/>
    <w:rsid w:val="00663672"/>
    <w:rsid w:val="00672970"/>
    <w:rsid w:val="00673EBD"/>
    <w:rsid w:val="006750AE"/>
    <w:rsid w:val="0067648F"/>
    <w:rsid w:val="00690C1D"/>
    <w:rsid w:val="00690F5E"/>
    <w:rsid w:val="006919AF"/>
    <w:rsid w:val="00691F1B"/>
    <w:rsid w:val="00693022"/>
    <w:rsid w:val="006937C8"/>
    <w:rsid w:val="00694C47"/>
    <w:rsid w:val="006A611E"/>
    <w:rsid w:val="006B7128"/>
    <w:rsid w:val="006C0676"/>
    <w:rsid w:val="006D0515"/>
    <w:rsid w:val="006E3CCB"/>
    <w:rsid w:val="006E6404"/>
    <w:rsid w:val="006F5D84"/>
    <w:rsid w:val="00703C23"/>
    <w:rsid w:val="007058AA"/>
    <w:rsid w:val="00707AB2"/>
    <w:rsid w:val="007155FE"/>
    <w:rsid w:val="00722873"/>
    <w:rsid w:val="007229E0"/>
    <w:rsid w:val="00730616"/>
    <w:rsid w:val="007309E8"/>
    <w:rsid w:val="0075138F"/>
    <w:rsid w:val="00757342"/>
    <w:rsid w:val="00765EA9"/>
    <w:rsid w:val="007725EE"/>
    <w:rsid w:val="007728E7"/>
    <w:rsid w:val="00773BF8"/>
    <w:rsid w:val="0077434A"/>
    <w:rsid w:val="00774ED3"/>
    <w:rsid w:val="00775099"/>
    <w:rsid w:val="00777A2D"/>
    <w:rsid w:val="00787D83"/>
    <w:rsid w:val="007960C2"/>
    <w:rsid w:val="007A7A41"/>
    <w:rsid w:val="007B192A"/>
    <w:rsid w:val="007D019A"/>
    <w:rsid w:val="007E7C9A"/>
    <w:rsid w:val="007F1EC4"/>
    <w:rsid w:val="007F2317"/>
    <w:rsid w:val="00800212"/>
    <w:rsid w:val="00800F81"/>
    <w:rsid w:val="0081087B"/>
    <w:rsid w:val="0081413A"/>
    <w:rsid w:val="0081687A"/>
    <w:rsid w:val="00825297"/>
    <w:rsid w:val="008372FF"/>
    <w:rsid w:val="00854221"/>
    <w:rsid w:val="00885EBB"/>
    <w:rsid w:val="008866CC"/>
    <w:rsid w:val="00886F8B"/>
    <w:rsid w:val="008A6568"/>
    <w:rsid w:val="008B1C3F"/>
    <w:rsid w:val="008B230B"/>
    <w:rsid w:val="008B5D6E"/>
    <w:rsid w:val="008C7646"/>
    <w:rsid w:val="008C7A67"/>
    <w:rsid w:val="008F0CDB"/>
    <w:rsid w:val="008F27B2"/>
    <w:rsid w:val="008F2EB1"/>
    <w:rsid w:val="008F43AF"/>
    <w:rsid w:val="009010CF"/>
    <w:rsid w:val="00902336"/>
    <w:rsid w:val="00904917"/>
    <w:rsid w:val="0091439F"/>
    <w:rsid w:val="00916788"/>
    <w:rsid w:val="009201A5"/>
    <w:rsid w:val="0092176E"/>
    <w:rsid w:val="0092336D"/>
    <w:rsid w:val="00925157"/>
    <w:rsid w:val="00926561"/>
    <w:rsid w:val="009318A4"/>
    <w:rsid w:val="009327D0"/>
    <w:rsid w:val="00937F10"/>
    <w:rsid w:val="00951106"/>
    <w:rsid w:val="00960672"/>
    <w:rsid w:val="009712F3"/>
    <w:rsid w:val="00974274"/>
    <w:rsid w:val="00976D15"/>
    <w:rsid w:val="00986E9D"/>
    <w:rsid w:val="00993AAE"/>
    <w:rsid w:val="00993FF3"/>
    <w:rsid w:val="0099499E"/>
    <w:rsid w:val="009A6D8A"/>
    <w:rsid w:val="009D5041"/>
    <w:rsid w:val="009E2B32"/>
    <w:rsid w:val="009E2CF2"/>
    <w:rsid w:val="009E30AC"/>
    <w:rsid w:val="009E65F7"/>
    <w:rsid w:val="009F086A"/>
    <w:rsid w:val="009F467C"/>
    <w:rsid w:val="00A03EFA"/>
    <w:rsid w:val="00A311AE"/>
    <w:rsid w:val="00A322B3"/>
    <w:rsid w:val="00A32790"/>
    <w:rsid w:val="00A47B64"/>
    <w:rsid w:val="00A5540C"/>
    <w:rsid w:val="00A60DB7"/>
    <w:rsid w:val="00A63F02"/>
    <w:rsid w:val="00A642A4"/>
    <w:rsid w:val="00A82031"/>
    <w:rsid w:val="00A96926"/>
    <w:rsid w:val="00A96DA3"/>
    <w:rsid w:val="00AB079E"/>
    <w:rsid w:val="00AB0FC2"/>
    <w:rsid w:val="00AC6E63"/>
    <w:rsid w:val="00AD5432"/>
    <w:rsid w:val="00AD7B7A"/>
    <w:rsid w:val="00AE42FF"/>
    <w:rsid w:val="00AE5033"/>
    <w:rsid w:val="00B077DE"/>
    <w:rsid w:val="00B113AA"/>
    <w:rsid w:val="00B14762"/>
    <w:rsid w:val="00B15936"/>
    <w:rsid w:val="00B36F47"/>
    <w:rsid w:val="00B40ACD"/>
    <w:rsid w:val="00B4496A"/>
    <w:rsid w:val="00B51F5E"/>
    <w:rsid w:val="00B62E56"/>
    <w:rsid w:val="00B75B75"/>
    <w:rsid w:val="00B80816"/>
    <w:rsid w:val="00BA32B1"/>
    <w:rsid w:val="00BA7DC8"/>
    <w:rsid w:val="00BC4174"/>
    <w:rsid w:val="00BE21C5"/>
    <w:rsid w:val="00BF125F"/>
    <w:rsid w:val="00BF2312"/>
    <w:rsid w:val="00C03785"/>
    <w:rsid w:val="00C056D5"/>
    <w:rsid w:val="00C06243"/>
    <w:rsid w:val="00C22B15"/>
    <w:rsid w:val="00C27F32"/>
    <w:rsid w:val="00C32923"/>
    <w:rsid w:val="00C40946"/>
    <w:rsid w:val="00C40B39"/>
    <w:rsid w:val="00C540AB"/>
    <w:rsid w:val="00C639DA"/>
    <w:rsid w:val="00C70F3F"/>
    <w:rsid w:val="00C824B4"/>
    <w:rsid w:val="00C84221"/>
    <w:rsid w:val="00C901A9"/>
    <w:rsid w:val="00C956E7"/>
    <w:rsid w:val="00CB351F"/>
    <w:rsid w:val="00CB4F55"/>
    <w:rsid w:val="00CC5562"/>
    <w:rsid w:val="00CD0592"/>
    <w:rsid w:val="00CD5F62"/>
    <w:rsid w:val="00CE6208"/>
    <w:rsid w:val="00CF08B0"/>
    <w:rsid w:val="00CF1364"/>
    <w:rsid w:val="00D032E8"/>
    <w:rsid w:val="00D11E65"/>
    <w:rsid w:val="00D14563"/>
    <w:rsid w:val="00D33041"/>
    <w:rsid w:val="00D34CED"/>
    <w:rsid w:val="00D55909"/>
    <w:rsid w:val="00D57EA6"/>
    <w:rsid w:val="00D6078A"/>
    <w:rsid w:val="00D72AB6"/>
    <w:rsid w:val="00D734BC"/>
    <w:rsid w:val="00D83990"/>
    <w:rsid w:val="00D84876"/>
    <w:rsid w:val="00D94DB4"/>
    <w:rsid w:val="00D95409"/>
    <w:rsid w:val="00DB4204"/>
    <w:rsid w:val="00DB4529"/>
    <w:rsid w:val="00DB5BEE"/>
    <w:rsid w:val="00DB5EFC"/>
    <w:rsid w:val="00DF3A56"/>
    <w:rsid w:val="00E050A5"/>
    <w:rsid w:val="00E219DA"/>
    <w:rsid w:val="00E22561"/>
    <w:rsid w:val="00E2495A"/>
    <w:rsid w:val="00E276D1"/>
    <w:rsid w:val="00E371FA"/>
    <w:rsid w:val="00E5246E"/>
    <w:rsid w:val="00E53071"/>
    <w:rsid w:val="00E63728"/>
    <w:rsid w:val="00E80042"/>
    <w:rsid w:val="00E817C8"/>
    <w:rsid w:val="00E905AD"/>
    <w:rsid w:val="00E90EE5"/>
    <w:rsid w:val="00EA22DE"/>
    <w:rsid w:val="00EA6382"/>
    <w:rsid w:val="00EB0F46"/>
    <w:rsid w:val="00EB6F3B"/>
    <w:rsid w:val="00EC0011"/>
    <w:rsid w:val="00EC173A"/>
    <w:rsid w:val="00EC40FA"/>
    <w:rsid w:val="00EC4BBF"/>
    <w:rsid w:val="00EC6A07"/>
    <w:rsid w:val="00EE7E34"/>
    <w:rsid w:val="00F01A7C"/>
    <w:rsid w:val="00F02787"/>
    <w:rsid w:val="00F20581"/>
    <w:rsid w:val="00F54F08"/>
    <w:rsid w:val="00F61570"/>
    <w:rsid w:val="00F658F8"/>
    <w:rsid w:val="00F70DD5"/>
    <w:rsid w:val="00F76ABD"/>
    <w:rsid w:val="00F867AA"/>
    <w:rsid w:val="00F940D9"/>
    <w:rsid w:val="00FA0E2F"/>
    <w:rsid w:val="00FA24EA"/>
    <w:rsid w:val="00FA6ABB"/>
    <w:rsid w:val="00FB6454"/>
    <w:rsid w:val="00FC06CB"/>
    <w:rsid w:val="00FD4352"/>
    <w:rsid w:val="00FF0A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5CD0F"/>
  <w15:docId w15:val="{8A2DDEF7-9A8B-4D55-8B6A-30F454CD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0F6"/>
    <w:pPr>
      <w:widowControl w:val="0"/>
      <w:textAlignment w:val="baseline"/>
    </w:pPr>
    <w:rPr>
      <w:rFonts w:ascii="Liberation Serif" w:eastAsia="NSimSun" w:hAnsi="Liberation Serif" w:cs="Lucida Sans"/>
      <w:kern w:val="2"/>
      <w:sz w:val="24"/>
      <w:szCs w:val="24"/>
      <w:lang w:eastAsia="zh-CN"/>
    </w:rPr>
  </w:style>
  <w:style w:type="paragraph" w:styleId="Ttulo2">
    <w:name w:val="heading 2"/>
    <w:basedOn w:val="Normal"/>
    <w:next w:val="Normal"/>
    <w:link w:val="Ttulo2Car"/>
    <w:uiPriority w:val="9"/>
    <w:semiHidden/>
    <w:unhideWhenUsed/>
    <w:qFormat/>
    <w:rsid w:val="009F086A"/>
    <w:pPr>
      <w:keepNext/>
      <w:keepLines/>
      <w:spacing w:before="40"/>
      <w:outlineLvl w:val="1"/>
    </w:pPr>
    <w:rPr>
      <w:rFonts w:asciiTheme="majorHAnsi" w:eastAsiaTheme="majorEastAsia" w:hAnsiTheme="majorHAnsi" w:cs="Mangal"/>
      <w:color w:val="365F91" w:themeColor="accent1" w:themeShade="BF"/>
      <w:sz w:val="26"/>
      <w:szCs w:val="23"/>
    </w:rPr>
  </w:style>
  <w:style w:type="paragraph" w:styleId="Ttulo3">
    <w:name w:val="heading 3"/>
    <w:basedOn w:val="Normal"/>
    <w:uiPriority w:val="9"/>
    <w:qFormat/>
    <w:rsid w:val="003B7B24"/>
    <w:pPr>
      <w:widowControl/>
      <w:suppressAutoHyphens w:val="0"/>
      <w:spacing w:before="100" w:beforeAutospacing="1" w:after="100" w:afterAutospacing="1"/>
      <w:textAlignment w:val="auto"/>
      <w:outlineLvl w:val="2"/>
    </w:pPr>
    <w:rPr>
      <w:rFonts w:ascii="Times New Roman" w:eastAsia="Times New Roman" w:hAnsi="Times New Roman" w:cs="Times New Roman"/>
      <w:b/>
      <w:bCs/>
      <w:kern w:val="0"/>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31">
    <w:name w:val="Título 31"/>
    <w:basedOn w:val="Normal"/>
    <w:next w:val="Normal"/>
    <w:link w:val="Ttulo3Car"/>
    <w:uiPriority w:val="9"/>
    <w:semiHidden/>
    <w:unhideWhenUsed/>
    <w:qFormat/>
    <w:rsid w:val="00A47081"/>
    <w:pPr>
      <w:keepNext/>
      <w:keepLines/>
      <w:spacing w:before="40"/>
      <w:outlineLvl w:val="2"/>
    </w:pPr>
    <w:rPr>
      <w:rFonts w:asciiTheme="majorHAnsi" w:eastAsiaTheme="majorEastAsia" w:hAnsiTheme="majorHAnsi" w:cs="Mangal"/>
      <w:color w:val="243F60" w:themeColor="accent1" w:themeShade="7F"/>
      <w:szCs w:val="21"/>
    </w:rPr>
  </w:style>
  <w:style w:type="paragraph" w:customStyle="1" w:styleId="Ttulo51">
    <w:name w:val="Título 51"/>
    <w:basedOn w:val="Ttulo11"/>
    <w:next w:val="Textbody"/>
    <w:link w:val="Ttulo5Car"/>
    <w:qFormat/>
    <w:rsid w:val="00CC70F6"/>
    <w:pPr>
      <w:spacing w:before="120" w:after="60"/>
      <w:outlineLvl w:val="4"/>
    </w:pPr>
    <w:rPr>
      <w:rFonts w:ascii="Liberation Serif" w:eastAsia="NSimSun" w:hAnsi="Liberation Serif" w:cs="Lucida Sans"/>
      <w:sz w:val="20"/>
      <w:szCs w:val="20"/>
    </w:rPr>
  </w:style>
  <w:style w:type="character" w:customStyle="1" w:styleId="EncabezadoCar">
    <w:name w:val="Encabezado Car"/>
    <w:basedOn w:val="Fuentedeprrafopredeter"/>
    <w:link w:val="Encabezado1"/>
    <w:qFormat/>
    <w:rsid w:val="002F3D33"/>
    <w:rPr>
      <w:rFonts w:ascii="Noto Sans" w:hAnsi="Noto Sans"/>
    </w:rPr>
  </w:style>
  <w:style w:type="character" w:customStyle="1" w:styleId="PiedepginaCar">
    <w:name w:val="Pie de página Car"/>
    <w:basedOn w:val="Fuentedeprrafopredeter"/>
    <w:link w:val="Piedepgina1"/>
    <w:qFormat/>
    <w:rsid w:val="002F3D33"/>
    <w:rPr>
      <w:rFonts w:ascii="Noto Sans" w:hAnsi="Noto Sans"/>
    </w:rPr>
  </w:style>
  <w:style w:type="character" w:customStyle="1" w:styleId="TextodegloboCar">
    <w:name w:val="Texto de globo Car"/>
    <w:basedOn w:val="Fuentedeprrafopredeter"/>
    <w:link w:val="Textodeglobo"/>
    <w:qFormat/>
    <w:rsid w:val="002F3D33"/>
    <w:rPr>
      <w:rFonts w:ascii="Tahoma" w:hAnsi="Tahoma" w:cs="Tahoma"/>
      <w:sz w:val="16"/>
      <w:szCs w:val="16"/>
    </w:rPr>
  </w:style>
  <w:style w:type="character" w:styleId="Hipervnculo">
    <w:name w:val="Hyperlink"/>
    <w:basedOn w:val="Fuentedeprrafopredeter"/>
    <w:uiPriority w:val="99"/>
    <w:unhideWhenUsed/>
    <w:rsid w:val="003419D5"/>
    <w:rPr>
      <w:color w:val="0000FF"/>
      <w:u w:val="single"/>
    </w:rPr>
  </w:style>
  <w:style w:type="character" w:customStyle="1" w:styleId="Ttulo5Car">
    <w:name w:val="Título 5 Car"/>
    <w:basedOn w:val="Fuentedeprrafopredeter"/>
    <w:link w:val="Ttulo51"/>
    <w:qFormat/>
    <w:rsid w:val="00CC70F6"/>
    <w:rPr>
      <w:rFonts w:ascii="Liberation Serif" w:eastAsia="NSimSun" w:hAnsi="Liberation Serif" w:cs="Lucida Sans"/>
      <w:b/>
      <w:bCs/>
      <w:kern w:val="2"/>
      <w:lang w:val="ca-ES" w:eastAsia="zh-CN"/>
    </w:rPr>
  </w:style>
  <w:style w:type="character" w:customStyle="1" w:styleId="HTMLconformatoprevioCar">
    <w:name w:val="HTML con formato previo Car"/>
    <w:basedOn w:val="Fuentedeprrafopredeter"/>
    <w:link w:val="HTMLconformatoprevio"/>
    <w:qFormat/>
    <w:rsid w:val="00CC70F6"/>
    <w:rPr>
      <w:rFonts w:ascii="Courier New" w:eastAsia="Times New Roman" w:hAnsi="Courier New" w:cs="Courier New"/>
      <w:kern w:val="2"/>
      <w:lang w:eastAsia="zh-CN"/>
    </w:rPr>
  </w:style>
  <w:style w:type="character" w:customStyle="1" w:styleId="TextocomentarioCar">
    <w:name w:val="Texto comentario Car"/>
    <w:basedOn w:val="Fuentedeprrafopredeter"/>
    <w:link w:val="Textocomentario"/>
    <w:qFormat/>
    <w:rsid w:val="00CC70F6"/>
    <w:rPr>
      <w:rFonts w:ascii="Liberation Serif" w:eastAsia="NSimSun" w:hAnsi="Liberation Serif" w:cs="Mangal"/>
      <w:kern w:val="2"/>
      <w:szCs w:val="18"/>
      <w:lang w:eastAsia="zh-CN" w:bidi="hi-IN"/>
    </w:rPr>
  </w:style>
  <w:style w:type="character" w:customStyle="1" w:styleId="AsuntodelcomentarioCar">
    <w:name w:val="Asunto del comentario Car"/>
    <w:basedOn w:val="TextocomentarioCar"/>
    <w:link w:val="Asuntodelcomentario"/>
    <w:qFormat/>
    <w:rsid w:val="00CC70F6"/>
    <w:rPr>
      <w:rFonts w:ascii="Verdana" w:eastAsia="Verdana" w:hAnsi="Verdana" w:cs="Verdana"/>
      <w:b/>
      <w:bCs/>
      <w:kern w:val="2"/>
      <w:szCs w:val="18"/>
      <w:lang w:val="ca-ES" w:eastAsia="zh-CN" w:bidi="hi-IN"/>
    </w:rPr>
  </w:style>
  <w:style w:type="character" w:customStyle="1" w:styleId="WW8Num1z0">
    <w:name w:val="WW8Num1z0"/>
    <w:qFormat/>
    <w:rsid w:val="00CC70F6"/>
  </w:style>
  <w:style w:type="character" w:customStyle="1" w:styleId="WW8Num1z1">
    <w:name w:val="WW8Num1z1"/>
    <w:qFormat/>
    <w:rsid w:val="00CC70F6"/>
  </w:style>
  <w:style w:type="character" w:customStyle="1" w:styleId="WW8Num1z2">
    <w:name w:val="WW8Num1z2"/>
    <w:qFormat/>
    <w:rsid w:val="00CC70F6"/>
  </w:style>
  <w:style w:type="character" w:customStyle="1" w:styleId="WW8Num1z3">
    <w:name w:val="WW8Num1z3"/>
    <w:qFormat/>
    <w:rsid w:val="00CC70F6"/>
  </w:style>
  <w:style w:type="character" w:customStyle="1" w:styleId="WW8Num1z4">
    <w:name w:val="WW8Num1z4"/>
    <w:qFormat/>
    <w:rsid w:val="00CC70F6"/>
  </w:style>
  <w:style w:type="character" w:customStyle="1" w:styleId="WW8Num1z5">
    <w:name w:val="WW8Num1z5"/>
    <w:qFormat/>
    <w:rsid w:val="00CC70F6"/>
  </w:style>
  <w:style w:type="character" w:customStyle="1" w:styleId="WW8Num1z6">
    <w:name w:val="WW8Num1z6"/>
    <w:qFormat/>
    <w:rsid w:val="00CC70F6"/>
  </w:style>
  <w:style w:type="character" w:customStyle="1" w:styleId="WW8Num1z7">
    <w:name w:val="WW8Num1z7"/>
    <w:qFormat/>
    <w:rsid w:val="00CC70F6"/>
  </w:style>
  <w:style w:type="character" w:customStyle="1" w:styleId="WW8Num1z8">
    <w:name w:val="WW8Num1z8"/>
    <w:qFormat/>
    <w:rsid w:val="00CC70F6"/>
  </w:style>
  <w:style w:type="character" w:customStyle="1" w:styleId="WW8Num2z0">
    <w:name w:val="WW8Num2z0"/>
    <w:qFormat/>
    <w:rsid w:val="00CC70F6"/>
    <w:rPr>
      <w:rFonts w:ascii="Noto Sans" w:eastAsia="Noto Sans" w:hAnsi="Noto Sans" w:cs="Noto Sans"/>
      <w:spacing w:val="-2"/>
    </w:rPr>
  </w:style>
  <w:style w:type="character" w:customStyle="1" w:styleId="WW8Num3z0">
    <w:name w:val="WW8Num3z0"/>
    <w:qFormat/>
    <w:rsid w:val="00CC70F6"/>
    <w:rPr>
      <w:rFonts w:ascii="Noto Sans" w:eastAsia="Noto Sans" w:hAnsi="Noto Sans" w:cs="Noto Sans"/>
      <w:spacing w:val="-2"/>
    </w:rPr>
  </w:style>
  <w:style w:type="character" w:customStyle="1" w:styleId="WW8Num4z0">
    <w:name w:val="WW8Num4z0"/>
    <w:qFormat/>
    <w:rsid w:val="00CC70F6"/>
    <w:rPr>
      <w:rFonts w:ascii="Noto Sans" w:eastAsia="Noto Sans" w:hAnsi="Noto Sans" w:cs="Noto Sans"/>
    </w:rPr>
  </w:style>
  <w:style w:type="character" w:customStyle="1" w:styleId="WW8Num5z0">
    <w:name w:val="WW8Num5z0"/>
    <w:qFormat/>
    <w:rsid w:val="00CC70F6"/>
    <w:rPr>
      <w:rFonts w:ascii="Noto Sans" w:eastAsia="Noto Sans" w:hAnsi="Noto Sans" w:cs="Noto Sans"/>
    </w:rPr>
  </w:style>
  <w:style w:type="character" w:customStyle="1" w:styleId="WW8Num6z0">
    <w:name w:val="WW8Num6z0"/>
    <w:qFormat/>
    <w:rsid w:val="00CC70F6"/>
    <w:rPr>
      <w:rFonts w:ascii="Noto Sans" w:eastAsia="Noto Sans" w:hAnsi="Noto Sans" w:cs="Noto Sans"/>
      <w:spacing w:val="-2"/>
    </w:rPr>
  </w:style>
  <w:style w:type="character" w:customStyle="1" w:styleId="WW8Num7z0">
    <w:name w:val="WW8Num7z0"/>
    <w:qFormat/>
    <w:rsid w:val="00CC70F6"/>
    <w:rPr>
      <w:rFonts w:ascii="Noto Sans" w:eastAsia="Noto Sans" w:hAnsi="Noto Sans" w:cs="Noto Sans"/>
    </w:rPr>
  </w:style>
  <w:style w:type="character" w:customStyle="1" w:styleId="WW8Num8z0">
    <w:name w:val="WW8Num8z0"/>
    <w:qFormat/>
    <w:rsid w:val="00CC70F6"/>
  </w:style>
  <w:style w:type="character" w:customStyle="1" w:styleId="WW8Num9z0">
    <w:name w:val="WW8Num9z0"/>
    <w:qFormat/>
    <w:rsid w:val="00CC70F6"/>
    <w:rPr>
      <w:rFonts w:ascii="Noto Sans" w:eastAsia="Noto Sans" w:hAnsi="Noto Sans" w:cs="Noto Sans"/>
    </w:rPr>
  </w:style>
  <w:style w:type="character" w:customStyle="1" w:styleId="WW8Num10z0">
    <w:name w:val="WW8Num10z0"/>
    <w:qFormat/>
    <w:rsid w:val="00CC70F6"/>
    <w:rPr>
      <w:rFonts w:ascii="Noto Sans" w:eastAsia="Noto Sans" w:hAnsi="Noto Sans" w:cs="Noto Sans"/>
    </w:rPr>
  </w:style>
  <w:style w:type="character" w:customStyle="1" w:styleId="WW8Num11z0">
    <w:name w:val="WW8Num11z0"/>
    <w:qFormat/>
    <w:rsid w:val="00CC70F6"/>
    <w:rPr>
      <w:rFonts w:ascii="Symbol" w:eastAsia="Symbol" w:hAnsi="Symbol" w:cs="Symbol"/>
    </w:rPr>
  </w:style>
  <w:style w:type="character" w:customStyle="1" w:styleId="WW8Num12z0">
    <w:name w:val="WW8Num12z0"/>
    <w:qFormat/>
    <w:rsid w:val="00CC70F6"/>
    <w:rPr>
      <w:rFonts w:ascii="Noto Sans" w:eastAsia="Noto Sans" w:hAnsi="Noto Sans" w:cs="Noto Sans"/>
      <w:spacing w:val="-2"/>
    </w:rPr>
  </w:style>
  <w:style w:type="character" w:customStyle="1" w:styleId="WW8Num13z0">
    <w:name w:val="WW8Num13z0"/>
    <w:qFormat/>
    <w:rsid w:val="00CC70F6"/>
    <w:rPr>
      <w:rFonts w:ascii="Symbol" w:eastAsia="Symbol" w:hAnsi="Symbol" w:cs="Symbol"/>
    </w:rPr>
  </w:style>
  <w:style w:type="character" w:customStyle="1" w:styleId="WW8Num13z1">
    <w:name w:val="WW8Num13z1"/>
    <w:qFormat/>
    <w:rsid w:val="00CC70F6"/>
    <w:rPr>
      <w:rFonts w:ascii="Courier New" w:eastAsia="Courier New" w:hAnsi="Courier New" w:cs="Courier New"/>
    </w:rPr>
  </w:style>
  <w:style w:type="character" w:customStyle="1" w:styleId="WW8Num13z2">
    <w:name w:val="WW8Num13z2"/>
    <w:qFormat/>
    <w:rsid w:val="00CC70F6"/>
    <w:rPr>
      <w:rFonts w:ascii="Wingdings" w:eastAsia="Wingdings" w:hAnsi="Wingdings" w:cs="Wingdings"/>
    </w:rPr>
  </w:style>
  <w:style w:type="character" w:customStyle="1" w:styleId="WW8Num14z0">
    <w:name w:val="WW8Num14z0"/>
    <w:qFormat/>
    <w:rsid w:val="00CC70F6"/>
  </w:style>
  <w:style w:type="character" w:customStyle="1" w:styleId="WW8Num15z0">
    <w:name w:val="WW8Num15z0"/>
    <w:qFormat/>
    <w:rsid w:val="00CC70F6"/>
    <w:rPr>
      <w:rFonts w:ascii="Symbol" w:eastAsia="Symbol" w:hAnsi="Symbol" w:cs="Symbol"/>
    </w:rPr>
  </w:style>
  <w:style w:type="character" w:customStyle="1" w:styleId="WW8Num16z0">
    <w:name w:val="WW8Num16z0"/>
    <w:qFormat/>
    <w:rsid w:val="00CC70F6"/>
    <w:rPr>
      <w:lang w:val="ca-ES" w:bidi="ar-SA"/>
    </w:rPr>
  </w:style>
  <w:style w:type="character" w:customStyle="1" w:styleId="WW8Num16z1">
    <w:name w:val="WW8Num16z1"/>
    <w:qFormat/>
    <w:rsid w:val="00CC70F6"/>
    <w:rPr>
      <w:rFonts w:ascii="Verdana" w:eastAsia="Verdana" w:hAnsi="Verdana" w:cs="Verdana"/>
      <w:b w:val="0"/>
      <w:bCs w:val="0"/>
      <w:i w:val="0"/>
      <w:iCs w:val="0"/>
      <w:w w:val="100"/>
      <w:sz w:val="18"/>
      <w:szCs w:val="18"/>
      <w:lang w:val="ca-ES" w:bidi="ar-SA"/>
    </w:rPr>
  </w:style>
  <w:style w:type="character" w:customStyle="1" w:styleId="WW8Num16z2">
    <w:name w:val="WW8Num16z2"/>
    <w:qFormat/>
    <w:rsid w:val="00CC70F6"/>
    <w:rPr>
      <w:rFonts w:ascii="Noto Sans" w:eastAsia="Noto Sans" w:hAnsi="Noto Sans" w:cs="Noto Sans"/>
      <w:lang w:val="ca-ES" w:bidi="ar-SA"/>
    </w:rPr>
  </w:style>
  <w:style w:type="character" w:customStyle="1" w:styleId="WW8Num17z0">
    <w:name w:val="WW8Num17z0"/>
    <w:qFormat/>
    <w:rsid w:val="00CC70F6"/>
    <w:rPr>
      <w:rFonts w:ascii="Noto Sans" w:eastAsia="Noto Sans" w:hAnsi="Noto Sans" w:cs="Noto Sans"/>
      <w:spacing w:val="-2"/>
    </w:rPr>
  </w:style>
  <w:style w:type="character" w:customStyle="1" w:styleId="WW8Num17z1">
    <w:name w:val="WW8Num17z1"/>
    <w:qFormat/>
    <w:rsid w:val="00CC70F6"/>
    <w:rPr>
      <w:rFonts w:ascii="Noto Sans" w:eastAsia="Calibri" w:hAnsi="Noto Sans" w:cs="Noto Sans"/>
    </w:rPr>
  </w:style>
  <w:style w:type="character" w:customStyle="1" w:styleId="WW8Num17z2">
    <w:name w:val="WW8Num17z2"/>
    <w:qFormat/>
    <w:rsid w:val="00CC70F6"/>
  </w:style>
  <w:style w:type="character" w:customStyle="1" w:styleId="WW8Num17z3">
    <w:name w:val="WW8Num17z3"/>
    <w:qFormat/>
    <w:rsid w:val="00CC70F6"/>
  </w:style>
  <w:style w:type="character" w:customStyle="1" w:styleId="WW8Num17z4">
    <w:name w:val="WW8Num17z4"/>
    <w:qFormat/>
    <w:rsid w:val="00CC70F6"/>
  </w:style>
  <w:style w:type="character" w:customStyle="1" w:styleId="WW8Num17z5">
    <w:name w:val="WW8Num17z5"/>
    <w:qFormat/>
    <w:rsid w:val="00CC70F6"/>
  </w:style>
  <w:style w:type="character" w:customStyle="1" w:styleId="WW8Num17z6">
    <w:name w:val="WW8Num17z6"/>
    <w:qFormat/>
    <w:rsid w:val="00CC70F6"/>
  </w:style>
  <w:style w:type="character" w:customStyle="1" w:styleId="WW8Num17z7">
    <w:name w:val="WW8Num17z7"/>
    <w:qFormat/>
    <w:rsid w:val="00CC70F6"/>
  </w:style>
  <w:style w:type="character" w:customStyle="1" w:styleId="WW8Num17z8">
    <w:name w:val="WW8Num17z8"/>
    <w:qFormat/>
    <w:rsid w:val="00CC70F6"/>
  </w:style>
  <w:style w:type="character" w:customStyle="1" w:styleId="WW8Num18z0">
    <w:name w:val="WW8Num18z0"/>
    <w:qFormat/>
    <w:rsid w:val="00CC70F6"/>
    <w:rPr>
      <w:rFonts w:ascii="Noto Sans" w:eastAsia="Noto Sans" w:hAnsi="Noto Sans" w:cs="Noto Sans"/>
      <w:spacing w:val="-2"/>
    </w:rPr>
  </w:style>
  <w:style w:type="character" w:customStyle="1" w:styleId="WW8Num19z0">
    <w:name w:val="WW8Num19z0"/>
    <w:qFormat/>
    <w:rsid w:val="00CC70F6"/>
    <w:rPr>
      <w:rFonts w:ascii="Noto Sans" w:eastAsia="Noto Sans" w:hAnsi="Noto Sans" w:cs="Noto Sans"/>
    </w:rPr>
  </w:style>
  <w:style w:type="character" w:customStyle="1" w:styleId="WW8Num20z0">
    <w:name w:val="WW8Num20z0"/>
    <w:qFormat/>
    <w:rsid w:val="00CC70F6"/>
    <w:rPr>
      <w:rFonts w:ascii="Noto Sans" w:eastAsia="Noto Sans" w:hAnsi="Noto Sans" w:cs="Noto Sans"/>
      <w:spacing w:val="-2"/>
    </w:rPr>
  </w:style>
  <w:style w:type="character" w:customStyle="1" w:styleId="WW8Num21z0">
    <w:name w:val="WW8Num21z0"/>
    <w:qFormat/>
    <w:rsid w:val="00CC70F6"/>
    <w:rPr>
      <w:rFonts w:ascii="Symbol" w:eastAsia="Symbol" w:hAnsi="Symbol" w:cs="Symbol"/>
    </w:rPr>
  </w:style>
  <w:style w:type="character" w:customStyle="1" w:styleId="WW8Num22z0">
    <w:name w:val="WW8Num22z0"/>
    <w:qFormat/>
    <w:rsid w:val="00CC70F6"/>
    <w:rPr>
      <w:rFonts w:ascii="Noto Sans" w:eastAsia="Noto Sans" w:hAnsi="Noto Sans" w:cs="Noto Sans"/>
      <w:spacing w:val="-2"/>
    </w:rPr>
  </w:style>
  <w:style w:type="character" w:customStyle="1" w:styleId="WW8Num23z0">
    <w:name w:val="WW8Num23z0"/>
    <w:qFormat/>
    <w:rsid w:val="00CC70F6"/>
    <w:rPr>
      <w:rFonts w:ascii="Noto Sans" w:eastAsia="Noto Sans" w:hAnsi="Noto Sans" w:cs="Noto Sans"/>
    </w:rPr>
  </w:style>
  <w:style w:type="character" w:customStyle="1" w:styleId="WW8Num24z0">
    <w:name w:val="WW8Num24z0"/>
    <w:qFormat/>
    <w:rsid w:val="00CC70F6"/>
    <w:rPr>
      <w:rFonts w:ascii="Noto Sans" w:eastAsia="Noto Sans" w:hAnsi="Noto Sans" w:cs="Noto Sans"/>
      <w:spacing w:val="-2"/>
    </w:rPr>
  </w:style>
  <w:style w:type="character" w:customStyle="1" w:styleId="WW8Num25z0">
    <w:name w:val="WW8Num25z0"/>
    <w:qFormat/>
    <w:rsid w:val="00CC70F6"/>
    <w:rPr>
      <w:rFonts w:ascii="Symbol" w:eastAsia="Symbol" w:hAnsi="Symbol" w:cs="Symbol"/>
      <w:sz w:val="22"/>
      <w:szCs w:val="22"/>
    </w:rPr>
  </w:style>
  <w:style w:type="character" w:customStyle="1" w:styleId="WW8Num25z1">
    <w:name w:val="WW8Num25z1"/>
    <w:qFormat/>
    <w:rsid w:val="00CC70F6"/>
    <w:rPr>
      <w:rFonts w:ascii="Courier New" w:eastAsia="Courier New" w:hAnsi="Courier New" w:cs="Courier New"/>
    </w:rPr>
  </w:style>
  <w:style w:type="character" w:customStyle="1" w:styleId="WW8Num25z2">
    <w:name w:val="WW8Num25z2"/>
    <w:qFormat/>
    <w:rsid w:val="00CC70F6"/>
    <w:rPr>
      <w:rFonts w:ascii="Wingdings" w:eastAsia="Wingdings" w:hAnsi="Wingdings" w:cs="Wingdings"/>
    </w:rPr>
  </w:style>
  <w:style w:type="character" w:customStyle="1" w:styleId="WW8Num26z0">
    <w:name w:val="WW8Num26z0"/>
    <w:qFormat/>
    <w:rsid w:val="00CC70F6"/>
    <w:rPr>
      <w:rFonts w:ascii="Noto Sans" w:eastAsia="Noto Sans" w:hAnsi="Noto Sans" w:cs="Noto Sans"/>
      <w:spacing w:val="-2"/>
    </w:rPr>
  </w:style>
  <w:style w:type="character" w:customStyle="1" w:styleId="WW8Num27z0">
    <w:name w:val="WW8Num27z0"/>
    <w:qFormat/>
    <w:rsid w:val="00CC70F6"/>
    <w:rPr>
      <w:rFonts w:ascii="Noto Sans" w:eastAsia="Noto Sans" w:hAnsi="Noto Sans" w:cs="Noto Sans"/>
      <w:spacing w:val="-2"/>
    </w:rPr>
  </w:style>
  <w:style w:type="character" w:customStyle="1" w:styleId="WW8Num28z0">
    <w:name w:val="WW8Num28z0"/>
    <w:qFormat/>
    <w:rsid w:val="00CC70F6"/>
    <w:rPr>
      <w:rFonts w:ascii="Noto Sans" w:eastAsia="Noto Sans" w:hAnsi="Noto Sans" w:cs="Noto Sans"/>
      <w:spacing w:val="-2"/>
    </w:rPr>
  </w:style>
  <w:style w:type="character" w:customStyle="1" w:styleId="WW8Num29z0">
    <w:name w:val="WW8Num29z0"/>
    <w:qFormat/>
    <w:rsid w:val="00CC70F6"/>
  </w:style>
  <w:style w:type="character" w:customStyle="1" w:styleId="WW8Num30z0">
    <w:name w:val="WW8Num30z0"/>
    <w:qFormat/>
    <w:rsid w:val="00CC70F6"/>
    <w:rPr>
      <w:rFonts w:ascii="Noto Sans" w:eastAsia="Noto Sans" w:hAnsi="Noto Sans" w:cs="Noto Sans"/>
      <w:sz w:val="22"/>
      <w:szCs w:val="22"/>
    </w:rPr>
  </w:style>
  <w:style w:type="character" w:customStyle="1" w:styleId="WW8Num31z0">
    <w:name w:val="WW8Num31z0"/>
    <w:qFormat/>
    <w:rsid w:val="00CC70F6"/>
  </w:style>
  <w:style w:type="character" w:customStyle="1" w:styleId="WW8Num32z0">
    <w:name w:val="WW8Num32z0"/>
    <w:qFormat/>
    <w:rsid w:val="00CC70F6"/>
    <w:rPr>
      <w:rFonts w:ascii="Noto Sans" w:eastAsia="Noto Sans" w:hAnsi="Noto Sans" w:cs="Noto Sans"/>
      <w:b w:val="0"/>
      <w:bCs/>
      <w:sz w:val="22"/>
      <w:szCs w:val="22"/>
    </w:rPr>
  </w:style>
  <w:style w:type="character" w:customStyle="1" w:styleId="WW8Num33z0">
    <w:name w:val="WW8Num33z0"/>
    <w:qFormat/>
    <w:rsid w:val="00CC70F6"/>
  </w:style>
  <w:style w:type="character" w:customStyle="1" w:styleId="WW8Num33z1">
    <w:name w:val="WW8Num33z1"/>
    <w:qFormat/>
    <w:rsid w:val="00CC70F6"/>
  </w:style>
  <w:style w:type="character" w:customStyle="1" w:styleId="WW8Num33z2">
    <w:name w:val="WW8Num33z2"/>
    <w:qFormat/>
    <w:rsid w:val="00CC70F6"/>
  </w:style>
  <w:style w:type="character" w:customStyle="1" w:styleId="WW8Num33z3">
    <w:name w:val="WW8Num33z3"/>
    <w:qFormat/>
    <w:rsid w:val="00CC70F6"/>
  </w:style>
  <w:style w:type="character" w:customStyle="1" w:styleId="WW8Num33z4">
    <w:name w:val="WW8Num33z4"/>
    <w:qFormat/>
    <w:rsid w:val="00CC70F6"/>
  </w:style>
  <w:style w:type="character" w:customStyle="1" w:styleId="WW8Num33z5">
    <w:name w:val="WW8Num33z5"/>
    <w:qFormat/>
    <w:rsid w:val="00CC70F6"/>
  </w:style>
  <w:style w:type="character" w:customStyle="1" w:styleId="WW8Num33z6">
    <w:name w:val="WW8Num33z6"/>
    <w:qFormat/>
    <w:rsid w:val="00CC70F6"/>
  </w:style>
  <w:style w:type="character" w:customStyle="1" w:styleId="WW8Num33z7">
    <w:name w:val="WW8Num33z7"/>
    <w:qFormat/>
    <w:rsid w:val="00CC70F6"/>
  </w:style>
  <w:style w:type="character" w:customStyle="1" w:styleId="WW8Num33z8">
    <w:name w:val="WW8Num33z8"/>
    <w:qFormat/>
    <w:rsid w:val="00CC70F6"/>
  </w:style>
  <w:style w:type="character" w:customStyle="1" w:styleId="WW8Num34z0">
    <w:name w:val="WW8Num34z0"/>
    <w:qFormat/>
    <w:rsid w:val="00CC70F6"/>
    <w:rPr>
      <w:rFonts w:ascii="Noto Sans" w:eastAsia="Noto Sans" w:hAnsi="Noto Sans" w:cs="Noto Sans"/>
      <w:b w:val="0"/>
      <w:spacing w:val="-2"/>
      <w:sz w:val="22"/>
      <w:szCs w:val="22"/>
    </w:rPr>
  </w:style>
  <w:style w:type="character" w:customStyle="1" w:styleId="WW8Num34z1">
    <w:name w:val="WW8Num34z1"/>
    <w:qFormat/>
    <w:rsid w:val="00CC70F6"/>
    <w:rPr>
      <w:rFonts w:ascii="Noto Sans" w:eastAsia="Noto Sans" w:hAnsi="Noto Sans" w:cs="Noto Sans"/>
      <w:b w:val="0"/>
      <w:spacing w:val="-2"/>
      <w:sz w:val="22"/>
      <w:szCs w:val="22"/>
    </w:rPr>
  </w:style>
  <w:style w:type="character" w:customStyle="1" w:styleId="WW8Num34z2">
    <w:name w:val="WW8Num34z2"/>
    <w:qFormat/>
    <w:rsid w:val="00CC70F6"/>
  </w:style>
  <w:style w:type="character" w:customStyle="1" w:styleId="WW8Num34z3">
    <w:name w:val="WW8Num34z3"/>
    <w:qFormat/>
    <w:rsid w:val="00CC70F6"/>
  </w:style>
  <w:style w:type="character" w:customStyle="1" w:styleId="WW8Num34z4">
    <w:name w:val="WW8Num34z4"/>
    <w:qFormat/>
    <w:rsid w:val="00CC70F6"/>
  </w:style>
  <w:style w:type="character" w:customStyle="1" w:styleId="WW8Num34z5">
    <w:name w:val="WW8Num34z5"/>
    <w:qFormat/>
    <w:rsid w:val="00CC70F6"/>
  </w:style>
  <w:style w:type="character" w:customStyle="1" w:styleId="WW8Num34z6">
    <w:name w:val="WW8Num34z6"/>
    <w:qFormat/>
    <w:rsid w:val="00CC70F6"/>
  </w:style>
  <w:style w:type="character" w:customStyle="1" w:styleId="WW8Num34z7">
    <w:name w:val="WW8Num34z7"/>
    <w:qFormat/>
    <w:rsid w:val="00CC70F6"/>
  </w:style>
  <w:style w:type="character" w:customStyle="1" w:styleId="WW8Num34z8">
    <w:name w:val="WW8Num34z8"/>
    <w:qFormat/>
    <w:rsid w:val="00CC70F6"/>
  </w:style>
  <w:style w:type="character" w:customStyle="1" w:styleId="WW8Num35z0">
    <w:name w:val="WW8Num35z0"/>
    <w:qFormat/>
    <w:rsid w:val="00CC70F6"/>
  </w:style>
  <w:style w:type="character" w:customStyle="1" w:styleId="WW8Num36z0">
    <w:name w:val="WW8Num36z0"/>
    <w:qFormat/>
    <w:rsid w:val="00CC70F6"/>
  </w:style>
  <w:style w:type="character" w:customStyle="1" w:styleId="WW8Num37z0">
    <w:name w:val="WW8Num37z0"/>
    <w:qFormat/>
    <w:rsid w:val="00CC70F6"/>
    <w:rPr>
      <w:rFonts w:ascii="Noto Sans" w:eastAsia="Noto Sans" w:hAnsi="Noto Sans" w:cs="Noto Sans"/>
      <w:b w:val="0"/>
      <w:spacing w:val="-2"/>
      <w:sz w:val="22"/>
      <w:szCs w:val="22"/>
    </w:rPr>
  </w:style>
  <w:style w:type="character" w:customStyle="1" w:styleId="WW8Num38z0">
    <w:name w:val="WW8Num38z0"/>
    <w:qFormat/>
    <w:rsid w:val="00CC70F6"/>
    <w:rPr>
      <w:rFonts w:ascii="Noto Sans" w:eastAsia="Noto Sans" w:hAnsi="Noto Sans" w:cs="Noto Sans"/>
      <w:spacing w:val="1"/>
      <w:sz w:val="22"/>
      <w:szCs w:val="22"/>
    </w:rPr>
  </w:style>
  <w:style w:type="character" w:customStyle="1" w:styleId="WW8Num39z0">
    <w:name w:val="WW8Num39z0"/>
    <w:qFormat/>
    <w:rsid w:val="00CC70F6"/>
    <w:rPr>
      <w:rFonts w:ascii="Noto Sans" w:eastAsia="Noto Sans" w:hAnsi="Noto Sans" w:cs="Noto Sans"/>
      <w:spacing w:val="-2"/>
    </w:rPr>
  </w:style>
  <w:style w:type="character" w:customStyle="1" w:styleId="WW8Num40z0">
    <w:name w:val="WW8Num40z0"/>
    <w:qFormat/>
    <w:rsid w:val="00CC70F6"/>
    <w:rPr>
      <w:rFonts w:ascii="Symbol" w:eastAsia="Symbol" w:hAnsi="Symbol" w:cs="Symbol"/>
      <w:sz w:val="22"/>
      <w:szCs w:val="22"/>
    </w:rPr>
  </w:style>
  <w:style w:type="character" w:customStyle="1" w:styleId="WW8Num40z1">
    <w:name w:val="WW8Num40z1"/>
    <w:qFormat/>
    <w:rsid w:val="00CC70F6"/>
    <w:rPr>
      <w:rFonts w:ascii="Courier New" w:eastAsia="Courier New" w:hAnsi="Courier New" w:cs="Courier New"/>
    </w:rPr>
  </w:style>
  <w:style w:type="character" w:customStyle="1" w:styleId="WW8Num40z2">
    <w:name w:val="WW8Num40z2"/>
    <w:qFormat/>
    <w:rsid w:val="00CC70F6"/>
    <w:rPr>
      <w:rFonts w:ascii="Wingdings" w:eastAsia="Wingdings" w:hAnsi="Wingdings" w:cs="Wingdings"/>
    </w:rPr>
  </w:style>
  <w:style w:type="character" w:customStyle="1" w:styleId="WW8Num41z0">
    <w:name w:val="WW8Num41z0"/>
    <w:qFormat/>
    <w:rsid w:val="00CC70F6"/>
  </w:style>
  <w:style w:type="character" w:customStyle="1" w:styleId="WW8Num42z0">
    <w:name w:val="WW8Num42z0"/>
    <w:qFormat/>
    <w:rsid w:val="00CC70F6"/>
  </w:style>
  <w:style w:type="character" w:customStyle="1" w:styleId="WW8Num43z0">
    <w:name w:val="WW8Num43z0"/>
    <w:qFormat/>
    <w:rsid w:val="00CC70F6"/>
  </w:style>
  <w:style w:type="character" w:customStyle="1" w:styleId="WW8Num44z0">
    <w:name w:val="WW8Num44z0"/>
    <w:qFormat/>
    <w:rsid w:val="00CC70F6"/>
    <w:rPr>
      <w:rFonts w:ascii="Symbol" w:eastAsia="Symbol" w:hAnsi="Symbol" w:cs="Symbol"/>
      <w:spacing w:val="-2"/>
      <w:sz w:val="22"/>
      <w:szCs w:val="22"/>
    </w:rPr>
  </w:style>
  <w:style w:type="character" w:customStyle="1" w:styleId="WW8Num45z0">
    <w:name w:val="WW8Num45z0"/>
    <w:qFormat/>
    <w:rsid w:val="00CC70F6"/>
    <w:rPr>
      <w:b w:val="0"/>
    </w:rPr>
  </w:style>
  <w:style w:type="character" w:customStyle="1" w:styleId="WW8Num45z2">
    <w:name w:val="WW8Num45z2"/>
    <w:qFormat/>
    <w:rsid w:val="00CC70F6"/>
  </w:style>
  <w:style w:type="character" w:customStyle="1" w:styleId="WW8Num45z3">
    <w:name w:val="WW8Num45z3"/>
    <w:qFormat/>
    <w:rsid w:val="00CC70F6"/>
  </w:style>
  <w:style w:type="character" w:customStyle="1" w:styleId="WW8Num45z4">
    <w:name w:val="WW8Num45z4"/>
    <w:qFormat/>
    <w:rsid w:val="00CC70F6"/>
  </w:style>
  <w:style w:type="character" w:customStyle="1" w:styleId="WW8Num45z5">
    <w:name w:val="WW8Num45z5"/>
    <w:qFormat/>
    <w:rsid w:val="00CC70F6"/>
  </w:style>
  <w:style w:type="character" w:customStyle="1" w:styleId="WW8Num45z6">
    <w:name w:val="WW8Num45z6"/>
    <w:qFormat/>
    <w:rsid w:val="00CC70F6"/>
  </w:style>
  <w:style w:type="character" w:customStyle="1" w:styleId="WW8Num45z7">
    <w:name w:val="WW8Num45z7"/>
    <w:qFormat/>
    <w:rsid w:val="00CC70F6"/>
  </w:style>
  <w:style w:type="character" w:customStyle="1" w:styleId="WW8Num45z8">
    <w:name w:val="WW8Num45z8"/>
    <w:qFormat/>
    <w:rsid w:val="00CC70F6"/>
  </w:style>
  <w:style w:type="character" w:customStyle="1" w:styleId="WW8Num46z0">
    <w:name w:val="WW8Num46z0"/>
    <w:qFormat/>
    <w:rsid w:val="00CC70F6"/>
    <w:rPr>
      <w:rFonts w:ascii="Symbol" w:eastAsia="Symbol" w:hAnsi="Symbol" w:cs="Symbol"/>
    </w:rPr>
  </w:style>
  <w:style w:type="character" w:customStyle="1" w:styleId="WW8Num47z0">
    <w:name w:val="WW8Num47z0"/>
    <w:qFormat/>
    <w:rsid w:val="00CC70F6"/>
    <w:rPr>
      <w:rFonts w:ascii="Symbol" w:eastAsia="Symbol" w:hAnsi="Symbol" w:cs="Symbol"/>
    </w:rPr>
  </w:style>
  <w:style w:type="character" w:customStyle="1" w:styleId="WW8Num47z1">
    <w:name w:val="WW8Num47z1"/>
    <w:qFormat/>
    <w:rsid w:val="00CC70F6"/>
    <w:rPr>
      <w:rFonts w:ascii="Courier New" w:eastAsia="Courier New" w:hAnsi="Courier New" w:cs="Courier New"/>
    </w:rPr>
  </w:style>
  <w:style w:type="character" w:customStyle="1" w:styleId="WW8Num47z2">
    <w:name w:val="WW8Num47z2"/>
    <w:qFormat/>
    <w:rsid w:val="00CC70F6"/>
    <w:rPr>
      <w:rFonts w:ascii="Wingdings" w:eastAsia="Wingdings" w:hAnsi="Wingdings" w:cs="Wingdings"/>
    </w:rPr>
  </w:style>
  <w:style w:type="character" w:customStyle="1" w:styleId="WW8Num48z0">
    <w:name w:val="WW8Num48z0"/>
    <w:qFormat/>
    <w:rsid w:val="00CC70F6"/>
    <w:rPr>
      <w:rFonts w:ascii="Noto Sans" w:eastAsia="Noto Sans" w:hAnsi="Noto Sans" w:cs="Noto Sans"/>
      <w:spacing w:val="-2"/>
    </w:rPr>
  </w:style>
  <w:style w:type="character" w:customStyle="1" w:styleId="WW8Num49z0">
    <w:name w:val="WW8Num49z0"/>
    <w:qFormat/>
    <w:rsid w:val="00CC70F6"/>
    <w:rPr>
      <w:rFonts w:ascii="Wingdings" w:eastAsia="Wingdings" w:hAnsi="Wingdings" w:cs="Wingdings"/>
      <w:sz w:val="22"/>
      <w:szCs w:val="22"/>
      <w:shd w:val="clear" w:color="auto" w:fill="FFFF00"/>
    </w:rPr>
  </w:style>
  <w:style w:type="character" w:customStyle="1" w:styleId="WW8Num49z1">
    <w:name w:val="WW8Num49z1"/>
    <w:qFormat/>
    <w:rsid w:val="00CC70F6"/>
    <w:rPr>
      <w:rFonts w:ascii="Courier New" w:eastAsia="Courier New" w:hAnsi="Courier New" w:cs="Courier New"/>
    </w:rPr>
  </w:style>
  <w:style w:type="character" w:customStyle="1" w:styleId="WW8Num49z3">
    <w:name w:val="WW8Num49z3"/>
    <w:qFormat/>
    <w:rsid w:val="00CC70F6"/>
    <w:rPr>
      <w:rFonts w:ascii="Symbol" w:eastAsia="Symbol" w:hAnsi="Symbol" w:cs="Symbol"/>
    </w:rPr>
  </w:style>
  <w:style w:type="character" w:customStyle="1" w:styleId="WW8Num50z0">
    <w:name w:val="WW8Num50z0"/>
    <w:qFormat/>
    <w:rsid w:val="00CC70F6"/>
    <w:rPr>
      <w:rFonts w:ascii="Wingdings" w:eastAsia="Wingdings" w:hAnsi="Wingdings" w:cs="Wingdings"/>
    </w:rPr>
  </w:style>
  <w:style w:type="character" w:customStyle="1" w:styleId="WW8Num50z1">
    <w:name w:val="WW8Num50z1"/>
    <w:qFormat/>
    <w:rsid w:val="00CC70F6"/>
    <w:rPr>
      <w:rFonts w:ascii="Courier New" w:eastAsia="Courier New" w:hAnsi="Courier New" w:cs="Courier New"/>
    </w:rPr>
  </w:style>
  <w:style w:type="character" w:customStyle="1" w:styleId="WW8Num50z3">
    <w:name w:val="WW8Num50z3"/>
    <w:qFormat/>
    <w:rsid w:val="00CC70F6"/>
    <w:rPr>
      <w:rFonts w:ascii="Symbol" w:eastAsia="Symbol" w:hAnsi="Symbol" w:cs="Symbol"/>
    </w:rPr>
  </w:style>
  <w:style w:type="character" w:customStyle="1" w:styleId="WW8Num14z1">
    <w:name w:val="WW8Num14z1"/>
    <w:qFormat/>
    <w:rsid w:val="00CC70F6"/>
    <w:rPr>
      <w:rFonts w:ascii="Courier New" w:eastAsia="Courier New" w:hAnsi="Courier New" w:cs="Courier New"/>
    </w:rPr>
  </w:style>
  <w:style w:type="character" w:customStyle="1" w:styleId="WW8Num14z2">
    <w:name w:val="WW8Num14z2"/>
    <w:qFormat/>
    <w:rsid w:val="00CC70F6"/>
    <w:rPr>
      <w:rFonts w:ascii="Wingdings" w:eastAsia="Wingdings" w:hAnsi="Wingdings" w:cs="Wingdings"/>
    </w:rPr>
  </w:style>
  <w:style w:type="character" w:customStyle="1" w:styleId="WW8Num27z1">
    <w:name w:val="WW8Num27z1"/>
    <w:qFormat/>
    <w:rsid w:val="00CC70F6"/>
    <w:rPr>
      <w:rFonts w:ascii="Courier New" w:eastAsia="Courier New" w:hAnsi="Courier New" w:cs="Courier New"/>
    </w:rPr>
  </w:style>
  <w:style w:type="character" w:customStyle="1" w:styleId="WW8Num27z2">
    <w:name w:val="WW8Num27z2"/>
    <w:qFormat/>
    <w:rsid w:val="00CC70F6"/>
    <w:rPr>
      <w:rFonts w:ascii="Wingdings" w:eastAsia="Wingdings" w:hAnsi="Wingdings" w:cs="Wingdings"/>
    </w:rPr>
  </w:style>
  <w:style w:type="character" w:customStyle="1" w:styleId="WW8Num38z1">
    <w:name w:val="WW8Num38z1"/>
    <w:qFormat/>
    <w:rsid w:val="00CC70F6"/>
    <w:rPr>
      <w:b w:val="0"/>
    </w:rPr>
  </w:style>
  <w:style w:type="character" w:customStyle="1" w:styleId="WW8Num44z1">
    <w:name w:val="WW8Num44z1"/>
    <w:qFormat/>
    <w:rsid w:val="00CC70F6"/>
    <w:rPr>
      <w:rFonts w:ascii="Courier New" w:eastAsia="Courier New" w:hAnsi="Courier New" w:cs="Courier New"/>
    </w:rPr>
  </w:style>
  <w:style w:type="character" w:customStyle="1" w:styleId="WW8Num44z2">
    <w:name w:val="WW8Num44z2"/>
    <w:qFormat/>
    <w:rsid w:val="00CC70F6"/>
    <w:rPr>
      <w:rFonts w:ascii="Wingdings" w:eastAsia="Wingdings" w:hAnsi="Wingdings" w:cs="Wingdings"/>
    </w:rPr>
  </w:style>
  <w:style w:type="character" w:customStyle="1" w:styleId="WW8Num48z1">
    <w:name w:val="WW8Num48z1"/>
    <w:qFormat/>
    <w:rsid w:val="00CC70F6"/>
    <w:rPr>
      <w:rFonts w:ascii="Courier New" w:eastAsia="Courier New" w:hAnsi="Courier New" w:cs="Courier New"/>
    </w:rPr>
  </w:style>
  <w:style w:type="character" w:customStyle="1" w:styleId="WW8Num48z2">
    <w:name w:val="WW8Num48z2"/>
    <w:qFormat/>
    <w:rsid w:val="00CC70F6"/>
    <w:rPr>
      <w:rFonts w:ascii="Wingdings" w:eastAsia="Wingdings" w:hAnsi="Wingdings" w:cs="Wingdings"/>
    </w:rPr>
  </w:style>
  <w:style w:type="character" w:customStyle="1" w:styleId="WW8Num50z2">
    <w:name w:val="WW8Num50z2"/>
    <w:qFormat/>
    <w:rsid w:val="00CC70F6"/>
    <w:rPr>
      <w:rFonts w:ascii="Wingdings" w:eastAsia="Wingdings" w:hAnsi="Wingdings" w:cs="Wingdings"/>
    </w:rPr>
  </w:style>
  <w:style w:type="character" w:customStyle="1" w:styleId="WW8Num51z0">
    <w:name w:val="WW8Num51z0"/>
    <w:qFormat/>
    <w:rsid w:val="00CC70F6"/>
    <w:rPr>
      <w:rFonts w:ascii="Symbol" w:eastAsia="Symbol" w:hAnsi="Symbol" w:cs="Symbol"/>
    </w:rPr>
  </w:style>
  <w:style w:type="character" w:customStyle="1" w:styleId="WW8Num51z1">
    <w:name w:val="WW8Num51z1"/>
    <w:qFormat/>
    <w:rsid w:val="00CC70F6"/>
    <w:rPr>
      <w:rFonts w:ascii="Courier New" w:eastAsia="Courier New" w:hAnsi="Courier New" w:cs="Courier New"/>
    </w:rPr>
  </w:style>
  <w:style w:type="character" w:customStyle="1" w:styleId="WW8Num51z2">
    <w:name w:val="WW8Num51z2"/>
    <w:qFormat/>
    <w:rsid w:val="00CC70F6"/>
    <w:rPr>
      <w:rFonts w:ascii="Wingdings" w:eastAsia="Wingdings" w:hAnsi="Wingdings" w:cs="Wingdings"/>
    </w:rPr>
  </w:style>
  <w:style w:type="character" w:customStyle="1" w:styleId="Fuentedeprrafopredeter3">
    <w:name w:val="Fuente de párrafo predeter.3"/>
    <w:qFormat/>
    <w:rsid w:val="00CC70F6"/>
  </w:style>
  <w:style w:type="character" w:customStyle="1" w:styleId="WW8Num20z1">
    <w:name w:val="WW8Num20z1"/>
    <w:qFormat/>
    <w:rsid w:val="00CC70F6"/>
    <w:rPr>
      <w:rFonts w:ascii="Verdana" w:eastAsia="Verdana" w:hAnsi="Verdana" w:cs="Verdana"/>
      <w:b w:val="0"/>
      <w:bCs w:val="0"/>
      <w:i w:val="0"/>
      <w:iCs w:val="0"/>
      <w:w w:val="100"/>
      <w:sz w:val="18"/>
      <w:szCs w:val="18"/>
      <w:lang w:val="ca-ES" w:bidi="ar-SA"/>
    </w:rPr>
  </w:style>
  <w:style w:type="character" w:customStyle="1" w:styleId="WW8Num20z2">
    <w:name w:val="WW8Num20z2"/>
    <w:qFormat/>
    <w:rsid w:val="00CC70F6"/>
    <w:rPr>
      <w:rFonts w:ascii="Noto Sans" w:eastAsia="Noto Sans" w:hAnsi="Noto Sans" w:cs="Noto Sans"/>
      <w:lang w:val="ca-ES" w:bidi="ar-SA"/>
    </w:rPr>
  </w:style>
  <w:style w:type="character" w:customStyle="1" w:styleId="WW8Num35z1">
    <w:name w:val="WW8Num35z1"/>
    <w:qFormat/>
    <w:rsid w:val="00CC70F6"/>
    <w:rPr>
      <w:rFonts w:ascii="Courier New" w:eastAsia="Courier New" w:hAnsi="Courier New" w:cs="Courier New"/>
    </w:rPr>
  </w:style>
  <w:style w:type="character" w:customStyle="1" w:styleId="WW8Num35z2">
    <w:name w:val="WW8Num35z2"/>
    <w:qFormat/>
    <w:rsid w:val="00CC70F6"/>
    <w:rPr>
      <w:rFonts w:ascii="Wingdings" w:eastAsia="Wingdings" w:hAnsi="Wingdings" w:cs="Wingdings"/>
    </w:rPr>
  </w:style>
  <w:style w:type="character" w:customStyle="1" w:styleId="Fuentedeprrafopredeter2">
    <w:name w:val="Fuente de párrafo predeter.2"/>
    <w:qFormat/>
    <w:rsid w:val="00CC70F6"/>
  </w:style>
  <w:style w:type="character" w:customStyle="1" w:styleId="WW8Num21z1">
    <w:name w:val="WW8Num21z1"/>
    <w:qFormat/>
    <w:rsid w:val="00CC70F6"/>
    <w:rPr>
      <w:rFonts w:ascii="Verdana" w:eastAsia="Verdana" w:hAnsi="Verdana" w:cs="Verdana"/>
      <w:b w:val="0"/>
      <w:bCs w:val="0"/>
      <w:i w:val="0"/>
      <w:iCs w:val="0"/>
      <w:w w:val="100"/>
      <w:sz w:val="18"/>
      <w:szCs w:val="18"/>
      <w:lang w:val="ca-ES" w:bidi="ar-SA"/>
    </w:rPr>
  </w:style>
  <w:style w:type="character" w:customStyle="1" w:styleId="WW8Num21z2">
    <w:name w:val="WW8Num21z2"/>
    <w:qFormat/>
    <w:rsid w:val="00CC70F6"/>
    <w:rPr>
      <w:rFonts w:ascii="Noto Sans" w:eastAsia="Noto Sans" w:hAnsi="Noto Sans" w:cs="Noto Sans"/>
      <w:lang w:val="ca-ES" w:bidi="ar-SA"/>
    </w:rPr>
  </w:style>
  <w:style w:type="character" w:customStyle="1" w:styleId="WW8Num37z1">
    <w:name w:val="WW8Num37z1"/>
    <w:qFormat/>
    <w:rsid w:val="00CC70F6"/>
    <w:rPr>
      <w:rFonts w:ascii="Courier New" w:eastAsia="Courier New" w:hAnsi="Courier New" w:cs="Courier New"/>
    </w:rPr>
  </w:style>
  <w:style w:type="character" w:customStyle="1" w:styleId="WW8Num37z2">
    <w:name w:val="WW8Num37z2"/>
    <w:qFormat/>
    <w:rsid w:val="00CC70F6"/>
    <w:rPr>
      <w:rFonts w:ascii="Wingdings" w:eastAsia="Wingdings" w:hAnsi="Wingdings" w:cs="Wingdings"/>
    </w:rPr>
  </w:style>
  <w:style w:type="character" w:customStyle="1" w:styleId="WW8Num38z2">
    <w:name w:val="WW8Num38z2"/>
    <w:qFormat/>
    <w:rsid w:val="00CC70F6"/>
    <w:rPr>
      <w:rFonts w:ascii="Wingdings" w:eastAsia="Wingdings" w:hAnsi="Wingdings" w:cs="Wingdings"/>
    </w:rPr>
  </w:style>
  <w:style w:type="character" w:customStyle="1" w:styleId="WW8Num3z2">
    <w:name w:val="WW8Num3z2"/>
    <w:qFormat/>
    <w:rsid w:val="00CC70F6"/>
    <w:rPr>
      <w:rFonts w:ascii="Wingdings" w:eastAsia="Wingdings" w:hAnsi="Wingdings" w:cs="Wingdings"/>
    </w:rPr>
  </w:style>
  <w:style w:type="character" w:customStyle="1" w:styleId="WW8Num3z3">
    <w:name w:val="WW8Num3z3"/>
    <w:qFormat/>
    <w:rsid w:val="00CC70F6"/>
    <w:rPr>
      <w:rFonts w:ascii="Symbol" w:eastAsia="Symbol" w:hAnsi="Symbol" w:cs="Symbol"/>
    </w:rPr>
  </w:style>
  <w:style w:type="character" w:customStyle="1" w:styleId="WW8Num19z1">
    <w:name w:val="WW8Num19z1"/>
    <w:qFormat/>
    <w:rsid w:val="00CC70F6"/>
    <w:rPr>
      <w:rFonts w:ascii="Courier New" w:eastAsia="Courier New" w:hAnsi="Courier New" w:cs="Courier New"/>
    </w:rPr>
  </w:style>
  <w:style w:type="character" w:customStyle="1" w:styleId="WW8Num19z2">
    <w:name w:val="WW8Num19z2"/>
    <w:qFormat/>
    <w:rsid w:val="00CC70F6"/>
    <w:rPr>
      <w:rFonts w:ascii="Wingdings" w:eastAsia="Wingdings" w:hAnsi="Wingdings" w:cs="Wingdings"/>
    </w:rPr>
  </w:style>
  <w:style w:type="character" w:customStyle="1" w:styleId="WW8Num30z1">
    <w:name w:val="WW8Num30z1"/>
    <w:qFormat/>
    <w:rsid w:val="00CC70F6"/>
    <w:rPr>
      <w:rFonts w:ascii="Courier New" w:eastAsia="Courier New" w:hAnsi="Courier New" w:cs="Courier New"/>
    </w:rPr>
  </w:style>
  <w:style w:type="character" w:customStyle="1" w:styleId="WW8Num30z2">
    <w:name w:val="WW8Num30z2"/>
    <w:qFormat/>
    <w:rsid w:val="00CC70F6"/>
    <w:rPr>
      <w:rFonts w:ascii="Wingdings" w:eastAsia="Wingdings" w:hAnsi="Wingdings" w:cs="Wingdings"/>
    </w:rPr>
  </w:style>
  <w:style w:type="character" w:customStyle="1" w:styleId="WW8Num32z1">
    <w:name w:val="WW8Num32z1"/>
    <w:qFormat/>
    <w:rsid w:val="00CC70F6"/>
    <w:rPr>
      <w:lang w:val="ca-ES" w:bidi="ar-SA"/>
    </w:rPr>
  </w:style>
  <w:style w:type="character" w:customStyle="1" w:styleId="Fuentedeprrafopredeter1">
    <w:name w:val="Fuente de párrafo predeter.1"/>
    <w:qFormat/>
    <w:rsid w:val="00CC70F6"/>
  </w:style>
  <w:style w:type="character" w:customStyle="1" w:styleId="y2iqfc">
    <w:name w:val="y2iqfc"/>
    <w:basedOn w:val="Fuentedeprrafopredeter1"/>
    <w:qFormat/>
    <w:rsid w:val="00CC70F6"/>
  </w:style>
  <w:style w:type="character" w:customStyle="1" w:styleId="Internetlink">
    <w:name w:val="Internet link"/>
    <w:qFormat/>
    <w:rsid w:val="00CC70F6"/>
    <w:rPr>
      <w:color w:val="0000FF"/>
      <w:u w:val="single"/>
    </w:rPr>
  </w:style>
  <w:style w:type="character" w:customStyle="1" w:styleId="Refdecomentario1">
    <w:name w:val="Ref. de comentario1"/>
    <w:qFormat/>
    <w:rsid w:val="00CC70F6"/>
    <w:rPr>
      <w:sz w:val="16"/>
      <w:szCs w:val="16"/>
    </w:rPr>
  </w:style>
  <w:style w:type="character" w:customStyle="1" w:styleId="Smbolosdenumeracin">
    <w:name w:val="Símbolos de numeración"/>
    <w:qFormat/>
    <w:rsid w:val="00CC70F6"/>
  </w:style>
  <w:style w:type="character" w:customStyle="1" w:styleId="TextoindependienteCar">
    <w:name w:val="Texto independiente Car"/>
    <w:qFormat/>
    <w:rsid w:val="00CC70F6"/>
    <w:rPr>
      <w:rFonts w:ascii="Verdana" w:eastAsia="Verdana" w:hAnsi="Verdana" w:cs="Verdana"/>
      <w:sz w:val="18"/>
      <w:szCs w:val="18"/>
      <w:lang w:val="ca-ES" w:eastAsia="zh-CN"/>
    </w:rPr>
  </w:style>
  <w:style w:type="character" w:customStyle="1" w:styleId="Ttulo3Car">
    <w:name w:val="Título 3 Car"/>
    <w:basedOn w:val="Fuentedeprrafopredeter"/>
    <w:link w:val="Ttulo31"/>
    <w:uiPriority w:val="9"/>
    <w:qFormat/>
    <w:rsid w:val="00A47081"/>
    <w:rPr>
      <w:rFonts w:asciiTheme="majorHAnsi" w:eastAsiaTheme="majorEastAsia" w:hAnsiTheme="majorHAnsi" w:cs="Mangal"/>
      <w:color w:val="243F60" w:themeColor="accent1" w:themeShade="7F"/>
      <w:kern w:val="2"/>
      <w:sz w:val="24"/>
      <w:szCs w:val="21"/>
      <w:lang w:eastAsia="zh-CN" w:bidi="hi-IN"/>
    </w:rPr>
  </w:style>
  <w:style w:type="paragraph" w:customStyle="1" w:styleId="Ttulo1">
    <w:name w:val="Título1"/>
    <w:basedOn w:val="Standard"/>
    <w:next w:val="Textbody"/>
    <w:qFormat/>
    <w:rsid w:val="00CC70F6"/>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0C4CDA"/>
    <w:pPr>
      <w:spacing w:after="140" w:line="276" w:lineRule="auto"/>
    </w:pPr>
  </w:style>
  <w:style w:type="paragraph" w:styleId="Lista">
    <w:name w:val="List"/>
    <w:basedOn w:val="Textbody"/>
    <w:rsid w:val="00CC70F6"/>
    <w:rPr>
      <w:rFonts w:ascii="Noto Sans" w:eastAsia="Noto Sans" w:hAnsi="Noto Sans" w:cs="Lucida Sans"/>
    </w:rPr>
  </w:style>
  <w:style w:type="paragraph" w:customStyle="1" w:styleId="Descripcin1">
    <w:name w:val="Descripción1"/>
    <w:basedOn w:val="Normal"/>
    <w:qFormat/>
    <w:rsid w:val="000C4CDA"/>
    <w:pPr>
      <w:suppressLineNumbers/>
      <w:spacing w:before="120" w:after="120"/>
    </w:pPr>
    <w:rPr>
      <w:rFonts w:ascii="Noto Sans" w:hAnsi="Noto Sans"/>
      <w:i/>
      <w:iCs/>
      <w:sz w:val="16"/>
    </w:rPr>
  </w:style>
  <w:style w:type="paragraph" w:customStyle="1" w:styleId="ndice">
    <w:name w:val="Índice"/>
    <w:basedOn w:val="Standard"/>
    <w:qFormat/>
    <w:rsid w:val="00CC70F6"/>
    <w:pPr>
      <w:suppressLineNumbers/>
    </w:pPr>
    <w:rPr>
      <w:rFonts w:ascii="Noto Sans" w:eastAsia="Noto Sans" w:hAnsi="Noto Sans" w:cs="Lucida Sans"/>
      <w:sz w:val="24"/>
    </w:rPr>
  </w:style>
  <w:style w:type="paragraph" w:customStyle="1" w:styleId="Cabeceraypie">
    <w:name w:val="Cabecera y pie"/>
    <w:basedOn w:val="Standard"/>
    <w:qFormat/>
    <w:rsid w:val="00CC70F6"/>
    <w:pPr>
      <w:suppressLineNumbers/>
      <w:tabs>
        <w:tab w:val="center" w:pos="4819"/>
        <w:tab w:val="right" w:pos="9638"/>
      </w:tabs>
    </w:pPr>
  </w:style>
  <w:style w:type="paragraph" w:customStyle="1" w:styleId="Encabezado1">
    <w:name w:val="Encabezado1"/>
    <w:basedOn w:val="Normal"/>
    <w:link w:val="EncabezadoCar"/>
    <w:unhideWhenUsed/>
    <w:rsid w:val="002F3D33"/>
    <w:pPr>
      <w:tabs>
        <w:tab w:val="center" w:pos="4252"/>
        <w:tab w:val="right" w:pos="8504"/>
      </w:tabs>
    </w:pPr>
  </w:style>
  <w:style w:type="paragraph" w:customStyle="1" w:styleId="Piedepgina1">
    <w:name w:val="Pie de página1"/>
    <w:basedOn w:val="Normal"/>
    <w:link w:val="PiedepginaCar"/>
    <w:unhideWhenUsed/>
    <w:rsid w:val="002F3D33"/>
    <w:pPr>
      <w:tabs>
        <w:tab w:val="center" w:pos="4252"/>
        <w:tab w:val="right" w:pos="8504"/>
      </w:tabs>
    </w:pPr>
  </w:style>
  <w:style w:type="paragraph" w:styleId="Textodeglobo">
    <w:name w:val="Balloon Text"/>
    <w:basedOn w:val="Normal"/>
    <w:link w:val="TextodegloboCar"/>
    <w:unhideWhenUsed/>
    <w:qFormat/>
    <w:rsid w:val="002F3D33"/>
    <w:rPr>
      <w:rFonts w:ascii="Tahoma" w:hAnsi="Tahoma" w:cs="Tahoma"/>
      <w:sz w:val="16"/>
      <w:szCs w:val="16"/>
    </w:rPr>
  </w:style>
  <w:style w:type="paragraph" w:customStyle="1" w:styleId="Peudepgina">
    <w:name w:val="Peu de pàgina"/>
    <w:basedOn w:val="Normal"/>
    <w:qFormat/>
    <w:rsid w:val="00AF6E68"/>
    <w:pPr>
      <w:spacing w:line="220" w:lineRule="atLeast"/>
    </w:pPr>
    <w:rPr>
      <w:rFonts w:ascii="Calibri" w:eastAsia="Times New Roman" w:hAnsi="Calibri" w:cs="Bariol Regular"/>
      <w:sz w:val="15"/>
      <w:szCs w:val="15"/>
      <w:lang w:eastAsia="es-ES"/>
    </w:rPr>
  </w:style>
  <w:style w:type="paragraph" w:customStyle="1" w:styleId="Nmerodepgina1">
    <w:name w:val="Número de pàgina1"/>
    <w:basedOn w:val="Peudepgina"/>
    <w:qFormat/>
    <w:rsid w:val="003419D5"/>
    <w:pPr>
      <w:jc w:val="right"/>
    </w:pPr>
    <w:rPr>
      <w:sz w:val="18"/>
      <w:szCs w:val="18"/>
    </w:rPr>
  </w:style>
  <w:style w:type="paragraph" w:customStyle="1" w:styleId="Standard">
    <w:name w:val="Standard"/>
    <w:qFormat/>
    <w:rsid w:val="00CC70F6"/>
    <w:pPr>
      <w:widowControl w:val="0"/>
      <w:textAlignment w:val="baseline"/>
    </w:pPr>
    <w:rPr>
      <w:rFonts w:ascii="Verdana" w:eastAsia="Verdana" w:hAnsi="Verdana" w:cs="Verdana"/>
      <w:kern w:val="2"/>
      <w:sz w:val="22"/>
      <w:szCs w:val="22"/>
      <w:lang w:val="ca-ES" w:eastAsia="zh-CN"/>
    </w:rPr>
  </w:style>
  <w:style w:type="paragraph" w:customStyle="1" w:styleId="Textbody">
    <w:name w:val="Text body"/>
    <w:basedOn w:val="Standard"/>
    <w:qFormat/>
    <w:rsid w:val="00CC70F6"/>
    <w:pPr>
      <w:ind w:left="110"/>
    </w:pPr>
    <w:rPr>
      <w:sz w:val="18"/>
      <w:szCs w:val="18"/>
    </w:rPr>
  </w:style>
  <w:style w:type="paragraph" w:styleId="Descripcin">
    <w:name w:val="caption"/>
    <w:basedOn w:val="Standard"/>
    <w:qFormat/>
    <w:rsid w:val="00CC70F6"/>
    <w:pPr>
      <w:suppressLineNumbers/>
      <w:spacing w:before="120" w:after="120"/>
    </w:pPr>
    <w:rPr>
      <w:rFonts w:ascii="Noto Sans" w:eastAsia="Noto Sans" w:hAnsi="Noto Sans" w:cs="Lucida Sans"/>
      <w:i/>
      <w:iCs/>
      <w:sz w:val="16"/>
      <w:szCs w:val="24"/>
    </w:rPr>
  </w:style>
  <w:style w:type="paragraph" w:customStyle="1" w:styleId="Ttulo11">
    <w:name w:val="Título11"/>
    <w:basedOn w:val="Standard"/>
    <w:next w:val="Textbody"/>
    <w:qFormat/>
    <w:rsid w:val="00CC70F6"/>
    <w:pPr>
      <w:spacing w:before="20"/>
      <w:ind w:left="105"/>
    </w:pPr>
    <w:rPr>
      <w:rFonts w:ascii="Arial" w:eastAsia="Arial" w:hAnsi="Arial" w:cs="Arial"/>
      <w:b/>
      <w:bCs/>
      <w:sz w:val="25"/>
      <w:szCs w:val="25"/>
    </w:rPr>
  </w:style>
  <w:style w:type="paragraph" w:customStyle="1" w:styleId="Ttulo30">
    <w:name w:val="Título3"/>
    <w:basedOn w:val="Standard"/>
    <w:next w:val="Textbody"/>
    <w:qFormat/>
    <w:rsid w:val="00CC70F6"/>
    <w:pPr>
      <w:keepNext/>
      <w:spacing w:before="240" w:after="120"/>
    </w:pPr>
    <w:rPr>
      <w:rFonts w:ascii="Noto Sans" w:eastAsia="Microsoft YaHei" w:hAnsi="Noto Sans" w:cs="Lucida Sans"/>
      <w:sz w:val="28"/>
      <w:szCs w:val="28"/>
    </w:rPr>
  </w:style>
  <w:style w:type="paragraph" w:customStyle="1" w:styleId="Ttulo20">
    <w:name w:val="Título2"/>
    <w:basedOn w:val="Standard"/>
    <w:next w:val="Textbody"/>
    <w:qFormat/>
    <w:rsid w:val="00CC70F6"/>
    <w:pPr>
      <w:keepNext/>
      <w:spacing w:before="240" w:after="120"/>
    </w:pPr>
    <w:rPr>
      <w:rFonts w:ascii="Noto Sans" w:eastAsia="Microsoft YaHei" w:hAnsi="Noto Sans" w:cs="Lucida Sans"/>
      <w:sz w:val="28"/>
      <w:szCs w:val="28"/>
    </w:rPr>
  </w:style>
  <w:style w:type="paragraph" w:customStyle="1" w:styleId="Epgrafe1">
    <w:name w:val="Epígrafe1"/>
    <w:basedOn w:val="Standard"/>
    <w:qFormat/>
    <w:rsid w:val="00CC70F6"/>
    <w:pPr>
      <w:suppressLineNumbers/>
      <w:spacing w:before="120" w:after="120"/>
    </w:pPr>
    <w:rPr>
      <w:rFonts w:ascii="Noto Sans" w:eastAsia="Noto Sans" w:hAnsi="Noto Sans" w:cs="Lucida Sans"/>
      <w:i/>
      <w:iCs/>
      <w:sz w:val="16"/>
      <w:szCs w:val="24"/>
    </w:rPr>
  </w:style>
  <w:style w:type="paragraph" w:styleId="Prrafodelista">
    <w:name w:val="List Paragraph"/>
    <w:basedOn w:val="Standard"/>
    <w:qFormat/>
    <w:rsid w:val="00CC70F6"/>
    <w:pPr>
      <w:spacing w:before="150"/>
      <w:ind w:left="110"/>
    </w:pPr>
  </w:style>
  <w:style w:type="paragraph" w:customStyle="1" w:styleId="TableParagraph">
    <w:name w:val="Table Paragraph"/>
    <w:basedOn w:val="Standard"/>
    <w:qFormat/>
    <w:rsid w:val="00CC70F6"/>
    <w:pPr>
      <w:spacing w:before="34"/>
    </w:pPr>
  </w:style>
  <w:style w:type="paragraph" w:styleId="HTMLconformatoprevio">
    <w:name w:val="HTML Preformatted"/>
    <w:basedOn w:val="Standard"/>
    <w:link w:val="HTMLconformatoprevioCar"/>
    <w:qFormat/>
    <w:rsid w:val="00CC70F6"/>
    <w:pPr>
      <w:widowControl/>
    </w:pPr>
    <w:rPr>
      <w:rFonts w:ascii="Courier New" w:eastAsia="Times New Roman" w:hAnsi="Courier New" w:cs="Courier New"/>
      <w:sz w:val="20"/>
      <w:szCs w:val="20"/>
      <w:lang w:val="es-ES"/>
    </w:rPr>
  </w:style>
  <w:style w:type="paragraph" w:customStyle="1" w:styleId="Textocomentario1">
    <w:name w:val="Texto comentario1"/>
    <w:basedOn w:val="Standard"/>
    <w:qFormat/>
    <w:rsid w:val="00CC70F6"/>
    <w:rPr>
      <w:sz w:val="20"/>
      <w:szCs w:val="20"/>
    </w:rPr>
  </w:style>
  <w:style w:type="paragraph" w:styleId="Textocomentario">
    <w:name w:val="annotation text"/>
    <w:basedOn w:val="Normal"/>
    <w:link w:val="TextocomentarioCar"/>
    <w:unhideWhenUsed/>
    <w:qFormat/>
    <w:rsid w:val="00CC70F6"/>
    <w:rPr>
      <w:rFonts w:cs="Mangal"/>
      <w:sz w:val="20"/>
      <w:szCs w:val="18"/>
    </w:rPr>
  </w:style>
  <w:style w:type="paragraph" w:styleId="Asuntodelcomentario">
    <w:name w:val="annotation subject"/>
    <w:basedOn w:val="Textocomentario1"/>
    <w:next w:val="Textocomentario1"/>
    <w:link w:val="AsuntodelcomentarioCar"/>
    <w:qFormat/>
    <w:rsid w:val="00CC70F6"/>
    <w:rPr>
      <w:b/>
      <w:bCs/>
    </w:rPr>
  </w:style>
  <w:style w:type="paragraph" w:styleId="Revisin">
    <w:name w:val="Revision"/>
    <w:qFormat/>
    <w:rsid w:val="00CC70F6"/>
    <w:pPr>
      <w:textAlignment w:val="baseline"/>
    </w:pPr>
    <w:rPr>
      <w:rFonts w:ascii="Verdana" w:eastAsia="Verdana" w:hAnsi="Verdana" w:cs="Verdana"/>
      <w:kern w:val="2"/>
      <w:sz w:val="22"/>
      <w:szCs w:val="22"/>
      <w:lang w:val="ca-ES" w:eastAsia="zh-CN"/>
    </w:rPr>
  </w:style>
  <w:style w:type="paragraph" w:customStyle="1" w:styleId="Prrafodelista1">
    <w:name w:val="Párrafo de lista1"/>
    <w:basedOn w:val="Standard"/>
    <w:qFormat/>
    <w:rsid w:val="00CC70F6"/>
    <w:pPr>
      <w:spacing w:before="150"/>
      <w:ind w:left="110"/>
    </w:pPr>
  </w:style>
  <w:style w:type="paragraph" w:customStyle="1" w:styleId="parrafo">
    <w:name w:val="parrafo"/>
    <w:basedOn w:val="Standard"/>
    <w:qFormat/>
    <w:rsid w:val="00CC70F6"/>
    <w:pPr>
      <w:widowControl/>
      <w:suppressAutoHyphens w:val="0"/>
      <w:spacing w:before="280" w:after="280"/>
    </w:pPr>
    <w:rPr>
      <w:rFonts w:ascii="Times New Roman" w:eastAsia="Times New Roman" w:hAnsi="Times New Roman" w:cs="Times New Roman"/>
      <w:sz w:val="24"/>
      <w:szCs w:val="24"/>
      <w:lang w:val="es-ES"/>
    </w:rPr>
  </w:style>
  <w:style w:type="paragraph" w:customStyle="1" w:styleId="parrafo2">
    <w:name w:val="parrafo_2"/>
    <w:basedOn w:val="Standard"/>
    <w:qFormat/>
    <w:rsid w:val="00CC70F6"/>
    <w:pPr>
      <w:widowControl/>
      <w:suppressAutoHyphens w:val="0"/>
      <w:spacing w:before="280" w:after="280"/>
    </w:pPr>
    <w:rPr>
      <w:rFonts w:ascii="Times New Roman" w:eastAsia="Times New Roman" w:hAnsi="Times New Roman" w:cs="Times New Roman"/>
      <w:sz w:val="24"/>
      <w:szCs w:val="24"/>
      <w:lang w:val="es-ES"/>
    </w:rPr>
  </w:style>
  <w:style w:type="paragraph" w:customStyle="1" w:styleId="Contenidodelatabla">
    <w:name w:val="Contenido de la tabla"/>
    <w:basedOn w:val="Standard"/>
    <w:qFormat/>
    <w:rsid w:val="00CC70F6"/>
    <w:pPr>
      <w:suppressLineNumbers/>
    </w:pPr>
  </w:style>
  <w:style w:type="paragraph" w:customStyle="1" w:styleId="Ttulodelatabla">
    <w:name w:val="Título de la tabla"/>
    <w:basedOn w:val="Contenidodelatabla"/>
    <w:qFormat/>
    <w:rsid w:val="00CC70F6"/>
    <w:pPr>
      <w:jc w:val="center"/>
    </w:pPr>
    <w:rPr>
      <w:b/>
      <w:bCs/>
    </w:rPr>
  </w:style>
  <w:style w:type="paragraph" w:customStyle="1" w:styleId="western">
    <w:name w:val="western"/>
    <w:basedOn w:val="Normal"/>
    <w:qFormat/>
    <w:rsid w:val="00D95F29"/>
    <w:pPr>
      <w:widowControl/>
      <w:suppressAutoHyphens w:val="0"/>
      <w:spacing w:beforeAutospacing="1" w:after="142" w:line="276" w:lineRule="auto"/>
      <w:textAlignment w:val="auto"/>
    </w:pPr>
    <w:rPr>
      <w:rFonts w:ascii="Calibri" w:eastAsia="Times New Roman" w:hAnsi="Calibri" w:cs="Calibri"/>
      <w:color w:val="000000"/>
      <w:kern w:val="0"/>
      <w:sz w:val="22"/>
      <w:szCs w:val="22"/>
      <w:lang w:eastAsia="es-ES"/>
    </w:rPr>
  </w:style>
  <w:style w:type="numbering" w:customStyle="1" w:styleId="WW8Num1">
    <w:name w:val="WW8Num1"/>
    <w:qFormat/>
    <w:rsid w:val="00CC70F6"/>
  </w:style>
  <w:style w:type="numbering" w:customStyle="1" w:styleId="WW8Num2">
    <w:name w:val="WW8Num2"/>
    <w:qFormat/>
    <w:rsid w:val="00CC70F6"/>
  </w:style>
  <w:style w:type="numbering" w:customStyle="1" w:styleId="WW8Num3">
    <w:name w:val="WW8Num3"/>
    <w:qFormat/>
    <w:rsid w:val="00CC70F6"/>
  </w:style>
  <w:style w:type="numbering" w:customStyle="1" w:styleId="WW8Num4">
    <w:name w:val="WW8Num4"/>
    <w:qFormat/>
    <w:rsid w:val="00CC70F6"/>
  </w:style>
  <w:style w:type="numbering" w:customStyle="1" w:styleId="WW8Num5">
    <w:name w:val="WW8Num5"/>
    <w:qFormat/>
    <w:rsid w:val="00CC70F6"/>
  </w:style>
  <w:style w:type="numbering" w:customStyle="1" w:styleId="WW8Num6">
    <w:name w:val="WW8Num6"/>
    <w:qFormat/>
    <w:rsid w:val="00CC70F6"/>
  </w:style>
  <w:style w:type="numbering" w:customStyle="1" w:styleId="WW8Num7">
    <w:name w:val="WW8Num7"/>
    <w:qFormat/>
    <w:rsid w:val="00CC70F6"/>
  </w:style>
  <w:style w:type="numbering" w:customStyle="1" w:styleId="WW8Num8">
    <w:name w:val="WW8Num8"/>
    <w:qFormat/>
    <w:rsid w:val="00CC70F6"/>
  </w:style>
  <w:style w:type="numbering" w:customStyle="1" w:styleId="WW8Num9">
    <w:name w:val="WW8Num9"/>
    <w:qFormat/>
    <w:rsid w:val="00CC70F6"/>
  </w:style>
  <w:style w:type="numbering" w:customStyle="1" w:styleId="WW8Num10">
    <w:name w:val="WW8Num10"/>
    <w:qFormat/>
    <w:rsid w:val="00CC70F6"/>
  </w:style>
  <w:style w:type="numbering" w:customStyle="1" w:styleId="WW8Num11">
    <w:name w:val="WW8Num11"/>
    <w:qFormat/>
    <w:rsid w:val="00CC70F6"/>
  </w:style>
  <w:style w:type="numbering" w:customStyle="1" w:styleId="WW8Num12">
    <w:name w:val="WW8Num12"/>
    <w:qFormat/>
    <w:rsid w:val="00CC70F6"/>
  </w:style>
  <w:style w:type="numbering" w:customStyle="1" w:styleId="WW8Num13">
    <w:name w:val="WW8Num13"/>
    <w:qFormat/>
    <w:rsid w:val="00CC70F6"/>
  </w:style>
  <w:style w:type="numbering" w:customStyle="1" w:styleId="WW8Num14">
    <w:name w:val="WW8Num14"/>
    <w:qFormat/>
    <w:rsid w:val="00CC70F6"/>
  </w:style>
  <w:style w:type="numbering" w:customStyle="1" w:styleId="WW8Num15">
    <w:name w:val="WW8Num15"/>
    <w:qFormat/>
    <w:rsid w:val="00CC70F6"/>
  </w:style>
  <w:style w:type="numbering" w:customStyle="1" w:styleId="WW8Num16">
    <w:name w:val="WW8Num16"/>
    <w:qFormat/>
    <w:rsid w:val="00CC70F6"/>
  </w:style>
  <w:style w:type="numbering" w:customStyle="1" w:styleId="WW8Num17">
    <w:name w:val="WW8Num17"/>
    <w:qFormat/>
    <w:rsid w:val="00CC70F6"/>
  </w:style>
  <w:style w:type="numbering" w:customStyle="1" w:styleId="WW8Num18">
    <w:name w:val="WW8Num18"/>
    <w:qFormat/>
    <w:rsid w:val="00CC70F6"/>
  </w:style>
  <w:style w:type="numbering" w:customStyle="1" w:styleId="WW8Num19">
    <w:name w:val="WW8Num19"/>
    <w:qFormat/>
    <w:rsid w:val="00CC70F6"/>
  </w:style>
  <w:style w:type="numbering" w:customStyle="1" w:styleId="WW8Num20">
    <w:name w:val="WW8Num20"/>
    <w:qFormat/>
    <w:rsid w:val="00CC70F6"/>
  </w:style>
  <w:style w:type="numbering" w:customStyle="1" w:styleId="WW8Num21">
    <w:name w:val="WW8Num21"/>
    <w:qFormat/>
    <w:rsid w:val="00CC70F6"/>
  </w:style>
  <w:style w:type="numbering" w:customStyle="1" w:styleId="WW8Num22">
    <w:name w:val="WW8Num22"/>
    <w:qFormat/>
    <w:rsid w:val="00CC70F6"/>
  </w:style>
  <w:style w:type="numbering" w:customStyle="1" w:styleId="WW8Num23">
    <w:name w:val="WW8Num23"/>
    <w:qFormat/>
    <w:rsid w:val="00CC70F6"/>
  </w:style>
  <w:style w:type="numbering" w:customStyle="1" w:styleId="WW8Num24">
    <w:name w:val="WW8Num24"/>
    <w:qFormat/>
    <w:rsid w:val="00CC70F6"/>
  </w:style>
  <w:style w:type="numbering" w:customStyle="1" w:styleId="WW8Num25">
    <w:name w:val="WW8Num25"/>
    <w:qFormat/>
    <w:rsid w:val="00CC70F6"/>
  </w:style>
  <w:style w:type="numbering" w:customStyle="1" w:styleId="WW8Num26">
    <w:name w:val="WW8Num26"/>
    <w:qFormat/>
    <w:rsid w:val="00CC70F6"/>
  </w:style>
  <w:style w:type="numbering" w:customStyle="1" w:styleId="WW8Num27">
    <w:name w:val="WW8Num27"/>
    <w:qFormat/>
    <w:rsid w:val="00CC70F6"/>
  </w:style>
  <w:style w:type="numbering" w:customStyle="1" w:styleId="WW8Num28">
    <w:name w:val="WW8Num28"/>
    <w:qFormat/>
    <w:rsid w:val="00CC70F6"/>
  </w:style>
  <w:style w:type="numbering" w:customStyle="1" w:styleId="WW8Num29">
    <w:name w:val="WW8Num29"/>
    <w:qFormat/>
    <w:rsid w:val="00CC70F6"/>
  </w:style>
  <w:style w:type="numbering" w:customStyle="1" w:styleId="WW8Num30">
    <w:name w:val="WW8Num30"/>
    <w:qFormat/>
    <w:rsid w:val="00CC70F6"/>
  </w:style>
  <w:style w:type="numbering" w:customStyle="1" w:styleId="WW8Num31">
    <w:name w:val="WW8Num31"/>
    <w:qFormat/>
    <w:rsid w:val="00CC70F6"/>
  </w:style>
  <w:style w:type="numbering" w:customStyle="1" w:styleId="WW8Num32">
    <w:name w:val="WW8Num32"/>
    <w:qFormat/>
    <w:rsid w:val="00CC70F6"/>
  </w:style>
  <w:style w:type="numbering" w:customStyle="1" w:styleId="WW8Num33">
    <w:name w:val="WW8Num33"/>
    <w:qFormat/>
    <w:rsid w:val="00CC70F6"/>
  </w:style>
  <w:style w:type="numbering" w:customStyle="1" w:styleId="WW8Num34">
    <w:name w:val="WW8Num34"/>
    <w:qFormat/>
    <w:rsid w:val="00CC70F6"/>
  </w:style>
  <w:style w:type="numbering" w:customStyle="1" w:styleId="WW8Num35">
    <w:name w:val="WW8Num35"/>
    <w:qFormat/>
    <w:rsid w:val="00CC70F6"/>
  </w:style>
  <w:style w:type="numbering" w:customStyle="1" w:styleId="WW8Num36">
    <w:name w:val="WW8Num36"/>
    <w:qFormat/>
    <w:rsid w:val="00CC70F6"/>
  </w:style>
  <w:style w:type="numbering" w:customStyle="1" w:styleId="WW8Num37">
    <w:name w:val="WW8Num37"/>
    <w:qFormat/>
    <w:rsid w:val="00CC70F6"/>
  </w:style>
  <w:style w:type="numbering" w:customStyle="1" w:styleId="WW8Num38">
    <w:name w:val="WW8Num38"/>
    <w:qFormat/>
    <w:rsid w:val="00CC70F6"/>
  </w:style>
  <w:style w:type="numbering" w:customStyle="1" w:styleId="WW8Num39">
    <w:name w:val="WW8Num39"/>
    <w:qFormat/>
    <w:rsid w:val="00CC70F6"/>
  </w:style>
  <w:style w:type="numbering" w:customStyle="1" w:styleId="WW8Num40">
    <w:name w:val="WW8Num40"/>
    <w:qFormat/>
    <w:rsid w:val="00CC70F6"/>
  </w:style>
  <w:style w:type="numbering" w:customStyle="1" w:styleId="WW8Num41">
    <w:name w:val="WW8Num41"/>
    <w:qFormat/>
    <w:rsid w:val="00CC70F6"/>
  </w:style>
  <w:style w:type="numbering" w:customStyle="1" w:styleId="WW8Num42">
    <w:name w:val="WW8Num42"/>
    <w:qFormat/>
    <w:rsid w:val="00CC70F6"/>
  </w:style>
  <w:style w:type="numbering" w:customStyle="1" w:styleId="WW8Num43">
    <w:name w:val="WW8Num43"/>
    <w:qFormat/>
    <w:rsid w:val="00CC70F6"/>
  </w:style>
  <w:style w:type="numbering" w:customStyle="1" w:styleId="WW8Num44">
    <w:name w:val="WW8Num44"/>
    <w:qFormat/>
    <w:rsid w:val="00CC70F6"/>
  </w:style>
  <w:style w:type="numbering" w:customStyle="1" w:styleId="WW8Num45">
    <w:name w:val="WW8Num45"/>
    <w:qFormat/>
    <w:rsid w:val="00CC70F6"/>
  </w:style>
  <w:style w:type="numbering" w:customStyle="1" w:styleId="WW8Num46">
    <w:name w:val="WW8Num46"/>
    <w:qFormat/>
    <w:rsid w:val="00CC70F6"/>
  </w:style>
  <w:style w:type="numbering" w:customStyle="1" w:styleId="WW8Num47">
    <w:name w:val="WW8Num47"/>
    <w:qFormat/>
    <w:rsid w:val="00CC70F6"/>
  </w:style>
  <w:style w:type="numbering" w:customStyle="1" w:styleId="WW8Num48">
    <w:name w:val="WW8Num48"/>
    <w:qFormat/>
    <w:rsid w:val="00CC70F6"/>
  </w:style>
  <w:style w:type="numbering" w:customStyle="1" w:styleId="WW8Num49">
    <w:name w:val="WW8Num49"/>
    <w:qFormat/>
    <w:rsid w:val="00CC70F6"/>
  </w:style>
  <w:style w:type="numbering" w:customStyle="1" w:styleId="WW8Num50">
    <w:name w:val="WW8Num50"/>
    <w:qFormat/>
    <w:rsid w:val="00CC70F6"/>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3A0A31"/>
    <w:pPr>
      <w:widowControl/>
      <w:suppressAutoHyphens w:val="0"/>
      <w:spacing w:before="100" w:beforeAutospacing="1" w:after="100" w:afterAutospacing="1"/>
      <w:textAlignment w:val="auto"/>
    </w:pPr>
    <w:rPr>
      <w:rFonts w:ascii="Times New Roman" w:eastAsia="Times New Roman" w:hAnsi="Times New Roman" w:cs="Times New Roman"/>
      <w:kern w:val="0"/>
      <w:lang w:eastAsia="es-ES"/>
    </w:rPr>
  </w:style>
  <w:style w:type="paragraph" w:styleId="Sinespaciado">
    <w:name w:val="No Spacing"/>
    <w:qFormat/>
    <w:rsid w:val="003B7B24"/>
    <w:pPr>
      <w:widowControl w:val="0"/>
      <w:autoSpaceDN w:val="0"/>
    </w:pPr>
    <w:rPr>
      <w:rFonts w:ascii="Times New Roman" w:eastAsia="Times New Roman" w:hAnsi="Times New Roman"/>
      <w:lang w:eastAsia="zh-CN"/>
    </w:rPr>
  </w:style>
  <w:style w:type="paragraph" w:customStyle="1" w:styleId="Default">
    <w:name w:val="Default"/>
    <w:rsid w:val="003B7B24"/>
    <w:pPr>
      <w:autoSpaceDN w:val="0"/>
    </w:pPr>
    <w:rPr>
      <w:rFonts w:ascii="Noto Sans" w:eastAsia="SimSun" w:hAnsi="Noto Sans"/>
      <w:color w:val="000000"/>
      <w:sz w:val="24"/>
    </w:rPr>
  </w:style>
  <w:style w:type="paragraph" w:customStyle="1" w:styleId="Pa5">
    <w:name w:val="Pa5"/>
    <w:basedOn w:val="Default"/>
    <w:next w:val="Default"/>
    <w:rsid w:val="003B7B24"/>
    <w:pPr>
      <w:spacing w:line="221" w:lineRule="atLeast"/>
    </w:pPr>
  </w:style>
  <w:style w:type="character" w:customStyle="1" w:styleId="Ttulo3Car1">
    <w:name w:val="Título 3 Car1"/>
    <w:basedOn w:val="Fuentedeprrafopredeter"/>
    <w:uiPriority w:val="9"/>
    <w:semiHidden/>
    <w:rsid w:val="003B7B24"/>
    <w:rPr>
      <w:rFonts w:asciiTheme="majorHAnsi" w:eastAsiaTheme="majorEastAsia" w:hAnsiTheme="majorHAnsi" w:cs="Mangal"/>
      <w:color w:val="243F60" w:themeColor="accent1" w:themeShade="7F"/>
      <w:kern w:val="2"/>
      <w:sz w:val="24"/>
      <w:szCs w:val="21"/>
      <w:lang w:eastAsia="zh-CN" w:bidi="hi-IN"/>
    </w:rPr>
  </w:style>
  <w:style w:type="paragraph" w:styleId="Encabezado">
    <w:name w:val="header"/>
    <w:basedOn w:val="Normal"/>
    <w:link w:val="EncabezadoCar1"/>
    <w:unhideWhenUsed/>
    <w:rsid w:val="00EC4BBF"/>
    <w:pPr>
      <w:tabs>
        <w:tab w:val="center" w:pos="4252"/>
        <w:tab w:val="right" w:pos="8504"/>
      </w:tabs>
    </w:pPr>
    <w:rPr>
      <w:rFonts w:cs="Mangal"/>
      <w:szCs w:val="21"/>
    </w:rPr>
  </w:style>
  <w:style w:type="character" w:customStyle="1" w:styleId="EncabezadoCar1">
    <w:name w:val="Encabezado Car1"/>
    <w:basedOn w:val="Fuentedeprrafopredeter"/>
    <w:link w:val="Encabezado"/>
    <w:rsid w:val="00EC4BBF"/>
    <w:rPr>
      <w:rFonts w:ascii="Liberation Serif" w:eastAsia="NSimSun" w:hAnsi="Liberation Serif" w:cs="Mangal"/>
      <w:kern w:val="2"/>
      <w:sz w:val="24"/>
      <w:szCs w:val="21"/>
      <w:lang w:eastAsia="zh-CN" w:bidi="hi-IN"/>
    </w:rPr>
  </w:style>
  <w:style w:type="paragraph" w:styleId="Piedepgina">
    <w:name w:val="footer"/>
    <w:basedOn w:val="Normal"/>
    <w:link w:val="PiedepginaCar1"/>
    <w:unhideWhenUsed/>
    <w:rsid w:val="00EC4BBF"/>
    <w:pPr>
      <w:tabs>
        <w:tab w:val="center" w:pos="4252"/>
        <w:tab w:val="right" w:pos="8504"/>
      </w:tabs>
    </w:pPr>
    <w:rPr>
      <w:rFonts w:cs="Mangal"/>
      <w:szCs w:val="21"/>
    </w:rPr>
  </w:style>
  <w:style w:type="character" w:customStyle="1" w:styleId="PiedepginaCar1">
    <w:name w:val="Pie de página Car1"/>
    <w:basedOn w:val="Fuentedeprrafopredeter"/>
    <w:link w:val="Piedepgina"/>
    <w:rsid w:val="00EC4BBF"/>
    <w:rPr>
      <w:rFonts w:ascii="Liberation Serif" w:eastAsia="NSimSun" w:hAnsi="Liberation Serif" w:cs="Mangal"/>
      <w:kern w:val="2"/>
      <w:sz w:val="24"/>
      <w:szCs w:val="21"/>
      <w:lang w:eastAsia="zh-CN" w:bidi="hi-IN"/>
    </w:rPr>
  </w:style>
  <w:style w:type="character" w:customStyle="1" w:styleId="Ttulo2Car">
    <w:name w:val="Título 2 Car"/>
    <w:basedOn w:val="Fuentedeprrafopredeter"/>
    <w:link w:val="Ttulo2"/>
    <w:uiPriority w:val="9"/>
    <w:semiHidden/>
    <w:rsid w:val="009F086A"/>
    <w:rPr>
      <w:rFonts w:asciiTheme="majorHAnsi" w:eastAsiaTheme="majorEastAsia" w:hAnsiTheme="majorHAnsi" w:cs="Mangal"/>
      <w:color w:val="365F91" w:themeColor="accent1" w:themeShade="BF"/>
      <w:kern w:val="2"/>
      <w:sz w:val="26"/>
      <w:szCs w:val="23"/>
      <w:lang w:eastAsia="zh-CN" w:bidi="hi-IN"/>
    </w:rPr>
  </w:style>
  <w:style w:type="character" w:styleId="Textodelmarcadordeposicin">
    <w:name w:val="Placeholder Text"/>
    <w:basedOn w:val="Fuentedeprrafopredeter"/>
    <w:uiPriority w:val="99"/>
    <w:semiHidden/>
    <w:rsid w:val="00D11E65"/>
    <w:rPr>
      <w:color w:val="666666"/>
    </w:rPr>
  </w:style>
  <w:style w:type="character" w:styleId="Refdecomentario">
    <w:name w:val="annotation reference"/>
    <w:basedOn w:val="Fuentedeprrafopredeter"/>
    <w:uiPriority w:val="99"/>
    <w:semiHidden/>
    <w:unhideWhenUsed/>
    <w:rsid w:val="00D11E65"/>
    <w:rPr>
      <w:sz w:val="16"/>
      <w:szCs w:val="16"/>
    </w:rPr>
  </w:style>
  <w:style w:type="paragraph" w:customStyle="1" w:styleId="Textbodyuser">
    <w:name w:val="Text body (user)"/>
    <w:basedOn w:val="Normal"/>
    <w:rsid w:val="006E3CCB"/>
    <w:pPr>
      <w:autoSpaceDN w:val="0"/>
      <w:ind w:left="110"/>
    </w:pPr>
    <w:rPr>
      <w:rFonts w:ascii="Verdana" w:eastAsia="Verdana" w:hAnsi="Verdana" w:cs="Verdana"/>
      <w:kern w:val="3"/>
      <w:sz w:val="18"/>
      <w:szCs w:val="18"/>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2611">
      <w:bodyDiv w:val="1"/>
      <w:marLeft w:val="0"/>
      <w:marRight w:val="0"/>
      <w:marTop w:val="0"/>
      <w:marBottom w:val="0"/>
      <w:divBdr>
        <w:top w:val="none" w:sz="0" w:space="0" w:color="auto"/>
        <w:left w:val="none" w:sz="0" w:space="0" w:color="auto"/>
        <w:bottom w:val="none" w:sz="0" w:space="0" w:color="auto"/>
        <w:right w:val="none" w:sz="0" w:space="0" w:color="auto"/>
      </w:divBdr>
    </w:div>
    <w:div w:id="205221835">
      <w:bodyDiv w:val="1"/>
      <w:marLeft w:val="0"/>
      <w:marRight w:val="0"/>
      <w:marTop w:val="0"/>
      <w:marBottom w:val="0"/>
      <w:divBdr>
        <w:top w:val="none" w:sz="0" w:space="0" w:color="auto"/>
        <w:left w:val="none" w:sz="0" w:space="0" w:color="auto"/>
        <w:bottom w:val="none" w:sz="0" w:space="0" w:color="auto"/>
        <w:right w:val="none" w:sz="0" w:space="0" w:color="auto"/>
      </w:divBdr>
    </w:div>
    <w:div w:id="232131153">
      <w:bodyDiv w:val="1"/>
      <w:marLeft w:val="0"/>
      <w:marRight w:val="0"/>
      <w:marTop w:val="0"/>
      <w:marBottom w:val="0"/>
      <w:divBdr>
        <w:top w:val="none" w:sz="0" w:space="0" w:color="auto"/>
        <w:left w:val="none" w:sz="0" w:space="0" w:color="auto"/>
        <w:bottom w:val="none" w:sz="0" w:space="0" w:color="auto"/>
        <w:right w:val="none" w:sz="0" w:space="0" w:color="auto"/>
      </w:divBdr>
    </w:div>
    <w:div w:id="432020594">
      <w:bodyDiv w:val="1"/>
      <w:marLeft w:val="0"/>
      <w:marRight w:val="0"/>
      <w:marTop w:val="0"/>
      <w:marBottom w:val="0"/>
      <w:divBdr>
        <w:top w:val="none" w:sz="0" w:space="0" w:color="auto"/>
        <w:left w:val="none" w:sz="0" w:space="0" w:color="auto"/>
        <w:bottom w:val="none" w:sz="0" w:space="0" w:color="auto"/>
        <w:right w:val="none" w:sz="0" w:space="0" w:color="auto"/>
      </w:divBdr>
    </w:div>
    <w:div w:id="433552719">
      <w:bodyDiv w:val="1"/>
      <w:marLeft w:val="0"/>
      <w:marRight w:val="0"/>
      <w:marTop w:val="0"/>
      <w:marBottom w:val="0"/>
      <w:divBdr>
        <w:top w:val="none" w:sz="0" w:space="0" w:color="auto"/>
        <w:left w:val="none" w:sz="0" w:space="0" w:color="auto"/>
        <w:bottom w:val="none" w:sz="0" w:space="0" w:color="auto"/>
        <w:right w:val="none" w:sz="0" w:space="0" w:color="auto"/>
      </w:divBdr>
      <w:divsChild>
        <w:div w:id="775713524">
          <w:marLeft w:val="0"/>
          <w:marRight w:val="0"/>
          <w:marTop w:val="0"/>
          <w:marBottom w:val="0"/>
          <w:divBdr>
            <w:top w:val="none" w:sz="0" w:space="0" w:color="auto"/>
            <w:left w:val="none" w:sz="0" w:space="0" w:color="auto"/>
            <w:bottom w:val="none" w:sz="0" w:space="0" w:color="auto"/>
            <w:right w:val="none" w:sz="0" w:space="0" w:color="auto"/>
          </w:divBdr>
        </w:div>
      </w:divsChild>
    </w:div>
    <w:div w:id="439178586">
      <w:bodyDiv w:val="1"/>
      <w:marLeft w:val="0"/>
      <w:marRight w:val="0"/>
      <w:marTop w:val="0"/>
      <w:marBottom w:val="0"/>
      <w:divBdr>
        <w:top w:val="none" w:sz="0" w:space="0" w:color="auto"/>
        <w:left w:val="none" w:sz="0" w:space="0" w:color="auto"/>
        <w:bottom w:val="none" w:sz="0" w:space="0" w:color="auto"/>
        <w:right w:val="none" w:sz="0" w:space="0" w:color="auto"/>
      </w:divBdr>
    </w:div>
    <w:div w:id="454760731">
      <w:bodyDiv w:val="1"/>
      <w:marLeft w:val="0"/>
      <w:marRight w:val="0"/>
      <w:marTop w:val="0"/>
      <w:marBottom w:val="0"/>
      <w:divBdr>
        <w:top w:val="none" w:sz="0" w:space="0" w:color="auto"/>
        <w:left w:val="none" w:sz="0" w:space="0" w:color="auto"/>
        <w:bottom w:val="none" w:sz="0" w:space="0" w:color="auto"/>
        <w:right w:val="none" w:sz="0" w:space="0" w:color="auto"/>
      </w:divBdr>
    </w:div>
    <w:div w:id="471561738">
      <w:bodyDiv w:val="1"/>
      <w:marLeft w:val="0"/>
      <w:marRight w:val="0"/>
      <w:marTop w:val="0"/>
      <w:marBottom w:val="0"/>
      <w:divBdr>
        <w:top w:val="none" w:sz="0" w:space="0" w:color="auto"/>
        <w:left w:val="none" w:sz="0" w:space="0" w:color="auto"/>
        <w:bottom w:val="none" w:sz="0" w:space="0" w:color="auto"/>
        <w:right w:val="none" w:sz="0" w:space="0" w:color="auto"/>
      </w:divBdr>
    </w:div>
    <w:div w:id="598953041">
      <w:bodyDiv w:val="1"/>
      <w:marLeft w:val="0"/>
      <w:marRight w:val="0"/>
      <w:marTop w:val="0"/>
      <w:marBottom w:val="0"/>
      <w:divBdr>
        <w:top w:val="none" w:sz="0" w:space="0" w:color="auto"/>
        <w:left w:val="none" w:sz="0" w:space="0" w:color="auto"/>
        <w:bottom w:val="none" w:sz="0" w:space="0" w:color="auto"/>
        <w:right w:val="none" w:sz="0" w:space="0" w:color="auto"/>
      </w:divBdr>
    </w:div>
    <w:div w:id="600336306">
      <w:bodyDiv w:val="1"/>
      <w:marLeft w:val="0"/>
      <w:marRight w:val="0"/>
      <w:marTop w:val="0"/>
      <w:marBottom w:val="0"/>
      <w:divBdr>
        <w:top w:val="none" w:sz="0" w:space="0" w:color="auto"/>
        <w:left w:val="none" w:sz="0" w:space="0" w:color="auto"/>
        <w:bottom w:val="none" w:sz="0" w:space="0" w:color="auto"/>
        <w:right w:val="none" w:sz="0" w:space="0" w:color="auto"/>
      </w:divBdr>
    </w:div>
    <w:div w:id="602423946">
      <w:bodyDiv w:val="1"/>
      <w:marLeft w:val="0"/>
      <w:marRight w:val="0"/>
      <w:marTop w:val="0"/>
      <w:marBottom w:val="0"/>
      <w:divBdr>
        <w:top w:val="none" w:sz="0" w:space="0" w:color="auto"/>
        <w:left w:val="none" w:sz="0" w:space="0" w:color="auto"/>
        <w:bottom w:val="none" w:sz="0" w:space="0" w:color="auto"/>
        <w:right w:val="none" w:sz="0" w:space="0" w:color="auto"/>
      </w:divBdr>
    </w:div>
    <w:div w:id="637954435">
      <w:bodyDiv w:val="1"/>
      <w:marLeft w:val="0"/>
      <w:marRight w:val="0"/>
      <w:marTop w:val="0"/>
      <w:marBottom w:val="0"/>
      <w:divBdr>
        <w:top w:val="none" w:sz="0" w:space="0" w:color="auto"/>
        <w:left w:val="none" w:sz="0" w:space="0" w:color="auto"/>
        <w:bottom w:val="none" w:sz="0" w:space="0" w:color="auto"/>
        <w:right w:val="none" w:sz="0" w:space="0" w:color="auto"/>
      </w:divBdr>
    </w:div>
    <w:div w:id="654070212">
      <w:bodyDiv w:val="1"/>
      <w:marLeft w:val="0"/>
      <w:marRight w:val="0"/>
      <w:marTop w:val="0"/>
      <w:marBottom w:val="0"/>
      <w:divBdr>
        <w:top w:val="none" w:sz="0" w:space="0" w:color="auto"/>
        <w:left w:val="none" w:sz="0" w:space="0" w:color="auto"/>
        <w:bottom w:val="none" w:sz="0" w:space="0" w:color="auto"/>
        <w:right w:val="none" w:sz="0" w:space="0" w:color="auto"/>
      </w:divBdr>
    </w:div>
    <w:div w:id="674572716">
      <w:bodyDiv w:val="1"/>
      <w:marLeft w:val="0"/>
      <w:marRight w:val="0"/>
      <w:marTop w:val="0"/>
      <w:marBottom w:val="0"/>
      <w:divBdr>
        <w:top w:val="none" w:sz="0" w:space="0" w:color="auto"/>
        <w:left w:val="none" w:sz="0" w:space="0" w:color="auto"/>
        <w:bottom w:val="none" w:sz="0" w:space="0" w:color="auto"/>
        <w:right w:val="none" w:sz="0" w:space="0" w:color="auto"/>
      </w:divBdr>
    </w:div>
    <w:div w:id="803353110">
      <w:bodyDiv w:val="1"/>
      <w:marLeft w:val="0"/>
      <w:marRight w:val="0"/>
      <w:marTop w:val="0"/>
      <w:marBottom w:val="0"/>
      <w:divBdr>
        <w:top w:val="none" w:sz="0" w:space="0" w:color="auto"/>
        <w:left w:val="none" w:sz="0" w:space="0" w:color="auto"/>
        <w:bottom w:val="none" w:sz="0" w:space="0" w:color="auto"/>
        <w:right w:val="none" w:sz="0" w:space="0" w:color="auto"/>
      </w:divBdr>
    </w:div>
    <w:div w:id="810289108">
      <w:bodyDiv w:val="1"/>
      <w:marLeft w:val="0"/>
      <w:marRight w:val="0"/>
      <w:marTop w:val="0"/>
      <w:marBottom w:val="0"/>
      <w:divBdr>
        <w:top w:val="none" w:sz="0" w:space="0" w:color="auto"/>
        <w:left w:val="none" w:sz="0" w:space="0" w:color="auto"/>
        <w:bottom w:val="none" w:sz="0" w:space="0" w:color="auto"/>
        <w:right w:val="none" w:sz="0" w:space="0" w:color="auto"/>
      </w:divBdr>
    </w:div>
    <w:div w:id="919758667">
      <w:bodyDiv w:val="1"/>
      <w:marLeft w:val="0"/>
      <w:marRight w:val="0"/>
      <w:marTop w:val="0"/>
      <w:marBottom w:val="0"/>
      <w:divBdr>
        <w:top w:val="none" w:sz="0" w:space="0" w:color="auto"/>
        <w:left w:val="none" w:sz="0" w:space="0" w:color="auto"/>
        <w:bottom w:val="none" w:sz="0" w:space="0" w:color="auto"/>
        <w:right w:val="none" w:sz="0" w:space="0" w:color="auto"/>
      </w:divBdr>
      <w:divsChild>
        <w:div w:id="908153516">
          <w:marLeft w:val="0"/>
          <w:marRight w:val="0"/>
          <w:marTop w:val="0"/>
          <w:marBottom w:val="0"/>
          <w:divBdr>
            <w:top w:val="none" w:sz="0" w:space="0" w:color="auto"/>
            <w:left w:val="none" w:sz="0" w:space="0" w:color="auto"/>
            <w:bottom w:val="none" w:sz="0" w:space="0" w:color="auto"/>
            <w:right w:val="none" w:sz="0" w:space="0" w:color="auto"/>
          </w:divBdr>
        </w:div>
        <w:div w:id="1155872557">
          <w:marLeft w:val="0"/>
          <w:marRight w:val="0"/>
          <w:marTop w:val="0"/>
          <w:marBottom w:val="0"/>
          <w:divBdr>
            <w:top w:val="none" w:sz="0" w:space="0" w:color="auto"/>
            <w:left w:val="none" w:sz="0" w:space="0" w:color="auto"/>
            <w:bottom w:val="none" w:sz="0" w:space="0" w:color="auto"/>
            <w:right w:val="none" w:sz="0" w:space="0" w:color="auto"/>
          </w:divBdr>
        </w:div>
        <w:div w:id="1191527100">
          <w:marLeft w:val="0"/>
          <w:marRight w:val="0"/>
          <w:marTop w:val="0"/>
          <w:marBottom w:val="0"/>
          <w:divBdr>
            <w:top w:val="none" w:sz="0" w:space="0" w:color="auto"/>
            <w:left w:val="none" w:sz="0" w:space="0" w:color="auto"/>
            <w:bottom w:val="none" w:sz="0" w:space="0" w:color="auto"/>
            <w:right w:val="none" w:sz="0" w:space="0" w:color="auto"/>
          </w:divBdr>
        </w:div>
        <w:div w:id="1557005360">
          <w:marLeft w:val="0"/>
          <w:marRight w:val="0"/>
          <w:marTop w:val="0"/>
          <w:marBottom w:val="0"/>
          <w:divBdr>
            <w:top w:val="none" w:sz="0" w:space="0" w:color="auto"/>
            <w:left w:val="none" w:sz="0" w:space="0" w:color="auto"/>
            <w:bottom w:val="none" w:sz="0" w:space="0" w:color="auto"/>
            <w:right w:val="none" w:sz="0" w:space="0" w:color="auto"/>
          </w:divBdr>
        </w:div>
        <w:div w:id="1578318568">
          <w:marLeft w:val="0"/>
          <w:marRight w:val="0"/>
          <w:marTop w:val="0"/>
          <w:marBottom w:val="0"/>
          <w:divBdr>
            <w:top w:val="none" w:sz="0" w:space="0" w:color="auto"/>
            <w:left w:val="none" w:sz="0" w:space="0" w:color="auto"/>
            <w:bottom w:val="none" w:sz="0" w:space="0" w:color="auto"/>
            <w:right w:val="none" w:sz="0" w:space="0" w:color="auto"/>
          </w:divBdr>
        </w:div>
      </w:divsChild>
    </w:div>
    <w:div w:id="1057440362">
      <w:bodyDiv w:val="1"/>
      <w:marLeft w:val="0"/>
      <w:marRight w:val="0"/>
      <w:marTop w:val="0"/>
      <w:marBottom w:val="0"/>
      <w:divBdr>
        <w:top w:val="none" w:sz="0" w:space="0" w:color="auto"/>
        <w:left w:val="none" w:sz="0" w:space="0" w:color="auto"/>
        <w:bottom w:val="none" w:sz="0" w:space="0" w:color="auto"/>
        <w:right w:val="none" w:sz="0" w:space="0" w:color="auto"/>
      </w:divBdr>
    </w:div>
    <w:div w:id="1457407059">
      <w:bodyDiv w:val="1"/>
      <w:marLeft w:val="0"/>
      <w:marRight w:val="0"/>
      <w:marTop w:val="0"/>
      <w:marBottom w:val="0"/>
      <w:divBdr>
        <w:top w:val="none" w:sz="0" w:space="0" w:color="auto"/>
        <w:left w:val="none" w:sz="0" w:space="0" w:color="auto"/>
        <w:bottom w:val="none" w:sz="0" w:space="0" w:color="auto"/>
        <w:right w:val="none" w:sz="0" w:space="0" w:color="auto"/>
      </w:divBdr>
    </w:div>
    <w:div w:id="1523666119">
      <w:bodyDiv w:val="1"/>
      <w:marLeft w:val="0"/>
      <w:marRight w:val="0"/>
      <w:marTop w:val="0"/>
      <w:marBottom w:val="0"/>
      <w:divBdr>
        <w:top w:val="none" w:sz="0" w:space="0" w:color="auto"/>
        <w:left w:val="none" w:sz="0" w:space="0" w:color="auto"/>
        <w:bottom w:val="none" w:sz="0" w:space="0" w:color="auto"/>
        <w:right w:val="none" w:sz="0" w:space="0" w:color="auto"/>
      </w:divBdr>
    </w:div>
    <w:div w:id="1560247045">
      <w:bodyDiv w:val="1"/>
      <w:marLeft w:val="0"/>
      <w:marRight w:val="0"/>
      <w:marTop w:val="0"/>
      <w:marBottom w:val="0"/>
      <w:divBdr>
        <w:top w:val="none" w:sz="0" w:space="0" w:color="auto"/>
        <w:left w:val="none" w:sz="0" w:space="0" w:color="auto"/>
        <w:bottom w:val="none" w:sz="0" w:space="0" w:color="auto"/>
        <w:right w:val="none" w:sz="0" w:space="0" w:color="auto"/>
      </w:divBdr>
    </w:div>
    <w:div w:id="1579751130">
      <w:bodyDiv w:val="1"/>
      <w:marLeft w:val="0"/>
      <w:marRight w:val="0"/>
      <w:marTop w:val="0"/>
      <w:marBottom w:val="0"/>
      <w:divBdr>
        <w:top w:val="none" w:sz="0" w:space="0" w:color="auto"/>
        <w:left w:val="none" w:sz="0" w:space="0" w:color="auto"/>
        <w:bottom w:val="none" w:sz="0" w:space="0" w:color="auto"/>
        <w:right w:val="none" w:sz="0" w:space="0" w:color="auto"/>
      </w:divBdr>
    </w:div>
    <w:div w:id="1670864916">
      <w:bodyDiv w:val="1"/>
      <w:marLeft w:val="0"/>
      <w:marRight w:val="0"/>
      <w:marTop w:val="0"/>
      <w:marBottom w:val="0"/>
      <w:divBdr>
        <w:top w:val="none" w:sz="0" w:space="0" w:color="auto"/>
        <w:left w:val="none" w:sz="0" w:space="0" w:color="auto"/>
        <w:bottom w:val="none" w:sz="0" w:space="0" w:color="auto"/>
        <w:right w:val="none" w:sz="0" w:space="0" w:color="auto"/>
      </w:divBdr>
    </w:div>
    <w:div w:id="1699547552">
      <w:bodyDiv w:val="1"/>
      <w:marLeft w:val="0"/>
      <w:marRight w:val="0"/>
      <w:marTop w:val="0"/>
      <w:marBottom w:val="0"/>
      <w:divBdr>
        <w:top w:val="none" w:sz="0" w:space="0" w:color="auto"/>
        <w:left w:val="none" w:sz="0" w:space="0" w:color="auto"/>
        <w:bottom w:val="none" w:sz="0" w:space="0" w:color="auto"/>
        <w:right w:val="none" w:sz="0" w:space="0" w:color="auto"/>
      </w:divBdr>
    </w:div>
    <w:div w:id="2093547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deib.caib.es/zece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EEAAA-9834-4080-A9FB-389390AFB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60</Pages>
  <Words>21336</Words>
  <Characters>117350</Characters>
  <Application>Microsoft Office Word</Application>
  <DocSecurity>0</DocSecurity>
  <Lines>977</Lines>
  <Paragraphs>276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Govern de les Illes Balears</Company>
  <LinksUpToDate>false</LinksUpToDate>
  <CharactersWithSpaces>138410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Lira Sastre Moragues</dc:creator>
  <cp:keywords/>
  <dc:description/>
  <cp:lastModifiedBy>Damian Bover Garcias</cp:lastModifiedBy>
  <cp:revision>8</cp:revision>
  <cp:lastPrinted>2025-06-02T08:26:00Z</cp:lastPrinted>
  <dcterms:created xsi:type="dcterms:W3CDTF">2025-07-31T09:40:00Z</dcterms:created>
  <dcterms:modified xsi:type="dcterms:W3CDTF">2025-08-27T08:33:00Z</dcterms:modified>
  <dc:language>ca-ES</dc:language>
</cp:coreProperties>
</file>